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C516" w14:textId="1785AE1F" w:rsidR="00AC7421" w:rsidRDefault="006375D0" w:rsidP="00AC7421">
      <w:pPr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Studies of Excited Nucleon Structure with CLAS and CLAS12</w:t>
      </w:r>
    </w:p>
    <w:p w14:paraId="7E75A0F1" w14:textId="77777777" w:rsidR="006375D0" w:rsidRDefault="006375D0" w:rsidP="00AC7421">
      <w:pPr>
        <w:jc w:val="center"/>
        <w:rPr>
          <w:rFonts w:ascii="Times" w:hAnsi="Times" w:cs="Times"/>
          <w:color w:val="000000"/>
        </w:rPr>
      </w:pPr>
    </w:p>
    <w:p w14:paraId="475CABC6" w14:textId="77777777" w:rsidR="006375D0" w:rsidRDefault="00AC7421" w:rsidP="00AC7421">
      <w:pPr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Kyungseon Joo </w:t>
      </w:r>
    </w:p>
    <w:p w14:paraId="1EC505EE" w14:textId="4936AE70" w:rsidR="008E3F33" w:rsidRDefault="00AC7421" w:rsidP="00AC7421">
      <w:pPr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for the CLAS collaboration</w:t>
      </w:r>
    </w:p>
    <w:p w14:paraId="51CED18F" w14:textId="064A30BF" w:rsidR="006375D0" w:rsidRDefault="006375D0" w:rsidP="00D52E7B">
      <w:pPr>
        <w:jc w:val="both"/>
        <w:rPr>
          <w:rFonts w:ascii="Times" w:hAnsi="Times" w:cs="Times"/>
          <w:color w:val="000000"/>
        </w:rPr>
      </w:pPr>
    </w:p>
    <w:p w14:paraId="673CC209" w14:textId="246C7A79" w:rsidR="006375D0" w:rsidRPr="00F34344" w:rsidRDefault="006375D0" w:rsidP="00C56E2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4344">
        <w:rPr>
          <w:rFonts w:ascii="Times New Roman" w:hAnsi="Times New Roman" w:cs="Times New Roman"/>
        </w:rPr>
        <w:t>Signi</w:t>
      </w:r>
      <w:r w:rsidRPr="00F34344">
        <w:rPr>
          <w:rFonts w:ascii="Times New Roman" w:hAnsi="Times New Roman" w:cs="Times New Roman"/>
        </w:rPr>
        <w:t>fi</w:t>
      </w:r>
      <w:r w:rsidRPr="00F34344">
        <w:rPr>
          <w:rFonts w:ascii="Times New Roman" w:hAnsi="Times New Roman" w:cs="Times New Roman"/>
        </w:rPr>
        <w:t>cant progress has been realized in studies of excited nucleon state structure</w:t>
      </w:r>
      <w:r w:rsidR="003878BC" w:rsidRPr="00F34344">
        <w:rPr>
          <w:rFonts w:ascii="Times New Roman" w:hAnsi="Times New Roman" w:cs="Times New Roman"/>
        </w:rPr>
        <w:t xml:space="preserve"> (N</w:t>
      </w:r>
      <w:r w:rsidR="003878BC" w:rsidRPr="00F34344">
        <w:rPr>
          <w:rFonts w:ascii="Times New Roman" w:hAnsi="Times New Roman" w:cs="Times New Roman"/>
          <w:vertAlign w:val="superscript"/>
        </w:rPr>
        <w:t>*</w:t>
      </w:r>
      <w:r w:rsidR="003878BC" w:rsidRPr="00F34344">
        <w:rPr>
          <w:rFonts w:ascii="Times New Roman" w:hAnsi="Times New Roman" w:cs="Times New Roman"/>
        </w:rPr>
        <w:t xml:space="preserve"> program)</w:t>
      </w:r>
      <w:r w:rsidRPr="00F34344">
        <w:rPr>
          <w:rFonts w:ascii="Times New Roman" w:hAnsi="Times New Roman" w:cs="Times New Roman"/>
        </w:rPr>
        <w:t xml:space="preserve"> </w:t>
      </w:r>
      <w:r w:rsidRPr="00F34344">
        <w:rPr>
          <w:rFonts w:ascii="Times New Roman" w:hAnsi="Times New Roman" w:cs="Times New Roman"/>
        </w:rPr>
        <w:t>from the data on exclusive meson electroproduction measured with the CLAS detector in</w:t>
      </w:r>
      <w:r w:rsidRPr="00F34344">
        <w:rPr>
          <w:rFonts w:ascii="Times New Roman" w:hAnsi="Times New Roman" w:cs="Times New Roman"/>
        </w:rPr>
        <w:t xml:space="preserve"> </w:t>
      </w:r>
      <w:r w:rsidRPr="00F34344">
        <w:rPr>
          <w:rFonts w:ascii="Times New Roman" w:hAnsi="Times New Roman" w:cs="Times New Roman"/>
        </w:rPr>
        <w:t>Hall B at Je</w:t>
      </w:r>
      <w:r w:rsidRPr="00F34344">
        <w:rPr>
          <w:rFonts w:ascii="Times New Roman" w:hAnsi="Times New Roman" w:cs="Times New Roman"/>
        </w:rPr>
        <w:t>ff</w:t>
      </w:r>
      <w:r w:rsidRPr="00F34344">
        <w:rPr>
          <w:rFonts w:ascii="Times New Roman" w:hAnsi="Times New Roman" w:cs="Times New Roman"/>
        </w:rPr>
        <w:t>erson Laboratory (</w:t>
      </w:r>
      <w:proofErr w:type="spellStart"/>
      <w:r w:rsidRPr="00F34344">
        <w:rPr>
          <w:rFonts w:ascii="Times New Roman" w:hAnsi="Times New Roman" w:cs="Times New Roman"/>
        </w:rPr>
        <w:t>JLab</w:t>
      </w:r>
      <w:proofErr w:type="spellEnd"/>
      <w:r w:rsidRPr="00F34344">
        <w:rPr>
          <w:rFonts w:ascii="Times New Roman" w:hAnsi="Times New Roman" w:cs="Times New Roman"/>
        </w:rPr>
        <w:t>)</w:t>
      </w:r>
      <w:r w:rsidRPr="00F34344">
        <w:rPr>
          <w:rFonts w:ascii="Times New Roman" w:hAnsi="Times New Roman" w:cs="Times New Roman"/>
        </w:rPr>
        <w:t xml:space="preserve">.  </w:t>
      </w:r>
      <w:r w:rsidRPr="00F34344">
        <w:rPr>
          <w:rFonts w:ascii="Times New Roman" w:eastAsia="Times New Roman" w:hAnsi="Times New Roman" w:cs="Times New Roman"/>
        </w:rPr>
        <w:t xml:space="preserve"> </w:t>
      </w:r>
      <w:r w:rsidR="00220D05" w:rsidRPr="00F34344">
        <w:rPr>
          <w:rFonts w:ascii="Times New Roman" w:hAnsi="Times New Roman" w:cs="Times New Roman"/>
        </w:rPr>
        <w:t>S</w:t>
      </w:r>
      <w:r w:rsidR="00220D05" w:rsidRPr="00F34344">
        <w:rPr>
          <w:rFonts w:ascii="Times New Roman" w:hAnsi="Times New Roman" w:cs="Times New Roman"/>
        </w:rPr>
        <w:t xml:space="preserve">tudies of </w:t>
      </w:r>
      <w:r w:rsidR="00C56E2F">
        <w:rPr>
          <w:rFonts w:ascii="Times New Roman" w:hAnsi="Times New Roman" w:cs="Times New Roman"/>
        </w:rPr>
        <w:t>N</w:t>
      </w:r>
      <w:r w:rsidR="00C56E2F" w:rsidRPr="00C56E2F">
        <w:rPr>
          <w:rFonts w:ascii="Times New Roman" w:hAnsi="Times New Roman" w:cs="Times New Roman"/>
          <w:vertAlign w:val="superscript"/>
        </w:rPr>
        <w:t>*</w:t>
      </w:r>
      <w:r w:rsidR="00C56E2F">
        <w:rPr>
          <w:rFonts w:ascii="Times New Roman" w:hAnsi="Times New Roman" w:cs="Times New Roman"/>
        </w:rPr>
        <w:t xml:space="preserve"> program</w:t>
      </w:r>
      <w:r w:rsidR="00220D05" w:rsidRPr="00F34344">
        <w:rPr>
          <w:rFonts w:ascii="Times New Roman" w:hAnsi="Times New Roman" w:cs="Times New Roman"/>
        </w:rPr>
        <w:t xml:space="preserve"> </w:t>
      </w:r>
      <w:r w:rsidRPr="00F34344">
        <w:rPr>
          <w:rFonts w:ascii="Times New Roman" w:eastAsia="Times New Roman" w:hAnsi="Times New Roman" w:cs="Times New Roman"/>
        </w:rPr>
        <w:t>give us the unique opportunity to explore the complex interplay of quark-gluon and meson-baryon degrees of freedom in the N</w:t>
      </w:r>
      <w:r w:rsidRPr="00F34344">
        <w:rPr>
          <w:rFonts w:ascii="Times New Roman" w:eastAsia="Times New Roman" w:hAnsi="Times New Roman" w:cs="Times New Roman"/>
          <w:vertAlign w:val="superscript"/>
        </w:rPr>
        <w:t>*</w:t>
      </w:r>
      <w:r w:rsidRPr="00F34344">
        <w:rPr>
          <w:rFonts w:ascii="Times New Roman" w:eastAsia="Times New Roman" w:hAnsi="Times New Roman" w:cs="Times New Roman"/>
        </w:rPr>
        <w:t xml:space="preserve"> structure and the transition from quark-gluon confinement towards perturbative QCD as it is revealed in the structure of excited nucleons with different quantum numbers.</w:t>
      </w:r>
      <w:r w:rsidR="00D52E7B" w:rsidRPr="00F34344">
        <w:rPr>
          <w:rFonts w:ascii="Times New Roman" w:eastAsia="Times New Roman" w:hAnsi="Times New Roman" w:cs="Times New Roman"/>
        </w:rPr>
        <w:t xml:space="preserve">  New </w:t>
      </w:r>
      <w:r w:rsidR="003878BC" w:rsidRPr="00F34344">
        <w:rPr>
          <w:rFonts w:ascii="Times New Roman" w:eastAsia="Times New Roman" w:hAnsi="Times New Roman" w:cs="Times New Roman"/>
        </w:rPr>
        <w:t xml:space="preserve">high </w:t>
      </w:r>
      <w:r w:rsidR="00D52E7B" w:rsidRPr="00F34344">
        <w:rPr>
          <w:rFonts w:ascii="Times New Roman" w:eastAsia="Times New Roman" w:hAnsi="Times New Roman" w:cs="Times New Roman"/>
        </w:rPr>
        <w:t xml:space="preserve">statistics experimental data with the CLAS12 detector following 12 GeV upgrade </w:t>
      </w:r>
      <w:r w:rsidR="00C56E2F">
        <w:rPr>
          <w:rFonts w:ascii="Times New Roman" w:eastAsia="Times New Roman" w:hAnsi="Times New Roman" w:cs="Times New Roman"/>
        </w:rPr>
        <w:t>have been taken</w:t>
      </w:r>
      <w:r w:rsidR="00D52E7B" w:rsidRPr="00F34344">
        <w:rPr>
          <w:rFonts w:ascii="Times New Roman" w:eastAsia="Times New Roman" w:hAnsi="Times New Roman" w:cs="Times New Roman"/>
        </w:rPr>
        <w:t xml:space="preserve"> to extract the N</w:t>
      </w:r>
      <w:r w:rsidR="00D52E7B" w:rsidRPr="00F34344">
        <w:rPr>
          <w:rFonts w:ascii="Times New Roman" w:eastAsia="Times New Roman" w:hAnsi="Times New Roman" w:cs="Times New Roman"/>
          <w:vertAlign w:val="superscript"/>
        </w:rPr>
        <w:t>*</w:t>
      </w:r>
      <w:r w:rsidR="00D52E7B" w:rsidRPr="00F34344">
        <w:rPr>
          <w:rFonts w:ascii="Times New Roman" w:eastAsia="Times New Roman" w:hAnsi="Times New Roman" w:cs="Times New Roman"/>
        </w:rPr>
        <w:t xml:space="preserve"> electrocouplings at high photon vitalities (Q</w:t>
      </w:r>
      <w:r w:rsidR="00D52E7B" w:rsidRPr="00F34344">
        <w:rPr>
          <w:rFonts w:ascii="Times New Roman" w:eastAsia="Times New Roman" w:hAnsi="Times New Roman" w:cs="Times New Roman"/>
          <w:vertAlign w:val="superscript"/>
        </w:rPr>
        <w:t>2</w:t>
      </w:r>
      <w:r w:rsidR="00D52E7B" w:rsidRPr="00F34344">
        <w:rPr>
          <w:rFonts w:ascii="Times New Roman" w:eastAsia="Times New Roman" w:hAnsi="Times New Roman" w:cs="Times New Roman"/>
        </w:rPr>
        <w:t>) ever achieved</w:t>
      </w:r>
      <w:r w:rsidR="00142CAD" w:rsidRPr="00F34344">
        <w:rPr>
          <w:rFonts w:ascii="Times New Roman" w:eastAsia="Times New Roman" w:hAnsi="Times New Roman" w:cs="Times New Roman"/>
        </w:rPr>
        <w:t xml:space="preserve"> up to 10-12 GeV</w:t>
      </w:r>
      <w:r w:rsidR="00142CAD" w:rsidRPr="00F34344">
        <w:rPr>
          <w:rFonts w:ascii="Times New Roman" w:eastAsia="Times New Roman" w:hAnsi="Times New Roman" w:cs="Times New Roman"/>
          <w:vertAlign w:val="superscript"/>
        </w:rPr>
        <w:t>2</w:t>
      </w:r>
      <w:r w:rsidR="00D52E7B" w:rsidRPr="00F34344">
        <w:rPr>
          <w:rFonts w:ascii="Times New Roman" w:eastAsia="Times New Roman" w:hAnsi="Times New Roman" w:cs="Times New Roman"/>
        </w:rPr>
        <w:t xml:space="preserve">.  </w:t>
      </w:r>
      <w:r w:rsidR="00D52E7B" w:rsidRPr="00F34344">
        <w:rPr>
          <w:rFonts w:ascii="Times New Roman" w:eastAsia="Times New Roman" w:hAnsi="Times New Roman" w:cs="Times New Roman"/>
        </w:rPr>
        <w:t>This high-Q</w:t>
      </w:r>
      <w:r w:rsidR="00D52E7B" w:rsidRPr="00F34344">
        <w:rPr>
          <w:rFonts w:ascii="Times New Roman" w:eastAsia="Times New Roman" w:hAnsi="Times New Roman" w:cs="Times New Roman"/>
          <w:vertAlign w:val="superscript"/>
        </w:rPr>
        <w:t>2</w:t>
      </w:r>
      <w:r w:rsidR="00D52E7B" w:rsidRPr="00F34344">
        <w:rPr>
          <w:rFonts w:ascii="Times New Roman" w:eastAsia="Times New Roman" w:hAnsi="Times New Roman" w:cs="Times New Roman"/>
        </w:rPr>
        <w:t xml:space="preserve"> reach will </w:t>
      </w:r>
      <w:r w:rsidR="00F34344" w:rsidRPr="00F34344">
        <w:rPr>
          <w:rFonts w:ascii="Times New Roman" w:hAnsi="Times New Roman" w:cs="Times New Roman"/>
        </w:rPr>
        <w:t>shed light on the transition</w:t>
      </w:r>
      <w:r w:rsidR="00F34344" w:rsidRPr="00F34344">
        <w:rPr>
          <w:rFonts w:ascii="Times New Roman" w:hAnsi="Times New Roman" w:cs="Times New Roman"/>
        </w:rPr>
        <w:t xml:space="preserve"> </w:t>
      </w:r>
      <w:r w:rsidR="00F34344" w:rsidRPr="00F34344">
        <w:rPr>
          <w:rFonts w:ascii="Times New Roman" w:hAnsi="Times New Roman" w:cs="Times New Roman"/>
        </w:rPr>
        <w:t>between the cloud of hadrons</w:t>
      </w:r>
      <w:r w:rsidR="000530A2">
        <w:rPr>
          <w:rFonts w:ascii="Times New Roman" w:hAnsi="Times New Roman" w:cs="Times New Roman"/>
        </w:rPr>
        <w:t xml:space="preserve"> and </w:t>
      </w:r>
      <w:r w:rsidR="000530A2" w:rsidRPr="00F34344">
        <w:rPr>
          <w:rFonts w:ascii="Times New Roman" w:hAnsi="Times New Roman" w:cs="Times New Roman"/>
        </w:rPr>
        <w:t>the core of three confined quarks</w:t>
      </w:r>
      <w:r w:rsidR="00F34344" w:rsidRPr="00F34344">
        <w:rPr>
          <w:rFonts w:ascii="Times New Roman" w:hAnsi="Times New Roman" w:cs="Times New Roman"/>
        </w:rPr>
        <w:t xml:space="preserve"> in N</w:t>
      </w:r>
      <w:r w:rsidR="00F34344" w:rsidRPr="00F34344">
        <w:rPr>
          <w:rFonts w:ascii="Times New Roman" w:hAnsi="Times New Roman" w:cs="Times New Roman"/>
          <w:vertAlign w:val="superscript"/>
        </w:rPr>
        <w:t>*</w:t>
      </w:r>
      <w:r w:rsidR="00F34344" w:rsidRPr="00F34344">
        <w:rPr>
          <w:rFonts w:ascii="Times New Roman" w:hAnsi="Times New Roman" w:cs="Times New Roman"/>
        </w:rPr>
        <w:t xml:space="preserve"> structure.</w:t>
      </w:r>
      <w:r w:rsidR="003878BC" w:rsidRPr="00F34344">
        <w:rPr>
          <w:rFonts w:ascii="Times New Roman" w:eastAsia="Times New Roman" w:hAnsi="Times New Roman" w:cs="Times New Roman"/>
        </w:rPr>
        <w:t xml:space="preserve"> This talk will review the current status of N* program with CLAS and discuss on-going efforts with CLAS12. </w:t>
      </w:r>
    </w:p>
    <w:sectPr w:rsidR="006375D0" w:rsidRPr="00F3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D3"/>
    <w:rsid w:val="000530A2"/>
    <w:rsid w:val="00142CAD"/>
    <w:rsid w:val="00220D05"/>
    <w:rsid w:val="002F79B4"/>
    <w:rsid w:val="00317D1F"/>
    <w:rsid w:val="003878BC"/>
    <w:rsid w:val="006375D0"/>
    <w:rsid w:val="009F41BC"/>
    <w:rsid w:val="00AC7421"/>
    <w:rsid w:val="00AE697F"/>
    <w:rsid w:val="00C56E2F"/>
    <w:rsid w:val="00D52E7B"/>
    <w:rsid w:val="00D82ED3"/>
    <w:rsid w:val="00F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128EF"/>
  <w15:chartTrackingRefBased/>
  <w15:docId w15:val="{7DED9D1E-EFF8-0E4F-8192-B738B975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Joo, Kyungseon</dc:creator>
  <cp:keywords/>
  <dc:description/>
  <cp:lastModifiedBy>Joo, Kyungseon</cp:lastModifiedBy>
  <cp:revision>10</cp:revision>
  <cp:lastPrinted>2020-06-23T16:23:00Z</cp:lastPrinted>
  <dcterms:created xsi:type="dcterms:W3CDTF">2020-06-23T16:20:00Z</dcterms:created>
  <dcterms:modified xsi:type="dcterms:W3CDTF">2020-06-24T12:48:00Z</dcterms:modified>
</cp:coreProperties>
</file>