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54A15F" w14:textId="77777777" w:rsidR="00927865" w:rsidRPr="00AE3F16" w:rsidRDefault="00927865" w:rsidP="00AE3F16">
      <w:pPr>
        <w:pStyle w:val="NormalWeb"/>
        <w:jc w:val="center"/>
        <w:rPr>
          <w:b/>
          <w:color w:val="000000"/>
          <w:sz w:val="27"/>
          <w:szCs w:val="27"/>
        </w:rPr>
      </w:pPr>
      <w:bookmarkStart w:id="0" w:name="_GoBack"/>
      <w:bookmarkEnd w:id="0"/>
      <w:r w:rsidRPr="00AE3F16">
        <w:rPr>
          <w:b/>
          <w:color w:val="000000"/>
          <w:sz w:val="27"/>
          <w:szCs w:val="27"/>
        </w:rPr>
        <w:t>The first results from CLAS12 on inclusive electron scattering</w:t>
      </w:r>
    </w:p>
    <w:p w14:paraId="50BF92E7" w14:textId="77777777" w:rsidR="00927865" w:rsidRDefault="00927865" w:rsidP="00AE3F16">
      <w:pPr>
        <w:pStyle w:val="NormalWeb"/>
        <w:jc w:val="center"/>
        <w:rPr>
          <w:color w:val="000000"/>
          <w:sz w:val="27"/>
          <w:szCs w:val="27"/>
        </w:rPr>
      </w:pPr>
      <w:r>
        <w:rPr>
          <w:color w:val="000000"/>
          <w:sz w:val="27"/>
          <w:szCs w:val="27"/>
        </w:rPr>
        <w:t>N. Markov, Jefferson Lab, for the CLAS Collaboration</w:t>
      </w:r>
    </w:p>
    <w:p w14:paraId="60737624" w14:textId="37F45481" w:rsidR="00927865" w:rsidRDefault="00927865" w:rsidP="00927865">
      <w:pPr>
        <w:pStyle w:val="NormalWeb"/>
        <w:rPr>
          <w:color w:val="000000"/>
          <w:sz w:val="27"/>
          <w:szCs w:val="27"/>
        </w:rPr>
      </w:pPr>
      <w:r>
        <w:rPr>
          <w:color w:val="000000"/>
          <w:sz w:val="27"/>
          <w:szCs w:val="27"/>
        </w:rPr>
        <w:t xml:space="preserve">Studies of inclusive electron scattering offer an effective tool for the exploration of the structure of the nucleon. The first results on inclusive electron scattering with CLAS12 at invariant masses of the final state hadrons W&lt; 2.5 GeV and photon </w:t>
      </w:r>
      <w:proofErr w:type="spellStart"/>
      <w:r>
        <w:rPr>
          <w:color w:val="000000"/>
          <w:sz w:val="27"/>
          <w:szCs w:val="27"/>
        </w:rPr>
        <w:t>virtualities</w:t>
      </w:r>
      <w:proofErr w:type="spellEnd"/>
      <w:r>
        <w:rPr>
          <w:color w:val="000000"/>
          <w:sz w:val="27"/>
          <w:szCs w:val="27"/>
        </w:rPr>
        <w:t xml:space="preserve"> 1.0 GeV</w:t>
      </w:r>
      <w:r w:rsidRPr="0061674E">
        <w:rPr>
          <w:color w:val="000000"/>
          <w:sz w:val="27"/>
          <w:szCs w:val="27"/>
          <w:vertAlign w:val="superscript"/>
        </w:rPr>
        <w:t>2</w:t>
      </w:r>
      <w:r>
        <w:rPr>
          <w:color w:val="000000"/>
          <w:sz w:val="27"/>
          <w:szCs w:val="27"/>
        </w:rPr>
        <w:t xml:space="preserve"> &lt; Q</w:t>
      </w:r>
      <w:r w:rsidRPr="00271B33">
        <w:rPr>
          <w:color w:val="000000"/>
          <w:sz w:val="27"/>
          <w:szCs w:val="27"/>
          <w:vertAlign w:val="superscript"/>
        </w:rPr>
        <w:t>2</w:t>
      </w:r>
      <w:r>
        <w:rPr>
          <w:color w:val="000000"/>
          <w:sz w:val="27"/>
          <w:szCs w:val="27"/>
        </w:rPr>
        <w:t xml:space="preserve"> &lt; 9.0 GeV</w:t>
      </w:r>
      <w:r w:rsidRPr="00271B33">
        <w:rPr>
          <w:color w:val="000000"/>
          <w:sz w:val="27"/>
          <w:szCs w:val="27"/>
          <w:vertAlign w:val="superscript"/>
        </w:rPr>
        <w:t>2</w:t>
      </w:r>
      <w:r>
        <w:rPr>
          <w:color w:val="000000"/>
          <w:sz w:val="27"/>
          <w:szCs w:val="27"/>
        </w:rPr>
        <w:t xml:space="preserve"> will be presented. Owing to the almost 4π acceptance of the CLAS12 detector, the inclusive electron scattering data have been collected within the broad W-range, from the meson </w:t>
      </w:r>
      <w:proofErr w:type="spellStart"/>
      <w:r>
        <w:rPr>
          <w:color w:val="000000"/>
          <w:sz w:val="27"/>
          <w:szCs w:val="27"/>
        </w:rPr>
        <w:t>electroproduiction</w:t>
      </w:r>
      <w:proofErr w:type="spellEnd"/>
      <w:r>
        <w:rPr>
          <w:color w:val="000000"/>
          <w:sz w:val="27"/>
          <w:szCs w:val="27"/>
        </w:rPr>
        <w:t xml:space="preserve"> threshold up to 2.5 GeV, for any given bin of Q</w:t>
      </w:r>
      <w:r w:rsidRPr="00271B33">
        <w:rPr>
          <w:color w:val="000000"/>
          <w:sz w:val="27"/>
          <w:szCs w:val="27"/>
          <w:vertAlign w:val="superscript"/>
        </w:rPr>
        <w:t>2</w:t>
      </w:r>
      <w:r>
        <w:rPr>
          <w:color w:val="000000"/>
          <w:sz w:val="27"/>
          <w:szCs w:val="27"/>
        </w:rPr>
        <w:t>. This feature is of particular importance for the studies of the inclusive (</w:t>
      </w:r>
      <w:proofErr w:type="spellStart"/>
      <w:r>
        <w:rPr>
          <w:color w:val="000000"/>
          <w:sz w:val="27"/>
          <w:szCs w:val="27"/>
        </w:rPr>
        <w:t>e</w:t>
      </w:r>
      <w:proofErr w:type="gramStart"/>
      <w:r>
        <w:rPr>
          <w:color w:val="000000"/>
          <w:sz w:val="27"/>
          <w:szCs w:val="27"/>
        </w:rPr>
        <w:t>,e'X</w:t>
      </w:r>
      <w:proofErr w:type="spellEnd"/>
      <w:proofErr w:type="gramEnd"/>
      <w:r>
        <w:rPr>
          <w:color w:val="000000"/>
          <w:sz w:val="27"/>
          <w:szCs w:val="27"/>
        </w:rPr>
        <w:t>) process in the nucleon resonance region, where the resonance peaks make the data interpolation problematic over the finite bins of W and Q</w:t>
      </w:r>
      <w:r w:rsidRPr="00094CC8">
        <w:rPr>
          <w:color w:val="000000"/>
          <w:sz w:val="27"/>
          <w:szCs w:val="27"/>
          <w:vertAlign w:val="superscript"/>
        </w:rPr>
        <w:t>2</w:t>
      </w:r>
      <w:r>
        <w:rPr>
          <w:color w:val="000000"/>
          <w:sz w:val="27"/>
          <w:szCs w:val="27"/>
        </w:rPr>
        <w:t xml:space="preserve">. The CLAS results on the </w:t>
      </w:r>
      <w:proofErr w:type="spellStart"/>
      <w:r>
        <w:rPr>
          <w:color w:val="000000"/>
          <w:sz w:val="27"/>
          <w:szCs w:val="27"/>
        </w:rPr>
        <w:t>γ</w:t>
      </w:r>
      <w:r w:rsidRPr="00F3606E">
        <w:rPr>
          <w:color w:val="000000"/>
          <w:sz w:val="27"/>
          <w:szCs w:val="27"/>
          <w:vertAlign w:val="subscript"/>
        </w:rPr>
        <w:t>v</w:t>
      </w:r>
      <w:r>
        <w:rPr>
          <w:color w:val="000000"/>
          <w:sz w:val="27"/>
          <w:szCs w:val="27"/>
        </w:rPr>
        <w:t>pN</w:t>
      </w:r>
      <w:proofErr w:type="spellEnd"/>
      <w:r>
        <w:rPr>
          <w:color w:val="000000"/>
          <w:sz w:val="27"/>
          <w:szCs w:val="27"/>
        </w:rPr>
        <w:t xml:space="preserve">* </w:t>
      </w:r>
      <w:proofErr w:type="spellStart"/>
      <w:r>
        <w:rPr>
          <w:color w:val="000000"/>
          <w:sz w:val="27"/>
          <w:szCs w:val="27"/>
        </w:rPr>
        <w:t>electropcouplings</w:t>
      </w:r>
      <w:proofErr w:type="spellEnd"/>
      <w:r>
        <w:rPr>
          <w:color w:val="000000"/>
          <w:sz w:val="27"/>
          <w:szCs w:val="27"/>
        </w:rPr>
        <w:t xml:space="preserve"> of most resonances with masses &lt;</w:t>
      </w:r>
      <w:r w:rsidR="0099448A">
        <w:rPr>
          <w:color w:val="000000"/>
          <w:sz w:val="27"/>
          <w:szCs w:val="27"/>
        </w:rPr>
        <w:t xml:space="preserve"> </w:t>
      </w:r>
      <w:r>
        <w:rPr>
          <w:color w:val="000000"/>
          <w:sz w:val="27"/>
          <w:szCs w:val="27"/>
        </w:rPr>
        <w:t>1.8 GeV allow us to evaluate the resonant contributions in the inclusive (</w:t>
      </w:r>
      <w:proofErr w:type="spellStart"/>
      <w:r>
        <w:rPr>
          <w:color w:val="000000"/>
          <w:sz w:val="27"/>
          <w:szCs w:val="27"/>
        </w:rPr>
        <w:t>e</w:t>
      </w:r>
      <w:proofErr w:type="gramStart"/>
      <w:r>
        <w:rPr>
          <w:color w:val="000000"/>
          <w:sz w:val="27"/>
          <w:szCs w:val="27"/>
        </w:rPr>
        <w:t>,e'X</w:t>
      </w:r>
      <w:proofErr w:type="spellEnd"/>
      <w:proofErr w:type="gramEnd"/>
      <w:r>
        <w:rPr>
          <w:color w:val="000000"/>
          <w:sz w:val="27"/>
          <w:szCs w:val="27"/>
        </w:rPr>
        <w:t xml:space="preserve">) process and thus </w:t>
      </w:r>
      <w:r w:rsidR="00740CFB">
        <w:rPr>
          <w:color w:val="000000"/>
          <w:sz w:val="27"/>
          <w:szCs w:val="27"/>
        </w:rPr>
        <w:t>gain</w:t>
      </w:r>
      <w:r>
        <w:rPr>
          <w:color w:val="000000"/>
          <w:sz w:val="27"/>
          <w:szCs w:val="27"/>
        </w:rPr>
        <w:t xml:space="preserve"> insight into the nucleon </w:t>
      </w:r>
      <w:proofErr w:type="spellStart"/>
      <w:r>
        <w:rPr>
          <w:color w:val="000000"/>
          <w:sz w:val="27"/>
          <w:szCs w:val="27"/>
        </w:rPr>
        <w:t>parton</w:t>
      </w:r>
      <w:proofErr w:type="spellEnd"/>
      <w:r>
        <w:rPr>
          <w:color w:val="000000"/>
          <w:sz w:val="27"/>
          <w:szCs w:val="27"/>
        </w:rPr>
        <w:t xml:space="preserve"> distribution function (PDF) at large x-</w:t>
      </w:r>
      <w:proofErr w:type="spellStart"/>
      <w:r w:rsidR="000C5222">
        <w:rPr>
          <w:color w:val="000000"/>
          <w:sz w:val="27"/>
          <w:szCs w:val="27"/>
        </w:rPr>
        <w:t>Bjorken</w:t>
      </w:r>
      <w:proofErr w:type="spellEnd"/>
      <w:r>
        <w:rPr>
          <w:color w:val="000000"/>
          <w:sz w:val="27"/>
          <w:szCs w:val="27"/>
        </w:rPr>
        <w:t>. This (</w:t>
      </w:r>
      <w:proofErr w:type="spellStart"/>
      <w:r>
        <w:rPr>
          <w:color w:val="000000"/>
          <w:sz w:val="27"/>
          <w:szCs w:val="27"/>
        </w:rPr>
        <w:t>e</w:t>
      </w:r>
      <w:proofErr w:type="gramStart"/>
      <w:r>
        <w:rPr>
          <w:color w:val="000000"/>
          <w:sz w:val="27"/>
          <w:szCs w:val="27"/>
        </w:rPr>
        <w:t>,e'X</w:t>
      </w:r>
      <w:proofErr w:type="spellEnd"/>
      <w:proofErr w:type="gramEnd"/>
      <w:r>
        <w:rPr>
          <w:color w:val="000000"/>
          <w:sz w:val="27"/>
          <w:szCs w:val="27"/>
        </w:rPr>
        <w:t>) data will also serve as a tool to understand the CLAS12 performance and as a benchmark for the studies of exclusive channels with the CLAS12 detector.</w:t>
      </w:r>
    </w:p>
    <w:p w14:paraId="48883532" w14:textId="77777777" w:rsidR="0009737D" w:rsidRDefault="0009737D"/>
    <w:sectPr w:rsidR="0009737D" w:rsidSect="000973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865"/>
    <w:rsid w:val="00094CC8"/>
    <w:rsid w:val="0009737D"/>
    <w:rsid w:val="000C5222"/>
    <w:rsid w:val="00141D3F"/>
    <w:rsid w:val="00271B33"/>
    <w:rsid w:val="005D314A"/>
    <w:rsid w:val="0061674E"/>
    <w:rsid w:val="00740720"/>
    <w:rsid w:val="00740CFB"/>
    <w:rsid w:val="0075568A"/>
    <w:rsid w:val="00927865"/>
    <w:rsid w:val="00967696"/>
    <w:rsid w:val="0099448A"/>
    <w:rsid w:val="00AE3F16"/>
    <w:rsid w:val="00AF134C"/>
    <w:rsid w:val="00C16AAF"/>
    <w:rsid w:val="00CB073D"/>
    <w:rsid w:val="00F36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7FC4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7865"/>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7865"/>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6329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210</Words>
  <Characters>1091</Characters>
  <Application>Microsoft Macintosh Word</Application>
  <DocSecurity>0</DocSecurity>
  <Lines>18</Lines>
  <Paragraphs>3</Paragraphs>
  <ScaleCrop>false</ScaleCrop>
  <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n</dc:creator>
  <cp:keywords/>
  <dc:description/>
  <cp:lastModifiedBy>m n</cp:lastModifiedBy>
  <cp:revision>3</cp:revision>
  <dcterms:created xsi:type="dcterms:W3CDTF">2021-01-03T21:04:00Z</dcterms:created>
  <dcterms:modified xsi:type="dcterms:W3CDTF">2021-01-04T18:14:00Z</dcterms:modified>
</cp:coreProperties>
</file>