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7E942BE0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213EA">
        <w:rPr>
          <w:rFonts w:ascii="Times New Roman" w:hAnsi="Times New Roman" w:cs="Times New Roman"/>
          <w:b/>
          <w:sz w:val="24"/>
          <w:szCs w:val="24"/>
        </w:rPr>
        <w:t>September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3EA">
        <w:rPr>
          <w:rFonts w:ascii="Times New Roman" w:hAnsi="Times New Roman" w:cs="Times New Roman"/>
          <w:b/>
          <w:sz w:val="24"/>
          <w:szCs w:val="24"/>
        </w:rPr>
        <w:t>03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18AD6904" w14:textId="5EAB0134" w:rsidR="007B79F3" w:rsidRDefault="00D42E7D" w:rsidP="00F70E11">
      <w:pPr>
        <w:pStyle w:val="SUB-POINT"/>
      </w:pPr>
      <w:r>
        <w:t>C</w:t>
      </w:r>
      <w:r w:rsidR="00C9314B">
        <w:t>ontrols rack</w:t>
      </w:r>
      <w:r>
        <w:t xml:space="preserve"> progress</w:t>
      </w:r>
    </w:p>
    <w:p w14:paraId="0A1C6149" w14:textId="59722540" w:rsidR="00F70E11" w:rsidRDefault="00F70E11" w:rsidP="00F70E11">
      <w:pPr>
        <w:pStyle w:val="SUB-POINT"/>
      </w:pPr>
      <w:r>
        <w:t>PSIC fabrication</w:t>
      </w:r>
      <w:r w:rsidR="00D42E7D">
        <w:t xml:space="preserve"> – have 16 remaining chassis arrived?</w:t>
      </w:r>
    </w:p>
    <w:p w14:paraId="2CFF89AD" w14:textId="163352E2" w:rsidR="00F70E11" w:rsidRDefault="00D42E7D" w:rsidP="00F70E11">
      <w:pPr>
        <w:pStyle w:val="SUB-POINT"/>
      </w:pPr>
      <w:r>
        <w:t>Will remaining chassis undergo energized testing?</w:t>
      </w:r>
    </w:p>
    <w:p w14:paraId="3456EB71" w14:textId="77777777" w:rsidR="00222682" w:rsidRDefault="00222682" w:rsidP="00222682">
      <w:pPr>
        <w:pStyle w:val="SUB-POINT"/>
        <w:numPr>
          <w:ilvl w:val="0"/>
          <w:numId w:val="0"/>
        </w:numPr>
      </w:pPr>
      <w:bookmarkStart w:id="0" w:name="_GoBack"/>
      <w:bookmarkEnd w:id="0"/>
    </w:p>
    <w:p w14:paraId="6543849B" w14:textId="0B9D45B4" w:rsidR="00D42E7D" w:rsidRDefault="00D42E7D" w:rsidP="0033208A">
      <w:pPr>
        <w:pStyle w:val="MAINPOINT"/>
      </w:pPr>
      <w:r>
        <w:t>Hall B – ALERT</w:t>
      </w:r>
    </w:p>
    <w:p w14:paraId="223E1594" w14:textId="6F6D515E" w:rsidR="00D42E7D" w:rsidRDefault="00D42E7D" w:rsidP="00D42E7D">
      <w:pPr>
        <w:pStyle w:val="CONTRIBUTORS"/>
      </w:pPr>
      <w:r>
        <w:t>Marc McMullen</w:t>
      </w:r>
    </w:p>
    <w:p w14:paraId="4FD766E1" w14:textId="3CB5D1E9" w:rsidR="00C074A3" w:rsidRDefault="00C074A3" w:rsidP="00C074A3">
      <w:pPr>
        <w:pStyle w:val="SUB-POINT"/>
      </w:pPr>
      <w:r>
        <w:t>Target straw testing</w:t>
      </w:r>
    </w:p>
    <w:p w14:paraId="26429935" w14:textId="77777777" w:rsidR="00C074A3" w:rsidRDefault="00C074A3" w:rsidP="00C074A3">
      <w:pPr>
        <w:pStyle w:val="SUB-POINT"/>
        <w:numPr>
          <w:ilvl w:val="0"/>
          <w:numId w:val="0"/>
        </w:numPr>
      </w:pPr>
    </w:p>
    <w:p w14:paraId="2915BDE2" w14:textId="49FF6146" w:rsidR="004427ED" w:rsidRDefault="004427ED" w:rsidP="0033208A">
      <w:pPr>
        <w:pStyle w:val="MAINPOINT"/>
      </w:pPr>
      <w:r>
        <w:t>A</w:t>
      </w:r>
      <w:r w:rsidR="0033208A">
        <w:t>dditional topics</w:t>
      </w:r>
    </w:p>
    <w:sectPr w:rsidR="004427ED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44CFA-F27A-4D62-B835-B1D3D4FB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349</cp:revision>
  <cp:lastPrinted>2021-01-25T14:38:00Z</cp:lastPrinted>
  <dcterms:created xsi:type="dcterms:W3CDTF">2022-01-26T13:59:00Z</dcterms:created>
  <dcterms:modified xsi:type="dcterms:W3CDTF">2024-09-10T13:35:00Z</dcterms:modified>
</cp:coreProperties>
</file>