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55CB985B" w:rsidR="00DB01A9" w:rsidRDefault="00C56CF8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9A0E1B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1861608B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242302">
        <w:rPr>
          <w:rFonts w:ascii="Times New Roman" w:hAnsi="Times New Roman" w:cs="Times New Roman"/>
          <w:b/>
          <w:sz w:val="24"/>
          <w:szCs w:val="24"/>
        </w:rPr>
        <w:t>Octo</w:t>
      </w:r>
      <w:r w:rsidR="00F213EA">
        <w:rPr>
          <w:rFonts w:ascii="Times New Roman" w:hAnsi="Times New Roman" w:cs="Times New Roman"/>
          <w:b/>
          <w:sz w:val="24"/>
          <w:szCs w:val="24"/>
        </w:rPr>
        <w:t>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C3B">
        <w:rPr>
          <w:rFonts w:ascii="Times New Roman" w:hAnsi="Times New Roman" w:cs="Times New Roman"/>
          <w:b/>
          <w:sz w:val="24"/>
          <w:szCs w:val="24"/>
        </w:rPr>
        <w:t>2</w:t>
      </w:r>
      <w:r w:rsidR="00F27A2C">
        <w:rPr>
          <w:rFonts w:ascii="Times New Roman" w:hAnsi="Times New Roman" w:cs="Times New Roman"/>
          <w:b/>
          <w:sz w:val="24"/>
          <w:szCs w:val="24"/>
        </w:rPr>
        <w:t>9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53B8600C" w14:textId="6B955F0A" w:rsidR="001D7C3B" w:rsidRDefault="00F27A2C" w:rsidP="00F70E11">
      <w:pPr>
        <w:pStyle w:val="SUB-POINT"/>
      </w:pPr>
      <w:r>
        <w:t>PSIC fabrication progress</w:t>
      </w:r>
    </w:p>
    <w:p w14:paraId="2CFF89AD" w14:textId="35D095B6" w:rsidR="00F70E11" w:rsidRDefault="005B338B" w:rsidP="00F70E11">
      <w:pPr>
        <w:pStyle w:val="SUB-POINT"/>
      </w:pPr>
      <w:r>
        <w:t>PSIC</w:t>
      </w:r>
      <w:r w:rsidR="00D42E7D">
        <w:t xml:space="preserve"> energized testing</w:t>
      </w:r>
      <w:r w:rsidR="0004651D">
        <w:t xml:space="preserve"> </w:t>
      </w:r>
      <w:r>
        <w:t>progress</w:t>
      </w:r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69849284" w14:textId="37B6F2B6" w:rsidR="00382BEF" w:rsidRDefault="00382BEF" w:rsidP="005B338B">
      <w:pPr>
        <w:pStyle w:val="MAINPOINT"/>
      </w:pPr>
      <w:r>
        <w:t>Hall A – Moller</w:t>
      </w:r>
    </w:p>
    <w:p w14:paraId="68AD9926" w14:textId="66EF3511" w:rsidR="00382BEF" w:rsidRDefault="00382BEF" w:rsidP="00382BEF">
      <w:pPr>
        <w:pStyle w:val="CONTRIBUTORS"/>
      </w:pPr>
      <w:r>
        <w:t>Brian Eng and Aaron Brown</w:t>
      </w:r>
    </w:p>
    <w:p w14:paraId="01D3CA89" w14:textId="35CF234F" w:rsidR="00382BEF" w:rsidRDefault="00382BEF" w:rsidP="00382BEF">
      <w:pPr>
        <w:pStyle w:val="SUB-POINT"/>
      </w:pPr>
      <w:r>
        <w:t>Magnetic field mapping sensor testing</w:t>
      </w:r>
    </w:p>
    <w:p w14:paraId="668A4D9C" w14:textId="77777777" w:rsidR="00382BEF" w:rsidRDefault="00382BEF" w:rsidP="00382BEF">
      <w:pPr>
        <w:pStyle w:val="SUB-POINT"/>
        <w:numPr>
          <w:ilvl w:val="0"/>
          <w:numId w:val="0"/>
        </w:numPr>
      </w:pPr>
      <w:bookmarkStart w:id="0" w:name="_GoBack"/>
      <w:bookmarkEnd w:id="0"/>
    </w:p>
    <w:p w14:paraId="452667A2" w14:textId="30D4A9D8" w:rsidR="00E345C6" w:rsidRDefault="00F27A2C" w:rsidP="005B338B">
      <w:pPr>
        <w:pStyle w:val="MAINPOINT"/>
      </w:pPr>
      <w:r>
        <w:t>DSG R&amp;D</w:t>
      </w:r>
      <w:r w:rsidR="00E345C6">
        <w:t xml:space="preserve"> – </w:t>
      </w:r>
      <w:r>
        <w:t>Phoebus alarm system</w:t>
      </w:r>
    </w:p>
    <w:p w14:paraId="02954B9B" w14:textId="72A9D5CA" w:rsidR="00E345C6" w:rsidRDefault="00E345C6" w:rsidP="00E345C6">
      <w:pPr>
        <w:pStyle w:val="CONTRIBUTORS"/>
      </w:pPr>
      <w:r>
        <w:t>Tyler Lemon</w:t>
      </w:r>
    </w:p>
    <w:p w14:paraId="37B8625D" w14:textId="67BD8C8A" w:rsidR="00F27A2C" w:rsidRDefault="00F27A2C" w:rsidP="00F27A2C">
      <w:pPr>
        <w:pStyle w:val="SUB-POINT"/>
      </w:pPr>
      <w:r>
        <w:t>Chassis components – short one 9216?</w:t>
      </w:r>
    </w:p>
    <w:p w14:paraId="7EC0493E" w14:textId="77777777" w:rsidR="00E345C6" w:rsidRDefault="00E345C6" w:rsidP="00E345C6">
      <w:pPr>
        <w:pStyle w:val="SUB-POINT"/>
        <w:numPr>
          <w:ilvl w:val="0"/>
          <w:numId w:val="0"/>
        </w:numPr>
      </w:pPr>
    </w:p>
    <w:p w14:paraId="78A64195" w14:textId="0C2D691E" w:rsidR="00AB274E" w:rsidRDefault="00EC280E" w:rsidP="005B338B">
      <w:pPr>
        <w:pStyle w:val="MAINPOINT"/>
      </w:pPr>
      <w:r>
        <w:t>Additional topics</w:t>
      </w:r>
    </w:p>
    <w:sectPr w:rsidR="00AB274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C3B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02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2BEF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38B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4A0B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6CA0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274E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409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9A0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5C6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A2C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144B0-7FBC-473D-9B46-D5B603B5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361</cp:revision>
  <cp:lastPrinted>2021-01-25T14:38:00Z</cp:lastPrinted>
  <dcterms:created xsi:type="dcterms:W3CDTF">2022-01-26T13:59:00Z</dcterms:created>
  <dcterms:modified xsi:type="dcterms:W3CDTF">2024-10-29T13:37:00Z</dcterms:modified>
</cp:coreProperties>
</file>