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B291" w14:textId="77777777" w:rsidR="00891BD8" w:rsidRPr="006F7EB2" w:rsidRDefault="00AC08F6" w:rsidP="007A47A2">
      <w:pPr>
        <w:spacing w:line="360" w:lineRule="auto"/>
        <w:ind w:left="720" w:hanging="720"/>
        <w:jc w:val="center"/>
        <w:rPr>
          <w:rFonts w:ascii="Times New Roman" w:hAnsi="Times New Roman" w:cs="Times New Roman"/>
          <w:b/>
          <w:sz w:val="24"/>
          <w:szCs w:val="24"/>
          <w:u w:val="single"/>
        </w:rPr>
      </w:pPr>
      <w:r>
        <w:rPr>
          <w:rFonts w:ascii="Times New Roman" w:hAnsi="Times New Roman" w:cs="Times New Roman"/>
          <w:b/>
          <w:sz w:val="24"/>
          <w:szCs w:val="24"/>
          <w:u w:val="single"/>
        </w:rPr>
        <w:t>Hall A Gas Distribution Meeting</w:t>
      </w:r>
      <w:r w:rsidR="00726C6C">
        <w:rPr>
          <w:rFonts w:ascii="Times New Roman" w:hAnsi="Times New Roman" w:cs="Times New Roman"/>
          <w:b/>
          <w:sz w:val="24"/>
          <w:szCs w:val="24"/>
          <w:u w:val="single"/>
        </w:rPr>
        <w:t xml:space="preserve"> </w:t>
      </w:r>
    </w:p>
    <w:p w14:paraId="213D3620" w14:textId="77777777" w:rsidR="002625CC" w:rsidRPr="006F7EB2" w:rsidRDefault="00784F60" w:rsidP="0081221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Date: </w:t>
      </w:r>
      <w:r w:rsidR="005128F0">
        <w:rPr>
          <w:rFonts w:ascii="Times New Roman" w:hAnsi="Times New Roman" w:cs="Times New Roman"/>
          <w:b/>
          <w:sz w:val="24"/>
          <w:szCs w:val="24"/>
        </w:rPr>
        <w:t>02/18</w:t>
      </w:r>
      <w:r w:rsidR="00410596">
        <w:rPr>
          <w:rFonts w:ascii="Times New Roman" w:hAnsi="Times New Roman" w:cs="Times New Roman"/>
          <w:b/>
          <w:sz w:val="24"/>
          <w:szCs w:val="24"/>
        </w:rPr>
        <w:t>/2020</w:t>
      </w:r>
    </w:p>
    <w:p w14:paraId="44522E1C" w14:textId="77777777" w:rsidR="006F7EB2" w:rsidRDefault="007412B0" w:rsidP="006F7E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Time: </w:t>
      </w:r>
      <w:r w:rsidR="00D62393">
        <w:rPr>
          <w:rFonts w:ascii="Times New Roman" w:hAnsi="Times New Roman" w:cs="Times New Roman"/>
          <w:b/>
          <w:sz w:val="24"/>
          <w:szCs w:val="24"/>
        </w:rPr>
        <w:t>2</w:t>
      </w:r>
      <w:r w:rsidR="005128F0">
        <w:rPr>
          <w:rFonts w:ascii="Times New Roman" w:hAnsi="Times New Roman" w:cs="Times New Roman"/>
          <w:b/>
          <w:sz w:val="24"/>
          <w:szCs w:val="24"/>
        </w:rPr>
        <w:t>:45 – 3:45</w:t>
      </w:r>
    </w:p>
    <w:p w14:paraId="1FBFC2C3" w14:textId="77777777" w:rsidR="00065A8E" w:rsidRDefault="00065A8E" w:rsidP="006F7EB2">
      <w:pPr>
        <w:spacing w:after="0" w:line="240" w:lineRule="auto"/>
        <w:rPr>
          <w:rFonts w:ascii="Times New Roman" w:hAnsi="Times New Roman" w:cs="Times New Roman"/>
          <w:b/>
          <w:sz w:val="24"/>
          <w:szCs w:val="24"/>
        </w:rPr>
      </w:pPr>
    </w:p>
    <w:p w14:paraId="1A9F7D79" w14:textId="117ACB4F" w:rsidR="00992BF2" w:rsidRDefault="00D33BC9" w:rsidP="006F7EB2">
      <w:pPr>
        <w:spacing w:after="0" w:line="240" w:lineRule="auto"/>
        <w:rPr>
          <w:rFonts w:ascii="Times New Roman" w:hAnsi="Times New Roman" w:cs="Times New Roman"/>
          <w:i/>
          <w:sz w:val="24"/>
          <w:szCs w:val="24"/>
        </w:rPr>
      </w:pPr>
      <w:r>
        <w:rPr>
          <w:rFonts w:ascii="Times New Roman" w:hAnsi="Times New Roman" w:cs="Times New Roman"/>
          <w:i/>
          <w:sz w:val="24"/>
          <w:szCs w:val="24"/>
          <w:u w:val="single"/>
        </w:rPr>
        <w:t xml:space="preserve">Attendees: J. Segal, K. Gnanvo, B. </w:t>
      </w:r>
      <w:proofErr w:type="spellStart"/>
      <w:r>
        <w:rPr>
          <w:rFonts w:ascii="Times New Roman" w:hAnsi="Times New Roman" w:cs="Times New Roman"/>
          <w:i/>
          <w:sz w:val="24"/>
          <w:szCs w:val="24"/>
          <w:u w:val="single"/>
        </w:rPr>
        <w:t>Sawatsky</w:t>
      </w:r>
      <w:proofErr w:type="spellEnd"/>
      <w:r>
        <w:rPr>
          <w:rFonts w:ascii="Times New Roman" w:hAnsi="Times New Roman" w:cs="Times New Roman"/>
          <w:i/>
          <w:sz w:val="24"/>
          <w:szCs w:val="24"/>
          <w:u w:val="single"/>
        </w:rPr>
        <w:t>, M. McMullen, G. Jacobs, B. Eng, T. Lemon, A. Brown, P. Campero</w:t>
      </w:r>
    </w:p>
    <w:p w14:paraId="739D3B22" w14:textId="77777777" w:rsidR="0020390B" w:rsidRDefault="0020390B" w:rsidP="006F7EB2">
      <w:pPr>
        <w:spacing w:after="0" w:line="240" w:lineRule="auto"/>
        <w:rPr>
          <w:rFonts w:ascii="Times New Roman" w:hAnsi="Times New Roman" w:cs="Times New Roman"/>
        </w:rPr>
      </w:pPr>
    </w:p>
    <w:p w14:paraId="71F27FAF" w14:textId="77777777" w:rsidR="00131AB7" w:rsidRPr="006F7EB2" w:rsidRDefault="00AC08F6" w:rsidP="00934C56">
      <w:pPr>
        <w:pStyle w:val="ListParagraph"/>
        <w:numPr>
          <w:ilvl w:val="0"/>
          <w:numId w:val="8"/>
        </w:numPr>
        <w:spacing w:after="0" w:line="480" w:lineRule="auto"/>
        <w:rPr>
          <w:rFonts w:ascii="Times New Roman" w:hAnsi="Times New Roman" w:cs="Times New Roman"/>
          <w:color w:val="0033CC"/>
        </w:rPr>
      </w:pPr>
      <w:r>
        <w:rPr>
          <w:rFonts w:ascii="Times New Roman" w:hAnsi="Times New Roman" w:cs="Times New Roman"/>
          <w:color w:val="0033CC"/>
        </w:rPr>
        <w:t>Gas Distribut</w:t>
      </w:r>
      <w:r w:rsidR="005128F0">
        <w:rPr>
          <w:rFonts w:ascii="Times New Roman" w:hAnsi="Times New Roman" w:cs="Times New Roman"/>
          <w:color w:val="0033CC"/>
        </w:rPr>
        <w:t>ion Panel (G. Jacobs, J. Segal</w:t>
      </w:r>
      <w:r>
        <w:rPr>
          <w:rFonts w:ascii="Times New Roman" w:hAnsi="Times New Roman" w:cs="Times New Roman"/>
          <w:color w:val="0033CC"/>
        </w:rPr>
        <w:t>)</w:t>
      </w:r>
    </w:p>
    <w:p w14:paraId="7F1951FC" w14:textId="77777777" w:rsidR="00934C56" w:rsidRPr="00934C56" w:rsidRDefault="00AC08F6" w:rsidP="00934C56">
      <w:pPr>
        <w:pStyle w:val="ListParagraph"/>
        <w:numPr>
          <w:ilvl w:val="1"/>
          <w:numId w:val="14"/>
        </w:numPr>
        <w:spacing w:after="0" w:line="480" w:lineRule="auto"/>
        <w:rPr>
          <w:rFonts w:ascii="Times New Roman" w:hAnsi="Times New Roman" w:cs="Times New Roman"/>
        </w:rPr>
      </w:pPr>
      <w:r>
        <w:rPr>
          <w:rFonts w:ascii="Times New Roman" w:hAnsi="Times New Roman" w:cs="Times New Roman"/>
        </w:rPr>
        <w:t xml:space="preserve">George </w:t>
      </w:r>
      <w:r w:rsidR="000B4FE5">
        <w:rPr>
          <w:rFonts w:ascii="Times New Roman" w:hAnsi="Times New Roman" w:cs="Times New Roman"/>
        </w:rPr>
        <w:t>can</w:t>
      </w:r>
      <w:r>
        <w:rPr>
          <w:rFonts w:ascii="Times New Roman" w:hAnsi="Times New Roman" w:cs="Times New Roman"/>
        </w:rPr>
        <w:t xml:space="preserve"> </w:t>
      </w:r>
      <w:r w:rsidR="000B4FE5">
        <w:rPr>
          <w:rFonts w:ascii="Times New Roman" w:hAnsi="Times New Roman" w:cs="Times New Roman"/>
        </w:rPr>
        <w:t>give a short presentation on the current plan for gas distribution</w:t>
      </w:r>
      <w:r w:rsidR="005128F0">
        <w:rPr>
          <w:rFonts w:ascii="Times New Roman" w:hAnsi="Times New Roman" w:cs="Times New Roman"/>
        </w:rPr>
        <w:t xml:space="preserve"> and panel design</w:t>
      </w:r>
      <w:r w:rsidR="00934C56">
        <w:rPr>
          <w:rFonts w:ascii="Times New Roman" w:hAnsi="Times New Roman" w:cs="Times New Roman"/>
        </w:rPr>
        <w:t>.</w:t>
      </w:r>
    </w:p>
    <w:p w14:paraId="5A736DC7" w14:textId="77777777" w:rsidR="00CA02F7" w:rsidRDefault="000B4FE5" w:rsidP="00CA02F7">
      <w:pPr>
        <w:pStyle w:val="ListParagraph"/>
        <w:numPr>
          <w:ilvl w:val="2"/>
          <w:numId w:val="14"/>
        </w:numPr>
        <w:spacing w:after="0" w:line="480" w:lineRule="auto"/>
        <w:rPr>
          <w:rFonts w:ascii="Times New Roman" w:hAnsi="Times New Roman" w:cs="Times New Roman"/>
        </w:rPr>
      </w:pPr>
      <w:r>
        <w:rPr>
          <w:rFonts w:ascii="Times New Roman" w:hAnsi="Times New Roman" w:cs="Times New Roman"/>
        </w:rPr>
        <w:t xml:space="preserve">Once ratified, the P&amp;I should be forwarded to the system owner (Jack) </w:t>
      </w:r>
      <w:r w:rsidR="005128F0">
        <w:rPr>
          <w:rFonts w:ascii="Times New Roman" w:hAnsi="Times New Roman" w:cs="Times New Roman"/>
        </w:rPr>
        <w:t xml:space="preserve">to </w:t>
      </w:r>
      <w:r>
        <w:rPr>
          <w:rFonts w:ascii="Times New Roman" w:hAnsi="Times New Roman" w:cs="Times New Roman"/>
        </w:rPr>
        <w:t>proceed with pressure systems</w:t>
      </w:r>
      <w:r w:rsidR="000C565A">
        <w:rPr>
          <w:rFonts w:ascii="Times New Roman" w:hAnsi="Times New Roman" w:cs="Times New Roman"/>
        </w:rPr>
        <w:t xml:space="preserve"> determination/</w:t>
      </w:r>
      <w:r>
        <w:rPr>
          <w:rFonts w:ascii="Times New Roman" w:hAnsi="Times New Roman" w:cs="Times New Roman"/>
        </w:rPr>
        <w:t>review</w:t>
      </w:r>
      <w:r w:rsidR="00ED213F">
        <w:rPr>
          <w:rFonts w:ascii="Times New Roman" w:hAnsi="Times New Roman" w:cs="Times New Roman"/>
        </w:rPr>
        <w:t>.</w:t>
      </w:r>
      <w:r w:rsidR="00CA02F7">
        <w:rPr>
          <w:rFonts w:ascii="Times New Roman" w:hAnsi="Times New Roman" w:cs="Times New Roman"/>
        </w:rPr>
        <w:t xml:space="preserve"> </w:t>
      </w:r>
    </w:p>
    <w:p w14:paraId="003CA08C" w14:textId="6D5EFCB3" w:rsidR="00CA02F7" w:rsidRPr="00CA02F7" w:rsidRDefault="00CA02F7" w:rsidP="00CA02F7">
      <w:pPr>
        <w:spacing w:after="0" w:line="480" w:lineRule="auto"/>
        <w:ind w:left="1440"/>
        <w:rPr>
          <w:rFonts w:ascii="Times New Roman" w:hAnsi="Times New Roman" w:cs="Times New Roman"/>
        </w:rPr>
      </w:pPr>
      <w:r w:rsidRPr="00CA02F7">
        <w:rPr>
          <w:rFonts w:ascii="Times New Roman" w:hAnsi="Times New Roman" w:cs="Times New Roman"/>
          <w:i/>
        </w:rPr>
        <w:t xml:space="preserve">DSG will forward the P&amp;I diagram with the spreadsheet of the components of the system. The Hall </w:t>
      </w:r>
      <w:proofErr w:type="gramStart"/>
      <w:r w:rsidRPr="00CA02F7">
        <w:rPr>
          <w:rFonts w:ascii="Times New Roman" w:hAnsi="Times New Roman" w:cs="Times New Roman"/>
          <w:i/>
        </w:rPr>
        <w:t>A</w:t>
      </w:r>
      <w:proofErr w:type="gramEnd"/>
      <w:r w:rsidRPr="00CA02F7">
        <w:rPr>
          <w:rFonts w:ascii="Times New Roman" w:hAnsi="Times New Roman" w:cs="Times New Roman"/>
          <w:i/>
        </w:rPr>
        <w:t xml:space="preserve"> gas systems owner will request the DSG to procure all the items needed</w:t>
      </w:r>
      <w:r w:rsidR="00D33BC9">
        <w:rPr>
          <w:rFonts w:ascii="Times New Roman" w:hAnsi="Times New Roman" w:cs="Times New Roman"/>
          <w:i/>
        </w:rPr>
        <w:t xml:space="preserve"> </w:t>
      </w:r>
      <w:r w:rsidR="00D33BC9" w:rsidRPr="00D33BC9">
        <w:rPr>
          <w:rFonts w:ascii="Times New Roman" w:hAnsi="Times New Roman" w:cs="Times New Roman"/>
          <w:b/>
          <w:i/>
        </w:rPr>
        <w:t>after review for any required safety approvals</w:t>
      </w:r>
      <w:r w:rsidRPr="00CA02F7">
        <w:rPr>
          <w:rFonts w:ascii="Times New Roman" w:hAnsi="Times New Roman" w:cs="Times New Roman"/>
          <w:i/>
        </w:rPr>
        <w:t>.</w:t>
      </w:r>
      <w:r w:rsidRPr="00CA02F7">
        <w:rPr>
          <w:rFonts w:ascii="Times New Roman" w:hAnsi="Times New Roman" w:cs="Times New Roman"/>
        </w:rPr>
        <w:t xml:space="preserve"> </w:t>
      </w:r>
    </w:p>
    <w:p w14:paraId="42E5E013" w14:textId="77777777" w:rsidR="00CA02F7" w:rsidRDefault="000B4FE5" w:rsidP="00CA02F7">
      <w:pPr>
        <w:pStyle w:val="ListParagraph"/>
        <w:numPr>
          <w:ilvl w:val="1"/>
          <w:numId w:val="14"/>
        </w:numPr>
        <w:spacing w:after="0" w:line="480" w:lineRule="auto"/>
        <w:rPr>
          <w:rFonts w:ascii="Times New Roman" w:hAnsi="Times New Roman" w:cs="Times New Roman"/>
        </w:rPr>
      </w:pPr>
      <w:r>
        <w:rPr>
          <w:rFonts w:ascii="Times New Roman" w:hAnsi="Times New Roman" w:cs="Times New Roman"/>
        </w:rPr>
        <w:t>Jack can give an update on the proposed installation location</w:t>
      </w:r>
      <w:r w:rsidR="00ED213F">
        <w:rPr>
          <w:rFonts w:ascii="Times New Roman" w:hAnsi="Times New Roman" w:cs="Times New Roman"/>
        </w:rPr>
        <w:t>.</w:t>
      </w:r>
    </w:p>
    <w:p w14:paraId="37B0A796" w14:textId="42DD67DA" w:rsidR="00CA02F7" w:rsidRPr="00CA02F7" w:rsidRDefault="00CA02F7" w:rsidP="00CA02F7">
      <w:pPr>
        <w:pStyle w:val="ListParagraph"/>
        <w:spacing w:after="0" w:line="480" w:lineRule="auto"/>
        <w:ind w:left="1332"/>
        <w:rPr>
          <w:rFonts w:ascii="Times New Roman" w:hAnsi="Times New Roman" w:cs="Times New Roman"/>
        </w:rPr>
      </w:pPr>
      <w:r>
        <w:rPr>
          <w:rFonts w:ascii="Times New Roman" w:hAnsi="Times New Roman" w:cs="Times New Roman"/>
        </w:rPr>
        <w:t xml:space="preserve"> </w:t>
      </w:r>
      <w:r w:rsidRPr="00CA02F7">
        <w:rPr>
          <w:rFonts w:ascii="Times New Roman" w:hAnsi="Times New Roman" w:cs="Times New Roman"/>
          <w:i/>
        </w:rPr>
        <w:t>The mounting location for the gas panels is still under review. Brad and Jack are considering the mounting of the panels, and if racks will be used or another method.</w:t>
      </w:r>
    </w:p>
    <w:p w14:paraId="0188B00E" w14:textId="77777777" w:rsidR="002625CC" w:rsidRPr="002625CC" w:rsidRDefault="002625CC" w:rsidP="00934C56">
      <w:pPr>
        <w:spacing w:after="0" w:line="480" w:lineRule="auto"/>
        <w:rPr>
          <w:rFonts w:ascii="Times New Roman" w:hAnsi="Times New Roman" w:cs="Times New Roman"/>
        </w:rPr>
      </w:pPr>
    </w:p>
    <w:p w14:paraId="73D6B345" w14:textId="77777777" w:rsidR="003350C1" w:rsidRDefault="005128F0" w:rsidP="00934C56">
      <w:pPr>
        <w:pStyle w:val="ListParagraph"/>
        <w:numPr>
          <w:ilvl w:val="0"/>
          <w:numId w:val="8"/>
        </w:numPr>
        <w:spacing w:after="0" w:line="480" w:lineRule="auto"/>
        <w:rPr>
          <w:rFonts w:ascii="Times New Roman" w:hAnsi="Times New Roman" w:cs="Times New Roman"/>
          <w:color w:val="0033CC"/>
        </w:rPr>
      </w:pPr>
      <w:r>
        <w:rPr>
          <w:rFonts w:ascii="Times New Roman" w:hAnsi="Times New Roman" w:cs="Times New Roman"/>
          <w:color w:val="0033CC"/>
        </w:rPr>
        <w:t>Transducer testing (</w:t>
      </w:r>
      <w:r w:rsidR="00F93E64">
        <w:rPr>
          <w:rFonts w:ascii="Times New Roman" w:hAnsi="Times New Roman" w:cs="Times New Roman"/>
          <w:color w:val="0033CC"/>
        </w:rPr>
        <w:t>B. Eng)</w:t>
      </w:r>
    </w:p>
    <w:p w14:paraId="5FC523A6" w14:textId="77777777" w:rsidR="001D1B6D" w:rsidRDefault="000B4FE5" w:rsidP="001D1B6D">
      <w:pPr>
        <w:pStyle w:val="ListParagraph"/>
        <w:numPr>
          <w:ilvl w:val="1"/>
          <w:numId w:val="8"/>
        </w:numPr>
        <w:spacing w:after="0" w:line="480" w:lineRule="auto"/>
        <w:rPr>
          <w:rFonts w:ascii="Times New Roman" w:hAnsi="Times New Roman" w:cs="Times New Roman"/>
        </w:rPr>
      </w:pPr>
      <w:r>
        <w:rPr>
          <w:rFonts w:ascii="Times New Roman" w:hAnsi="Times New Roman" w:cs="Times New Roman"/>
        </w:rPr>
        <w:t xml:space="preserve">Brian can refresh the group on </w:t>
      </w:r>
      <w:r w:rsidR="005128F0">
        <w:rPr>
          <w:rFonts w:ascii="Times New Roman" w:hAnsi="Times New Roman" w:cs="Times New Roman"/>
        </w:rPr>
        <w:t>the outcome of the hall radiation test</w:t>
      </w:r>
      <w:r>
        <w:rPr>
          <w:rFonts w:ascii="Times New Roman" w:hAnsi="Times New Roman" w:cs="Times New Roman"/>
        </w:rPr>
        <w:t xml:space="preserve"> and give details on a path</w:t>
      </w:r>
      <w:r w:rsidR="00ED213F">
        <w:rPr>
          <w:rFonts w:ascii="Times New Roman" w:hAnsi="Times New Roman" w:cs="Times New Roman"/>
        </w:rPr>
        <w:t xml:space="preserve"> forward.</w:t>
      </w:r>
      <w:r w:rsidR="001D1B6D">
        <w:rPr>
          <w:rFonts w:ascii="Times New Roman" w:hAnsi="Times New Roman" w:cs="Times New Roman"/>
        </w:rPr>
        <w:t xml:space="preserve"> </w:t>
      </w:r>
    </w:p>
    <w:p w14:paraId="2C41755B" w14:textId="46EF2758" w:rsidR="001D1B6D" w:rsidRPr="001D1B6D" w:rsidRDefault="001D1B6D" w:rsidP="001D1B6D">
      <w:pPr>
        <w:pStyle w:val="ListParagraph"/>
        <w:spacing w:after="0" w:line="480" w:lineRule="auto"/>
        <w:ind w:left="1332"/>
        <w:rPr>
          <w:rFonts w:ascii="Times New Roman" w:hAnsi="Times New Roman" w:cs="Times New Roman"/>
        </w:rPr>
      </w:pPr>
      <w:r w:rsidRPr="001D1B6D">
        <w:rPr>
          <w:rFonts w:ascii="Times New Roman" w:hAnsi="Times New Roman" w:cs="Times New Roman"/>
          <w:i/>
        </w:rPr>
        <w:t>The transducer test indicated no significant issues to operation of the flow transducers during beam. DSG will move forward with the tested model for use in the distribution system. DSG will review the integration of the transducers into a readout system.</w:t>
      </w:r>
    </w:p>
    <w:p w14:paraId="67F9AB08" w14:textId="2ED63E16" w:rsidR="00312973" w:rsidRDefault="00312973" w:rsidP="00934C56">
      <w:pPr>
        <w:spacing w:after="0" w:line="480" w:lineRule="auto"/>
        <w:rPr>
          <w:rFonts w:ascii="Times New Roman" w:hAnsi="Times New Roman" w:cs="Times New Roman"/>
          <w:color w:val="0033CC"/>
        </w:rPr>
      </w:pPr>
    </w:p>
    <w:p w14:paraId="6C18A828" w14:textId="08F80264" w:rsidR="00D33BC9" w:rsidRDefault="00D33BC9" w:rsidP="00934C56">
      <w:pPr>
        <w:spacing w:after="0" w:line="480" w:lineRule="auto"/>
        <w:rPr>
          <w:rFonts w:ascii="Times New Roman" w:hAnsi="Times New Roman" w:cs="Times New Roman"/>
          <w:color w:val="0033CC"/>
        </w:rPr>
      </w:pPr>
    </w:p>
    <w:p w14:paraId="2D80738C" w14:textId="77777777" w:rsidR="00D33BC9" w:rsidRDefault="00D33BC9" w:rsidP="00934C56">
      <w:pPr>
        <w:spacing w:after="0" w:line="480" w:lineRule="auto"/>
        <w:rPr>
          <w:rFonts w:ascii="Times New Roman" w:hAnsi="Times New Roman" w:cs="Times New Roman"/>
          <w:color w:val="0033CC"/>
        </w:rPr>
      </w:pPr>
    </w:p>
    <w:p w14:paraId="70233D5A" w14:textId="77777777" w:rsidR="00584248" w:rsidRDefault="000C565A" w:rsidP="00934C56">
      <w:pPr>
        <w:pStyle w:val="ListParagraph"/>
        <w:numPr>
          <w:ilvl w:val="0"/>
          <w:numId w:val="8"/>
        </w:numPr>
        <w:spacing w:after="0" w:line="480" w:lineRule="auto"/>
        <w:rPr>
          <w:rFonts w:ascii="Times New Roman" w:hAnsi="Times New Roman" w:cs="Times New Roman"/>
          <w:color w:val="0033CC"/>
        </w:rPr>
      </w:pPr>
      <w:r>
        <w:rPr>
          <w:rFonts w:ascii="Times New Roman" w:hAnsi="Times New Roman" w:cs="Times New Roman"/>
          <w:color w:val="0033CC"/>
        </w:rPr>
        <w:t>GEM detector progress for SBS/BB</w:t>
      </w:r>
      <w:r w:rsidR="00584248">
        <w:rPr>
          <w:rFonts w:ascii="Times New Roman" w:hAnsi="Times New Roman" w:cs="Times New Roman"/>
          <w:color w:val="0033CC"/>
        </w:rPr>
        <w:t xml:space="preserve"> (</w:t>
      </w:r>
      <w:r w:rsidR="005128F0">
        <w:rPr>
          <w:rFonts w:ascii="Times New Roman" w:hAnsi="Times New Roman" w:cs="Times New Roman"/>
          <w:color w:val="0033CC"/>
        </w:rPr>
        <w:t xml:space="preserve">K. Gnanvo, N. </w:t>
      </w:r>
      <w:proofErr w:type="spellStart"/>
      <w:r w:rsidR="005128F0">
        <w:rPr>
          <w:rFonts w:ascii="Times New Roman" w:hAnsi="Times New Roman" w:cs="Times New Roman"/>
          <w:color w:val="0033CC"/>
        </w:rPr>
        <w:t>Liyanage</w:t>
      </w:r>
      <w:proofErr w:type="spellEnd"/>
      <w:r w:rsidR="005128F0">
        <w:rPr>
          <w:rFonts w:ascii="Times New Roman" w:hAnsi="Times New Roman" w:cs="Times New Roman"/>
          <w:color w:val="0033CC"/>
        </w:rPr>
        <w:t xml:space="preserve">, E. </w:t>
      </w:r>
      <w:proofErr w:type="spellStart"/>
      <w:r w:rsidR="005128F0">
        <w:rPr>
          <w:rFonts w:ascii="Times New Roman" w:hAnsi="Times New Roman" w:cs="Times New Roman"/>
          <w:color w:val="0033CC"/>
        </w:rPr>
        <w:t>Cisbani</w:t>
      </w:r>
      <w:proofErr w:type="spellEnd"/>
      <w:r w:rsidR="00584248">
        <w:rPr>
          <w:rFonts w:ascii="Times New Roman" w:hAnsi="Times New Roman" w:cs="Times New Roman"/>
          <w:color w:val="0033CC"/>
        </w:rPr>
        <w:t>)</w:t>
      </w:r>
    </w:p>
    <w:p w14:paraId="0BC76132" w14:textId="77777777" w:rsidR="00D33BC9" w:rsidRDefault="005128F0" w:rsidP="00D33BC9">
      <w:pPr>
        <w:pStyle w:val="ListParagraph"/>
        <w:numPr>
          <w:ilvl w:val="1"/>
          <w:numId w:val="8"/>
        </w:numPr>
        <w:spacing w:after="0" w:line="480" w:lineRule="auto"/>
        <w:rPr>
          <w:rFonts w:ascii="Times New Roman" w:hAnsi="Times New Roman" w:cs="Times New Roman"/>
        </w:rPr>
      </w:pPr>
      <w:r>
        <w:rPr>
          <w:rFonts w:ascii="Times New Roman" w:hAnsi="Times New Roman" w:cs="Times New Roman"/>
        </w:rPr>
        <w:t>An update on the progress of the GEM detectors and the installa</w:t>
      </w:r>
      <w:r w:rsidR="00ED213F">
        <w:rPr>
          <w:rFonts w:ascii="Times New Roman" w:hAnsi="Times New Roman" w:cs="Times New Roman"/>
        </w:rPr>
        <w:t>tion timeline will be discussed.</w:t>
      </w:r>
      <w:r w:rsidR="00D33BC9">
        <w:rPr>
          <w:rFonts w:ascii="Times New Roman" w:hAnsi="Times New Roman" w:cs="Times New Roman"/>
        </w:rPr>
        <w:t xml:space="preserve"> </w:t>
      </w:r>
    </w:p>
    <w:p w14:paraId="54387B67" w14:textId="646B8482" w:rsidR="00D33BC9" w:rsidRPr="00D33BC9" w:rsidRDefault="00D33BC9" w:rsidP="00D33BC9">
      <w:pPr>
        <w:pStyle w:val="ListParagraph"/>
        <w:spacing w:after="0" w:line="480" w:lineRule="auto"/>
        <w:ind w:left="1332"/>
        <w:rPr>
          <w:rFonts w:ascii="Times New Roman" w:hAnsi="Times New Roman" w:cs="Times New Roman"/>
        </w:rPr>
      </w:pPr>
      <w:bookmarkStart w:id="0" w:name="_GoBack"/>
      <w:bookmarkEnd w:id="0"/>
      <w:r w:rsidRPr="00D33BC9">
        <w:rPr>
          <w:rFonts w:ascii="Times New Roman" w:hAnsi="Times New Roman" w:cs="Times New Roman"/>
          <w:i/>
        </w:rPr>
        <w:t>GEM detector installation continues for both SBS and BB modules in the EEL cleanroom and test lab.</w:t>
      </w:r>
      <w:r>
        <w:rPr>
          <w:rFonts w:ascii="Times New Roman" w:hAnsi="Times New Roman" w:cs="Times New Roman"/>
        </w:rPr>
        <w:t xml:space="preserve"> </w:t>
      </w:r>
    </w:p>
    <w:p w14:paraId="31575C52" w14:textId="77777777" w:rsidR="00FA4F2F" w:rsidRDefault="000B4FE5" w:rsidP="00934C56">
      <w:pPr>
        <w:pStyle w:val="ListParagraph"/>
        <w:numPr>
          <w:ilvl w:val="2"/>
          <w:numId w:val="8"/>
        </w:numPr>
        <w:spacing w:after="0" w:line="480" w:lineRule="auto"/>
        <w:rPr>
          <w:rFonts w:ascii="Times New Roman" w:hAnsi="Times New Roman" w:cs="Times New Roman"/>
        </w:rPr>
      </w:pPr>
      <w:r>
        <w:rPr>
          <w:rFonts w:ascii="Times New Roman" w:hAnsi="Times New Roman" w:cs="Times New Roman"/>
        </w:rPr>
        <w:t xml:space="preserve"> Kondo, </w:t>
      </w:r>
      <w:proofErr w:type="spellStart"/>
      <w:r>
        <w:rPr>
          <w:rFonts w:ascii="Times New Roman" w:hAnsi="Times New Roman" w:cs="Times New Roman"/>
        </w:rPr>
        <w:t>Nilanga</w:t>
      </w:r>
      <w:proofErr w:type="spellEnd"/>
      <w:r w:rsidR="005128F0">
        <w:rPr>
          <w:rFonts w:ascii="Times New Roman" w:hAnsi="Times New Roman" w:cs="Times New Roman"/>
        </w:rPr>
        <w:t xml:space="preserve">, and </w:t>
      </w:r>
      <w:proofErr w:type="spellStart"/>
      <w:r w:rsidR="005128F0">
        <w:rPr>
          <w:rFonts w:ascii="Times New Roman" w:hAnsi="Times New Roman" w:cs="Times New Roman"/>
        </w:rPr>
        <w:t>Eva</w:t>
      </w:r>
      <w:r>
        <w:rPr>
          <w:rFonts w:ascii="Times New Roman" w:hAnsi="Times New Roman" w:cs="Times New Roman"/>
        </w:rPr>
        <w:t>risto</w:t>
      </w:r>
      <w:proofErr w:type="spellEnd"/>
      <w:r>
        <w:rPr>
          <w:rFonts w:ascii="Times New Roman" w:hAnsi="Times New Roman" w:cs="Times New Roman"/>
        </w:rPr>
        <w:t xml:space="preserve"> can give the current status of the GEM detector</w:t>
      </w:r>
      <w:r w:rsidR="00410596">
        <w:rPr>
          <w:rFonts w:ascii="Times New Roman" w:hAnsi="Times New Roman" w:cs="Times New Roman"/>
        </w:rPr>
        <w:t xml:space="preserve"> system development and a timeline.</w:t>
      </w:r>
      <w:r w:rsidR="001D1B6D">
        <w:rPr>
          <w:rFonts w:ascii="Times New Roman" w:hAnsi="Times New Roman" w:cs="Times New Roman"/>
        </w:rPr>
        <w:t xml:space="preserve"> A timeline of system testing and integration is under review.</w:t>
      </w:r>
    </w:p>
    <w:p w14:paraId="71E21D37" w14:textId="49F04881" w:rsidR="00653EE8" w:rsidRDefault="001D1B6D" w:rsidP="00FA4F2F">
      <w:pPr>
        <w:pStyle w:val="ListParagraph"/>
        <w:spacing w:after="0" w:line="480" w:lineRule="auto"/>
        <w:ind w:left="1944"/>
        <w:rPr>
          <w:rFonts w:ascii="Times New Roman" w:hAnsi="Times New Roman" w:cs="Times New Roman"/>
        </w:rPr>
      </w:pPr>
      <w:r>
        <w:rPr>
          <w:rFonts w:ascii="Times New Roman" w:hAnsi="Times New Roman" w:cs="Times New Roman"/>
        </w:rPr>
        <w:t xml:space="preserve"> </w:t>
      </w:r>
      <w:r w:rsidRPr="00FA4F2F">
        <w:rPr>
          <w:rFonts w:ascii="Times New Roman" w:hAnsi="Times New Roman" w:cs="Times New Roman"/>
          <w:i/>
        </w:rPr>
        <w:t>Tentatively, tests of the distribution panel/system in the EEL clean room (rm. 124) will begin in June</w:t>
      </w:r>
      <w:r w:rsidR="00FA4F2F" w:rsidRPr="00FA4F2F">
        <w:rPr>
          <w:rFonts w:ascii="Times New Roman" w:hAnsi="Times New Roman" w:cs="Times New Roman"/>
          <w:i/>
        </w:rPr>
        <w:t xml:space="preserve"> of 2020</w:t>
      </w:r>
      <w:r w:rsidRPr="00FA4F2F">
        <w:rPr>
          <w:rFonts w:ascii="Times New Roman" w:hAnsi="Times New Roman" w:cs="Times New Roman"/>
          <w:i/>
        </w:rPr>
        <w:t>, with</w:t>
      </w:r>
      <w:r w:rsidR="00D33BC9">
        <w:rPr>
          <w:rFonts w:ascii="Times New Roman" w:hAnsi="Times New Roman" w:cs="Times New Roman"/>
          <w:i/>
        </w:rPr>
        <w:t xml:space="preserve"> plans for</w:t>
      </w:r>
      <w:r w:rsidRPr="00FA4F2F">
        <w:rPr>
          <w:rFonts w:ascii="Times New Roman" w:hAnsi="Times New Roman" w:cs="Times New Roman"/>
          <w:i/>
        </w:rPr>
        <w:t xml:space="preserve"> </w:t>
      </w:r>
      <w:r w:rsidR="00FA4F2F" w:rsidRPr="00FA4F2F">
        <w:rPr>
          <w:rFonts w:ascii="Times New Roman" w:hAnsi="Times New Roman" w:cs="Times New Roman"/>
          <w:i/>
        </w:rPr>
        <w:t>a larger system test in September of 2020 in the Test Lab.</w:t>
      </w:r>
      <w:r w:rsidR="00FA4F2F">
        <w:rPr>
          <w:rFonts w:ascii="Times New Roman" w:hAnsi="Times New Roman" w:cs="Times New Roman"/>
        </w:rPr>
        <w:t xml:space="preserve"> </w:t>
      </w:r>
    </w:p>
    <w:p w14:paraId="1FE543EC" w14:textId="77777777" w:rsidR="00FA4F2F" w:rsidRPr="00FA4F2F" w:rsidRDefault="00410596" w:rsidP="00934C56">
      <w:pPr>
        <w:pStyle w:val="ListParagraph"/>
        <w:numPr>
          <w:ilvl w:val="1"/>
          <w:numId w:val="8"/>
        </w:numPr>
        <w:spacing w:after="0" w:line="480" w:lineRule="auto"/>
        <w:rPr>
          <w:rFonts w:ascii="Times New Roman" w:hAnsi="Times New Roman" w:cs="Times New Roman"/>
          <w:i/>
        </w:rPr>
      </w:pPr>
      <w:r>
        <w:rPr>
          <w:rFonts w:ascii="Times New Roman" w:hAnsi="Times New Roman" w:cs="Times New Roman"/>
        </w:rPr>
        <w:t>Procurement: Hall A can provide in</w:t>
      </w:r>
      <w:r w:rsidR="000C565A">
        <w:rPr>
          <w:rFonts w:ascii="Times New Roman" w:hAnsi="Times New Roman" w:cs="Times New Roman"/>
        </w:rPr>
        <w:t>formation</w:t>
      </w:r>
      <w:r>
        <w:rPr>
          <w:rFonts w:ascii="Times New Roman" w:hAnsi="Times New Roman" w:cs="Times New Roman"/>
        </w:rPr>
        <w:t xml:space="preserve"> to the DSG members on items/time frame for procurement</w:t>
      </w:r>
      <w:r w:rsidR="000C565A">
        <w:rPr>
          <w:rFonts w:ascii="Times New Roman" w:hAnsi="Times New Roman" w:cs="Times New Roman"/>
        </w:rPr>
        <w:t xml:space="preserve"> of the gas system components</w:t>
      </w:r>
      <w:r>
        <w:rPr>
          <w:rFonts w:ascii="Times New Roman" w:hAnsi="Times New Roman" w:cs="Times New Roman"/>
        </w:rPr>
        <w:t>. This will give DSG management insight on the allotment of manpower and work planning.</w:t>
      </w:r>
    </w:p>
    <w:p w14:paraId="0A87CDDB" w14:textId="53DEA824" w:rsidR="00410596" w:rsidRPr="00FA4F2F" w:rsidRDefault="00410596" w:rsidP="00FA4F2F">
      <w:pPr>
        <w:pStyle w:val="ListParagraph"/>
        <w:spacing w:after="0" w:line="480" w:lineRule="auto"/>
        <w:ind w:left="1332"/>
        <w:rPr>
          <w:rFonts w:ascii="Times New Roman" w:hAnsi="Times New Roman" w:cs="Times New Roman"/>
          <w:i/>
        </w:rPr>
      </w:pPr>
      <w:r>
        <w:rPr>
          <w:rFonts w:ascii="Times New Roman" w:hAnsi="Times New Roman" w:cs="Times New Roman"/>
        </w:rPr>
        <w:t xml:space="preserve"> </w:t>
      </w:r>
      <w:r w:rsidR="00FA4F2F" w:rsidRPr="00FA4F2F">
        <w:rPr>
          <w:rFonts w:ascii="Times New Roman" w:hAnsi="Times New Roman" w:cs="Times New Roman"/>
          <w:i/>
        </w:rPr>
        <w:t xml:space="preserve">After the P&amp;I diagram and equipment cost list has been sent, Hall A will officially approve the start of procurement of all components for immediate purchase. </w:t>
      </w:r>
    </w:p>
    <w:sectPr w:rsidR="00410596" w:rsidRPr="00FA4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6F3"/>
    <w:multiLevelType w:val="hybridMultilevel"/>
    <w:tmpl w:val="7EAE432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43D90"/>
    <w:multiLevelType w:val="hybridMultilevel"/>
    <w:tmpl w:val="9C4A4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37880"/>
    <w:multiLevelType w:val="hybridMultilevel"/>
    <w:tmpl w:val="48A42BA2"/>
    <w:lvl w:ilvl="0" w:tplc="35FC89A8">
      <w:start w:val="1"/>
      <w:numFmt w:val="bullet"/>
      <w:lvlText w:val=""/>
      <w:lvlJc w:val="left"/>
      <w:pPr>
        <w:ind w:left="1170" w:hanging="360"/>
      </w:pPr>
      <w:rPr>
        <w:rFonts w:ascii="Wingdings" w:hAnsi="Wingdings" w:hint="default"/>
        <w:color w:val="0000FF"/>
        <w:sz w:val="20"/>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756271E"/>
    <w:multiLevelType w:val="multilevel"/>
    <w:tmpl w:val="0409001F"/>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944" w:hanging="504"/>
      </w:pPr>
    </w:lvl>
    <w:lvl w:ilvl="3">
      <w:start w:val="1"/>
      <w:numFmt w:val="decimal"/>
      <w:lvlText w:val="%1.%2.%3.%4."/>
      <w:lvlJc w:val="left"/>
      <w:pPr>
        <w:ind w:left="26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86BC1"/>
    <w:multiLevelType w:val="hybridMultilevel"/>
    <w:tmpl w:val="142C24A6"/>
    <w:lvl w:ilvl="0" w:tplc="A026732E">
      <w:start w:val="1"/>
      <w:numFmt w:val="upperRoman"/>
      <w:lvlText w:val="%1."/>
      <w:lvlJc w:val="right"/>
      <w:pPr>
        <w:ind w:left="720" w:hanging="360"/>
      </w:pPr>
      <w:rPr>
        <w:rFonts w:hint="default"/>
      </w:rPr>
    </w:lvl>
    <w:lvl w:ilvl="1" w:tplc="2DAA60B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E14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811637"/>
    <w:multiLevelType w:val="hybridMultilevel"/>
    <w:tmpl w:val="75F46FC8"/>
    <w:lvl w:ilvl="0" w:tplc="332A477A">
      <w:start w:val="1"/>
      <w:numFmt w:val="bullet"/>
      <w:pStyle w:val="task1b"/>
      <w:lvlText w:val=""/>
      <w:lvlJc w:val="left"/>
      <w:pPr>
        <w:ind w:left="720" w:hanging="360"/>
      </w:pPr>
      <w:rPr>
        <w:rFonts w:ascii="Symbol" w:hAnsi="Symbol" w:hint="default"/>
        <w:color w:val="3333FF"/>
        <w:sz w:val="24"/>
        <w:szCs w:val="24"/>
      </w:rPr>
    </w:lvl>
    <w:lvl w:ilvl="1" w:tplc="0E3C614A">
      <w:start w:val="1"/>
      <w:numFmt w:val="bullet"/>
      <w:pStyle w:val="task2b"/>
      <w:lvlText w:val=""/>
      <w:lvlJc w:val="left"/>
      <w:pPr>
        <w:ind w:left="900" w:hanging="360"/>
      </w:pPr>
      <w:rPr>
        <w:rFonts w:ascii="Wingdings" w:hAnsi="Wingdings" w:hint="default"/>
        <w:color w:val="0000FF"/>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5048B"/>
    <w:multiLevelType w:val="hybridMultilevel"/>
    <w:tmpl w:val="83C6C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11EE3"/>
    <w:multiLevelType w:val="hybridMultilevel"/>
    <w:tmpl w:val="2D7440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524CFF"/>
    <w:multiLevelType w:val="hybridMultilevel"/>
    <w:tmpl w:val="0F2082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649E0"/>
    <w:multiLevelType w:val="hybridMultilevel"/>
    <w:tmpl w:val="83C6C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300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B62031"/>
    <w:multiLevelType w:val="hybridMultilevel"/>
    <w:tmpl w:val="579C54D6"/>
    <w:lvl w:ilvl="0" w:tplc="32B823BE">
      <w:start w:val="1"/>
      <w:numFmt w:val="upperRoman"/>
      <w:lvlText w:val="%1."/>
      <w:lvlJc w:val="right"/>
      <w:pPr>
        <w:ind w:left="720" w:hanging="360"/>
      </w:pPr>
      <w:rPr>
        <w:rFonts w:hint="default"/>
      </w:rPr>
    </w:lvl>
    <w:lvl w:ilvl="1" w:tplc="2DAA60B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74C72"/>
    <w:multiLevelType w:val="multilevel"/>
    <w:tmpl w:val="FD44C2F6"/>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DD344D0"/>
    <w:multiLevelType w:val="multilevel"/>
    <w:tmpl w:val="C3983B38"/>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944" w:hanging="504"/>
      </w:pPr>
      <w:rPr>
        <w:color w:val="auto"/>
      </w:rPr>
    </w:lvl>
    <w:lvl w:ilvl="3">
      <w:start w:val="1"/>
      <w:numFmt w:val="decimal"/>
      <w:lvlText w:val="%1.%2.%3.%4."/>
      <w:lvlJc w:val="left"/>
      <w:pPr>
        <w:ind w:left="26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6"/>
  </w:num>
  <w:num w:numId="4">
    <w:abstractNumId w:val="2"/>
  </w:num>
  <w:num w:numId="5">
    <w:abstractNumId w:val="7"/>
  </w:num>
  <w:num w:numId="6">
    <w:abstractNumId w:val="13"/>
  </w:num>
  <w:num w:numId="7">
    <w:abstractNumId w:val="5"/>
  </w:num>
  <w:num w:numId="8">
    <w:abstractNumId w:val="3"/>
  </w:num>
  <w:num w:numId="9">
    <w:abstractNumId w:val="0"/>
  </w:num>
  <w:num w:numId="10">
    <w:abstractNumId w:val="12"/>
  </w:num>
  <w:num w:numId="11">
    <w:abstractNumId w:val="10"/>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abstractNumId w:val="4"/>
  </w:num>
  <w:num w:numId="13">
    <w:abstractNumId w:val="9"/>
  </w:num>
  <w:num w:numId="14">
    <w:abstractNumId w:val="14"/>
  </w:num>
  <w:num w:numId="15">
    <w:abstractNumId w:val="10"/>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10"/>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zMLc0MTO1sDA0MDdX0lEKTi0uzszPAykwqgUAZjaRmywAAAA="/>
  </w:docVars>
  <w:rsids>
    <w:rsidRoot w:val="00AC08F6"/>
    <w:rsid w:val="000210FA"/>
    <w:rsid w:val="00065A8E"/>
    <w:rsid w:val="000A2A16"/>
    <w:rsid w:val="000A56C9"/>
    <w:rsid w:val="000A5B84"/>
    <w:rsid w:val="000B4FE5"/>
    <w:rsid w:val="000C565A"/>
    <w:rsid w:val="000F53B7"/>
    <w:rsid w:val="00131AB7"/>
    <w:rsid w:val="0013654C"/>
    <w:rsid w:val="001472D7"/>
    <w:rsid w:val="00150F0F"/>
    <w:rsid w:val="001555D5"/>
    <w:rsid w:val="00186D18"/>
    <w:rsid w:val="001D1B6D"/>
    <w:rsid w:val="001F1315"/>
    <w:rsid w:val="0020390B"/>
    <w:rsid w:val="00226EA4"/>
    <w:rsid w:val="00236339"/>
    <w:rsid w:val="002625CC"/>
    <w:rsid w:val="00262BA0"/>
    <w:rsid w:val="00275935"/>
    <w:rsid w:val="002828BD"/>
    <w:rsid w:val="0028415D"/>
    <w:rsid w:val="00291B37"/>
    <w:rsid w:val="002934F2"/>
    <w:rsid w:val="00297F5B"/>
    <w:rsid w:val="002A0696"/>
    <w:rsid w:val="002A5701"/>
    <w:rsid w:val="002C7A57"/>
    <w:rsid w:val="00312973"/>
    <w:rsid w:val="0031360D"/>
    <w:rsid w:val="00322FEB"/>
    <w:rsid w:val="00333D9D"/>
    <w:rsid w:val="003350C1"/>
    <w:rsid w:val="00386659"/>
    <w:rsid w:val="00396185"/>
    <w:rsid w:val="003A0F1D"/>
    <w:rsid w:val="003C4C54"/>
    <w:rsid w:val="003D6F45"/>
    <w:rsid w:val="00410596"/>
    <w:rsid w:val="00431593"/>
    <w:rsid w:val="00447051"/>
    <w:rsid w:val="005073DB"/>
    <w:rsid w:val="005128F0"/>
    <w:rsid w:val="00512FDC"/>
    <w:rsid w:val="005231A9"/>
    <w:rsid w:val="00524D58"/>
    <w:rsid w:val="00565B70"/>
    <w:rsid w:val="005679A8"/>
    <w:rsid w:val="00576243"/>
    <w:rsid w:val="0058052E"/>
    <w:rsid w:val="00584248"/>
    <w:rsid w:val="005D15D7"/>
    <w:rsid w:val="00601BAA"/>
    <w:rsid w:val="006451A8"/>
    <w:rsid w:val="0065196E"/>
    <w:rsid w:val="00653EE8"/>
    <w:rsid w:val="00666B76"/>
    <w:rsid w:val="006B07C6"/>
    <w:rsid w:val="006C0816"/>
    <w:rsid w:val="006C6CD2"/>
    <w:rsid w:val="006D5AF7"/>
    <w:rsid w:val="006F7EB2"/>
    <w:rsid w:val="00726C6C"/>
    <w:rsid w:val="00730522"/>
    <w:rsid w:val="007412B0"/>
    <w:rsid w:val="00775134"/>
    <w:rsid w:val="00784F60"/>
    <w:rsid w:val="007A47A2"/>
    <w:rsid w:val="007E329D"/>
    <w:rsid w:val="00810647"/>
    <w:rsid w:val="0081221A"/>
    <w:rsid w:val="008407F2"/>
    <w:rsid w:val="00852402"/>
    <w:rsid w:val="00866B52"/>
    <w:rsid w:val="00881B64"/>
    <w:rsid w:val="008A0829"/>
    <w:rsid w:val="008B2209"/>
    <w:rsid w:val="00921715"/>
    <w:rsid w:val="00934C56"/>
    <w:rsid w:val="00934E13"/>
    <w:rsid w:val="00951FB2"/>
    <w:rsid w:val="0096758B"/>
    <w:rsid w:val="00975152"/>
    <w:rsid w:val="009774B7"/>
    <w:rsid w:val="00992850"/>
    <w:rsid w:val="00992BF2"/>
    <w:rsid w:val="009D27DD"/>
    <w:rsid w:val="009E2659"/>
    <w:rsid w:val="009F22BE"/>
    <w:rsid w:val="00A30433"/>
    <w:rsid w:val="00A365A5"/>
    <w:rsid w:val="00A3677E"/>
    <w:rsid w:val="00A55922"/>
    <w:rsid w:val="00A84522"/>
    <w:rsid w:val="00A90464"/>
    <w:rsid w:val="00AC08F6"/>
    <w:rsid w:val="00AE03D4"/>
    <w:rsid w:val="00AF262E"/>
    <w:rsid w:val="00B620F0"/>
    <w:rsid w:val="00B750F6"/>
    <w:rsid w:val="00BA61C4"/>
    <w:rsid w:val="00BD0DA1"/>
    <w:rsid w:val="00C27110"/>
    <w:rsid w:val="00C36782"/>
    <w:rsid w:val="00C45ED9"/>
    <w:rsid w:val="00C726E8"/>
    <w:rsid w:val="00C87EFB"/>
    <w:rsid w:val="00CA02F7"/>
    <w:rsid w:val="00CE2317"/>
    <w:rsid w:val="00D05D28"/>
    <w:rsid w:val="00D2223F"/>
    <w:rsid w:val="00D327E0"/>
    <w:rsid w:val="00D33BC9"/>
    <w:rsid w:val="00D62393"/>
    <w:rsid w:val="00D81186"/>
    <w:rsid w:val="00D81EB2"/>
    <w:rsid w:val="00DA1474"/>
    <w:rsid w:val="00DA1968"/>
    <w:rsid w:val="00E4005C"/>
    <w:rsid w:val="00E462D1"/>
    <w:rsid w:val="00E76847"/>
    <w:rsid w:val="00ED213F"/>
    <w:rsid w:val="00F1391C"/>
    <w:rsid w:val="00F55AEE"/>
    <w:rsid w:val="00F9007F"/>
    <w:rsid w:val="00F93E64"/>
    <w:rsid w:val="00FA4F2F"/>
    <w:rsid w:val="00FB4543"/>
    <w:rsid w:val="00FF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5D94"/>
  <w15:docId w15:val="{918505C2-874A-4D28-ABE8-C1704EBC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F45"/>
    <w:pPr>
      <w:ind w:left="720"/>
      <w:contextualSpacing/>
    </w:pPr>
  </w:style>
  <w:style w:type="paragraph" w:customStyle="1" w:styleId="task1b">
    <w:name w:val="task 1 b"/>
    <w:basedOn w:val="Normal"/>
    <w:link w:val="task1bChar"/>
    <w:qFormat/>
    <w:rsid w:val="00386659"/>
    <w:pPr>
      <w:numPr>
        <w:numId w:val="3"/>
      </w:numPr>
      <w:spacing w:after="0" w:line="240" w:lineRule="auto"/>
      <w:ind w:right="-20"/>
    </w:pPr>
    <w:rPr>
      <w:rFonts w:ascii="Times New Roman" w:eastAsia="Times New Roman" w:hAnsi="Times New Roman" w:cs="Times New Roman"/>
      <w:bCs/>
      <w:color w:val="0000FF"/>
      <w:sz w:val="24"/>
      <w:szCs w:val="24"/>
    </w:rPr>
  </w:style>
  <w:style w:type="paragraph" w:customStyle="1" w:styleId="task2b">
    <w:name w:val="task 2 b"/>
    <w:basedOn w:val="Normal"/>
    <w:qFormat/>
    <w:rsid w:val="00386659"/>
    <w:pPr>
      <w:numPr>
        <w:ilvl w:val="1"/>
        <w:numId w:val="3"/>
      </w:numPr>
      <w:spacing w:after="0" w:line="240" w:lineRule="auto"/>
      <w:ind w:left="1440" w:right="-20"/>
    </w:pPr>
    <w:rPr>
      <w:rFonts w:ascii="Times New Roman" w:eastAsia="Times New Roman" w:hAnsi="Times New Roman" w:cs="Times New Roman"/>
      <w:bCs/>
      <w:color w:val="0000FF"/>
      <w:sz w:val="24"/>
      <w:szCs w:val="24"/>
    </w:rPr>
  </w:style>
  <w:style w:type="character" w:customStyle="1" w:styleId="task1bChar">
    <w:name w:val="task 1 b Char"/>
    <w:basedOn w:val="DefaultParagraphFont"/>
    <w:link w:val="task1b"/>
    <w:rsid w:val="00386659"/>
    <w:rPr>
      <w:rFonts w:ascii="Times New Roman" w:eastAsia="Times New Roman" w:hAnsi="Times New Roman" w:cs="Times New Roman"/>
      <w:bCs/>
      <w:color w:val="0000FF"/>
      <w:sz w:val="24"/>
      <w:szCs w:val="24"/>
    </w:rPr>
  </w:style>
  <w:style w:type="paragraph" w:styleId="BalloonText">
    <w:name w:val="Balloon Text"/>
    <w:basedOn w:val="Normal"/>
    <w:link w:val="BalloonTextChar"/>
    <w:uiPriority w:val="99"/>
    <w:semiHidden/>
    <w:unhideWhenUsed/>
    <w:rsid w:val="00D62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O:\DSG\meeting%20minutes\DSG%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DSG meeting minutes template</Template>
  <TotalTime>0</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McMullen</dc:creator>
  <cp:lastModifiedBy>Marc Mcmullen</cp:lastModifiedBy>
  <cp:revision>2</cp:revision>
  <cp:lastPrinted>2020-02-18T18:27:00Z</cp:lastPrinted>
  <dcterms:created xsi:type="dcterms:W3CDTF">2020-02-18T21:33:00Z</dcterms:created>
  <dcterms:modified xsi:type="dcterms:W3CDTF">2020-02-18T21:33:00Z</dcterms:modified>
</cp:coreProperties>
</file>