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B0" w:rsidRDefault="00CF3964" w:rsidP="002350B0">
      <w:pPr>
        <w:pStyle w:val="PlainText"/>
        <w:ind w:right="749" w:hanging="270"/>
        <w:rPr>
          <w:rFonts w:ascii="Times New Roman" w:hAnsi="Times New Roman" w:cs="Times New Roman"/>
          <w:b/>
          <w:sz w:val="28"/>
          <w:szCs w:val="28"/>
        </w:rPr>
      </w:pPr>
      <w:r w:rsidRPr="0046545C">
        <w:rPr>
          <w:rFonts w:ascii="Times New Roman" w:hAnsi="Times New Roman" w:cs="Times New Roman"/>
          <w:b/>
          <w:sz w:val="28"/>
          <w:szCs w:val="28"/>
        </w:rPr>
        <w:t>Flow readback instructions</w:t>
      </w:r>
    </w:p>
    <w:p w:rsidR="0046545C" w:rsidRDefault="0046545C" w:rsidP="002350B0">
      <w:pPr>
        <w:pStyle w:val="PlainText"/>
        <w:ind w:right="749" w:hanging="270"/>
        <w:rPr>
          <w:rFonts w:ascii="Times New Roman" w:hAnsi="Times New Roman" w:cs="Times New Roman"/>
          <w:b/>
          <w:sz w:val="28"/>
          <w:szCs w:val="28"/>
        </w:rPr>
      </w:pPr>
    </w:p>
    <w:p w:rsidR="0046545C" w:rsidRPr="0046545C" w:rsidRDefault="0046545C" w:rsidP="0046545C">
      <w:pPr>
        <w:pStyle w:val="PlainText"/>
        <w:ind w:left="-270" w:right="749"/>
        <w:rPr>
          <w:rFonts w:ascii="Times New Roman" w:hAnsi="Times New Roman" w:cs="Times New Roman"/>
          <w:color w:val="0070C0"/>
          <w:sz w:val="22"/>
          <w:szCs w:val="22"/>
        </w:rPr>
      </w:pPr>
      <w:r w:rsidRPr="0046545C">
        <w:rPr>
          <w:rFonts w:ascii="Times New Roman" w:hAnsi="Times New Roman" w:cs="Times New Roman"/>
          <w:color w:val="0070C0"/>
          <w:sz w:val="22"/>
          <w:szCs w:val="22"/>
        </w:rPr>
        <w:t>Remember, the flow readback software does not control gas flow. If the software stops, gas will still flow to the detector!</w:t>
      </w:r>
    </w:p>
    <w:p w:rsidR="0046545C" w:rsidRPr="0046545C" w:rsidRDefault="0046545C" w:rsidP="0046545C">
      <w:pPr>
        <w:pStyle w:val="PlainText"/>
        <w:ind w:left="-270" w:right="749"/>
        <w:rPr>
          <w:rFonts w:ascii="Times New Roman" w:hAnsi="Times New Roman" w:cs="Times New Roman"/>
          <w:color w:val="FF0000"/>
          <w:sz w:val="22"/>
          <w:szCs w:val="22"/>
        </w:rPr>
      </w:pPr>
    </w:p>
    <w:p w:rsidR="0046545C" w:rsidRDefault="002350B0" w:rsidP="002350B0">
      <w:pPr>
        <w:pStyle w:val="PlainText"/>
        <w:ind w:right="749" w:hanging="270"/>
        <w:rPr>
          <w:rFonts w:ascii="Times New Roman" w:hAnsi="Times New Roman" w:cs="Times New Roman"/>
          <w:b/>
        </w:rPr>
      </w:pPr>
      <w:r w:rsidRPr="002350B0">
        <w:rPr>
          <w:rFonts w:ascii="Times New Roman" w:hAnsi="Times New Roman" w:cs="Times New Roman"/>
          <w:b/>
        </w:rPr>
        <w:t>Bold print indicates terminal commands</w:t>
      </w:r>
    </w:p>
    <w:p w:rsidR="0046545C" w:rsidRDefault="0046545C" w:rsidP="002350B0">
      <w:pPr>
        <w:pStyle w:val="PlainText"/>
        <w:ind w:right="749" w:hanging="270"/>
        <w:rPr>
          <w:rFonts w:ascii="Times New Roman" w:hAnsi="Times New Roman" w:cs="Times New Roman"/>
          <w:b/>
        </w:rPr>
      </w:pPr>
    </w:p>
    <w:p w:rsidR="00000000" w:rsidRPr="0046545C" w:rsidRDefault="0046545C" w:rsidP="0046545C">
      <w:pPr>
        <w:pStyle w:val="PlainText"/>
        <w:ind w:left="-270" w:right="7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(Hint) Most of the</w:t>
      </w:r>
      <w:r w:rsidRPr="0046545C">
        <w:rPr>
          <w:rFonts w:ascii="Times New Roman" w:hAnsi="Times New Roman" w:cs="Times New Roman"/>
        </w:rPr>
        <w:t xml:space="preserve"> instructions </w:t>
      </w:r>
      <w:r>
        <w:rPr>
          <w:rFonts w:ascii="Times New Roman" w:hAnsi="Times New Roman" w:cs="Times New Roman"/>
        </w:rPr>
        <w:t xml:space="preserve">below </w:t>
      </w:r>
      <w:r w:rsidR="001715B5">
        <w:rPr>
          <w:rFonts w:ascii="Times New Roman" w:hAnsi="Times New Roman" w:cs="Times New Roman"/>
        </w:rPr>
        <w:t xml:space="preserve">are detailed, but </w:t>
      </w:r>
      <w:r w:rsidRPr="0046545C">
        <w:rPr>
          <w:rFonts w:ascii="Times New Roman" w:hAnsi="Times New Roman" w:cs="Times New Roman"/>
        </w:rPr>
        <w:t>can be found in the command line memory by (arrow up) so you don’t have to type in every command, just (arrow up or down) in a terminal window until you find it.</w:t>
      </w:r>
    </w:p>
    <w:p w:rsidR="00000000" w:rsidRPr="00CE0DC2" w:rsidRDefault="00CF3964" w:rsidP="002350B0">
      <w:pPr>
        <w:pStyle w:val="PlainText"/>
        <w:ind w:right="749" w:hanging="270"/>
        <w:rPr>
          <w:rFonts w:ascii="Times New Roman" w:hAnsi="Times New Roman" w:cs="Times New Roman"/>
        </w:rPr>
      </w:pPr>
    </w:p>
    <w:p w:rsidR="00000000" w:rsidRPr="00CE0DC2" w:rsidRDefault="00CF3964" w:rsidP="009231A8">
      <w:pPr>
        <w:pStyle w:val="PlainText"/>
        <w:ind w:right="749"/>
        <w:rPr>
          <w:rFonts w:ascii="Times New Roman" w:hAnsi="Times New Roman" w:cs="Times New Roman"/>
        </w:rPr>
      </w:pPr>
    </w:p>
    <w:p w:rsidR="00000000" w:rsidRPr="00CE0DC2" w:rsidRDefault="00CF3964" w:rsidP="0046545C">
      <w:pPr>
        <w:pStyle w:val="PlainText"/>
        <w:numPr>
          <w:ilvl w:val="0"/>
          <w:numId w:val="7"/>
        </w:numPr>
        <w:ind w:left="0" w:right="749" w:firstLine="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 xml:space="preserve">To start </w:t>
      </w:r>
      <w:r w:rsidRPr="009231A8">
        <w:rPr>
          <w:rFonts w:ascii="Times New Roman" w:hAnsi="Times New Roman" w:cs="Times New Roman"/>
          <w:u w:val="single"/>
        </w:rPr>
        <w:t>EPICS IOC</w:t>
      </w:r>
      <w:r w:rsidRPr="00CE0DC2">
        <w:rPr>
          <w:rFonts w:ascii="Times New Roman" w:hAnsi="Times New Roman" w:cs="Times New Roman"/>
        </w:rPr>
        <w:t>, open terminal window and change to the EPICS directory (</w:t>
      </w:r>
      <w:r w:rsidR="00875DF3" w:rsidRPr="00875DF3">
        <w:rPr>
          <w:rFonts w:ascii="Times New Roman" w:hAnsi="Times New Roman" w:cs="Times New Roman"/>
          <w:b/>
        </w:rPr>
        <w:t xml:space="preserve">cd </w:t>
      </w:r>
      <w:r w:rsidRPr="00875DF3">
        <w:rPr>
          <w:rFonts w:ascii="Times New Roman" w:hAnsi="Times New Roman" w:cs="Times New Roman"/>
          <w:b/>
        </w:rPr>
        <w:t>/usr/local/epics/base</w:t>
      </w:r>
      <w:r w:rsidRPr="00CE0DC2">
        <w:rPr>
          <w:rFonts w:ascii="Times New Roman" w:hAnsi="Times New Roman" w:cs="Times New Roman"/>
        </w:rPr>
        <w:t>)</w:t>
      </w:r>
    </w:p>
    <w:p w:rsidR="00000000" w:rsidRPr="00CE0DC2" w:rsidRDefault="00CF3964" w:rsidP="002350B0">
      <w:pPr>
        <w:pStyle w:val="PlainText"/>
        <w:numPr>
          <w:ilvl w:val="1"/>
          <w:numId w:val="2"/>
        </w:numPr>
        <w:ind w:right="749" w:hanging="27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type command "</w:t>
      </w:r>
      <w:r w:rsidRPr="00BE73F8">
        <w:rPr>
          <w:rFonts w:ascii="Times New Roman" w:hAnsi="Times New Roman" w:cs="Times New Roman"/>
          <w:b/>
        </w:rPr>
        <w:t>softIoc -d Flow_status.db</w:t>
      </w:r>
      <w:r w:rsidRPr="00CE0DC2">
        <w:rPr>
          <w:rFonts w:ascii="Times New Roman" w:hAnsi="Times New Roman" w:cs="Times New Roman"/>
        </w:rPr>
        <w:t>" without quotes</w:t>
      </w:r>
      <w:r w:rsidR="0046545C">
        <w:rPr>
          <w:rFonts w:ascii="Times New Roman" w:hAnsi="Times New Roman" w:cs="Times New Roman"/>
        </w:rPr>
        <w:t xml:space="preserve"> and hit enter</w:t>
      </w:r>
    </w:p>
    <w:p w:rsidR="00000000" w:rsidRPr="00CE0DC2" w:rsidRDefault="00CF3964" w:rsidP="002350B0">
      <w:pPr>
        <w:pStyle w:val="PlainText"/>
        <w:numPr>
          <w:ilvl w:val="1"/>
          <w:numId w:val="2"/>
        </w:numPr>
        <w:ind w:right="749" w:hanging="27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the activity below should happen:</w:t>
      </w:r>
    </w:p>
    <w:p w:rsidR="00000000" w:rsidRPr="005A1CDB" w:rsidRDefault="00CF3964" w:rsidP="002350B0">
      <w:pPr>
        <w:pStyle w:val="PlainText"/>
        <w:ind w:right="749" w:hanging="270"/>
        <w:rPr>
          <w:rFonts w:ascii="Courier New" w:hAnsi="Courier New" w:cs="Courier New"/>
        </w:rPr>
      </w:pPr>
      <w:r w:rsidRPr="005A1CDB">
        <w:rPr>
          <w:rFonts w:ascii="Courier New" w:hAnsi="Courier New" w:cs="Courier New"/>
        </w:rPr>
        <w:tab/>
      </w:r>
    </w:p>
    <w:p w:rsidR="00000000" w:rsidRPr="009231A8" w:rsidRDefault="00CF3964" w:rsidP="002350B0">
      <w:pPr>
        <w:pStyle w:val="PlainText"/>
        <w:ind w:right="749" w:hanging="270"/>
        <w:rPr>
          <w:rFonts w:ascii="Courier New" w:hAnsi="Courier New" w:cs="Courier New"/>
          <w:color w:val="7B7B7B" w:themeColor="accent3" w:themeShade="BF"/>
        </w:rPr>
      </w:pPr>
      <w:r w:rsidRPr="005A1CDB">
        <w:rPr>
          <w:rFonts w:ascii="Courier New" w:hAnsi="Courier New" w:cs="Courier New"/>
        </w:rPr>
        <w:tab/>
      </w:r>
      <w:r w:rsidRPr="005A1CDB">
        <w:rPr>
          <w:rFonts w:ascii="Courier New" w:hAnsi="Courier New" w:cs="Courier New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>softIoc_registerRecordDeviceDriver(pdbbase)</w:t>
      </w:r>
    </w:p>
    <w:p w:rsidR="00000000" w:rsidRPr="009231A8" w:rsidRDefault="00CF3964" w:rsidP="002350B0">
      <w:pPr>
        <w:pStyle w:val="PlainText"/>
        <w:ind w:right="749" w:hanging="27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</w:r>
      <w:bookmarkStart w:id="0" w:name="_GoBack"/>
      <w:r w:rsidRPr="009231A8">
        <w:rPr>
          <w:rFonts w:ascii="Courier New" w:hAnsi="Courier New" w:cs="Courier New"/>
          <w:color w:val="7B7B7B" w:themeColor="accent3" w:themeShade="BF"/>
        </w:rPr>
        <w:t>dbLoadRecords("Flow_status.db")</w:t>
      </w:r>
      <w:bookmarkEnd w:id="0"/>
    </w:p>
    <w:p w:rsidR="00000000" w:rsidRPr="009231A8" w:rsidRDefault="00CF3964" w:rsidP="002350B0">
      <w:pPr>
        <w:pStyle w:val="PlainText"/>
        <w:ind w:right="749" w:hanging="27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</w:r>
      <w:proofErr w:type="spellStart"/>
      <w:r w:rsidRPr="009231A8">
        <w:rPr>
          <w:rFonts w:ascii="Courier New" w:hAnsi="Courier New" w:cs="Courier New"/>
          <w:color w:val="7B7B7B" w:themeColor="accent3" w:themeShade="BF"/>
        </w:rPr>
        <w:t>iocInit</w:t>
      </w:r>
      <w:proofErr w:type="spellEnd"/>
      <w:r w:rsidRPr="009231A8">
        <w:rPr>
          <w:rFonts w:ascii="Courier New" w:hAnsi="Courier New" w:cs="Courier New"/>
          <w:color w:val="7B7B7B" w:themeColor="accent3" w:themeShade="BF"/>
        </w:rPr>
        <w:t>()</w:t>
      </w:r>
    </w:p>
    <w:p w:rsidR="00000000" w:rsidRPr="009231A8" w:rsidRDefault="00CF3964" w:rsidP="002350B0">
      <w:pPr>
        <w:pStyle w:val="PlainText"/>
        <w:ind w:right="749" w:hanging="27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  <w:t xml:space="preserve">Starting </w:t>
      </w:r>
      <w:proofErr w:type="spellStart"/>
      <w:r w:rsidRPr="009231A8">
        <w:rPr>
          <w:rFonts w:ascii="Courier New" w:hAnsi="Courier New" w:cs="Courier New"/>
          <w:color w:val="7B7B7B" w:themeColor="accent3" w:themeShade="BF"/>
        </w:rPr>
        <w:t>iocInit</w:t>
      </w:r>
      <w:proofErr w:type="spellEnd"/>
    </w:p>
    <w:p w:rsidR="00000000" w:rsidRPr="009231A8" w:rsidRDefault="00CF3964" w:rsidP="002350B0">
      <w:pPr>
        <w:pStyle w:val="PlainText"/>
        <w:ind w:left="-90" w:right="749" w:hanging="18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  <w:t>###############################################################</w:t>
      </w:r>
      <w:r w:rsidRPr="009231A8">
        <w:rPr>
          <w:rFonts w:ascii="Courier New" w:hAnsi="Courier New" w:cs="Courier New"/>
          <w:color w:val="7B7B7B" w:themeColor="accent3" w:themeShade="BF"/>
        </w:rPr>
        <w:t>#############</w:t>
      </w:r>
    </w:p>
    <w:p w:rsidR="00000000" w:rsidRPr="009231A8" w:rsidRDefault="00CF3964" w:rsidP="002350B0">
      <w:pPr>
        <w:pStyle w:val="PlainText"/>
        <w:ind w:left="-90" w:right="749" w:hanging="18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  <w:t>## EPICS R7.0.3.1</w:t>
      </w:r>
    </w:p>
    <w:p w:rsidR="00000000" w:rsidRPr="009231A8" w:rsidRDefault="00CF3964" w:rsidP="002350B0">
      <w:pPr>
        <w:pStyle w:val="PlainText"/>
        <w:ind w:left="-90" w:right="749" w:hanging="18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  <w:t>## EPICS Base built Nov 19 2020</w:t>
      </w:r>
    </w:p>
    <w:p w:rsidR="00000000" w:rsidRPr="009231A8" w:rsidRDefault="00CF3964" w:rsidP="002350B0">
      <w:pPr>
        <w:pStyle w:val="PlainText"/>
        <w:ind w:left="-90" w:right="749" w:hanging="18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  <w:t>############################################################################</w:t>
      </w:r>
    </w:p>
    <w:p w:rsidR="00000000" w:rsidRPr="009231A8" w:rsidRDefault="00CF3964" w:rsidP="002350B0">
      <w:pPr>
        <w:pStyle w:val="PlainText"/>
        <w:ind w:right="749" w:hanging="27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</w:r>
      <w:proofErr w:type="spellStart"/>
      <w:r w:rsidRPr="009231A8">
        <w:rPr>
          <w:rFonts w:ascii="Courier New" w:hAnsi="Courier New" w:cs="Courier New"/>
          <w:color w:val="7B7B7B" w:themeColor="accent3" w:themeShade="BF"/>
        </w:rPr>
        <w:t>iocRun</w:t>
      </w:r>
      <w:proofErr w:type="spellEnd"/>
      <w:r w:rsidRPr="009231A8">
        <w:rPr>
          <w:rFonts w:ascii="Courier New" w:hAnsi="Courier New" w:cs="Courier New"/>
          <w:color w:val="7B7B7B" w:themeColor="accent3" w:themeShade="BF"/>
        </w:rPr>
        <w:t>: All initialization complete</w:t>
      </w:r>
    </w:p>
    <w:p w:rsidR="00000000" w:rsidRPr="009231A8" w:rsidRDefault="00CF3964" w:rsidP="002350B0">
      <w:pPr>
        <w:pStyle w:val="PlainText"/>
        <w:ind w:right="749" w:hanging="27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ab/>
        <w:t xml:space="preserve">epics&gt; </w:t>
      </w:r>
    </w:p>
    <w:p w:rsidR="00000000" w:rsidRPr="005A1CDB" w:rsidRDefault="00CF3964" w:rsidP="002350B0">
      <w:pPr>
        <w:pStyle w:val="PlainText"/>
        <w:ind w:right="749" w:hanging="270"/>
        <w:rPr>
          <w:rFonts w:ascii="Courier New" w:hAnsi="Courier New" w:cs="Courier New"/>
        </w:rPr>
      </w:pPr>
      <w:r w:rsidRPr="005A1CDB">
        <w:rPr>
          <w:rFonts w:ascii="Courier New" w:hAnsi="Courier New" w:cs="Courier New"/>
        </w:rPr>
        <w:tab/>
      </w:r>
      <w:r w:rsidRPr="005A1CDB">
        <w:rPr>
          <w:rFonts w:ascii="Courier New" w:hAnsi="Courier New" w:cs="Courier New"/>
        </w:rPr>
        <w:tab/>
      </w:r>
    </w:p>
    <w:p w:rsidR="00000000" w:rsidRPr="00CE0DC2" w:rsidRDefault="00CF3964" w:rsidP="002350B0">
      <w:pPr>
        <w:pStyle w:val="PlainText"/>
        <w:numPr>
          <w:ilvl w:val="1"/>
          <w:numId w:val="2"/>
        </w:numPr>
        <w:ind w:right="749" w:hanging="27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EPICS IOC has started, minimize this window DO NOT CLO</w:t>
      </w:r>
      <w:r w:rsidRPr="00CE0DC2">
        <w:rPr>
          <w:rFonts w:ascii="Times New Roman" w:hAnsi="Times New Roman" w:cs="Times New Roman"/>
        </w:rPr>
        <w:t>SE</w:t>
      </w:r>
    </w:p>
    <w:p w:rsidR="00000000" w:rsidRPr="00CE0DC2" w:rsidRDefault="00CF3964" w:rsidP="002350B0">
      <w:pPr>
        <w:pStyle w:val="PlainText"/>
        <w:ind w:right="749" w:hanging="270"/>
        <w:rPr>
          <w:rFonts w:ascii="Times New Roman" w:hAnsi="Times New Roman" w:cs="Times New Roman"/>
        </w:rPr>
      </w:pPr>
    </w:p>
    <w:p w:rsidR="00000000" w:rsidRPr="00CE0DC2" w:rsidRDefault="00CF3964" w:rsidP="0046545C">
      <w:pPr>
        <w:pStyle w:val="PlainText"/>
        <w:numPr>
          <w:ilvl w:val="0"/>
          <w:numId w:val="2"/>
        </w:numPr>
        <w:ind w:left="720" w:right="749" w:hanging="72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 xml:space="preserve">To start </w:t>
      </w:r>
      <w:r w:rsidRPr="009231A8">
        <w:rPr>
          <w:rFonts w:ascii="Times New Roman" w:hAnsi="Times New Roman" w:cs="Times New Roman"/>
          <w:u w:val="single"/>
        </w:rPr>
        <w:t>CSS Phoebus</w:t>
      </w:r>
      <w:r w:rsidRPr="00CE0DC2">
        <w:rPr>
          <w:rFonts w:ascii="Times New Roman" w:hAnsi="Times New Roman" w:cs="Times New Roman"/>
        </w:rPr>
        <w:t xml:space="preserve"> display, open a separate terminal window and change directory </w:t>
      </w:r>
      <w:r w:rsidR="00875DF3">
        <w:rPr>
          <w:rFonts w:ascii="Times New Roman" w:hAnsi="Times New Roman" w:cs="Times New Roman"/>
        </w:rPr>
        <w:t xml:space="preserve">                                            </w:t>
      </w:r>
      <w:r w:rsidRPr="00CE0DC2">
        <w:rPr>
          <w:rFonts w:ascii="Times New Roman" w:hAnsi="Times New Roman" w:cs="Times New Roman"/>
        </w:rPr>
        <w:t>(</w:t>
      </w:r>
      <w:r w:rsidR="00875DF3" w:rsidRPr="00875DF3">
        <w:rPr>
          <w:rFonts w:ascii="Times New Roman" w:hAnsi="Times New Roman" w:cs="Times New Roman"/>
          <w:b/>
        </w:rPr>
        <w:t xml:space="preserve">cd </w:t>
      </w:r>
      <w:r w:rsidRPr="00875DF3">
        <w:rPr>
          <w:rFonts w:ascii="Times New Roman" w:hAnsi="Times New Roman" w:cs="Times New Roman"/>
          <w:b/>
        </w:rPr>
        <w:t>/home/pi/Apps/</w:t>
      </w:r>
      <w:proofErr w:type="spellStart"/>
      <w:r w:rsidRPr="00875DF3">
        <w:rPr>
          <w:rFonts w:ascii="Times New Roman" w:hAnsi="Times New Roman" w:cs="Times New Roman"/>
          <w:b/>
        </w:rPr>
        <w:t>CSS_Phoebus</w:t>
      </w:r>
      <w:proofErr w:type="spellEnd"/>
      <w:r w:rsidRPr="00875DF3">
        <w:rPr>
          <w:rFonts w:ascii="Times New Roman" w:hAnsi="Times New Roman" w:cs="Times New Roman"/>
          <w:b/>
        </w:rPr>
        <w:t>/</w:t>
      </w:r>
      <w:proofErr w:type="spellStart"/>
      <w:r w:rsidRPr="00875DF3">
        <w:rPr>
          <w:rFonts w:ascii="Times New Roman" w:hAnsi="Times New Roman" w:cs="Times New Roman"/>
          <w:b/>
        </w:rPr>
        <w:t>phoebus</w:t>
      </w:r>
      <w:proofErr w:type="spellEnd"/>
      <w:r w:rsidRPr="00875DF3">
        <w:rPr>
          <w:rFonts w:ascii="Times New Roman" w:hAnsi="Times New Roman" w:cs="Times New Roman"/>
          <w:b/>
        </w:rPr>
        <w:t>-product</w:t>
      </w:r>
      <w:r w:rsidRPr="00CE0DC2">
        <w:rPr>
          <w:rFonts w:ascii="Times New Roman" w:hAnsi="Times New Roman" w:cs="Times New Roman"/>
        </w:rPr>
        <w:t>)</w:t>
      </w:r>
    </w:p>
    <w:p w:rsidR="00000000" w:rsidRPr="00CE0DC2" w:rsidRDefault="00CF3964" w:rsidP="002350B0">
      <w:pPr>
        <w:pStyle w:val="PlainText"/>
        <w:numPr>
          <w:ilvl w:val="1"/>
          <w:numId w:val="2"/>
        </w:numPr>
        <w:ind w:right="749" w:hanging="27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double click on file "phoebus.sh" and press execute</w:t>
      </w:r>
    </w:p>
    <w:p w:rsidR="00000000" w:rsidRPr="00CE0DC2" w:rsidRDefault="00CF3964" w:rsidP="002350B0">
      <w:pPr>
        <w:pStyle w:val="PlainText"/>
        <w:numPr>
          <w:ilvl w:val="1"/>
          <w:numId w:val="2"/>
        </w:numPr>
        <w:ind w:right="749" w:hanging="27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Prototype GEM Flow Display will start</w:t>
      </w:r>
    </w:p>
    <w:p w:rsidR="00000000" w:rsidRPr="00CE0DC2" w:rsidRDefault="00CF3964" w:rsidP="002350B0">
      <w:pPr>
        <w:pStyle w:val="PlainText"/>
        <w:numPr>
          <w:ilvl w:val="0"/>
          <w:numId w:val="3"/>
        </w:numPr>
        <w:ind w:right="749" w:hanging="27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if it does not star</w:t>
      </w:r>
      <w:r w:rsidRPr="00CE0DC2">
        <w:rPr>
          <w:rFonts w:ascii="Times New Roman" w:hAnsi="Times New Roman" w:cs="Times New Roman"/>
        </w:rPr>
        <w:t>t:</w:t>
      </w:r>
    </w:p>
    <w:p w:rsidR="00000000" w:rsidRPr="00CE0DC2" w:rsidRDefault="00CF3964" w:rsidP="003F06FC">
      <w:pPr>
        <w:pStyle w:val="PlainText"/>
        <w:numPr>
          <w:ilvl w:val="1"/>
          <w:numId w:val="3"/>
        </w:numPr>
        <w:tabs>
          <w:tab w:val="left" w:pos="2160"/>
        </w:tabs>
        <w:ind w:left="2160" w:right="749" w:hanging="18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click file and then open on the top banner of the CS- Studio window and find "Prototype_8ch_flow.bob" in /home/pi/Apps/</w:t>
      </w:r>
      <w:proofErr w:type="spellStart"/>
      <w:r w:rsidRPr="00CE0DC2">
        <w:rPr>
          <w:rFonts w:ascii="Times New Roman" w:hAnsi="Times New Roman" w:cs="Times New Roman"/>
        </w:rPr>
        <w:t>CSS_Phoebus</w:t>
      </w:r>
      <w:proofErr w:type="spellEnd"/>
      <w:r w:rsidRPr="00CE0DC2">
        <w:rPr>
          <w:rFonts w:ascii="Times New Roman" w:hAnsi="Times New Roman" w:cs="Times New Roman"/>
        </w:rPr>
        <w:t>/</w:t>
      </w:r>
      <w:proofErr w:type="spellStart"/>
      <w:r w:rsidRPr="00CE0DC2">
        <w:rPr>
          <w:rFonts w:ascii="Times New Roman" w:hAnsi="Times New Roman" w:cs="Times New Roman"/>
        </w:rPr>
        <w:t>phoebus</w:t>
      </w:r>
      <w:proofErr w:type="spellEnd"/>
      <w:r w:rsidRPr="00CE0DC2">
        <w:rPr>
          <w:rFonts w:ascii="Times New Roman" w:hAnsi="Times New Roman" w:cs="Times New Roman"/>
        </w:rPr>
        <w:t>-product</w:t>
      </w:r>
    </w:p>
    <w:p w:rsidR="00000000" w:rsidRPr="00CE0DC2" w:rsidRDefault="00CF3964" w:rsidP="003F06FC">
      <w:pPr>
        <w:pStyle w:val="PlainText"/>
        <w:numPr>
          <w:ilvl w:val="1"/>
          <w:numId w:val="3"/>
        </w:numPr>
        <w:tabs>
          <w:tab w:val="left" w:pos="2160"/>
        </w:tabs>
        <w:ind w:left="2160" w:right="749" w:hanging="18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then select open at the bottom</w:t>
      </w:r>
    </w:p>
    <w:p w:rsidR="003F06FC" w:rsidRDefault="00CF3964" w:rsidP="003F06FC">
      <w:pPr>
        <w:pStyle w:val="PlainText"/>
        <w:numPr>
          <w:ilvl w:val="1"/>
          <w:numId w:val="3"/>
        </w:numPr>
        <w:tabs>
          <w:tab w:val="left" w:pos="2160"/>
        </w:tabs>
        <w:ind w:left="2160" w:right="749" w:hanging="18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 xml:space="preserve">the process variables </w:t>
      </w:r>
      <w:r w:rsidR="00064F7E">
        <w:rPr>
          <w:rFonts w:ascii="Times New Roman" w:hAnsi="Times New Roman" w:cs="Times New Roman"/>
        </w:rPr>
        <w:t>will start updating after step 3</w:t>
      </w:r>
    </w:p>
    <w:p w:rsidR="00000000" w:rsidRPr="003F06FC" w:rsidRDefault="00CF3964" w:rsidP="003F06FC">
      <w:pPr>
        <w:pStyle w:val="PlainText"/>
        <w:numPr>
          <w:ilvl w:val="0"/>
          <w:numId w:val="2"/>
        </w:numPr>
        <w:tabs>
          <w:tab w:val="left" w:pos="2160"/>
        </w:tabs>
        <w:ind w:left="720" w:right="749" w:hanging="720"/>
        <w:rPr>
          <w:rFonts w:ascii="Times New Roman" w:hAnsi="Times New Roman" w:cs="Times New Roman"/>
        </w:rPr>
      </w:pPr>
      <w:r w:rsidRPr="003F06FC">
        <w:rPr>
          <w:rFonts w:ascii="Times New Roman" w:hAnsi="Times New Roman" w:cs="Times New Roman"/>
        </w:rPr>
        <w:t xml:space="preserve">To start gas flow readout, open a terminal window and change to the EPICS directory </w:t>
      </w:r>
      <w:r w:rsidRPr="003F06FC">
        <w:rPr>
          <w:rFonts w:ascii="Times New Roman" w:hAnsi="Times New Roman" w:cs="Times New Roman"/>
        </w:rPr>
        <w:t>(</w:t>
      </w:r>
      <w:r w:rsidR="003F06FC">
        <w:rPr>
          <w:rFonts w:ascii="Times New Roman" w:hAnsi="Times New Roman" w:cs="Times New Roman"/>
          <w:b/>
        </w:rPr>
        <w:t>cd</w:t>
      </w:r>
      <w:r w:rsidRPr="003F06FC">
        <w:rPr>
          <w:rFonts w:ascii="Times New Roman" w:hAnsi="Times New Roman" w:cs="Times New Roman"/>
          <w:b/>
        </w:rPr>
        <w:t>/usr/local/epics/base</w:t>
      </w:r>
      <w:r w:rsidRPr="003F06FC">
        <w:rPr>
          <w:rFonts w:ascii="Times New Roman" w:hAnsi="Times New Roman" w:cs="Times New Roman"/>
        </w:rPr>
        <w:t>)</w:t>
      </w:r>
    </w:p>
    <w:p w:rsidR="00000000" w:rsidRPr="00CE0DC2" w:rsidRDefault="00CF3964" w:rsidP="003F06FC">
      <w:pPr>
        <w:pStyle w:val="PlainText"/>
        <w:numPr>
          <w:ilvl w:val="1"/>
          <w:numId w:val="2"/>
        </w:numPr>
        <w:ind w:right="749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>Type "</w:t>
      </w:r>
      <w:r w:rsidRPr="002350B0">
        <w:rPr>
          <w:rFonts w:ascii="Times New Roman" w:hAnsi="Times New Roman" w:cs="Times New Roman"/>
          <w:b/>
        </w:rPr>
        <w:t>./BB_flow2.py</w:t>
      </w:r>
      <w:r w:rsidRPr="00CE0DC2">
        <w:rPr>
          <w:rFonts w:ascii="Times New Roman" w:hAnsi="Times New Roman" w:cs="Times New Roman"/>
        </w:rPr>
        <w:t>" without the quotation marks</w:t>
      </w:r>
      <w:r w:rsidR="0046545C">
        <w:rPr>
          <w:rFonts w:ascii="Times New Roman" w:hAnsi="Times New Roman" w:cs="Times New Roman"/>
        </w:rPr>
        <w:t xml:space="preserve"> and hit enter</w:t>
      </w:r>
      <w:r w:rsidRPr="00CE0DC2">
        <w:rPr>
          <w:rFonts w:ascii="Times New Roman" w:hAnsi="Times New Roman" w:cs="Times New Roman"/>
        </w:rPr>
        <w:t>, this will start the prototype gas flow readback executable</w:t>
      </w:r>
      <w:r w:rsidR="001715B5">
        <w:rPr>
          <w:rFonts w:ascii="Times New Roman" w:hAnsi="Times New Roman" w:cs="Times New Roman"/>
        </w:rPr>
        <w:t>, the program looks like this when running:</w:t>
      </w:r>
    </w:p>
    <w:p w:rsidR="00000000" w:rsidRPr="005A1CDB" w:rsidRDefault="00CF3964" w:rsidP="001715B5">
      <w:pPr>
        <w:pStyle w:val="PlainText"/>
        <w:ind w:right="749"/>
        <w:rPr>
          <w:rFonts w:ascii="Courier New" w:hAnsi="Courier New" w:cs="Courier New"/>
        </w:rPr>
      </w:pPr>
      <w:r w:rsidRPr="005A1CDB">
        <w:rPr>
          <w:rFonts w:ascii="Courier New" w:hAnsi="Courier New" w:cs="Courier New"/>
        </w:rPr>
        <w:tab/>
      </w:r>
    </w:p>
    <w:p w:rsidR="00000000" w:rsidRPr="009231A8" w:rsidRDefault="00CF3964" w:rsidP="009231A8">
      <w:pPr>
        <w:pStyle w:val="PlainText"/>
        <w:ind w:left="1620" w:right="749" w:hanging="450"/>
        <w:rPr>
          <w:rFonts w:ascii="Courier New" w:hAnsi="Courier New" w:cs="Courier New"/>
          <w:color w:val="7B7B7B" w:themeColor="accent3" w:themeShade="BF"/>
        </w:rPr>
      </w:pPr>
      <w:r w:rsidRPr="005A1CDB">
        <w:rPr>
          <w:rFonts w:ascii="Courier New" w:hAnsi="Courier New" w:cs="Courier New"/>
        </w:rPr>
        <w:tab/>
      </w:r>
      <w:r w:rsidRPr="009231A8">
        <w:rPr>
          <w:rFonts w:ascii="Courier New" w:hAnsi="Courier New" w:cs="Courier New"/>
          <w:color w:val="7B7B7B" w:themeColor="accent3" w:themeShade="BF"/>
        </w:rPr>
        <w:t>stop bit =  0</w:t>
      </w:r>
    </w:p>
    <w:p w:rsidR="00000000" w:rsidRPr="009231A8" w:rsidRDefault="00CF3964" w:rsidP="009231A8">
      <w:pPr>
        <w:pStyle w:val="PlainText"/>
        <w:ind w:left="1620" w:right="749" w:hanging="45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</w:r>
      <w:proofErr w:type="spellStart"/>
      <w:r w:rsidRPr="009231A8">
        <w:rPr>
          <w:rFonts w:ascii="Courier New" w:hAnsi="Courier New" w:cs="Courier New"/>
          <w:color w:val="7B7B7B" w:themeColor="accent3" w:themeShade="BF"/>
        </w:rPr>
        <w:t>chan</w:t>
      </w:r>
      <w:proofErr w:type="spellEnd"/>
      <w:r w:rsidRPr="009231A8">
        <w:rPr>
          <w:rFonts w:ascii="Courier New" w:hAnsi="Courier New" w:cs="Courier New"/>
          <w:color w:val="7B7B7B" w:themeColor="accent3" w:themeShade="BF"/>
        </w:rPr>
        <w:t xml:space="preserve"> status for  bb:GEM:gas:sensor:ch01 is  1</w:t>
      </w:r>
    </w:p>
    <w:p w:rsidR="00000000" w:rsidRPr="009231A8" w:rsidRDefault="00CF3964" w:rsidP="009231A8">
      <w:pPr>
        <w:pStyle w:val="PlainText"/>
        <w:ind w:left="1620" w:right="749" w:hanging="45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  <w:t>8182</w:t>
      </w:r>
    </w:p>
    <w:p w:rsidR="00000000" w:rsidRPr="009231A8" w:rsidRDefault="00CE0DC2" w:rsidP="009231A8">
      <w:pPr>
        <w:pStyle w:val="PlainText"/>
        <w:ind w:left="1620" w:right="749" w:hanging="45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  <w:t xml:space="preserve">Mux channel is </w:t>
      </w:r>
      <w:r w:rsidR="002350B0" w:rsidRPr="009231A8">
        <w:rPr>
          <w:rFonts w:ascii="Courier New" w:hAnsi="Courier New" w:cs="Courier New"/>
          <w:color w:val="7B7B7B" w:themeColor="accent3" w:themeShade="BF"/>
        </w:rPr>
        <w:t xml:space="preserve">ch01 sensor full scale = 750 </w:t>
      </w:r>
      <w:r w:rsidR="00BE73F8" w:rsidRPr="009231A8">
        <w:rPr>
          <w:rFonts w:ascii="Courier New" w:hAnsi="Courier New" w:cs="Courier New"/>
          <w:color w:val="7B7B7B" w:themeColor="accent3" w:themeShade="BF"/>
        </w:rPr>
        <w:t>flow is</w:t>
      </w:r>
      <w:r w:rsidR="00CF3964" w:rsidRPr="009231A8">
        <w:rPr>
          <w:rFonts w:ascii="Courier New" w:hAnsi="Courier New" w:cs="Courier New"/>
          <w:color w:val="7B7B7B" w:themeColor="accent3" w:themeShade="BF"/>
        </w:rPr>
        <w:t xml:space="preserve"> -1.144</w:t>
      </w:r>
    </w:p>
    <w:p w:rsidR="00000000" w:rsidRPr="009231A8" w:rsidRDefault="00CF3964" w:rsidP="009231A8">
      <w:pPr>
        <w:pStyle w:val="PlainText"/>
        <w:ind w:left="1620" w:right="749" w:hanging="45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  <w:t>bb:GEM:gas:ch01 -1.1444091796875</w:t>
      </w:r>
    </w:p>
    <w:p w:rsidR="00000000" w:rsidRPr="009231A8" w:rsidRDefault="00CF3964" w:rsidP="009231A8">
      <w:pPr>
        <w:pStyle w:val="PlainText"/>
        <w:ind w:left="1620" w:right="749" w:hanging="450"/>
        <w:rPr>
          <w:rFonts w:ascii="Courier New" w:hAnsi="Courier New" w:cs="Courier New"/>
          <w:color w:val="7B7B7B" w:themeColor="accent3" w:themeShade="BF"/>
        </w:rPr>
      </w:pPr>
      <w:r w:rsidRPr="009231A8">
        <w:rPr>
          <w:rFonts w:ascii="Courier New" w:hAnsi="Courier New" w:cs="Courier New"/>
          <w:color w:val="7B7B7B" w:themeColor="accent3" w:themeShade="BF"/>
        </w:rPr>
        <w:tab/>
        <w:t>loop @  1</w:t>
      </w:r>
    </w:p>
    <w:p w:rsidR="00000000" w:rsidRPr="005A1CDB" w:rsidRDefault="00CF3964" w:rsidP="009231A8">
      <w:pPr>
        <w:pStyle w:val="PlainText"/>
        <w:ind w:left="1620" w:right="749" w:hanging="450"/>
        <w:rPr>
          <w:rFonts w:ascii="Courier New" w:hAnsi="Courier New" w:cs="Courier New"/>
        </w:rPr>
      </w:pPr>
      <w:r w:rsidRPr="005A1CDB">
        <w:rPr>
          <w:rFonts w:ascii="Courier New" w:hAnsi="Courier New" w:cs="Courier New"/>
        </w:rPr>
        <w:tab/>
      </w:r>
    </w:p>
    <w:p w:rsidR="00000000" w:rsidRPr="00CE0DC2" w:rsidRDefault="00CF3964" w:rsidP="001715B5">
      <w:pPr>
        <w:pStyle w:val="PlainText"/>
        <w:numPr>
          <w:ilvl w:val="1"/>
          <w:numId w:val="2"/>
        </w:numPr>
        <w:ind w:right="749"/>
        <w:rPr>
          <w:rFonts w:ascii="Times New Roman" w:hAnsi="Times New Roman" w:cs="Times New Roman"/>
          <w:sz w:val="22"/>
          <w:szCs w:val="22"/>
        </w:rPr>
      </w:pPr>
      <w:r w:rsidRPr="00CE0DC2">
        <w:rPr>
          <w:rFonts w:ascii="Times New Roman" w:hAnsi="Times New Roman" w:cs="Times New Roman"/>
          <w:sz w:val="22"/>
          <w:szCs w:val="22"/>
        </w:rPr>
        <w:t xml:space="preserve"> </w:t>
      </w:r>
      <w:r w:rsidR="00807BCB" w:rsidRPr="00CE0DC2">
        <w:rPr>
          <w:rFonts w:ascii="Times New Roman" w:hAnsi="Times New Roman" w:cs="Times New Roman"/>
          <w:sz w:val="22"/>
          <w:szCs w:val="22"/>
        </w:rPr>
        <w:t>Minimize</w:t>
      </w:r>
      <w:r w:rsidRPr="00CE0DC2">
        <w:rPr>
          <w:rFonts w:ascii="Times New Roman" w:hAnsi="Times New Roman" w:cs="Times New Roman"/>
          <w:sz w:val="22"/>
          <w:szCs w:val="22"/>
        </w:rPr>
        <w:t xml:space="preserve"> Thonny, do not close.</w:t>
      </w:r>
    </w:p>
    <w:p w:rsidR="002350B0" w:rsidRDefault="002350B0" w:rsidP="001715B5">
      <w:pPr>
        <w:pStyle w:val="PlainText"/>
        <w:numPr>
          <w:ilvl w:val="0"/>
          <w:numId w:val="2"/>
        </w:numPr>
        <w:ind w:left="720" w:right="749" w:hanging="720"/>
        <w:rPr>
          <w:rFonts w:ascii="Times New Roman" w:hAnsi="Times New Roman" w:cs="Times New Roman"/>
        </w:rPr>
      </w:pPr>
      <w:r w:rsidRPr="00CE0DC2">
        <w:rPr>
          <w:rFonts w:ascii="Times New Roman" w:hAnsi="Times New Roman" w:cs="Times New Roman"/>
        </w:rPr>
        <w:t xml:space="preserve">To </w:t>
      </w:r>
      <w:r w:rsidRPr="009231A8">
        <w:rPr>
          <w:rFonts w:ascii="Times New Roman" w:hAnsi="Times New Roman" w:cs="Times New Roman"/>
          <w:u w:val="single"/>
        </w:rPr>
        <w:t xml:space="preserve">start </w:t>
      </w:r>
      <w:r w:rsidRPr="009231A8">
        <w:rPr>
          <w:rFonts w:ascii="Times New Roman" w:hAnsi="Times New Roman" w:cs="Times New Roman"/>
          <w:u w:val="single"/>
        </w:rPr>
        <w:t>datalogger</w:t>
      </w:r>
      <w:r w:rsidRPr="00CE0DC2">
        <w:rPr>
          <w:rFonts w:ascii="Times New Roman" w:hAnsi="Times New Roman" w:cs="Times New Roman"/>
        </w:rPr>
        <w:t>, open a terminal window an</w:t>
      </w:r>
      <w:r>
        <w:rPr>
          <w:rFonts w:ascii="Times New Roman" w:hAnsi="Times New Roman" w:cs="Times New Roman"/>
        </w:rPr>
        <w:t>d change to the EPICS directory</w:t>
      </w:r>
      <w:r>
        <w:rPr>
          <w:rFonts w:ascii="Times New Roman" w:hAnsi="Times New Roman" w:cs="Times New Roman"/>
        </w:rPr>
        <w:t xml:space="preserve">  </w:t>
      </w:r>
      <w:r w:rsidRPr="00CE0DC2">
        <w:rPr>
          <w:rFonts w:ascii="Times New Roman" w:hAnsi="Times New Roman" w:cs="Times New Roman"/>
        </w:rPr>
        <w:t>(</w:t>
      </w:r>
      <w:r w:rsidRPr="002350B0">
        <w:rPr>
          <w:rFonts w:ascii="Times New Roman" w:hAnsi="Times New Roman" w:cs="Times New Roman"/>
          <w:b/>
        </w:rPr>
        <w:t>cd /usr/local/epics/base</w:t>
      </w:r>
      <w:r w:rsidRPr="00CE0DC2">
        <w:rPr>
          <w:rFonts w:ascii="Times New Roman" w:hAnsi="Times New Roman" w:cs="Times New Roman"/>
        </w:rPr>
        <w:t>)</w:t>
      </w:r>
    </w:p>
    <w:p w:rsidR="00BE73F8" w:rsidRDefault="00BE73F8" w:rsidP="003F06FC">
      <w:pPr>
        <w:pStyle w:val="PlainText"/>
        <w:numPr>
          <w:ilvl w:val="1"/>
          <w:numId w:val="2"/>
        </w:numPr>
        <w:ind w:right="7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“</w:t>
      </w:r>
      <w:r w:rsidRPr="00BE73F8">
        <w:rPr>
          <w:rFonts w:ascii="Times New Roman" w:hAnsi="Times New Roman" w:cs="Times New Roman"/>
          <w:b/>
        </w:rPr>
        <w:t>python BB_flow_log_2.py</w:t>
      </w:r>
      <w:r>
        <w:rPr>
          <w:rFonts w:ascii="Times New Roman" w:hAnsi="Times New Roman" w:cs="Times New Roman"/>
        </w:rPr>
        <w:t>” and hit enter</w:t>
      </w:r>
    </w:p>
    <w:p w:rsidR="00BE73F8" w:rsidRPr="001715B5" w:rsidRDefault="00BE73F8" w:rsidP="001715B5">
      <w:pPr>
        <w:pStyle w:val="PlainText"/>
        <w:numPr>
          <w:ilvl w:val="1"/>
          <w:numId w:val="2"/>
        </w:numPr>
        <w:ind w:right="7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logger will start, minimize the window</w:t>
      </w:r>
      <w:r w:rsidR="001715B5">
        <w:rPr>
          <w:rFonts w:ascii="Times New Roman" w:hAnsi="Times New Roman" w:cs="Times New Roman"/>
        </w:rPr>
        <w:t xml:space="preserve"> and do not close</w:t>
      </w:r>
    </w:p>
    <w:p w:rsidR="00BE73F8" w:rsidRDefault="00BE73F8" w:rsidP="001715B5">
      <w:pPr>
        <w:pStyle w:val="PlainText"/>
        <w:ind w:right="749"/>
        <w:rPr>
          <w:rFonts w:ascii="Times New Roman" w:hAnsi="Times New Roman" w:cs="Times New Roman"/>
          <w:sz w:val="22"/>
          <w:szCs w:val="22"/>
        </w:rPr>
      </w:pPr>
    </w:p>
    <w:p w:rsidR="00BE73F8" w:rsidRDefault="00BE73F8" w:rsidP="001715B5">
      <w:pPr>
        <w:pStyle w:val="PlainText"/>
        <w:ind w:right="749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</w:t>
      </w:r>
      <w:r w:rsidR="001715B5">
        <w:rPr>
          <w:rFonts w:ascii="Times New Roman" w:hAnsi="Times New Roman" w:cs="Times New Roman"/>
          <w:sz w:val="22"/>
          <w:szCs w:val="22"/>
        </w:rPr>
        <w:t>ial instructions for DSG expert</w:t>
      </w:r>
    </w:p>
    <w:p w:rsidR="00000000" w:rsidRPr="00CE0DC2" w:rsidRDefault="00CF3964" w:rsidP="002350B0">
      <w:pPr>
        <w:pStyle w:val="PlainText"/>
        <w:ind w:right="749" w:hanging="270"/>
        <w:rPr>
          <w:rFonts w:ascii="Times New Roman" w:hAnsi="Times New Roman" w:cs="Times New Roman"/>
          <w:sz w:val="22"/>
          <w:szCs w:val="22"/>
        </w:rPr>
      </w:pPr>
    </w:p>
    <w:p w:rsidR="00000000" w:rsidRPr="00CE0DC2" w:rsidRDefault="00CE0DC2" w:rsidP="002350B0">
      <w:pPr>
        <w:pStyle w:val="PlainText"/>
        <w:ind w:right="749" w:hanging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</w:t>
      </w:r>
      <w:r w:rsidR="00CF3964" w:rsidRPr="00CE0DC2">
        <w:rPr>
          <w:rFonts w:ascii="Times New Roman" w:hAnsi="Times New Roman" w:cs="Times New Roman"/>
          <w:sz w:val="22"/>
          <w:szCs w:val="22"/>
        </w:rPr>
        <w:t>To Start caReapeter, it is located in (/usr/local/epics/base-7.0.3.1/modules/ca/src/client/O.linux-arm)</w:t>
      </w:r>
      <w:r>
        <w:rPr>
          <w:rFonts w:ascii="Times New Roman" w:hAnsi="Times New Roman" w:cs="Times New Roman"/>
          <w:sz w:val="22"/>
          <w:szCs w:val="22"/>
        </w:rPr>
        <w:t>**</w:t>
      </w:r>
    </w:p>
    <w:p w:rsidR="00000000" w:rsidRPr="00CE0DC2" w:rsidRDefault="00CF3964" w:rsidP="002350B0">
      <w:pPr>
        <w:pStyle w:val="PlainText"/>
        <w:ind w:right="749" w:hanging="270"/>
        <w:rPr>
          <w:rFonts w:ascii="Times New Roman" w:hAnsi="Times New Roman" w:cs="Times New Roman"/>
          <w:sz w:val="22"/>
          <w:szCs w:val="22"/>
        </w:rPr>
      </w:pPr>
      <w:r w:rsidRPr="00CE0DC2">
        <w:rPr>
          <w:rFonts w:ascii="Times New Roman" w:hAnsi="Times New Roman" w:cs="Times New Roman"/>
          <w:sz w:val="22"/>
          <w:szCs w:val="22"/>
        </w:rPr>
        <w:tab/>
      </w:r>
      <w:r w:rsidR="00CE0DC2">
        <w:rPr>
          <w:rFonts w:ascii="Times New Roman" w:hAnsi="Times New Roman" w:cs="Times New Roman"/>
          <w:sz w:val="22"/>
          <w:szCs w:val="22"/>
        </w:rPr>
        <w:t>**</w:t>
      </w:r>
      <w:r w:rsidRPr="00CE0DC2">
        <w:rPr>
          <w:rFonts w:ascii="Times New Roman" w:hAnsi="Times New Roman" w:cs="Times New Roman"/>
          <w:sz w:val="22"/>
          <w:szCs w:val="22"/>
        </w:rPr>
        <w:t>a. locate the file and double click on it, then select execute</w:t>
      </w:r>
      <w:r w:rsidR="00CE0DC2">
        <w:rPr>
          <w:rFonts w:ascii="Times New Roman" w:hAnsi="Times New Roman" w:cs="Times New Roman"/>
          <w:sz w:val="22"/>
          <w:szCs w:val="22"/>
        </w:rPr>
        <w:t>**</w:t>
      </w:r>
    </w:p>
    <w:p w:rsidR="00CF3964" w:rsidRPr="005A1CDB" w:rsidRDefault="00CF3964" w:rsidP="002350B0">
      <w:pPr>
        <w:pStyle w:val="PlainText"/>
        <w:ind w:right="749" w:hanging="270"/>
        <w:rPr>
          <w:rFonts w:ascii="Courier New" w:hAnsi="Courier New" w:cs="Courier New"/>
        </w:rPr>
      </w:pPr>
    </w:p>
    <w:sectPr w:rsidR="00CF3964" w:rsidRPr="005A1CDB" w:rsidSect="0046545C">
      <w:pgSz w:w="12240" w:h="15840"/>
      <w:pgMar w:top="810" w:right="270" w:bottom="45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AEF"/>
    <w:multiLevelType w:val="hybridMultilevel"/>
    <w:tmpl w:val="FE7E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6E9B"/>
    <w:multiLevelType w:val="hybridMultilevel"/>
    <w:tmpl w:val="C03A21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685626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C26542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2C16"/>
    <w:multiLevelType w:val="hybridMultilevel"/>
    <w:tmpl w:val="EF3E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B7AE5"/>
    <w:multiLevelType w:val="hybridMultilevel"/>
    <w:tmpl w:val="04EE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088F"/>
    <w:multiLevelType w:val="hybridMultilevel"/>
    <w:tmpl w:val="B030CC0A"/>
    <w:lvl w:ilvl="0" w:tplc="7E5E6C42">
      <w:start w:val="1"/>
      <w:numFmt w:val="decimal"/>
      <w:lvlText w:val="%1."/>
      <w:lvlJc w:val="left"/>
      <w:pPr>
        <w:ind w:left="65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7C5E08"/>
    <w:multiLevelType w:val="hybridMultilevel"/>
    <w:tmpl w:val="7310B05E"/>
    <w:lvl w:ilvl="0" w:tplc="9B2666E6">
      <w:start w:val="1"/>
      <w:numFmt w:val="decimal"/>
      <w:lvlText w:val="%1."/>
      <w:lvlJc w:val="left"/>
      <w:pPr>
        <w:ind w:left="1710" w:hanging="380"/>
      </w:pPr>
      <w:rPr>
        <w:rFonts w:hint="default"/>
      </w:rPr>
    </w:lvl>
    <w:lvl w:ilvl="1" w:tplc="85D4A768">
      <w:start w:val="1"/>
      <w:numFmt w:val="lowerLetter"/>
      <w:lvlText w:val="%2."/>
      <w:lvlJc w:val="left"/>
      <w:pPr>
        <w:ind w:left="360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00" w:hanging="180"/>
      </w:pPr>
    </w:lvl>
    <w:lvl w:ilvl="3" w:tplc="0409000F" w:tentative="1">
      <w:start w:val="1"/>
      <w:numFmt w:val="decimal"/>
      <w:lvlText w:val="%4."/>
      <w:lvlJc w:val="left"/>
      <w:pPr>
        <w:ind w:left="5020" w:hanging="360"/>
      </w:pPr>
    </w:lvl>
    <w:lvl w:ilvl="4" w:tplc="04090019" w:tentative="1">
      <w:start w:val="1"/>
      <w:numFmt w:val="lowerLetter"/>
      <w:lvlText w:val="%5."/>
      <w:lvlJc w:val="left"/>
      <w:pPr>
        <w:ind w:left="5740" w:hanging="360"/>
      </w:pPr>
    </w:lvl>
    <w:lvl w:ilvl="5" w:tplc="0409001B" w:tentative="1">
      <w:start w:val="1"/>
      <w:numFmt w:val="lowerRoman"/>
      <w:lvlText w:val="%6."/>
      <w:lvlJc w:val="right"/>
      <w:pPr>
        <w:ind w:left="6460" w:hanging="180"/>
      </w:pPr>
    </w:lvl>
    <w:lvl w:ilvl="6" w:tplc="0409000F" w:tentative="1">
      <w:start w:val="1"/>
      <w:numFmt w:val="decimal"/>
      <w:lvlText w:val="%7."/>
      <w:lvlJc w:val="left"/>
      <w:pPr>
        <w:ind w:left="7180" w:hanging="360"/>
      </w:pPr>
    </w:lvl>
    <w:lvl w:ilvl="7" w:tplc="04090019" w:tentative="1">
      <w:start w:val="1"/>
      <w:numFmt w:val="lowerLetter"/>
      <w:lvlText w:val="%8."/>
      <w:lvlJc w:val="left"/>
      <w:pPr>
        <w:ind w:left="7900" w:hanging="360"/>
      </w:pPr>
    </w:lvl>
    <w:lvl w:ilvl="8" w:tplc="040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6" w15:restartNumberingAfterBreak="0">
    <w:nsid w:val="7C756F00"/>
    <w:multiLevelType w:val="hybridMultilevel"/>
    <w:tmpl w:val="630EA31C"/>
    <w:lvl w:ilvl="0" w:tplc="7E5E6C42">
      <w:start w:val="1"/>
      <w:numFmt w:val="decimal"/>
      <w:lvlText w:val="%1."/>
      <w:lvlJc w:val="left"/>
      <w:pPr>
        <w:ind w:left="65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02"/>
    <w:rsid w:val="00064F7E"/>
    <w:rsid w:val="001715B5"/>
    <w:rsid w:val="002350B0"/>
    <w:rsid w:val="003F06FC"/>
    <w:rsid w:val="0046545C"/>
    <w:rsid w:val="005A1CDB"/>
    <w:rsid w:val="00806F02"/>
    <w:rsid w:val="00807BCB"/>
    <w:rsid w:val="00875DF3"/>
    <w:rsid w:val="009231A8"/>
    <w:rsid w:val="00BE73F8"/>
    <w:rsid w:val="00CE0DC2"/>
    <w:rsid w:val="00C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1045"/>
  <w15:chartTrackingRefBased/>
  <w15:docId w15:val="{0F982890-6110-4DC6-81B4-A09CD967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1C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1C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Marc Mcmullen</cp:lastModifiedBy>
  <cp:revision>9</cp:revision>
  <dcterms:created xsi:type="dcterms:W3CDTF">2020-12-18T22:39:00Z</dcterms:created>
  <dcterms:modified xsi:type="dcterms:W3CDTF">2020-12-18T23:25:00Z</dcterms:modified>
</cp:coreProperties>
</file>