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710"/>
        <w:gridCol w:w="5958"/>
        <w:gridCol w:w="1741"/>
      </w:tblGrid>
      <w:tr w:rsidR="00872873" w:rsidRPr="00872873" w:rsidTr="00A86FD7">
        <w:trPr>
          <w:trHeight w:val="20"/>
          <w:jc w:val="center"/>
        </w:trPr>
        <w:tc>
          <w:tcPr>
            <w:tcW w:w="11409" w:type="dxa"/>
            <w:gridSpan w:val="3"/>
            <w:tcBorders>
              <w:top w:val="single" w:sz="4" w:space="0" w:color="auto"/>
              <w:left w:val="single" w:sz="4" w:space="0" w:color="auto"/>
              <w:bottom w:val="single" w:sz="4" w:space="0" w:color="auto"/>
              <w:right w:val="single" w:sz="4" w:space="0" w:color="auto"/>
            </w:tcBorders>
            <w:shd w:val="clear" w:color="auto" w:fill="FFFF00"/>
          </w:tcPr>
          <w:p w:rsidR="00872873" w:rsidRPr="00872873" w:rsidRDefault="00872873" w:rsidP="002C7939">
            <w:pPr>
              <w:tabs>
                <w:tab w:val="center" w:pos="4320"/>
                <w:tab w:val="right" w:pos="8640"/>
              </w:tabs>
              <w:spacing w:after="0" w:line="240" w:lineRule="auto"/>
              <w:jc w:val="center"/>
              <w:rPr>
                <w:rFonts w:eastAsia="Times New Roman"/>
                <w:sz w:val="10"/>
                <w:szCs w:val="10"/>
              </w:rPr>
            </w:pPr>
          </w:p>
        </w:tc>
      </w:tr>
      <w:tr w:rsidR="00872873" w:rsidRPr="00872873" w:rsidTr="00A86FD7">
        <w:trPr>
          <w:trHeight w:val="350"/>
          <w:jc w:val="center"/>
        </w:trPr>
        <w:tc>
          <w:tcPr>
            <w:tcW w:w="3640" w:type="dxa"/>
            <w:tcBorders>
              <w:top w:val="single" w:sz="4" w:space="0" w:color="auto"/>
              <w:left w:val="single" w:sz="4" w:space="0" w:color="auto"/>
              <w:bottom w:val="single" w:sz="4" w:space="0" w:color="auto"/>
              <w:right w:val="single" w:sz="4" w:space="0" w:color="auto"/>
            </w:tcBorders>
            <w:hideMark/>
          </w:tcPr>
          <w:p w:rsidR="00872873" w:rsidRPr="00872873" w:rsidRDefault="00D93FE4" w:rsidP="002C7939">
            <w:pPr>
              <w:tabs>
                <w:tab w:val="center" w:pos="4320"/>
                <w:tab w:val="right" w:pos="8640"/>
              </w:tabs>
              <w:spacing w:after="0" w:line="240" w:lineRule="auto"/>
              <w:jc w:val="center"/>
              <w:rPr>
                <w:rFonts w:eastAsia="Times New Roman"/>
              </w:rPr>
            </w:pPr>
            <w:r>
              <w:rPr>
                <w:noProof/>
              </w:rPr>
              <w:drawing>
                <wp:inline distT="0" distB="0" distL="0" distR="0" wp14:anchorId="468205A5" wp14:editId="051F5B7E">
                  <wp:extent cx="2200275" cy="415925"/>
                  <wp:effectExtent l="0" t="0" r="9525" b="317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8">
                            <a:extLst>
                              <a:ext uri="{28A0092B-C50C-407E-A947-70E740481C1C}">
                                <a14:useLocalDpi xmlns:a14="http://schemas.microsoft.com/office/drawing/2010/main" val="0"/>
                              </a:ext>
                            </a:extLst>
                          </a:blip>
                          <a:srcRect t="8502" b="6883"/>
                          <a:stretch>
                            <a:fillRect/>
                          </a:stretch>
                        </pic:blipFill>
                        <pic:spPr bwMode="auto">
                          <a:xfrm>
                            <a:off x="0" y="0"/>
                            <a:ext cx="2200275" cy="415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6021" w:type="dxa"/>
            <w:tcBorders>
              <w:top w:val="single" w:sz="4" w:space="0" w:color="auto"/>
              <w:left w:val="single" w:sz="4" w:space="0" w:color="auto"/>
              <w:bottom w:val="single" w:sz="4" w:space="0" w:color="auto"/>
              <w:right w:val="single" w:sz="4" w:space="0" w:color="auto"/>
            </w:tcBorders>
            <w:hideMark/>
          </w:tcPr>
          <w:p w:rsidR="00872873" w:rsidRDefault="00787FF6" w:rsidP="00806559">
            <w:pPr>
              <w:tabs>
                <w:tab w:val="center" w:pos="4320"/>
                <w:tab w:val="right" w:pos="8640"/>
              </w:tabs>
              <w:spacing w:after="0" w:line="240" w:lineRule="auto"/>
              <w:rPr>
                <w:rFonts w:eastAsia="Times New Roman"/>
                <w:b/>
                <w:color w:val="0000FF"/>
                <w:sz w:val="40"/>
                <w:szCs w:val="40"/>
                <w:u w:val="single"/>
              </w:rPr>
            </w:pPr>
            <w:r>
              <w:rPr>
                <w:rFonts w:eastAsia="Times New Roman"/>
                <w:b/>
                <w:color w:val="0000FF"/>
                <w:sz w:val="40"/>
                <w:szCs w:val="40"/>
                <w:u w:val="single"/>
              </w:rPr>
              <w:t xml:space="preserve">   </w:t>
            </w:r>
            <w:r w:rsidR="00806559" w:rsidRPr="00787FF6">
              <w:rPr>
                <w:rFonts w:eastAsia="Times New Roman"/>
                <w:b/>
                <w:color w:val="0000FF"/>
                <w:sz w:val="40"/>
                <w:szCs w:val="40"/>
                <w:u w:val="single"/>
              </w:rPr>
              <w:t>Rich Detector  Clean room</w:t>
            </w:r>
          </w:p>
          <w:p w:rsidR="00787FF6" w:rsidRPr="00787FF6" w:rsidRDefault="00A47EB1" w:rsidP="00806559">
            <w:pPr>
              <w:tabs>
                <w:tab w:val="center" w:pos="4320"/>
                <w:tab w:val="right" w:pos="8640"/>
              </w:tabs>
              <w:spacing w:after="0" w:line="240" w:lineRule="auto"/>
              <w:rPr>
                <w:rFonts w:eastAsia="Times New Roman"/>
                <w:b/>
                <w:sz w:val="40"/>
                <w:szCs w:val="40"/>
              </w:rPr>
            </w:pPr>
            <w:r>
              <w:rPr>
                <w:rFonts w:eastAsia="Times New Roman"/>
                <w:b/>
                <w:color w:val="0000FF"/>
                <w:sz w:val="40"/>
                <w:szCs w:val="40"/>
                <w:u w:val="single"/>
              </w:rPr>
              <w:t xml:space="preserve">                 </w:t>
            </w:r>
            <w:bookmarkStart w:id="0" w:name="_GoBack"/>
            <w:bookmarkEnd w:id="0"/>
            <w:r w:rsidR="00787FF6">
              <w:rPr>
                <w:rFonts w:eastAsia="Times New Roman"/>
                <w:b/>
                <w:color w:val="0000FF"/>
                <w:sz w:val="40"/>
                <w:szCs w:val="40"/>
                <w:u w:val="single"/>
              </w:rPr>
              <w:t xml:space="preserve"> DRAFT  </w:t>
            </w:r>
          </w:p>
        </w:tc>
        <w:tc>
          <w:tcPr>
            <w:tcW w:w="1748" w:type="dxa"/>
            <w:tcBorders>
              <w:top w:val="single" w:sz="4" w:space="0" w:color="auto"/>
              <w:left w:val="single" w:sz="4" w:space="0" w:color="auto"/>
              <w:bottom w:val="single" w:sz="4" w:space="0" w:color="auto"/>
              <w:right w:val="single" w:sz="4" w:space="0" w:color="auto"/>
            </w:tcBorders>
          </w:tcPr>
          <w:p w:rsidR="00872873" w:rsidRPr="00872873" w:rsidRDefault="00872873" w:rsidP="002C7939">
            <w:pPr>
              <w:tabs>
                <w:tab w:val="center" w:pos="4320"/>
                <w:tab w:val="right" w:pos="8640"/>
              </w:tabs>
              <w:spacing w:after="0" w:line="240" w:lineRule="auto"/>
              <w:jc w:val="center"/>
              <w:rPr>
                <w:rFonts w:eastAsia="Times New Roman"/>
                <w:noProof/>
                <w:sz w:val="20"/>
                <w:szCs w:val="20"/>
              </w:rPr>
            </w:pPr>
            <w:r>
              <w:rPr>
                <w:rFonts w:eastAsia="Times New Roman"/>
                <w:noProof/>
                <w:color w:val="000000"/>
              </w:rPr>
              <w:drawing>
                <wp:inline distT="0" distB="0" distL="0" distR="0" wp14:anchorId="1F05AE5E" wp14:editId="37FF0B77">
                  <wp:extent cx="655955" cy="404495"/>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0" cstate="print">
                            <a:extLst>
                              <a:ext uri="{28A0092B-C50C-407E-A947-70E740481C1C}">
                                <a14:useLocalDpi xmlns:a14="http://schemas.microsoft.com/office/drawing/2010/main" val="0"/>
                              </a:ext>
                            </a:extLst>
                          </a:blip>
                          <a:srcRect l="-507" t="-2112" r="-507" b="-3169"/>
                          <a:stretch>
                            <a:fillRect/>
                          </a:stretch>
                        </pic:blipFill>
                        <pic:spPr bwMode="auto">
                          <a:xfrm>
                            <a:off x="0" y="0"/>
                            <a:ext cx="655955" cy="404495"/>
                          </a:xfrm>
                          <a:prstGeom prst="rect">
                            <a:avLst/>
                          </a:prstGeom>
                          <a:noFill/>
                          <a:ln>
                            <a:noFill/>
                          </a:ln>
                        </pic:spPr>
                      </pic:pic>
                    </a:graphicData>
                  </a:graphic>
                </wp:inline>
              </w:drawing>
            </w:r>
          </w:p>
        </w:tc>
      </w:tr>
      <w:tr w:rsidR="00872873" w:rsidRPr="00872873" w:rsidTr="00A86FD7">
        <w:trPr>
          <w:trHeight w:val="25"/>
          <w:jc w:val="center"/>
        </w:trPr>
        <w:tc>
          <w:tcPr>
            <w:tcW w:w="11409" w:type="dxa"/>
            <w:gridSpan w:val="3"/>
            <w:tcBorders>
              <w:top w:val="single" w:sz="4" w:space="0" w:color="auto"/>
              <w:left w:val="single" w:sz="4" w:space="0" w:color="auto"/>
              <w:bottom w:val="single" w:sz="4" w:space="0" w:color="auto"/>
              <w:right w:val="single" w:sz="4" w:space="0" w:color="auto"/>
            </w:tcBorders>
            <w:shd w:val="clear" w:color="auto" w:fill="FFFF00"/>
          </w:tcPr>
          <w:p w:rsidR="00872873" w:rsidRPr="00872873" w:rsidRDefault="00872873" w:rsidP="002C7939">
            <w:pPr>
              <w:tabs>
                <w:tab w:val="center" w:pos="4320"/>
                <w:tab w:val="right" w:pos="8640"/>
              </w:tabs>
              <w:spacing w:after="0" w:line="240" w:lineRule="auto"/>
              <w:jc w:val="center"/>
              <w:rPr>
                <w:rFonts w:eastAsia="Times New Roman"/>
                <w:sz w:val="10"/>
                <w:szCs w:val="10"/>
              </w:rPr>
            </w:pPr>
          </w:p>
        </w:tc>
      </w:tr>
    </w:tbl>
    <w:p w:rsidR="007F6910" w:rsidRPr="007F6910" w:rsidRDefault="007F6910" w:rsidP="00A86FD7">
      <w:pPr>
        <w:spacing w:after="0" w:line="240" w:lineRule="auto"/>
        <w:ind w:left="-270"/>
        <w:jc w:val="both"/>
        <w:rPr>
          <w:rFonts w:ascii="Times" w:eastAsia="Times New Roman" w:hAnsi="Times"/>
        </w:rPr>
      </w:pPr>
      <w:r w:rsidRPr="007F6910">
        <w:rPr>
          <w:rFonts w:ascii="Times" w:eastAsia="Times New Roman" w:hAnsi="Times"/>
          <w:b/>
        </w:rPr>
        <w:t>Instructions:</w:t>
      </w:r>
      <w:r w:rsidRPr="007F6910">
        <w:rPr>
          <w:rFonts w:ascii="Times" w:eastAsia="Times New Roman" w:hAnsi="Times"/>
        </w:rPr>
        <w:t xml:space="preserve"> </w:t>
      </w:r>
    </w:p>
    <w:p w:rsidR="007F6910" w:rsidRPr="00A86FD7" w:rsidRDefault="007F6910" w:rsidP="00A86FD7">
      <w:pPr>
        <w:spacing w:after="120" w:line="240" w:lineRule="auto"/>
        <w:ind w:left="-274"/>
        <w:jc w:val="both"/>
        <w:rPr>
          <w:rFonts w:ascii="Times" w:eastAsia="Times New Roman" w:hAnsi="Times"/>
          <w:sz w:val="19"/>
          <w:szCs w:val="19"/>
        </w:rPr>
      </w:pPr>
      <w:r w:rsidRPr="00A86FD7">
        <w:rPr>
          <w:rFonts w:ascii="Times" w:eastAsia="Times New Roman" w:hAnsi="Times"/>
          <w:sz w:val="19"/>
          <w:szCs w:val="19"/>
        </w:rPr>
        <w:t xml:space="preserve">This form </w:t>
      </w:r>
      <w:r w:rsidRPr="00A86FD7">
        <w:rPr>
          <w:rFonts w:ascii="Times" w:eastAsia="Times New Roman" w:hAnsi="Times"/>
          <w:i/>
          <w:sz w:val="19"/>
          <w:szCs w:val="19"/>
          <w:u w:val="single"/>
        </w:rPr>
        <w:t>must</w:t>
      </w:r>
      <w:r w:rsidRPr="00A86FD7">
        <w:rPr>
          <w:rFonts w:ascii="Times" w:eastAsia="Times New Roman" w:hAnsi="Times"/>
          <w:sz w:val="19"/>
          <w:szCs w:val="19"/>
        </w:rPr>
        <w:t xml:space="preserve"> be completed for each lift using a mobile crane, </w:t>
      </w:r>
      <w:r w:rsidR="00965EC5" w:rsidRPr="00A86FD7">
        <w:rPr>
          <w:rFonts w:ascii="Times" w:eastAsia="Times New Roman" w:hAnsi="Times"/>
          <w:sz w:val="19"/>
          <w:szCs w:val="19"/>
        </w:rPr>
        <w:t xml:space="preserve">forklifts with suspended loads </w:t>
      </w:r>
      <w:r w:rsidRPr="00A86FD7">
        <w:rPr>
          <w:rFonts w:ascii="Times" w:eastAsia="Times New Roman" w:hAnsi="Times"/>
          <w:sz w:val="19"/>
          <w:szCs w:val="19"/>
        </w:rPr>
        <w:t xml:space="preserve">or a </w:t>
      </w:r>
      <w:hyperlink r:id="rId11" w:anchor="CriticalLift" w:history="1">
        <w:r w:rsidRPr="00A86FD7">
          <w:rPr>
            <w:rFonts w:ascii="Times" w:eastAsia="Times New Roman" w:hAnsi="Times"/>
            <w:color w:val="0000FF"/>
            <w:sz w:val="19"/>
            <w:szCs w:val="19"/>
            <w:u w:val="single"/>
          </w:rPr>
          <w:t>critical lift</w:t>
        </w:r>
      </w:hyperlink>
      <w:r w:rsidRPr="00A86FD7">
        <w:rPr>
          <w:rFonts w:ascii="Times" w:eastAsia="Times New Roman" w:hAnsi="Times"/>
          <w:sz w:val="19"/>
          <w:szCs w:val="19"/>
        </w:rPr>
        <w:t>, with an overhead crane or forklift.</w:t>
      </w:r>
      <w:r w:rsidR="00A86FD7" w:rsidRPr="00A86FD7">
        <w:rPr>
          <w:rFonts w:ascii="Times" w:eastAsia="Times New Roman" w:hAnsi="Times"/>
          <w:sz w:val="19"/>
          <w:szCs w:val="19"/>
        </w:rPr>
        <w:t xml:space="preserve"> </w:t>
      </w:r>
      <w:r w:rsidRPr="00A86FD7">
        <w:rPr>
          <w:rFonts w:ascii="Times" w:eastAsia="Times New Roman" w:hAnsi="Times"/>
          <w:sz w:val="19"/>
          <w:szCs w:val="19"/>
        </w:rPr>
        <w:t xml:space="preserve">This form should be used for a non-routine lift with overhead cranes or incorporated into a </w:t>
      </w:r>
      <w:hyperlink r:id="rId12" w:anchor="TOSPDef" w:history="1">
        <w:r w:rsidRPr="00A86FD7">
          <w:rPr>
            <w:rFonts w:ascii="Times" w:eastAsia="Times New Roman" w:hAnsi="Times"/>
            <w:color w:val="0000FF"/>
            <w:sz w:val="19"/>
            <w:szCs w:val="19"/>
            <w:u w:val="single"/>
          </w:rPr>
          <w:t>Temporary Operational Safety Procedure</w:t>
        </w:r>
      </w:hyperlink>
      <w:r w:rsidRPr="00A86FD7">
        <w:rPr>
          <w:rFonts w:ascii="Times" w:eastAsia="Times New Roman" w:hAnsi="Times"/>
          <w:sz w:val="19"/>
          <w:szCs w:val="19"/>
        </w:rPr>
        <w:t>.</w:t>
      </w:r>
    </w:p>
    <w:tbl>
      <w:tblPr>
        <w:tblStyle w:val="TableGrid"/>
        <w:tblW w:w="11430" w:type="dxa"/>
        <w:tblInd w:w="-162" w:type="dxa"/>
        <w:tblLook w:val="04A0" w:firstRow="1" w:lastRow="0" w:firstColumn="1" w:lastColumn="0" w:noHBand="0" w:noVBand="1"/>
      </w:tblPr>
      <w:tblGrid>
        <w:gridCol w:w="2340"/>
        <w:gridCol w:w="444"/>
        <w:gridCol w:w="270"/>
        <w:gridCol w:w="1530"/>
        <w:gridCol w:w="270"/>
        <w:gridCol w:w="1429"/>
        <w:gridCol w:w="2896"/>
        <w:gridCol w:w="361"/>
        <w:gridCol w:w="1620"/>
        <w:gridCol w:w="270"/>
      </w:tblGrid>
      <w:tr w:rsidR="00A95D39" w:rsidTr="00642578">
        <w:tc>
          <w:tcPr>
            <w:tcW w:w="11430" w:type="dxa"/>
            <w:gridSpan w:val="10"/>
            <w:shd w:val="clear" w:color="auto" w:fill="FFFF00"/>
          </w:tcPr>
          <w:p w:rsidR="00A95D39" w:rsidRPr="00642578" w:rsidRDefault="00642578" w:rsidP="00642578">
            <w:pPr>
              <w:jc w:val="center"/>
              <w:rPr>
                <w:b/>
                <w:sz w:val="28"/>
                <w:szCs w:val="28"/>
              </w:rPr>
            </w:pPr>
            <w:r w:rsidRPr="00642578">
              <w:rPr>
                <w:b/>
                <w:sz w:val="28"/>
                <w:szCs w:val="28"/>
              </w:rPr>
              <w:t>STEP 1 – Planning the Lift</w:t>
            </w:r>
          </w:p>
        </w:tc>
      </w:tr>
      <w:tr w:rsidR="00631950" w:rsidTr="00272E40">
        <w:trPr>
          <w:trHeight w:val="413"/>
        </w:trPr>
        <w:tc>
          <w:tcPr>
            <w:tcW w:w="2340" w:type="dxa"/>
          </w:tcPr>
          <w:p w:rsidR="00272E40" w:rsidRPr="00E2072A" w:rsidRDefault="00272E40">
            <w:pPr>
              <w:rPr>
                <w:b/>
                <w:sz w:val="20"/>
                <w:szCs w:val="20"/>
              </w:rPr>
            </w:pPr>
          </w:p>
          <w:p w:rsidR="00631950" w:rsidRPr="00E2072A" w:rsidRDefault="00631950">
            <w:pPr>
              <w:rPr>
                <w:b/>
                <w:sz w:val="20"/>
                <w:szCs w:val="20"/>
              </w:rPr>
            </w:pPr>
            <w:r w:rsidRPr="00E2072A">
              <w:rPr>
                <w:b/>
                <w:sz w:val="20"/>
                <w:szCs w:val="20"/>
              </w:rPr>
              <w:t>Lift Title:</w:t>
            </w:r>
          </w:p>
        </w:tc>
        <w:tc>
          <w:tcPr>
            <w:tcW w:w="9090" w:type="dxa"/>
            <w:gridSpan w:val="9"/>
          </w:tcPr>
          <w:p w:rsidR="00631950" w:rsidRPr="00787FF6" w:rsidRDefault="00806559">
            <w:pPr>
              <w:rPr>
                <w:sz w:val="32"/>
                <w:szCs w:val="32"/>
              </w:rPr>
            </w:pPr>
            <w:r w:rsidRPr="00787FF6">
              <w:rPr>
                <w:sz w:val="32"/>
                <w:szCs w:val="32"/>
              </w:rPr>
              <w:t>Rich Detector</w:t>
            </w:r>
          </w:p>
        </w:tc>
      </w:tr>
      <w:tr w:rsidR="00631950" w:rsidTr="00272E40">
        <w:tc>
          <w:tcPr>
            <w:tcW w:w="2340" w:type="dxa"/>
          </w:tcPr>
          <w:p w:rsidR="00272E40" w:rsidRPr="00E2072A" w:rsidRDefault="00272E40">
            <w:pPr>
              <w:rPr>
                <w:b/>
                <w:sz w:val="20"/>
                <w:szCs w:val="20"/>
              </w:rPr>
            </w:pPr>
          </w:p>
          <w:p w:rsidR="00631950" w:rsidRPr="00E2072A" w:rsidRDefault="00631950">
            <w:pPr>
              <w:rPr>
                <w:b/>
                <w:sz w:val="20"/>
                <w:szCs w:val="20"/>
              </w:rPr>
            </w:pPr>
            <w:r w:rsidRPr="00E2072A">
              <w:rPr>
                <w:b/>
                <w:sz w:val="20"/>
                <w:szCs w:val="20"/>
              </w:rPr>
              <w:t>Location:</w:t>
            </w:r>
          </w:p>
        </w:tc>
        <w:tc>
          <w:tcPr>
            <w:tcW w:w="9090" w:type="dxa"/>
            <w:gridSpan w:val="9"/>
          </w:tcPr>
          <w:p w:rsidR="00631950" w:rsidRPr="00787FF6" w:rsidRDefault="00806559">
            <w:pPr>
              <w:rPr>
                <w:sz w:val="32"/>
                <w:szCs w:val="32"/>
              </w:rPr>
            </w:pPr>
            <w:r w:rsidRPr="00787FF6">
              <w:rPr>
                <w:sz w:val="32"/>
                <w:szCs w:val="32"/>
              </w:rPr>
              <w:t xml:space="preserve">EEL clean room  rm 125  </w:t>
            </w:r>
          </w:p>
        </w:tc>
      </w:tr>
      <w:tr w:rsidR="00631950" w:rsidTr="00192FE8">
        <w:tc>
          <w:tcPr>
            <w:tcW w:w="2340" w:type="dxa"/>
          </w:tcPr>
          <w:p w:rsidR="00272E40" w:rsidRPr="00E2072A" w:rsidRDefault="00272E40">
            <w:pPr>
              <w:rPr>
                <w:b/>
                <w:sz w:val="20"/>
                <w:szCs w:val="20"/>
              </w:rPr>
            </w:pPr>
          </w:p>
          <w:p w:rsidR="00631950" w:rsidRPr="00E2072A" w:rsidRDefault="00631950">
            <w:pPr>
              <w:rPr>
                <w:b/>
                <w:sz w:val="20"/>
                <w:szCs w:val="20"/>
              </w:rPr>
            </w:pPr>
            <w:r w:rsidRPr="00E2072A">
              <w:rPr>
                <w:b/>
                <w:sz w:val="20"/>
                <w:szCs w:val="20"/>
              </w:rPr>
              <w:t>Lift Date (s):</w:t>
            </w:r>
          </w:p>
        </w:tc>
        <w:tc>
          <w:tcPr>
            <w:tcW w:w="9090" w:type="dxa"/>
            <w:gridSpan w:val="9"/>
            <w:tcBorders>
              <w:bottom w:val="single" w:sz="4" w:space="0" w:color="auto"/>
            </w:tcBorders>
          </w:tcPr>
          <w:p w:rsidR="00631950" w:rsidRPr="00E2072A" w:rsidRDefault="00631950">
            <w:pPr>
              <w:rPr>
                <w:sz w:val="20"/>
                <w:szCs w:val="20"/>
              </w:rPr>
            </w:pPr>
          </w:p>
        </w:tc>
      </w:tr>
      <w:tr w:rsidR="00453234" w:rsidTr="005D247B">
        <w:trPr>
          <w:trHeight w:val="644"/>
        </w:trPr>
        <w:tc>
          <w:tcPr>
            <w:tcW w:w="2340" w:type="dxa"/>
          </w:tcPr>
          <w:p w:rsidR="00453234" w:rsidRPr="00E2072A" w:rsidRDefault="00453234">
            <w:pPr>
              <w:rPr>
                <w:sz w:val="20"/>
                <w:szCs w:val="20"/>
              </w:rPr>
            </w:pPr>
          </w:p>
          <w:p w:rsidR="00453234" w:rsidRPr="00E2072A" w:rsidRDefault="00453234">
            <w:pPr>
              <w:rPr>
                <w:b/>
                <w:sz w:val="20"/>
                <w:szCs w:val="20"/>
              </w:rPr>
            </w:pPr>
            <w:r w:rsidRPr="00E2072A">
              <w:rPr>
                <w:b/>
                <w:sz w:val="20"/>
                <w:szCs w:val="20"/>
              </w:rPr>
              <w:t>Lift Plan Prepared by:</w:t>
            </w:r>
          </w:p>
        </w:tc>
        <w:tc>
          <w:tcPr>
            <w:tcW w:w="9090" w:type="dxa"/>
            <w:gridSpan w:val="9"/>
            <w:vAlign w:val="bottom"/>
          </w:tcPr>
          <w:p w:rsidR="00453234" w:rsidRPr="00E2072A" w:rsidRDefault="00453234" w:rsidP="00453234">
            <w:pPr>
              <w:rPr>
                <w:sz w:val="20"/>
                <w:szCs w:val="20"/>
              </w:rPr>
            </w:pPr>
            <w:r w:rsidRPr="00192FE8">
              <w:rPr>
                <w:sz w:val="20"/>
                <w:szCs w:val="20"/>
              </w:rPr>
              <w:t>Print</w:t>
            </w:r>
            <w:r>
              <w:rPr>
                <w:sz w:val="20"/>
                <w:szCs w:val="20"/>
              </w:rPr>
              <w:t xml:space="preserve">        </w:t>
            </w:r>
            <w:r w:rsidR="00F9005A">
              <w:rPr>
                <w:sz w:val="20"/>
                <w:szCs w:val="20"/>
              </w:rPr>
              <w:t>Tilles</w:t>
            </w:r>
            <w:r>
              <w:rPr>
                <w:sz w:val="20"/>
                <w:szCs w:val="20"/>
              </w:rPr>
              <w:t xml:space="preserve">                                                                 Phone #   </w:t>
            </w:r>
            <w:r w:rsidR="00F9005A">
              <w:rPr>
                <w:sz w:val="20"/>
                <w:szCs w:val="20"/>
              </w:rPr>
              <w:t xml:space="preserve">  810-9576</w:t>
            </w:r>
            <w:r>
              <w:rPr>
                <w:sz w:val="20"/>
                <w:szCs w:val="20"/>
              </w:rPr>
              <w:t xml:space="preserve">     Date                                 </w:t>
            </w:r>
          </w:p>
        </w:tc>
      </w:tr>
      <w:tr w:rsidR="00453234" w:rsidTr="000820F3">
        <w:trPr>
          <w:trHeight w:val="617"/>
        </w:trPr>
        <w:tc>
          <w:tcPr>
            <w:tcW w:w="2340" w:type="dxa"/>
          </w:tcPr>
          <w:p w:rsidR="00453234" w:rsidRPr="00E2072A" w:rsidRDefault="00453234">
            <w:pPr>
              <w:rPr>
                <w:sz w:val="20"/>
                <w:szCs w:val="20"/>
              </w:rPr>
            </w:pPr>
          </w:p>
          <w:p w:rsidR="00453234" w:rsidRPr="00E2072A" w:rsidRDefault="00453234">
            <w:pPr>
              <w:rPr>
                <w:b/>
                <w:sz w:val="20"/>
                <w:szCs w:val="20"/>
              </w:rPr>
            </w:pPr>
            <w:r w:rsidRPr="00E2072A">
              <w:rPr>
                <w:b/>
                <w:sz w:val="20"/>
                <w:szCs w:val="20"/>
              </w:rPr>
              <w:t>JLab Approved by:</w:t>
            </w:r>
          </w:p>
        </w:tc>
        <w:tc>
          <w:tcPr>
            <w:tcW w:w="9090" w:type="dxa"/>
            <w:gridSpan w:val="9"/>
          </w:tcPr>
          <w:p w:rsidR="00453234" w:rsidRDefault="00453234" w:rsidP="00453234">
            <w:pPr>
              <w:rPr>
                <w:sz w:val="20"/>
                <w:szCs w:val="20"/>
              </w:rPr>
            </w:pPr>
          </w:p>
          <w:p w:rsidR="00453234" w:rsidRDefault="00453234" w:rsidP="00453234">
            <w:pPr>
              <w:rPr>
                <w:sz w:val="20"/>
                <w:szCs w:val="20"/>
              </w:rPr>
            </w:pPr>
          </w:p>
          <w:p w:rsidR="00453234" w:rsidRPr="00E2072A" w:rsidRDefault="00453234" w:rsidP="00453234">
            <w:pPr>
              <w:rPr>
                <w:sz w:val="20"/>
                <w:szCs w:val="20"/>
              </w:rPr>
            </w:pPr>
            <w:r w:rsidRPr="00192FE8">
              <w:rPr>
                <w:sz w:val="20"/>
                <w:szCs w:val="20"/>
              </w:rPr>
              <w:t>Print</w:t>
            </w:r>
            <w:r>
              <w:rPr>
                <w:sz w:val="20"/>
                <w:szCs w:val="20"/>
              </w:rPr>
              <w:t xml:space="preserve">       </w:t>
            </w:r>
            <w:r w:rsidR="00F9005A">
              <w:rPr>
                <w:sz w:val="20"/>
                <w:szCs w:val="20"/>
              </w:rPr>
              <w:t>Tilles</w:t>
            </w:r>
            <w:r>
              <w:rPr>
                <w:sz w:val="20"/>
                <w:szCs w:val="20"/>
              </w:rPr>
              <w:t xml:space="preserve">                                               </w:t>
            </w:r>
            <w:r w:rsidR="00F9005A">
              <w:rPr>
                <w:sz w:val="20"/>
                <w:szCs w:val="20"/>
              </w:rPr>
              <w:t xml:space="preserve">                   Phone #   </w:t>
            </w:r>
            <w:r>
              <w:rPr>
                <w:sz w:val="20"/>
                <w:szCs w:val="20"/>
              </w:rPr>
              <w:t xml:space="preserve">   </w:t>
            </w:r>
            <w:r w:rsidR="00F9005A">
              <w:rPr>
                <w:sz w:val="20"/>
                <w:szCs w:val="20"/>
              </w:rPr>
              <w:t xml:space="preserve">810-9576  </w:t>
            </w:r>
            <w:r>
              <w:rPr>
                <w:sz w:val="20"/>
                <w:szCs w:val="20"/>
              </w:rPr>
              <w:t xml:space="preserve">  Date</w:t>
            </w:r>
          </w:p>
        </w:tc>
      </w:tr>
      <w:tr w:rsidR="00272E40" w:rsidTr="00272E40">
        <w:trPr>
          <w:trHeight w:val="656"/>
        </w:trPr>
        <w:tc>
          <w:tcPr>
            <w:tcW w:w="11430" w:type="dxa"/>
            <w:gridSpan w:val="10"/>
          </w:tcPr>
          <w:p w:rsidR="00272E40" w:rsidRPr="00E2072A" w:rsidRDefault="00272E40">
            <w:pPr>
              <w:rPr>
                <w:b/>
                <w:sz w:val="20"/>
                <w:szCs w:val="20"/>
              </w:rPr>
            </w:pPr>
          </w:p>
          <w:p w:rsidR="00272E40" w:rsidRPr="00E2072A" w:rsidRDefault="00272E40">
            <w:pPr>
              <w:rPr>
                <w:b/>
                <w:sz w:val="20"/>
                <w:szCs w:val="20"/>
              </w:rPr>
            </w:pPr>
            <w:r w:rsidRPr="00E2072A">
              <w:rPr>
                <w:b/>
                <w:sz w:val="20"/>
                <w:szCs w:val="20"/>
              </w:rPr>
              <w:t>JLab Work Coordinator:</w:t>
            </w:r>
            <w:r w:rsidR="00F9005A">
              <w:rPr>
                <w:b/>
                <w:sz w:val="20"/>
                <w:szCs w:val="20"/>
              </w:rPr>
              <w:t xml:space="preserve">   Doug Tilles</w:t>
            </w:r>
          </w:p>
        </w:tc>
      </w:tr>
      <w:tr w:rsidR="00272E40" w:rsidTr="00272E40">
        <w:trPr>
          <w:trHeight w:val="161"/>
        </w:trPr>
        <w:tc>
          <w:tcPr>
            <w:tcW w:w="11430" w:type="dxa"/>
            <w:gridSpan w:val="10"/>
          </w:tcPr>
          <w:p w:rsidR="00272E40" w:rsidRPr="00E2072A" w:rsidRDefault="00272E40">
            <w:pPr>
              <w:rPr>
                <w:sz w:val="20"/>
                <w:szCs w:val="20"/>
              </w:rPr>
            </w:pPr>
          </w:p>
        </w:tc>
      </w:tr>
      <w:tr w:rsidR="00272E40" w:rsidTr="00272E40">
        <w:tc>
          <w:tcPr>
            <w:tcW w:w="2790" w:type="dxa"/>
            <w:gridSpan w:val="2"/>
          </w:tcPr>
          <w:p w:rsidR="00272E40" w:rsidRPr="00E2072A" w:rsidRDefault="00272E40" w:rsidP="00192FE8">
            <w:pPr>
              <w:jc w:val="right"/>
              <w:rPr>
                <w:b/>
                <w:sz w:val="20"/>
                <w:szCs w:val="20"/>
              </w:rPr>
            </w:pPr>
            <w:r w:rsidRPr="00E2072A">
              <w:rPr>
                <w:b/>
                <w:sz w:val="20"/>
                <w:szCs w:val="20"/>
              </w:rPr>
              <w:t>DOE Lift Classification:</w:t>
            </w:r>
          </w:p>
        </w:tc>
        <w:tc>
          <w:tcPr>
            <w:tcW w:w="270" w:type="dxa"/>
          </w:tcPr>
          <w:p w:rsidR="00272E40" w:rsidRPr="00E2072A" w:rsidRDefault="00272E40" w:rsidP="00192FE8">
            <w:pPr>
              <w:jc w:val="right"/>
              <w:rPr>
                <w:b/>
                <w:sz w:val="20"/>
                <w:szCs w:val="20"/>
              </w:rPr>
            </w:pPr>
          </w:p>
        </w:tc>
        <w:tc>
          <w:tcPr>
            <w:tcW w:w="1530" w:type="dxa"/>
          </w:tcPr>
          <w:p w:rsidR="00272E40" w:rsidRPr="00E2072A" w:rsidRDefault="00272E40" w:rsidP="00192FE8">
            <w:pPr>
              <w:jc w:val="right"/>
              <w:rPr>
                <w:b/>
                <w:sz w:val="20"/>
                <w:szCs w:val="20"/>
              </w:rPr>
            </w:pPr>
            <w:r w:rsidRPr="00E2072A">
              <w:rPr>
                <w:b/>
                <w:sz w:val="20"/>
                <w:szCs w:val="20"/>
              </w:rPr>
              <w:t>CRITICAL</w:t>
            </w:r>
          </w:p>
        </w:tc>
        <w:tc>
          <w:tcPr>
            <w:tcW w:w="270" w:type="dxa"/>
          </w:tcPr>
          <w:p w:rsidR="00272E40" w:rsidRPr="00E2072A" w:rsidRDefault="00272E40" w:rsidP="00192FE8">
            <w:pPr>
              <w:jc w:val="right"/>
              <w:rPr>
                <w:b/>
                <w:sz w:val="20"/>
                <w:szCs w:val="20"/>
              </w:rPr>
            </w:pPr>
          </w:p>
        </w:tc>
        <w:tc>
          <w:tcPr>
            <w:tcW w:w="4410" w:type="dxa"/>
            <w:gridSpan w:val="2"/>
          </w:tcPr>
          <w:p w:rsidR="00272E40" w:rsidRPr="00E2072A" w:rsidRDefault="00272E40" w:rsidP="00192FE8">
            <w:pPr>
              <w:jc w:val="right"/>
              <w:rPr>
                <w:b/>
                <w:sz w:val="20"/>
                <w:szCs w:val="20"/>
              </w:rPr>
            </w:pPr>
            <w:r w:rsidRPr="00E2072A">
              <w:rPr>
                <w:b/>
                <w:sz w:val="20"/>
                <w:szCs w:val="20"/>
              </w:rPr>
              <w:t>PRE-ENGINEERED PRODUCTION</w:t>
            </w:r>
          </w:p>
        </w:tc>
        <w:tc>
          <w:tcPr>
            <w:tcW w:w="270" w:type="dxa"/>
          </w:tcPr>
          <w:p w:rsidR="00272E40" w:rsidRPr="00E2072A" w:rsidRDefault="00806559" w:rsidP="00192FE8">
            <w:pPr>
              <w:jc w:val="right"/>
              <w:rPr>
                <w:b/>
                <w:sz w:val="20"/>
                <w:szCs w:val="20"/>
              </w:rPr>
            </w:pPr>
            <w:r>
              <w:rPr>
                <w:b/>
                <w:sz w:val="20"/>
                <w:szCs w:val="20"/>
              </w:rPr>
              <w:t>X</w:t>
            </w:r>
          </w:p>
        </w:tc>
        <w:tc>
          <w:tcPr>
            <w:tcW w:w="1620" w:type="dxa"/>
          </w:tcPr>
          <w:p w:rsidR="00272E40" w:rsidRPr="00E2072A" w:rsidRDefault="00272E40" w:rsidP="00192FE8">
            <w:pPr>
              <w:jc w:val="right"/>
              <w:rPr>
                <w:b/>
                <w:sz w:val="20"/>
                <w:szCs w:val="20"/>
              </w:rPr>
            </w:pPr>
            <w:r w:rsidRPr="00E2072A">
              <w:rPr>
                <w:b/>
                <w:sz w:val="20"/>
                <w:szCs w:val="20"/>
              </w:rPr>
              <w:t>ORDINARY</w:t>
            </w:r>
          </w:p>
        </w:tc>
        <w:tc>
          <w:tcPr>
            <w:tcW w:w="270" w:type="dxa"/>
          </w:tcPr>
          <w:p w:rsidR="00272E40" w:rsidRDefault="00272E40"/>
        </w:tc>
      </w:tr>
      <w:tr w:rsidR="00E2072A" w:rsidTr="00E2072A">
        <w:trPr>
          <w:trHeight w:val="1313"/>
        </w:trPr>
        <w:tc>
          <w:tcPr>
            <w:tcW w:w="6300" w:type="dxa"/>
            <w:gridSpan w:val="6"/>
          </w:tcPr>
          <w:p w:rsidR="00E2072A" w:rsidRPr="00E2072A" w:rsidRDefault="00E2072A">
            <w:pPr>
              <w:rPr>
                <w:b/>
              </w:rPr>
            </w:pPr>
            <w:r w:rsidRPr="00E2072A">
              <w:rPr>
                <w:b/>
              </w:rPr>
              <w:t>Load Weight #</w:t>
            </w:r>
            <w:r w:rsidR="00806559">
              <w:rPr>
                <w:b/>
              </w:rPr>
              <w:t xml:space="preserve">  2500 lbs</w:t>
            </w:r>
          </w:p>
        </w:tc>
        <w:tc>
          <w:tcPr>
            <w:tcW w:w="5130" w:type="dxa"/>
            <w:gridSpan w:val="4"/>
          </w:tcPr>
          <w:p w:rsidR="00E2072A" w:rsidRPr="000A5E9B" w:rsidRDefault="00E2072A">
            <w:pPr>
              <w:rPr>
                <w:b/>
              </w:rPr>
            </w:pPr>
            <w:r w:rsidRPr="000A5E9B">
              <w:rPr>
                <w:b/>
              </w:rPr>
              <w:t>Load Weight Determined By:</w:t>
            </w:r>
          </w:p>
          <w:p w:rsidR="000A5E9B" w:rsidRPr="000A5E9B" w:rsidRDefault="000A5E9B">
            <w:pPr>
              <w:rPr>
                <w:b/>
                <w:sz w:val="18"/>
                <w:szCs w:val="18"/>
              </w:rPr>
            </w:pPr>
          </w:p>
          <w:p w:rsidR="00E2072A" w:rsidRPr="000A5E9B" w:rsidRDefault="00806559" w:rsidP="00E2072A">
            <w:pPr>
              <w:pStyle w:val="ListParagraph"/>
              <w:numPr>
                <w:ilvl w:val="0"/>
                <w:numId w:val="4"/>
              </w:numPr>
              <w:tabs>
                <w:tab w:val="left" w:pos="252"/>
              </w:tabs>
              <w:ind w:left="0" w:hanging="18"/>
              <w:rPr>
                <w:sz w:val="18"/>
                <w:szCs w:val="18"/>
              </w:rPr>
            </w:pPr>
            <w:r>
              <w:rPr>
                <w:sz w:val="18"/>
                <w:szCs w:val="18"/>
              </w:rPr>
              <w:t xml:space="preserve">X  </w:t>
            </w:r>
            <w:r w:rsidR="00E2072A" w:rsidRPr="000A5E9B">
              <w:rPr>
                <w:sz w:val="18"/>
                <w:szCs w:val="18"/>
              </w:rPr>
              <w:t>Equipment Manufacturers Data Plate</w:t>
            </w:r>
          </w:p>
          <w:p w:rsidR="00E2072A" w:rsidRPr="000A5E9B" w:rsidRDefault="00E2072A" w:rsidP="00E2072A">
            <w:pPr>
              <w:pStyle w:val="ListParagraph"/>
              <w:numPr>
                <w:ilvl w:val="0"/>
                <w:numId w:val="4"/>
              </w:numPr>
              <w:tabs>
                <w:tab w:val="left" w:pos="252"/>
              </w:tabs>
              <w:ind w:left="0" w:hanging="18"/>
              <w:rPr>
                <w:sz w:val="18"/>
                <w:szCs w:val="18"/>
              </w:rPr>
            </w:pPr>
            <w:r w:rsidRPr="000A5E9B">
              <w:rPr>
                <w:sz w:val="18"/>
                <w:szCs w:val="18"/>
              </w:rPr>
              <w:t>Rigger Estimate</w:t>
            </w:r>
          </w:p>
          <w:p w:rsidR="00E2072A" w:rsidRPr="000A5E9B" w:rsidRDefault="00E2072A" w:rsidP="00E2072A">
            <w:pPr>
              <w:pStyle w:val="ListParagraph"/>
              <w:numPr>
                <w:ilvl w:val="0"/>
                <w:numId w:val="4"/>
              </w:numPr>
              <w:tabs>
                <w:tab w:val="left" w:pos="252"/>
              </w:tabs>
              <w:ind w:left="0" w:hanging="18"/>
              <w:rPr>
                <w:sz w:val="18"/>
                <w:szCs w:val="18"/>
              </w:rPr>
            </w:pPr>
            <w:r w:rsidRPr="000A5E9B">
              <w:rPr>
                <w:sz w:val="18"/>
                <w:szCs w:val="18"/>
              </w:rPr>
              <w:t>Labeled Shipping Weight</w:t>
            </w:r>
          </w:p>
          <w:p w:rsidR="00E2072A" w:rsidRPr="000A5E9B" w:rsidRDefault="00E2072A" w:rsidP="00E2072A">
            <w:pPr>
              <w:pStyle w:val="ListParagraph"/>
              <w:numPr>
                <w:ilvl w:val="0"/>
                <w:numId w:val="4"/>
              </w:numPr>
              <w:tabs>
                <w:tab w:val="left" w:pos="252"/>
              </w:tabs>
              <w:ind w:left="0" w:hanging="18"/>
              <w:rPr>
                <w:sz w:val="18"/>
                <w:szCs w:val="18"/>
              </w:rPr>
            </w:pPr>
            <w:r w:rsidRPr="000A5E9B">
              <w:rPr>
                <w:sz w:val="18"/>
                <w:szCs w:val="18"/>
              </w:rPr>
              <w:t>Dyno Measured</w:t>
            </w:r>
          </w:p>
        </w:tc>
      </w:tr>
      <w:tr w:rsidR="00E2072A" w:rsidTr="00642578">
        <w:trPr>
          <w:cantSplit/>
          <w:trHeight w:val="386"/>
        </w:trPr>
        <w:tc>
          <w:tcPr>
            <w:tcW w:w="11430" w:type="dxa"/>
            <w:gridSpan w:val="10"/>
            <w:shd w:val="clear" w:color="auto" w:fill="FFFF00"/>
            <w:vAlign w:val="center"/>
          </w:tcPr>
          <w:p w:rsidR="000A5E9B" w:rsidRPr="00E2072A" w:rsidRDefault="00E2072A" w:rsidP="00642578">
            <w:pPr>
              <w:jc w:val="center"/>
              <w:rPr>
                <w:b/>
              </w:rPr>
            </w:pPr>
            <w:r w:rsidRPr="00E2072A">
              <w:rPr>
                <w:b/>
              </w:rPr>
              <w:t>Describe the Load:</w:t>
            </w:r>
          </w:p>
        </w:tc>
      </w:tr>
      <w:tr w:rsidR="00E2072A" w:rsidTr="002C7939">
        <w:trPr>
          <w:trHeight w:val="854"/>
        </w:trPr>
        <w:tc>
          <w:tcPr>
            <w:tcW w:w="11430" w:type="dxa"/>
            <w:gridSpan w:val="10"/>
          </w:tcPr>
          <w:p w:rsidR="00E2072A" w:rsidRDefault="00E2072A"/>
          <w:p w:rsidR="000A5E9B" w:rsidRDefault="00631EAD">
            <w:r>
              <w:lastRenderedPageBreak/>
              <w:t xml:space="preserve">                                                                                       </w:t>
            </w:r>
            <w:r>
              <w:rPr>
                <w:noProof/>
              </w:rPr>
              <w:drawing>
                <wp:inline distT="0" distB="0" distL="0" distR="0">
                  <wp:extent cx="5588000" cy="419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_314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88657" cy="4191493"/>
                          </a:xfrm>
                          <a:prstGeom prst="rect">
                            <a:avLst/>
                          </a:prstGeom>
                        </pic:spPr>
                      </pic:pic>
                    </a:graphicData>
                  </a:graphic>
                </wp:inline>
              </w:drawing>
            </w:r>
          </w:p>
          <w:p w:rsidR="000A5E9B" w:rsidRDefault="00F21FB4">
            <w:r>
              <w:lastRenderedPageBreak/>
              <w:t xml:space="preserve">                                                                                            </w:t>
            </w:r>
            <w:r>
              <w:rPr>
                <w:noProof/>
              </w:rPr>
              <w:drawing>
                <wp:inline distT="0" distB="0" distL="0" distR="0">
                  <wp:extent cx="6096000" cy="8128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999.JPG"/>
                          <pic:cNvPicPr/>
                        </pic:nvPicPr>
                        <pic:blipFill>
                          <a:blip r:embed="rId14">
                            <a:extLst>
                              <a:ext uri="{28A0092B-C50C-407E-A947-70E740481C1C}">
                                <a14:useLocalDpi xmlns:a14="http://schemas.microsoft.com/office/drawing/2010/main" val="0"/>
                              </a:ext>
                            </a:extLst>
                          </a:blip>
                          <a:stretch>
                            <a:fillRect/>
                          </a:stretch>
                        </pic:blipFill>
                        <pic:spPr>
                          <a:xfrm>
                            <a:off x="0" y="0"/>
                            <a:ext cx="6096000" cy="8128000"/>
                          </a:xfrm>
                          <a:prstGeom prst="rect">
                            <a:avLst/>
                          </a:prstGeom>
                        </pic:spPr>
                      </pic:pic>
                    </a:graphicData>
                  </a:graphic>
                </wp:inline>
              </w:drawing>
            </w:r>
          </w:p>
          <w:p w:rsidR="0042715D" w:rsidRDefault="0042715D"/>
          <w:p w:rsidR="00C10C02" w:rsidRDefault="00C10C02"/>
          <w:p w:rsidR="0042715D" w:rsidRDefault="0042715D"/>
          <w:p w:rsidR="000A5E9B" w:rsidRDefault="000A5E9B"/>
        </w:tc>
      </w:tr>
      <w:tr w:rsidR="00642578" w:rsidTr="00642578">
        <w:trPr>
          <w:trHeight w:val="404"/>
        </w:trPr>
        <w:tc>
          <w:tcPr>
            <w:tcW w:w="11430" w:type="dxa"/>
            <w:gridSpan w:val="10"/>
            <w:shd w:val="clear" w:color="auto" w:fill="FFFF00"/>
            <w:vAlign w:val="center"/>
          </w:tcPr>
          <w:p w:rsidR="00642578" w:rsidRDefault="00642578" w:rsidP="00642578">
            <w:pPr>
              <w:jc w:val="center"/>
              <w:rPr>
                <w:b/>
              </w:rPr>
            </w:pPr>
            <w:r w:rsidRPr="00642578">
              <w:rPr>
                <w:b/>
              </w:rPr>
              <w:lastRenderedPageBreak/>
              <w:t>Rigging Hardware Required:</w:t>
            </w:r>
          </w:p>
          <w:p w:rsidR="00642578" w:rsidRDefault="00642578" w:rsidP="00642578">
            <w:pPr>
              <w:jc w:val="center"/>
              <w:rPr>
                <w:sz w:val="18"/>
                <w:szCs w:val="18"/>
              </w:rPr>
            </w:pPr>
            <w:r w:rsidRPr="00642578">
              <w:rPr>
                <w:sz w:val="18"/>
                <w:szCs w:val="18"/>
              </w:rPr>
              <w:t>List all items (size &amp; load rating) to be used under the hook to accomplish the planned lift.</w:t>
            </w:r>
          </w:p>
          <w:p w:rsidR="00631EAD" w:rsidRPr="00642578" w:rsidRDefault="00631EAD" w:rsidP="00642578">
            <w:pPr>
              <w:jc w:val="center"/>
              <w:rPr>
                <w:sz w:val="18"/>
                <w:szCs w:val="18"/>
              </w:rPr>
            </w:pPr>
          </w:p>
        </w:tc>
      </w:tr>
      <w:tr w:rsidR="00642578" w:rsidTr="002C7939">
        <w:trPr>
          <w:trHeight w:val="854"/>
        </w:trPr>
        <w:tc>
          <w:tcPr>
            <w:tcW w:w="11430" w:type="dxa"/>
            <w:gridSpan w:val="10"/>
          </w:tcPr>
          <w:p w:rsidR="00642578" w:rsidRDefault="00EA2FB9">
            <w:r>
              <w:lastRenderedPageBreak/>
              <w:t xml:space="preserve">                                                                                            </w:t>
            </w:r>
            <w:r>
              <w:rPr>
                <w:noProof/>
              </w:rPr>
              <w:drawing>
                <wp:inline distT="0" distB="0" distL="0" distR="0">
                  <wp:extent cx="6096000" cy="8128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998.JPG"/>
                          <pic:cNvPicPr/>
                        </pic:nvPicPr>
                        <pic:blipFill>
                          <a:blip r:embed="rId15">
                            <a:extLst>
                              <a:ext uri="{28A0092B-C50C-407E-A947-70E740481C1C}">
                                <a14:useLocalDpi xmlns:a14="http://schemas.microsoft.com/office/drawing/2010/main" val="0"/>
                              </a:ext>
                            </a:extLst>
                          </a:blip>
                          <a:stretch>
                            <a:fillRect/>
                          </a:stretch>
                        </pic:blipFill>
                        <pic:spPr>
                          <a:xfrm>
                            <a:off x="0" y="0"/>
                            <a:ext cx="6096000" cy="8128000"/>
                          </a:xfrm>
                          <a:prstGeom prst="rect">
                            <a:avLst/>
                          </a:prstGeom>
                        </pic:spPr>
                      </pic:pic>
                    </a:graphicData>
                  </a:graphic>
                </wp:inline>
              </w:drawing>
            </w:r>
          </w:p>
          <w:p w:rsidR="00642578" w:rsidRDefault="00642578"/>
          <w:p w:rsidR="00642578" w:rsidRDefault="00C56025">
            <w:r>
              <w:lastRenderedPageBreak/>
              <w:t xml:space="preserve">                                                                                         </w:t>
            </w:r>
          </w:p>
          <w:p w:rsidR="0042715D" w:rsidRDefault="0042715D"/>
          <w:p w:rsidR="0042715D" w:rsidRDefault="0042715D"/>
          <w:p w:rsidR="00C10C02" w:rsidRDefault="00C10C02"/>
          <w:p w:rsidR="0042715D" w:rsidRDefault="0042715D"/>
          <w:p w:rsidR="00642578" w:rsidRDefault="00642578"/>
        </w:tc>
      </w:tr>
    </w:tbl>
    <w:p w:rsidR="000A5E9B" w:rsidRDefault="000A5E9B"/>
    <w:tbl>
      <w:tblPr>
        <w:tblStyle w:val="TableGrid"/>
        <w:tblW w:w="11430" w:type="dxa"/>
        <w:tblInd w:w="-162" w:type="dxa"/>
        <w:shd w:val="clear" w:color="auto" w:fill="FFFF00"/>
        <w:tblLook w:val="04A0" w:firstRow="1" w:lastRow="0" w:firstColumn="1" w:lastColumn="0" w:noHBand="0" w:noVBand="1"/>
      </w:tblPr>
      <w:tblGrid>
        <w:gridCol w:w="3696"/>
        <w:gridCol w:w="7734"/>
      </w:tblGrid>
      <w:tr w:rsidR="0042715D" w:rsidTr="0042715D">
        <w:tc>
          <w:tcPr>
            <w:tcW w:w="11430" w:type="dxa"/>
            <w:gridSpan w:val="2"/>
            <w:shd w:val="clear" w:color="auto" w:fill="FFFF00"/>
          </w:tcPr>
          <w:p w:rsidR="0042715D" w:rsidRDefault="0042715D"/>
        </w:tc>
      </w:tr>
      <w:tr w:rsidR="0042715D" w:rsidTr="0042715D">
        <w:tblPrEx>
          <w:shd w:val="clear" w:color="auto" w:fill="auto"/>
        </w:tblPrEx>
        <w:tc>
          <w:tcPr>
            <w:tcW w:w="3330" w:type="dxa"/>
          </w:tcPr>
          <w:p w:rsidR="0042715D" w:rsidRDefault="00A86FD7">
            <w:r>
              <w:rPr>
                <w:noProof/>
              </w:rPr>
              <w:drawing>
                <wp:inline distT="0" distB="0" distL="0" distR="0" wp14:anchorId="1E16C04F" wp14:editId="430DD268">
                  <wp:extent cx="2200275" cy="415925"/>
                  <wp:effectExtent l="0" t="0" r="9525"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8">
                            <a:extLst>
                              <a:ext uri="{28A0092B-C50C-407E-A947-70E740481C1C}">
                                <a14:useLocalDpi xmlns:a14="http://schemas.microsoft.com/office/drawing/2010/main" val="0"/>
                              </a:ext>
                            </a:extLst>
                          </a:blip>
                          <a:srcRect t="8502" b="6883"/>
                          <a:stretch>
                            <a:fillRect/>
                          </a:stretch>
                        </pic:blipFill>
                        <pic:spPr bwMode="auto">
                          <a:xfrm>
                            <a:off x="0" y="0"/>
                            <a:ext cx="2200275" cy="415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8100" w:type="dxa"/>
            <w:vAlign w:val="center"/>
          </w:tcPr>
          <w:p w:rsidR="0042715D" w:rsidRDefault="00192FE8" w:rsidP="00192FE8">
            <w:pPr>
              <w:jc w:val="center"/>
            </w:pPr>
            <w:r>
              <w:rPr>
                <w:rFonts w:ascii="Times" w:eastAsia="Times New Roman" w:hAnsi="Times"/>
                <w:b/>
                <w:sz w:val="34"/>
                <w:szCs w:val="34"/>
              </w:rPr>
              <w:t xml:space="preserve">Material Handling </w:t>
            </w:r>
            <w:r w:rsidR="0042715D" w:rsidRPr="0042715D">
              <w:rPr>
                <w:rFonts w:ascii="Times" w:eastAsia="Times New Roman" w:hAnsi="Times"/>
                <w:b/>
                <w:sz w:val="34"/>
                <w:szCs w:val="34"/>
              </w:rPr>
              <w:t xml:space="preserve">Lift Plan </w:t>
            </w:r>
          </w:p>
        </w:tc>
      </w:tr>
      <w:tr w:rsidR="0042715D" w:rsidTr="0042715D">
        <w:tc>
          <w:tcPr>
            <w:tcW w:w="11430" w:type="dxa"/>
            <w:gridSpan w:val="2"/>
            <w:shd w:val="clear" w:color="auto" w:fill="FFFF00"/>
          </w:tcPr>
          <w:p w:rsidR="0042715D" w:rsidRDefault="0042715D"/>
        </w:tc>
      </w:tr>
      <w:tr w:rsidR="0042715D" w:rsidTr="0042715D">
        <w:tblPrEx>
          <w:shd w:val="clear" w:color="auto" w:fill="auto"/>
        </w:tblPrEx>
        <w:tc>
          <w:tcPr>
            <w:tcW w:w="11430" w:type="dxa"/>
            <w:gridSpan w:val="2"/>
          </w:tcPr>
          <w:p w:rsidR="0042715D" w:rsidRDefault="0042715D"/>
        </w:tc>
      </w:tr>
      <w:tr w:rsidR="00412D8A" w:rsidTr="0042715D">
        <w:tblPrEx>
          <w:shd w:val="clear" w:color="auto" w:fill="auto"/>
        </w:tblPrEx>
        <w:trPr>
          <w:trHeight w:val="485"/>
        </w:trPr>
        <w:tc>
          <w:tcPr>
            <w:tcW w:w="11430" w:type="dxa"/>
            <w:gridSpan w:val="2"/>
            <w:shd w:val="clear" w:color="auto" w:fill="FFFF00"/>
          </w:tcPr>
          <w:p w:rsidR="0042715D" w:rsidRDefault="0042715D" w:rsidP="0042715D">
            <w:pPr>
              <w:jc w:val="center"/>
              <w:rPr>
                <w:b/>
                <w:sz w:val="20"/>
                <w:szCs w:val="20"/>
              </w:rPr>
            </w:pPr>
          </w:p>
          <w:p w:rsidR="0042715D" w:rsidRPr="003D4A05" w:rsidRDefault="00412D8A" w:rsidP="0042715D">
            <w:pPr>
              <w:jc w:val="center"/>
              <w:rPr>
                <w:b/>
              </w:rPr>
            </w:pPr>
            <w:r w:rsidRPr="003D4A05">
              <w:rPr>
                <w:b/>
              </w:rPr>
              <w:t>Plan View</w:t>
            </w:r>
            <w:r w:rsidR="002A25BA" w:rsidRPr="003D4A05">
              <w:rPr>
                <w:b/>
              </w:rPr>
              <w:t>:</w:t>
            </w:r>
          </w:p>
        </w:tc>
      </w:tr>
      <w:tr w:rsidR="00412D8A" w:rsidTr="002A25BA">
        <w:tblPrEx>
          <w:shd w:val="clear" w:color="auto" w:fill="auto"/>
        </w:tblPrEx>
        <w:tc>
          <w:tcPr>
            <w:tcW w:w="11430" w:type="dxa"/>
            <w:gridSpan w:val="2"/>
          </w:tcPr>
          <w:p w:rsidR="002A25BA" w:rsidRDefault="002A25BA">
            <w:pPr>
              <w:rPr>
                <w:b/>
                <w:sz w:val="22"/>
                <w:szCs w:val="22"/>
              </w:rPr>
            </w:pPr>
            <w:r w:rsidRPr="003D4A05">
              <w:rPr>
                <w:b/>
                <w:sz w:val="22"/>
                <w:szCs w:val="22"/>
              </w:rPr>
              <w:t>Show the Following:</w:t>
            </w:r>
          </w:p>
          <w:p w:rsidR="003D4A05" w:rsidRDefault="003D4A0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9"/>
              <w:gridCol w:w="5600"/>
            </w:tblGrid>
            <w:tr w:rsidR="00F03B78" w:rsidTr="003D4A05">
              <w:tc>
                <w:tcPr>
                  <w:tcW w:w="5599" w:type="dxa"/>
                </w:tcPr>
                <w:p w:rsidR="00F03B78" w:rsidRPr="003D4A05" w:rsidRDefault="00F03B78" w:rsidP="003D4A05">
                  <w:pPr>
                    <w:pStyle w:val="ListParagraph"/>
                    <w:numPr>
                      <w:ilvl w:val="0"/>
                      <w:numId w:val="14"/>
                    </w:numPr>
                    <w:rPr>
                      <w:sz w:val="20"/>
                      <w:szCs w:val="20"/>
                    </w:rPr>
                  </w:pPr>
                  <w:r w:rsidRPr="003D4A05">
                    <w:rPr>
                      <w:sz w:val="20"/>
                      <w:szCs w:val="20"/>
                    </w:rPr>
                    <w:t xml:space="preserve">Load with CG labeled                                                          </w:t>
                  </w:r>
                </w:p>
              </w:tc>
              <w:tc>
                <w:tcPr>
                  <w:tcW w:w="5600" w:type="dxa"/>
                </w:tcPr>
                <w:p w:rsidR="00F03B78" w:rsidRPr="003D4A05" w:rsidRDefault="00F03B78" w:rsidP="003D4A05">
                  <w:pPr>
                    <w:pStyle w:val="ListParagraph"/>
                    <w:numPr>
                      <w:ilvl w:val="0"/>
                      <w:numId w:val="15"/>
                    </w:numPr>
                    <w:rPr>
                      <w:sz w:val="20"/>
                      <w:szCs w:val="20"/>
                    </w:rPr>
                  </w:pPr>
                  <w:r w:rsidRPr="003D4A05">
                    <w:rPr>
                      <w:sz w:val="20"/>
                      <w:szCs w:val="20"/>
                    </w:rPr>
                    <w:t>Underground Utilities, manholes and valve boxes</w:t>
                  </w:r>
                </w:p>
              </w:tc>
            </w:tr>
            <w:tr w:rsidR="00F03B78" w:rsidTr="003D4A05">
              <w:tc>
                <w:tcPr>
                  <w:tcW w:w="5599" w:type="dxa"/>
                </w:tcPr>
                <w:p w:rsidR="00F03B78" w:rsidRPr="003D4A05" w:rsidRDefault="00F03B78" w:rsidP="003D4A05">
                  <w:pPr>
                    <w:pStyle w:val="ListParagraph"/>
                    <w:numPr>
                      <w:ilvl w:val="0"/>
                      <w:numId w:val="14"/>
                    </w:numPr>
                    <w:rPr>
                      <w:sz w:val="20"/>
                      <w:szCs w:val="20"/>
                    </w:rPr>
                  </w:pPr>
                  <w:r w:rsidRPr="003D4A05">
                    <w:rPr>
                      <w:sz w:val="20"/>
                      <w:szCs w:val="20"/>
                    </w:rPr>
                    <w:t xml:space="preserve">Mobile Crane, Pivot and Outriggers                                    </w:t>
                  </w:r>
                </w:p>
              </w:tc>
              <w:tc>
                <w:tcPr>
                  <w:tcW w:w="5600" w:type="dxa"/>
                </w:tcPr>
                <w:p w:rsidR="00F03B78" w:rsidRPr="003D4A05" w:rsidRDefault="00F03B78" w:rsidP="003D4A05">
                  <w:pPr>
                    <w:pStyle w:val="ListParagraph"/>
                    <w:numPr>
                      <w:ilvl w:val="0"/>
                      <w:numId w:val="15"/>
                    </w:numPr>
                    <w:rPr>
                      <w:sz w:val="20"/>
                      <w:szCs w:val="20"/>
                    </w:rPr>
                  </w:pPr>
                  <w:r w:rsidRPr="003D4A05">
                    <w:rPr>
                      <w:sz w:val="20"/>
                      <w:szCs w:val="20"/>
                    </w:rPr>
                    <w:t xml:space="preserve">Overhead Obstructions </w:t>
                  </w:r>
                </w:p>
              </w:tc>
            </w:tr>
            <w:tr w:rsidR="00F03B78" w:rsidTr="003D4A05">
              <w:tc>
                <w:tcPr>
                  <w:tcW w:w="5599" w:type="dxa"/>
                </w:tcPr>
                <w:p w:rsidR="00F03B78" w:rsidRPr="003D4A05" w:rsidRDefault="00F03B78" w:rsidP="003D4A05">
                  <w:pPr>
                    <w:pStyle w:val="ListParagraph"/>
                    <w:numPr>
                      <w:ilvl w:val="0"/>
                      <w:numId w:val="14"/>
                    </w:numPr>
                    <w:rPr>
                      <w:sz w:val="20"/>
                      <w:szCs w:val="20"/>
                    </w:rPr>
                  </w:pPr>
                  <w:r w:rsidRPr="003D4A05">
                    <w:rPr>
                      <w:sz w:val="20"/>
                      <w:szCs w:val="20"/>
                    </w:rPr>
                    <w:t xml:space="preserve">Outrigger ground loading                                                    </w:t>
                  </w:r>
                </w:p>
              </w:tc>
              <w:tc>
                <w:tcPr>
                  <w:tcW w:w="5600" w:type="dxa"/>
                </w:tcPr>
                <w:p w:rsidR="00F03B78" w:rsidRPr="003D4A05" w:rsidRDefault="00F03B78" w:rsidP="003D4A05">
                  <w:pPr>
                    <w:pStyle w:val="ListParagraph"/>
                    <w:numPr>
                      <w:ilvl w:val="0"/>
                      <w:numId w:val="15"/>
                    </w:numPr>
                    <w:rPr>
                      <w:sz w:val="20"/>
                      <w:szCs w:val="20"/>
                    </w:rPr>
                  </w:pPr>
                  <w:r w:rsidRPr="003D4A05">
                    <w:rPr>
                      <w:sz w:val="20"/>
                      <w:szCs w:val="20"/>
                    </w:rPr>
                    <w:t>Lift Perimeter Demarcation</w:t>
                  </w:r>
                </w:p>
              </w:tc>
            </w:tr>
            <w:tr w:rsidR="00F03B78" w:rsidTr="003D4A05">
              <w:tc>
                <w:tcPr>
                  <w:tcW w:w="5599" w:type="dxa"/>
                </w:tcPr>
                <w:p w:rsidR="00F03B78" w:rsidRPr="003D4A05" w:rsidRDefault="00F03B78" w:rsidP="003D4A05">
                  <w:pPr>
                    <w:pStyle w:val="ListParagraph"/>
                    <w:numPr>
                      <w:ilvl w:val="0"/>
                      <w:numId w:val="14"/>
                    </w:numPr>
                    <w:rPr>
                      <w:sz w:val="20"/>
                      <w:szCs w:val="20"/>
                    </w:rPr>
                  </w:pPr>
                  <w:r w:rsidRPr="003D4A05">
                    <w:rPr>
                      <w:sz w:val="20"/>
                      <w:szCs w:val="20"/>
                    </w:rPr>
                    <w:t>Distance from load CG to Crane Pivot</w:t>
                  </w:r>
                </w:p>
              </w:tc>
              <w:tc>
                <w:tcPr>
                  <w:tcW w:w="5600" w:type="dxa"/>
                </w:tcPr>
                <w:p w:rsidR="00F03B78" w:rsidRPr="00192FE8" w:rsidRDefault="00192FE8" w:rsidP="00192FE8">
                  <w:pPr>
                    <w:pStyle w:val="ListParagraph"/>
                    <w:numPr>
                      <w:ilvl w:val="0"/>
                      <w:numId w:val="26"/>
                    </w:numPr>
                    <w:rPr>
                      <w:sz w:val="20"/>
                      <w:szCs w:val="20"/>
                    </w:rPr>
                  </w:pPr>
                  <w:r w:rsidRPr="00192FE8">
                    <w:rPr>
                      <w:sz w:val="20"/>
                      <w:szCs w:val="20"/>
                    </w:rPr>
                    <w:t>Ground Bearing Reactions</w:t>
                  </w:r>
                </w:p>
              </w:tc>
            </w:tr>
          </w:tbl>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2A25BA" w:rsidRDefault="002A25BA"/>
          <w:p w:rsidR="003D4A05" w:rsidRDefault="003D4A05"/>
          <w:p w:rsidR="003D4A05" w:rsidRDefault="003D4A05"/>
          <w:p w:rsidR="003D4A05" w:rsidRDefault="003D4A05"/>
          <w:p w:rsidR="003D4A05" w:rsidRDefault="003D4A05"/>
          <w:p w:rsidR="003D4A05" w:rsidRDefault="003D4A05"/>
          <w:p w:rsidR="003D4A05" w:rsidRDefault="003D4A05"/>
          <w:p w:rsidR="003D4A05" w:rsidRDefault="003D4A05"/>
          <w:p w:rsidR="003D4A05" w:rsidRDefault="003D4A05"/>
          <w:p w:rsidR="003D4A05" w:rsidRDefault="003D4A05"/>
          <w:p w:rsidR="003D4A05" w:rsidRDefault="003D4A05"/>
          <w:p w:rsidR="003D4A05" w:rsidRDefault="003D4A05"/>
          <w:p w:rsidR="003D4A05" w:rsidRDefault="003D4A05"/>
          <w:p w:rsidR="003D4A05" w:rsidRDefault="003D4A05"/>
          <w:p w:rsidR="00474226" w:rsidRDefault="00474226"/>
          <w:p w:rsidR="003D4A05" w:rsidRDefault="003D4A05"/>
        </w:tc>
      </w:tr>
    </w:tbl>
    <w:p w:rsidR="00642578" w:rsidRDefault="00642578"/>
    <w:p w:rsidR="00642578" w:rsidRDefault="00642578"/>
    <w:tbl>
      <w:tblPr>
        <w:tblStyle w:val="TableGrid"/>
        <w:tblW w:w="11430" w:type="dxa"/>
        <w:tblInd w:w="-162" w:type="dxa"/>
        <w:tblLook w:val="04A0" w:firstRow="1" w:lastRow="0" w:firstColumn="1" w:lastColumn="0" w:noHBand="0" w:noVBand="1"/>
      </w:tblPr>
      <w:tblGrid>
        <w:gridCol w:w="3696"/>
        <w:gridCol w:w="7734"/>
      </w:tblGrid>
      <w:tr w:rsidR="003D4A05" w:rsidTr="00C448D4">
        <w:tc>
          <w:tcPr>
            <w:tcW w:w="11430" w:type="dxa"/>
            <w:gridSpan w:val="2"/>
            <w:shd w:val="clear" w:color="auto" w:fill="FFFF00"/>
          </w:tcPr>
          <w:p w:rsidR="003D4A05" w:rsidRDefault="003D4A05"/>
        </w:tc>
      </w:tr>
      <w:tr w:rsidR="003D4A05" w:rsidTr="00C448D4">
        <w:tc>
          <w:tcPr>
            <w:tcW w:w="3420" w:type="dxa"/>
          </w:tcPr>
          <w:p w:rsidR="003D4A05" w:rsidRDefault="00A86FD7">
            <w:r>
              <w:rPr>
                <w:noProof/>
              </w:rPr>
              <w:drawing>
                <wp:inline distT="0" distB="0" distL="0" distR="0" wp14:anchorId="766CAED5" wp14:editId="2CB9FE8E">
                  <wp:extent cx="2200275" cy="415925"/>
                  <wp:effectExtent l="0" t="0" r="9525" b="317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8">
                            <a:extLst>
                              <a:ext uri="{28A0092B-C50C-407E-A947-70E740481C1C}">
                                <a14:useLocalDpi xmlns:a14="http://schemas.microsoft.com/office/drawing/2010/main" val="0"/>
                              </a:ext>
                            </a:extLst>
                          </a:blip>
                          <a:srcRect t="8502" b="6883"/>
                          <a:stretch>
                            <a:fillRect/>
                          </a:stretch>
                        </pic:blipFill>
                        <pic:spPr bwMode="auto">
                          <a:xfrm>
                            <a:off x="0" y="0"/>
                            <a:ext cx="2200275" cy="415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8010" w:type="dxa"/>
            <w:vAlign w:val="center"/>
          </w:tcPr>
          <w:p w:rsidR="003D4A05" w:rsidRDefault="00192FE8" w:rsidP="00192FE8">
            <w:pPr>
              <w:jc w:val="center"/>
            </w:pPr>
            <w:r>
              <w:rPr>
                <w:rFonts w:ascii="Times" w:eastAsia="Times New Roman" w:hAnsi="Times"/>
                <w:b/>
                <w:sz w:val="34"/>
                <w:szCs w:val="34"/>
              </w:rPr>
              <w:t>Material Handling</w:t>
            </w:r>
            <w:r w:rsidR="00C448D4" w:rsidRPr="0042715D">
              <w:rPr>
                <w:rFonts w:ascii="Times" w:eastAsia="Times New Roman" w:hAnsi="Times"/>
                <w:b/>
                <w:sz w:val="34"/>
                <w:szCs w:val="34"/>
              </w:rPr>
              <w:t xml:space="preserve"> Lift Plan</w:t>
            </w:r>
          </w:p>
        </w:tc>
      </w:tr>
      <w:tr w:rsidR="003D4A05" w:rsidTr="00C448D4">
        <w:tc>
          <w:tcPr>
            <w:tcW w:w="11430" w:type="dxa"/>
            <w:gridSpan w:val="2"/>
            <w:shd w:val="clear" w:color="auto" w:fill="FFFF00"/>
          </w:tcPr>
          <w:p w:rsidR="003D4A05" w:rsidRDefault="003D4A05"/>
        </w:tc>
      </w:tr>
    </w:tbl>
    <w:p w:rsidR="003D4A05" w:rsidRDefault="003D4A05"/>
    <w:tbl>
      <w:tblPr>
        <w:tblStyle w:val="TableGrid"/>
        <w:tblW w:w="11430" w:type="dxa"/>
        <w:tblInd w:w="-162" w:type="dxa"/>
        <w:tblBorders>
          <w:insideH w:val="none" w:sz="0" w:space="0" w:color="auto"/>
          <w:insideV w:val="none" w:sz="0" w:space="0" w:color="auto"/>
        </w:tblBorders>
        <w:tblLook w:val="04A0" w:firstRow="1" w:lastRow="0" w:firstColumn="1" w:lastColumn="0" w:noHBand="0" w:noVBand="1"/>
      </w:tblPr>
      <w:tblGrid>
        <w:gridCol w:w="2744"/>
        <w:gridCol w:w="8686"/>
      </w:tblGrid>
      <w:tr w:rsidR="00B64345" w:rsidTr="00112ED7">
        <w:tc>
          <w:tcPr>
            <w:tcW w:w="11430" w:type="dxa"/>
            <w:gridSpan w:val="2"/>
            <w:shd w:val="clear" w:color="auto" w:fill="FFFF00"/>
          </w:tcPr>
          <w:p w:rsidR="00B64345" w:rsidRPr="00B64345" w:rsidRDefault="00B64345" w:rsidP="00B64345">
            <w:pPr>
              <w:jc w:val="center"/>
              <w:rPr>
                <w:b/>
              </w:rPr>
            </w:pPr>
            <w:r w:rsidRPr="00B64345">
              <w:rPr>
                <w:b/>
              </w:rPr>
              <w:t>ELEVATION</w:t>
            </w:r>
          </w:p>
        </w:tc>
      </w:tr>
      <w:tr w:rsidR="00E96C66" w:rsidTr="00112ED7">
        <w:trPr>
          <w:trHeight w:val="3086"/>
        </w:trPr>
        <w:tc>
          <w:tcPr>
            <w:tcW w:w="2745" w:type="dxa"/>
          </w:tcPr>
          <w:p w:rsidR="00E96C66" w:rsidRDefault="00112ED7" w:rsidP="00112ED7">
            <w:pPr>
              <w:rPr>
                <w:b/>
                <w:sz w:val="20"/>
                <w:szCs w:val="20"/>
              </w:rPr>
            </w:pPr>
            <w:r w:rsidRPr="00112ED7">
              <w:rPr>
                <w:b/>
                <w:sz w:val="20"/>
                <w:szCs w:val="20"/>
              </w:rPr>
              <w:t>Show the Following:</w:t>
            </w:r>
          </w:p>
          <w:p w:rsidR="00112ED7" w:rsidRDefault="00112ED7">
            <w:pPr>
              <w:rPr>
                <w:b/>
                <w:sz w:val="20"/>
                <w:szCs w:val="20"/>
              </w:rPr>
            </w:pPr>
          </w:p>
          <w:p w:rsidR="00112ED7" w:rsidRPr="00112ED7" w:rsidRDefault="00112ED7" w:rsidP="00112ED7">
            <w:pPr>
              <w:pStyle w:val="ListParagraph"/>
              <w:numPr>
                <w:ilvl w:val="0"/>
                <w:numId w:val="20"/>
              </w:numPr>
              <w:rPr>
                <w:sz w:val="20"/>
                <w:szCs w:val="20"/>
              </w:rPr>
            </w:pPr>
            <w:r w:rsidRPr="00112ED7">
              <w:rPr>
                <w:sz w:val="20"/>
                <w:szCs w:val="20"/>
              </w:rPr>
              <w:t>Load with CG labeled</w:t>
            </w:r>
          </w:p>
          <w:p w:rsidR="00112ED7" w:rsidRPr="00112ED7" w:rsidRDefault="00112ED7" w:rsidP="00112ED7">
            <w:pPr>
              <w:pStyle w:val="ListParagraph"/>
              <w:numPr>
                <w:ilvl w:val="0"/>
                <w:numId w:val="20"/>
              </w:numPr>
              <w:rPr>
                <w:sz w:val="20"/>
                <w:szCs w:val="20"/>
              </w:rPr>
            </w:pPr>
            <w:r w:rsidRPr="00112ED7">
              <w:rPr>
                <w:sz w:val="20"/>
                <w:szCs w:val="20"/>
              </w:rPr>
              <w:t>BTHLD’s</w:t>
            </w:r>
          </w:p>
          <w:p w:rsidR="00112ED7" w:rsidRPr="00112ED7" w:rsidRDefault="00112ED7" w:rsidP="00112ED7">
            <w:pPr>
              <w:pStyle w:val="ListParagraph"/>
              <w:numPr>
                <w:ilvl w:val="0"/>
                <w:numId w:val="20"/>
              </w:numPr>
              <w:rPr>
                <w:sz w:val="20"/>
                <w:szCs w:val="20"/>
              </w:rPr>
            </w:pPr>
            <w:r w:rsidRPr="00112ED7">
              <w:rPr>
                <w:sz w:val="20"/>
                <w:szCs w:val="20"/>
              </w:rPr>
              <w:t>Sling Horizontal Angles</w:t>
            </w:r>
          </w:p>
          <w:p w:rsidR="00112ED7" w:rsidRPr="00112ED7" w:rsidRDefault="00112ED7" w:rsidP="00112ED7">
            <w:pPr>
              <w:pStyle w:val="ListParagraph"/>
              <w:numPr>
                <w:ilvl w:val="0"/>
                <w:numId w:val="20"/>
              </w:numPr>
              <w:rPr>
                <w:sz w:val="20"/>
                <w:szCs w:val="20"/>
              </w:rPr>
            </w:pPr>
            <w:r w:rsidRPr="00112ED7">
              <w:rPr>
                <w:sz w:val="20"/>
                <w:szCs w:val="20"/>
              </w:rPr>
              <w:t>Sling Tensions</w:t>
            </w:r>
          </w:p>
          <w:p w:rsidR="00112ED7" w:rsidRPr="00112ED7" w:rsidRDefault="00112ED7" w:rsidP="00112ED7">
            <w:pPr>
              <w:pStyle w:val="ListParagraph"/>
              <w:numPr>
                <w:ilvl w:val="0"/>
                <w:numId w:val="20"/>
              </w:numPr>
              <w:rPr>
                <w:sz w:val="20"/>
                <w:szCs w:val="20"/>
              </w:rPr>
            </w:pPr>
            <w:r w:rsidRPr="00112ED7">
              <w:rPr>
                <w:sz w:val="20"/>
                <w:szCs w:val="20"/>
              </w:rPr>
              <w:t>Label Rigging Gear, size &amp; WLL</w:t>
            </w:r>
          </w:p>
          <w:p w:rsidR="00112ED7" w:rsidRPr="00112ED7" w:rsidRDefault="00112ED7" w:rsidP="00112ED7">
            <w:pPr>
              <w:pStyle w:val="ListParagraph"/>
              <w:numPr>
                <w:ilvl w:val="0"/>
                <w:numId w:val="20"/>
              </w:numPr>
              <w:rPr>
                <w:sz w:val="20"/>
                <w:szCs w:val="20"/>
              </w:rPr>
            </w:pPr>
            <w:r w:rsidRPr="00112ED7">
              <w:rPr>
                <w:sz w:val="20"/>
                <w:szCs w:val="20"/>
              </w:rPr>
              <w:t>Label D/d ratios</w:t>
            </w:r>
          </w:p>
          <w:p w:rsidR="00112ED7" w:rsidRPr="00112ED7" w:rsidRDefault="00112ED7">
            <w:pPr>
              <w:rPr>
                <w:b/>
                <w:sz w:val="20"/>
                <w:szCs w:val="20"/>
              </w:rPr>
            </w:pPr>
          </w:p>
        </w:tc>
        <w:tc>
          <w:tcPr>
            <w:tcW w:w="8685" w:type="dxa"/>
          </w:tcPr>
          <w:p w:rsidR="00E96C66" w:rsidRDefault="00112ED7" w:rsidP="00112ED7">
            <w:pPr>
              <w:ind w:left="1602" w:right="4752"/>
              <w:jc w:val="center"/>
            </w:pPr>
            <w:r>
              <w:rPr>
                <w:noProof/>
                <w:szCs w:val="20"/>
              </w:rPr>
              <w:drawing>
                <wp:inline distT="0" distB="0" distL="0" distR="0" wp14:anchorId="651A2453" wp14:editId="36F06EC7">
                  <wp:extent cx="1343025" cy="1819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amp; Hook.jpg"/>
                          <pic:cNvPicPr/>
                        </pic:nvPicPr>
                        <pic:blipFill>
                          <a:blip r:embed="rId16">
                            <a:extLst>
                              <a:ext uri="{28A0092B-C50C-407E-A947-70E740481C1C}">
                                <a14:useLocalDpi xmlns:a14="http://schemas.microsoft.com/office/drawing/2010/main" val="0"/>
                              </a:ext>
                            </a:extLst>
                          </a:blip>
                          <a:stretch>
                            <a:fillRect/>
                          </a:stretch>
                        </pic:blipFill>
                        <pic:spPr>
                          <a:xfrm>
                            <a:off x="0" y="0"/>
                            <a:ext cx="1343025" cy="1819275"/>
                          </a:xfrm>
                          <a:prstGeom prst="rect">
                            <a:avLst/>
                          </a:prstGeom>
                        </pic:spPr>
                      </pic:pic>
                    </a:graphicData>
                  </a:graphic>
                </wp:inline>
              </w:drawing>
            </w:r>
          </w:p>
        </w:tc>
      </w:tr>
      <w:tr w:rsidR="00B64345" w:rsidTr="00112ED7">
        <w:tc>
          <w:tcPr>
            <w:tcW w:w="11430" w:type="dxa"/>
            <w:gridSpan w:val="2"/>
          </w:tcPr>
          <w:p w:rsidR="00B64345" w:rsidRDefault="00B64345"/>
          <w:p w:rsidR="00B64345" w:rsidRDefault="00B64345"/>
          <w:p w:rsidR="00B64345" w:rsidRDefault="00B64345"/>
          <w:p w:rsidR="00B64345" w:rsidRDefault="00B64345"/>
          <w:p w:rsidR="00B64345" w:rsidRDefault="00B64345"/>
          <w:p w:rsidR="00B64345" w:rsidRDefault="00B64345"/>
          <w:p w:rsidR="00B64345" w:rsidRDefault="00B64345"/>
          <w:p w:rsidR="00B64345" w:rsidRDefault="00B64345"/>
          <w:p w:rsidR="00192FE8" w:rsidRDefault="00192FE8"/>
          <w:p w:rsidR="00192FE8" w:rsidRDefault="00192FE8"/>
          <w:p w:rsidR="00192FE8" w:rsidRDefault="00192FE8"/>
          <w:p w:rsidR="00192FE8" w:rsidRDefault="00192FE8"/>
          <w:p w:rsidR="00192FE8" w:rsidRDefault="00192FE8"/>
          <w:p w:rsidR="00192FE8" w:rsidRDefault="00192FE8"/>
          <w:p w:rsidR="00192FE8" w:rsidRDefault="00192FE8"/>
          <w:p w:rsidR="00192FE8" w:rsidRDefault="00192FE8"/>
          <w:p w:rsidR="00192FE8" w:rsidRDefault="00192FE8"/>
          <w:p w:rsidR="00B64345" w:rsidRDefault="00B64345"/>
          <w:p w:rsidR="00B64345" w:rsidRDefault="00B64345"/>
          <w:p w:rsidR="00B64345" w:rsidRDefault="00B64345"/>
          <w:p w:rsidR="00B64345" w:rsidRDefault="00B64345"/>
          <w:p w:rsidR="00B64345" w:rsidRDefault="00B64345"/>
          <w:p w:rsidR="00112ED7" w:rsidRDefault="00112ED7"/>
          <w:p w:rsidR="00112ED7" w:rsidRDefault="00112ED7"/>
          <w:p w:rsidR="00112ED7" w:rsidRDefault="00112ED7"/>
          <w:p w:rsidR="007F0AD6" w:rsidRDefault="007F0AD6"/>
          <w:p w:rsidR="00B64345" w:rsidRDefault="00B64345"/>
        </w:tc>
      </w:tr>
    </w:tbl>
    <w:p w:rsidR="00AB3127" w:rsidRDefault="00AB3127"/>
    <w:tbl>
      <w:tblPr>
        <w:tblStyle w:val="TableGrid"/>
        <w:tblW w:w="11430" w:type="dxa"/>
        <w:tblInd w:w="-162" w:type="dxa"/>
        <w:tblLook w:val="04A0" w:firstRow="1" w:lastRow="0" w:firstColumn="1" w:lastColumn="0" w:noHBand="0" w:noVBand="1"/>
      </w:tblPr>
      <w:tblGrid>
        <w:gridCol w:w="3696"/>
        <w:gridCol w:w="7734"/>
      </w:tblGrid>
      <w:tr w:rsidR="005D1CCB" w:rsidTr="00D56969">
        <w:tc>
          <w:tcPr>
            <w:tcW w:w="11430" w:type="dxa"/>
            <w:gridSpan w:val="2"/>
            <w:shd w:val="clear" w:color="auto" w:fill="FFFF00"/>
          </w:tcPr>
          <w:p w:rsidR="005D1CCB" w:rsidRDefault="005D1CCB" w:rsidP="00D56969"/>
        </w:tc>
      </w:tr>
      <w:tr w:rsidR="005D1CCB" w:rsidTr="00D56969">
        <w:tc>
          <w:tcPr>
            <w:tcW w:w="3420" w:type="dxa"/>
          </w:tcPr>
          <w:p w:rsidR="005D1CCB" w:rsidRDefault="00A86FD7" w:rsidP="00D56969">
            <w:r>
              <w:rPr>
                <w:noProof/>
              </w:rPr>
              <w:drawing>
                <wp:inline distT="0" distB="0" distL="0" distR="0" wp14:anchorId="299356E4" wp14:editId="0B4FE82D">
                  <wp:extent cx="2200275" cy="415925"/>
                  <wp:effectExtent l="0" t="0" r="9525"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8">
                            <a:extLst>
                              <a:ext uri="{28A0092B-C50C-407E-A947-70E740481C1C}">
                                <a14:useLocalDpi xmlns:a14="http://schemas.microsoft.com/office/drawing/2010/main" val="0"/>
                              </a:ext>
                            </a:extLst>
                          </a:blip>
                          <a:srcRect t="8502" b="6883"/>
                          <a:stretch>
                            <a:fillRect/>
                          </a:stretch>
                        </pic:blipFill>
                        <pic:spPr bwMode="auto">
                          <a:xfrm>
                            <a:off x="0" y="0"/>
                            <a:ext cx="2200275" cy="415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8010" w:type="dxa"/>
            <w:vAlign w:val="center"/>
          </w:tcPr>
          <w:p w:rsidR="005D1CCB" w:rsidRDefault="00192FE8" w:rsidP="00D56969">
            <w:pPr>
              <w:jc w:val="center"/>
            </w:pPr>
            <w:r w:rsidRPr="00192FE8">
              <w:rPr>
                <w:rFonts w:ascii="Times" w:eastAsia="Times New Roman" w:hAnsi="Times"/>
                <w:b/>
                <w:sz w:val="34"/>
                <w:szCs w:val="34"/>
              </w:rPr>
              <w:t>Material Handling Lift Plan</w:t>
            </w:r>
          </w:p>
        </w:tc>
      </w:tr>
      <w:tr w:rsidR="005D1CCB" w:rsidTr="00D56969">
        <w:tc>
          <w:tcPr>
            <w:tcW w:w="11430" w:type="dxa"/>
            <w:gridSpan w:val="2"/>
            <w:shd w:val="clear" w:color="auto" w:fill="FFFF00"/>
          </w:tcPr>
          <w:p w:rsidR="005D1CCB" w:rsidRDefault="005D1CCB" w:rsidP="00D56969"/>
        </w:tc>
      </w:tr>
      <w:tr w:rsidR="00474226" w:rsidTr="00474226">
        <w:tc>
          <w:tcPr>
            <w:tcW w:w="11430" w:type="dxa"/>
            <w:gridSpan w:val="2"/>
          </w:tcPr>
          <w:p w:rsidR="00474226" w:rsidRDefault="00474226"/>
        </w:tc>
      </w:tr>
      <w:tr w:rsidR="00474226" w:rsidTr="00474226">
        <w:tc>
          <w:tcPr>
            <w:tcW w:w="11430" w:type="dxa"/>
            <w:gridSpan w:val="2"/>
            <w:shd w:val="clear" w:color="auto" w:fill="FFFF00"/>
          </w:tcPr>
          <w:p w:rsidR="00474226" w:rsidRDefault="00474226" w:rsidP="00FB6273">
            <w:pPr>
              <w:jc w:val="center"/>
            </w:pPr>
            <w:r w:rsidRPr="00642578">
              <w:rPr>
                <w:b/>
                <w:sz w:val="28"/>
                <w:szCs w:val="28"/>
              </w:rPr>
              <w:t xml:space="preserve">STEP </w:t>
            </w:r>
            <w:r>
              <w:rPr>
                <w:b/>
                <w:sz w:val="28"/>
                <w:szCs w:val="28"/>
              </w:rPr>
              <w:t>2</w:t>
            </w:r>
            <w:r w:rsidRPr="00642578">
              <w:rPr>
                <w:b/>
                <w:sz w:val="28"/>
                <w:szCs w:val="28"/>
              </w:rPr>
              <w:t xml:space="preserve"> – </w:t>
            </w:r>
            <w:r>
              <w:rPr>
                <w:b/>
                <w:sz w:val="28"/>
                <w:szCs w:val="28"/>
              </w:rPr>
              <w:t>Setup for Lift</w:t>
            </w:r>
          </w:p>
        </w:tc>
      </w:tr>
      <w:tr w:rsidR="00474226" w:rsidTr="00474226">
        <w:tc>
          <w:tcPr>
            <w:tcW w:w="11430" w:type="dxa"/>
            <w:gridSpan w:val="2"/>
          </w:tcPr>
          <w:p w:rsidR="00474226" w:rsidRDefault="00474226"/>
          <w:p w:rsidR="00474226" w:rsidRDefault="006964F8">
            <w:r>
              <w:t>Equipment Make:_________________________________   Type:___________________________________</w:t>
            </w:r>
          </w:p>
          <w:p w:rsidR="006964F8" w:rsidRDefault="006964F8"/>
          <w:p w:rsidR="006964F8" w:rsidRDefault="006964F8">
            <w:r>
              <w:t>Model#:_________________________________________  Serial#:__________________________________</w:t>
            </w:r>
          </w:p>
          <w:p w:rsidR="006964F8" w:rsidRDefault="006964F8"/>
          <w:p w:rsidR="006964F8" w:rsidRDefault="006964F8">
            <w:r>
              <w:t xml:space="preserve">Owner:__________________________________________ </w:t>
            </w:r>
          </w:p>
          <w:p w:rsidR="006964F8" w:rsidRDefault="006964F8"/>
          <w:p w:rsidR="006964F8" w:rsidRDefault="006964F8" w:rsidP="006964F8">
            <w:r>
              <w:t>Annually Inspected By:_____</w:t>
            </w:r>
            <w:r w:rsidR="00F9005A">
              <w:t>Foley_____</w:t>
            </w:r>
            <w:r>
              <w:t xml:space="preserve">  </w:t>
            </w:r>
            <w:r w:rsidRPr="006964F8">
              <w:t>Date:___</w:t>
            </w:r>
            <w:r w:rsidR="00F9005A">
              <w:t>2017</w:t>
            </w:r>
            <w:r w:rsidRPr="006964F8">
              <w:t>________________________________</w:t>
            </w:r>
          </w:p>
          <w:p w:rsidR="006964F8" w:rsidRDefault="006964F8" w:rsidP="006964F8"/>
          <w:p w:rsidR="006964F8" w:rsidRDefault="006964F8" w:rsidP="006964F8">
            <w:r>
              <w:t xml:space="preserve">Monthly Wire Rope Inspection Documented:    Y / N   </w:t>
            </w:r>
          </w:p>
          <w:p w:rsidR="007B7CBE" w:rsidRDefault="006964F8" w:rsidP="007B7CBE">
            <w:r>
              <w:t>Daily Inspection Documented:                           Y / N</w:t>
            </w:r>
          </w:p>
          <w:p w:rsidR="00564037" w:rsidRDefault="00564037" w:rsidP="007B7CBE"/>
          <w:p w:rsidR="00564037" w:rsidRDefault="00564037" w:rsidP="007B7CBE"/>
        </w:tc>
      </w:tr>
      <w:tr w:rsidR="006964F8" w:rsidTr="006964F8">
        <w:tc>
          <w:tcPr>
            <w:tcW w:w="11430" w:type="dxa"/>
            <w:gridSpan w:val="2"/>
          </w:tcPr>
          <w:p w:rsidR="007B7CBE" w:rsidRDefault="007B7CBE">
            <w:pPr>
              <w:rPr>
                <w:b/>
              </w:rPr>
            </w:pPr>
          </w:p>
          <w:p w:rsidR="006964F8" w:rsidRPr="00FB6273" w:rsidRDefault="00FB6273">
            <w:r>
              <w:rPr>
                <w:b/>
              </w:rPr>
              <w:t>Equipment</w:t>
            </w:r>
            <w:r w:rsidR="007B7CBE" w:rsidRPr="007B7CBE">
              <w:rPr>
                <w:b/>
              </w:rPr>
              <w:t xml:space="preserve"> Operator</w:t>
            </w:r>
            <w:r w:rsidR="007B7CBE" w:rsidRPr="007B7CBE">
              <w:rPr>
                <w:b/>
                <w:vertAlign w:val="superscript"/>
              </w:rPr>
              <w:t>i</w:t>
            </w:r>
            <w:r w:rsidR="007B7CBE" w:rsidRPr="00FB6273">
              <w:t>_________________________________________</w:t>
            </w:r>
            <w:r>
              <w:t>___________________________</w:t>
            </w:r>
          </w:p>
          <w:p w:rsidR="007B7CBE" w:rsidRPr="00FB6273" w:rsidRDefault="007B7CBE"/>
          <w:p w:rsidR="007B7CBE" w:rsidRPr="007B7CBE" w:rsidRDefault="007B7CBE">
            <w:r w:rsidRPr="007B7CBE">
              <w:t>Certification/Qualification:</w:t>
            </w:r>
            <w:r>
              <w:t xml:space="preserve"> </w:t>
            </w:r>
            <w:r w:rsidRPr="007B7CBE">
              <w:t>_________________________________________________________________</w:t>
            </w:r>
          </w:p>
          <w:p w:rsidR="007B7CBE" w:rsidRPr="007B7CBE" w:rsidRDefault="007B7CBE">
            <w:r w:rsidRPr="007B7CBE">
              <w:t>CCO No.____________________________________ Expiration Date:______________________________</w:t>
            </w:r>
          </w:p>
          <w:p w:rsidR="007B7CBE" w:rsidRDefault="007B7CBE">
            <w:r w:rsidRPr="007B7CBE">
              <w:t>Employer:_______________________________________________________________________________</w:t>
            </w:r>
          </w:p>
          <w:p w:rsidR="00564037" w:rsidRDefault="00564037">
            <w:pPr>
              <w:rPr>
                <w:u w:val="single"/>
                <w:vertAlign w:val="superscript"/>
              </w:rPr>
            </w:pPr>
          </w:p>
          <w:p w:rsidR="007B7CBE" w:rsidRPr="007B7CBE" w:rsidRDefault="007B7CBE">
            <w:pPr>
              <w:rPr>
                <w:u w:val="single"/>
              </w:rPr>
            </w:pPr>
          </w:p>
        </w:tc>
      </w:tr>
      <w:tr w:rsidR="006964F8" w:rsidTr="006964F8">
        <w:tc>
          <w:tcPr>
            <w:tcW w:w="11430" w:type="dxa"/>
            <w:gridSpan w:val="2"/>
          </w:tcPr>
          <w:p w:rsidR="00564037" w:rsidRDefault="00564037">
            <w:pPr>
              <w:rPr>
                <w:b/>
              </w:rPr>
            </w:pPr>
          </w:p>
          <w:p w:rsidR="006964F8" w:rsidRPr="00FB6273" w:rsidRDefault="007B7CBE">
            <w:r w:rsidRPr="007B7CBE">
              <w:rPr>
                <w:b/>
              </w:rPr>
              <w:t>Lead Rigger:</w:t>
            </w:r>
            <w:r>
              <w:rPr>
                <w:b/>
              </w:rPr>
              <w:t xml:space="preserve"> </w:t>
            </w:r>
            <w:r w:rsidRPr="00FB6273">
              <w:t>____________________________________________________________________________</w:t>
            </w:r>
          </w:p>
          <w:p w:rsidR="007B7CBE" w:rsidRDefault="007B7CBE" w:rsidP="00D26B48">
            <w:r w:rsidRPr="007B7CBE">
              <w:t>Certification/Qualification:</w:t>
            </w:r>
            <w:r>
              <w:t xml:space="preserve"> _________________________________________________________________</w:t>
            </w:r>
            <w:r w:rsidR="00D26B48">
              <w:t>_</w:t>
            </w:r>
          </w:p>
          <w:p w:rsidR="00564037" w:rsidRDefault="00564037" w:rsidP="00D26B48"/>
          <w:p w:rsidR="00D26B48" w:rsidRPr="007B7CBE" w:rsidRDefault="00D26B48" w:rsidP="00D26B48">
            <w:pPr>
              <w:rPr>
                <w:b/>
              </w:rPr>
            </w:pPr>
          </w:p>
        </w:tc>
      </w:tr>
      <w:tr w:rsidR="00D26B48" w:rsidTr="00D26B48">
        <w:tc>
          <w:tcPr>
            <w:tcW w:w="11430" w:type="dxa"/>
            <w:gridSpan w:val="2"/>
          </w:tcPr>
          <w:p w:rsidR="00564037" w:rsidRDefault="00564037">
            <w:pPr>
              <w:rPr>
                <w:b/>
              </w:rPr>
            </w:pPr>
          </w:p>
          <w:p w:rsidR="00D26B48" w:rsidRDefault="00D26B48">
            <w:r w:rsidRPr="00D26B48">
              <w:rPr>
                <w:b/>
              </w:rPr>
              <w:t>Lift Director (ASME) or PIC (DOE)</w:t>
            </w:r>
            <w:r w:rsidRPr="00D26B48">
              <w:rPr>
                <w:b/>
                <w:vertAlign w:val="superscript"/>
              </w:rPr>
              <w:t>ii</w:t>
            </w:r>
            <w:r>
              <w:t>:_________________________________________________________</w:t>
            </w:r>
          </w:p>
          <w:p w:rsidR="00D26B48" w:rsidRDefault="00D26B48"/>
          <w:p w:rsidR="00D26B48" w:rsidRDefault="00D26B48">
            <w:r w:rsidRPr="00D26B48">
              <w:rPr>
                <w:b/>
              </w:rPr>
              <w:t>Site Supervisor</w:t>
            </w:r>
            <w:r w:rsidRPr="00D26B48">
              <w:rPr>
                <w:b/>
                <w:vertAlign w:val="superscript"/>
              </w:rPr>
              <w:t>i</w:t>
            </w:r>
            <w:r w:rsidR="00FB6273">
              <w:rPr>
                <w:b/>
                <w:vertAlign w:val="superscript"/>
              </w:rPr>
              <w:t>ii</w:t>
            </w:r>
            <w:r>
              <w:t>:__________________________________________________________________________</w:t>
            </w:r>
          </w:p>
          <w:p w:rsidR="00D26B48" w:rsidRDefault="00D26B48"/>
          <w:p w:rsidR="00564037" w:rsidRDefault="00564037"/>
          <w:p w:rsidR="00D26B48" w:rsidRDefault="00D26B48" w:rsidP="00D26B48">
            <w:pPr>
              <w:pStyle w:val="ListParagraph"/>
              <w:numPr>
                <w:ilvl w:val="0"/>
                <w:numId w:val="21"/>
              </w:numPr>
            </w:pPr>
            <w:r>
              <w:lastRenderedPageBreak/>
              <w:t xml:space="preserve">Establishes a perimeter that clearly </w:t>
            </w:r>
            <w:r w:rsidR="00FB6273">
              <w:t>identifies</w:t>
            </w:r>
            <w:r>
              <w:t xml:space="preserve"> the area of the lift.</w:t>
            </w:r>
          </w:p>
          <w:p w:rsidR="00D26B48" w:rsidRDefault="00D26B48" w:rsidP="00D26B48">
            <w:pPr>
              <w:pStyle w:val="ListParagraph"/>
              <w:numPr>
                <w:ilvl w:val="0"/>
                <w:numId w:val="21"/>
              </w:numPr>
            </w:pPr>
            <w:r>
              <w:t>Ensures ALL personnel within the perimeter wears proper PPE required for the area.</w:t>
            </w:r>
          </w:p>
          <w:p w:rsidR="00D26B48" w:rsidRDefault="00D26B48" w:rsidP="00D26B48">
            <w:pPr>
              <w:pStyle w:val="ListParagraph"/>
              <w:numPr>
                <w:ilvl w:val="0"/>
                <w:numId w:val="21"/>
              </w:numPr>
            </w:pPr>
            <w:r>
              <w:t xml:space="preserve">Conducts a Pre-Lift Meeting where the </w:t>
            </w:r>
            <w:r w:rsidR="00584D74">
              <w:t>sequences</w:t>
            </w:r>
            <w:r>
              <w:t xml:space="preserve"> of actions that will occur to accomplish the lift are presented.</w:t>
            </w:r>
          </w:p>
          <w:p w:rsidR="00D26B48" w:rsidRDefault="00D26B48" w:rsidP="00D26B48">
            <w:pPr>
              <w:pStyle w:val="ListParagraph"/>
              <w:numPr>
                <w:ilvl w:val="0"/>
                <w:numId w:val="21"/>
              </w:numPr>
            </w:pPr>
            <w:r w:rsidRPr="00D26B48">
              <w:t>Attend the Pre-Lift Meeting.</w:t>
            </w:r>
          </w:p>
          <w:p w:rsidR="00564037" w:rsidRDefault="00564037" w:rsidP="00564037"/>
          <w:p w:rsidR="00D26B48" w:rsidRDefault="00D26B48" w:rsidP="00D26B48">
            <w:r w:rsidRPr="00564037">
              <w:rPr>
                <w:b/>
              </w:rPr>
              <w:t>Signal Person:</w:t>
            </w:r>
            <w:r>
              <w:t>_____________________________________________</w:t>
            </w:r>
            <w:r w:rsidR="00564037">
              <w:t>_________________________________</w:t>
            </w:r>
          </w:p>
          <w:p w:rsidR="00D26B48" w:rsidRPr="00D26B48" w:rsidRDefault="00D26B48"/>
        </w:tc>
      </w:tr>
    </w:tbl>
    <w:p w:rsidR="006964F8" w:rsidRDefault="006964F8"/>
    <w:tbl>
      <w:tblPr>
        <w:tblStyle w:val="TableGrid"/>
        <w:tblW w:w="11556" w:type="dxa"/>
        <w:jc w:val="center"/>
        <w:tblLayout w:type="fixed"/>
        <w:tblLook w:val="04A0" w:firstRow="1" w:lastRow="0" w:firstColumn="1" w:lastColumn="0" w:noHBand="0" w:noVBand="1"/>
      </w:tblPr>
      <w:tblGrid>
        <w:gridCol w:w="31"/>
        <w:gridCol w:w="36"/>
        <w:gridCol w:w="3605"/>
        <w:gridCol w:w="2139"/>
        <w:gridCol w:w="5709"/>
        <w:gridCol w:w="36"/>
      </w:tblGrid>
      <w:tr w:rsidR="00564037" w:rsidTr="00FB6273">
        <w:trPr>
          <w:gridBefore w:val="2"/>
          <w:wBefore w:w="67" w:type="dxa"/>
          <w:jc w:val="center"/>
        </w:trPr>
        <w:tc>
          <w:tcPr>
            <w:tcW w:w="11489" w:type="dxa"/>
            <w:gridSpan w:val="4"/>
            <w:shd w:val="clear" w:color="auto" w:fill="FFFF00"/>
          </w:tcPr>
          <w:p w:rsidR="00564037" w:rsidRDefault="00564037" w:rsidP="0019079F"/>
        </w:tc>
      </w:tr>
      <w:tr w:rsidR="00564037" w:rsidTr="00FB6273">
        <w:trPr>
          <w:gridBefore w:val="2"/>
          <w:wBefore w:w="67" w:type="dxa"/>
          <w:jc w:val="center"/>
        </w:trPr>
        <w:tc>
          <w:tcPr>
            <w:tcW w:w="3605" w:type="dxa"/>
          </w:tcPr>
          <w:p w:rsidR="00564037" w:rsidRDefault="00A86FD7" w:rsidP="0019079F">
            <w:r>
              <w:rPr>
                <w:noProof/>
              </w:rPr>
              <w:drawing>
                <wp:inline distT="0" distB="0" distL="0" distR="0" wp14:anchorId="2B2A1C4F" wp14:editId="78CDB024">
                  <wp:extent cx="2200275" cy="415925"/>
                  <wp:effectExtent l="0" t="0" r="9525" b="317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8">
                            <a:extLst>
                              <a:ext uri="{28A0092B-C50C-407E-A947-70E740481C1C}">
                                <a14:useLocalDpi xmlns:a14="http://schemas.microsoft.com/office/drawing/2010/main" val="0"/>
                              </a:ext>
                            </a:extLst>
                          </a:blip>
                          <a:srcRect t="8502" b="6883"/>
                          <a:stretch>
                            <a:fillRect/>
                          </a:stretch>
                        </pic:blipFill>
                        <pic:spPr bwMode="auto">
                          <a:xfrm>
                            <a:off x="0" y="0"/>
                            <a:ext cx="2200275" cy="415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7884" w:type="dxa"/>
            <w:gridSpan w:val="3"/>
            <w:vAlign w:val="center"/>
          </w:tcPr>
          <w:p w:rsidR="00564037" w:rsidRDefault="00FB6273" w:rsidP="0019079F">
            <w:pPr>
              <w:jc w:val="center"/>
            </w:pPr>
            <w:r w:rsidRPr="00FB6273">
              <w:rPr>
                <w:rFonts w:ascii="Times" w:eastAsia="Times New Roman" w:hAnsi="Times"/>
                <w:b/>
                <w:sz w:val="34"/>
                <w:szCs w:val="34"/>
              </w:rPr>
              <w:t>Material Handling Lift Plan</w:t>
            </w:r>
          </w:p>
        </w:tc>
      </w:tr>
      <w:tr w:rsidR="00564037" w:rsidTr="00FB6273">
        <w:trPr>
          <w:gridBefore w:val="2"/>
          <w:wBefore w:w="67" w:type="dxa"/>
          <w:jc w:val="center"/>
        </w:trPr>
        <w:tc>
          <w:tcPr>
            <w:tcW w:w="11489" w:type="dxa"/>
            <w:gridSpan w:val="4"/>
            <w:shd w:val="clear" w:color="auto" w:fill="FFFF00"/>
          </w:tcPr>
          <w:p w:rsidR="00564037" w:rsidRDefault="00564037" w:rsidP="0019079F"/>
        </w:tc>
      </w:tr>
      <w:tr w:rsidR="00564037" w:rsidTr="00FB6273">
        <w:trPr>
          <w:gridBefore w:val="2"/>
          <w:wBefore w:w="67" w:type="dxa"/>
          <w:jc w:val="center"/>
        </w:trPr>
        <w:tc>
          <w:tcPr>
            <w:tcW w:w="11489" w:type="dxa"/>
            <w:gridSpan w:val="4"/>
          </w:tcPr>
          <w:p w:rsidR="00564037" w:rsidRDefault="00564037" w:rsidP="0019079F"/>
        </w:tc>
      </w:tr>
      <w:tr w:rsidR="00564037" w:rsidTr="00C10C02">
        <w:trPr>
          <w:gridBefore w:val="2"/>
          <w:wBefore w:w="67" w:type="dxa"/>
          <w:jc w:val="center"/>
        </w:trPr>
        <w:tc>
          <w:tcPr>
            <w:tcW w:w="11489" w:type="dxa"/>
            <w:gridSpan w:val="4"/>
            <w:tcBorders>
              <w:bottom w:val="single" w:sz="4" w:space="0" w:color="auto"/>
            </w:tcBorders>
            <w:shd w:val="clear" w:color="auto" w:fill="FFFF00"/>
          </w:tcPr>
          <w:p w:rsidR="00564037" w:rsidRDefault="00564037" w:rsidP="00FB6273">
            <w:pPr>
              <w:jc w:val="center"/>
            </w:pPr>
            <w:r w:rsidRPr="00642578">
              <w:rPr>
                <w:b/>
                <w:sz w:val="28"/>
                <w:szCs w:val="28"/>
              </w:rPr>
              <w:t xml:space="preserve">STEP </w:t>
            </w:r>
            <w:r>
              <w:rPr>
                <w:b/>
                <w:sz w:val="28"/>
                <w:szCs w:val="28"/>
              </w:rPr>
              <w:t>2</w:t>
            </w:r>
            <w:r w:rsidRPr="00642578">
              <w:rPr>
                <w:b/>
                <w:sz w:val="28"/>
                <w:szCs w:val="28"/>
              </w:rPr>
              <w:t xml:space="preserve"> – </w:t>
            </w:r>
            <w:r>
              <w:rPr>
                <w:b/>
                <w:sz w:val="28"/>
                <w:szCs w:val="28"/>
              </w:rPr>
              <w:t>Setup for Lift</w:t>
            </w:r>
          </w:p>
        </w:tc>
      </w:tr>
      <w:tr w:rsidR="00FB6273" w:rsidTr="00C10C02">
        <w:trPr>
          <w:gridBefore w:val="2"/>
          <w:wBefore w:w="67" w:type="dxa"/>
          <w:trHeight w:val="1115"/>
          <w:jc w:val="center"/>
        </w:trPr>
        <w:tc>
          <w:tcPr>
            <w:tcW w:w="5744" w:type="dxa"/>
            <w:gridSpan w:val="2"/>
            <w:tcBorders>
              <w:right w:val="nil"/>
            </w:tcBorders>
          </w:tcPr>
          <w:p w:rsidR="00FB6273" w:rsidRDefault="00FB6273" w:rsidP="0019079F">
            <w:pPr>
              <w:rPr>
                <w:b/>
              </w:rPr>
            </w:pPr>
            <w:r w:rsidRPr="00564037">
              <w:rPr>
                <w:b/>
              </w:rPr>
              <w:t>PPE Requirements:</w:t>
            </w:r>
          </w:p>
          <w:p w:rsidR="00FB6273" w:rsidRPr="00FB6273" w:rsidRDefault="00FB6273" w:rsidP="0019079F">
            <w:pPr>
              <w:pStyle w:val="ListParagraph"/>
              <w:numPr>
                <w:ilvl w:val="0"/>
                <w:numId w:val="22"/>
              </w:numPr>
            </w:pPr>
            <w:r w:rsidRPr="00FB6273">
              <w:t>Hard Hat</w:t>
            </w:r>
            <w:r>
              <w:t xml:space="preserve">                                                                         </w:t>
            </w:r>
          </w:p>
          <w:p w:rsidR="00FB6273" w:rsidRDefault="00FB6273" w:rsidP="0019079F">
            <w:pPr>
              <w:pStyle w:val="ListParagraph"/>
              <w:numPr>
                <w:ilvl w:val="0"/>
                <w:numId w:val="22"/>
              </w:numPr>
            </w:pPr>
            <w:r w:rsidRPr="00FB6273">
              <w:t>Safety Shoes</w:t>
            </w:r>
          </w:p>
          <w:p w:rsidR="00FB6273" w:rsidRPr="00FB6273" w:rsidRDefault="00FB6273" w:rsidP="00FB6273">
            <w:pPr>
              <w:pStyle w:val="ListParagraph"/>
              <w:numPr>
                <w:ilvl w:val="0"/>
                <w:numId w:val="22"/>
              </w:numPr>
            </w:pPr>
            <w:r w:rsidRPr="00FB6273">
              <w:t>Safety Glasses</w:t>
            </w:r>
          </w:p>
        </w:tc>
        <w:tc>
          <w:tcPr>
            <w:tcW w:w="5745" w:type="dxa"/>
            <w:gridSpan w:val="2"/>
            <w:tcBorders>
              <w:left w:val="nil"/>
            </w:tcBorders>
          </w:tcPr>
          <w:p w:rsidR="00FB6273" w:rsidRDefault="00FB6273" w:rsidP="00FB6273">
            <w:pPr>
              <w:pStyle w:val="ListParagraph"/>
              <w:numPr>
                <w:ilvl w:val="0"/>
                <w:numId w:val="22"/>
              </w:numPr>
              <w:ind w:left="399"/>
            </w:pPr>
            <w:r>
              <w:t>List a</w:t>
            </w:r>
            <w:r w:rsidRPr="00FB6273">
              <w:t>ny additional PPE needed to perform the lift</w:t>
            </w:r>
          </w:p>
        </w:tc>
      </w:tr>
      <w:tr w:rsidR="00564037" w:rsidTr="00FB6273">
        <w:trPr>
          <w:gridBefore w:val="2"/>
          <w:wBefore w:w="67" w:type="dxa"/>
          <w:jc w:val="center"/>
        </w:trPr>
        <w:tc>
          <w:tcPr>
            <w:tcW w:w="11489" w:type="dxa"/>
            <w:gridSpan w:val="4"/>
          </w:tcPr>
          <w:p w:rsidR="00564037" w:rsidRDefault="00564037" w:rsidP="0019079F">
            <w:pPr>
              <w:rPr>
                <w:b/>
              </w:rPr>
            </w:pPr>
          </w:p>
          <w:p w:rsidR="00092345" w:rsidRDefault="00092345" w:rsidP="0019079F">
            <w:pPr>
              <w:rPr>
                <w:b/>
              </w:rPr>
            </w:pPr>
          </w:p>
          <w:p w:rsidR="00092345" w:rsidRDefault="00564037" w:rsidP="0019079F">
            <w:pPr>
              <w:rPr>
                <w:sz w:val="18"/>
                <w:szCs w:val="18"/>
              </w:rPr>
            </w:pPr>
            <w:r w:rsidRPr="00564037">
              <w:rPr>
                <w:b/>
              </w:rPr>
              <w:t>Watch Personnel</w:t>
            </w:r>
            <w:r>
              <w:rPr>
                <w:b/>
              </w:rPr>
              <w:t xml:space="preserve"> </w:t>
            </w:r>
            <w:r w:rsidRPr="00564037">
              <w:rPr>
                <w:sz w:val="18"/>
                <w:szCs w:val="18"/>
                <w:vertAlign w:val="subscript"/>
              </w:rPr>
              <w:t>(Maintains Lift Perimeters</w:t>
            </w:r>
            <w:r>
              <w:rPr>
                <w:sz w:val="18"/>
                <w:szCs w:val="18"/>
                <w:vertAlign w:val="subscript"/>
              </w:rPr>
              <w:t>)</w:t>
            </w:r>
            <w:r>
              <w:rPr>
                <w:sz w:val="18"/>
                <w:szCs w:val="18"/>
              </w:rPr>
              <w:t xml:space="preserve"> :___________________________________________________</w:t>
            </w:r>
            <w:r w:rsidR="00092345">
              <w:rPr>
                <w:sz w:val="18"/>
                <w:szCs w:val="18"/>
              </w:rPr>
              <w:t>_______________________________</w:t>
            </w:r>
          </w:p>
          <w:p w:rsidR="00564037" w:rsidRPr="00564037" w:rsidRDefault="00564037" w:rsidP="0019079F">
            <w:pPr>
              <w:rPr>
                <w:sz w:val="18"/>
                <w:szCs w:val="18"/>
              </w:rPr>
            </w:pPr>
          </w:p>
        </w:tc>
      </w:tr>
      <w:tr w:rsidR="00564037" w:rsidTr="00FB6273">
        <w:trPr>
          <w:gridBefore w:val="2"/>
          <w:wBefore w:w="67" w:type="dxa"/>
          <w:jc w:val="center"/>
        </w:trPr>
        <w:tc>
          <w:tcPr>
            <w:tcW w:w="11489" w:type="dxa"/>
            <w:gridSpan w:val="4"/>
          </w:tcPr>
          <w:p w:rsidR="00564037" w:rsidRDefault="00564037" w:rsidP="0019079F">
            <w:pPr>
              <w:rPr>
                <w:b/>
              </w:rPr>
            </w:pPr>
          </w:p>
          <w:p w:rsidR="00564037" w:rsidRPr="00092345" w:rsidRDefault="00564037" w:rsidP="0019079F">
            <w:r>
              <w:rPr>
                <w:b/>
              </w:rPr>
              <w:t>Identify a Muster Point:</w:t>
            </w:r>
            <w:r w:rsidRPr="00092345">
              <w:t>____________________________________________________________________</w:t>
            </w:r>
          </w:p>
          <w:p w:rsidR="00564037" w:rsidRPr="007B7CBE" w:rsidRDefault="00564037" w:rsidP="0019079F">
            <w:pPr>
              <w:rPr>
                <w:b/>
              </w:rPr>
            </w:pPr>
          </w:p>
        </w:tc>
      </w:tr>
      <w:tr w:rsidR="0095320E" w:rsidTr="00FB6273">
        <w:trPr>
          <w:gridBefore w:val="2"/>
          <w:wBefore w:w="67" w:type="dxa"/>
          <w:trHeight w:val="440"/>
          <w:jc w:val="center"/>
        </w:trPr>
        <w:tc>
          <w:tcPr>
            <w:tcW w:w="11489" w:type="dxa"/>
            <w:gridSpan w:val="4"/>
            <w:shd w:val="clear" w:color="auto" w:fill="FFFF00"/>
            <w:vAlign w:val="center"/>
          </w:tcPr>
          <w:p w:rsidR="0095320E" w:rsidRDefault="0095320E" w:rsidP="0019079F">
            <w:pPr>
              <w:jc w:val="center"/>
              <w:rPr>
                <w:b/>
              </w:rPr>
            </w:pPr>
          </w:p>
          <w:p w:rsidR="00FB7B60" w:rsidRPr="002617DE" w:rsidRDefault="00174C03" w:rsidP="0019079F">
            <w:pPr>
              <w:jc w:val="center"/>
              <w:rPr>
                <w:b/>
              </w:rPr>
            </w:pPr>
            <w:r w:rsidRPr="002617DE">
              <w:rPr>
                <w:b/>
              </w:rPr>
              <w:t>Emergency Procedures (in case of injury)</w:t>
            </w:r>
          </w:p>
          <w:p w:rsidR="00FB7B60" w:rsidRPr="00174C03" w:rsidRDefault="00FB7B60" w:rsidP="0019079F">
            <w:pPr>
              <w:jc w:val="center"/>
              <w:rPr>
                <w:b/>
              </w:rPr>
            </w:pPr>
          </w:p>
        </w:tc>
      </w:tr>
      <w:tr w:rsidR="002617DE" w:rsidTr="00FB6273">
        <w:tblPrEx>
          <w:jc w:val="left"/>
        </w:tblPrEx>
        <w:trPr>
          <w:gridBefore w:val="1"/>
          <w:gridAfter w:val="1"/>
          <w:wBefore w:w="31" w:type="dxa"/>
          <w:wAfter w:w="36" w:type="dxa"/>
        </w:trPr>
        <w:tc>
          <w:tcPr>
            <w:tcW w:w="11489" w:type="dxa"/>
            <w:gridSpan w:val="4"/>
          </w:tcPr>
          <w:p w:rsidR="0095320E" w:rsidRDefault="0095320E"/>
          <w:p w:rsidR="002617DE" w:rsidRDefault="002617DE">
            <w:r>
              <w:t>1. Stop Lift</w:t>
            </w:r>
          </w:p>
          <w:p w:rsidR="002617DE" w:rsidRDefault="002617DE" w:rsidP="0095320E">
            <w:pPr>
              <w:ind w:right="-108"/>
            </w:pPr>
            <w:r>
              <w:t>2. Lower Load to a safe position</w:t>
            </w:r>
          </w:p>
          <w:p w:rsidR="002617DE" w:rsidRDefault="002617DE">
            <w:r>
              <w:t>3. _____________________________________________________________________________________</w:t>
            </w:r>
          </w:p>
          <w:p w:rsidR="002617DE" w:rsidRDefault="002617DE">
            <w:r>
              <w:t xml:space="preserve">    _____________________________________________________________________________________</w:t>
            </w:r>
          </w:p>
          <w:p w:rsidR="002617DE" w:rsidRDefault="002617DE">
            <w:r>
              <w:t xml:space="preserve">    _____________________________________________________________________________________</w:t>
            </w:r>
          </w:p>
          <w:p w:rsidR="002617DE" w:rsidRPr="0095320E" w:rsidRDefault="002617DE" w:rsidP="002617DE">
            <w:pPr>
              <w:rPr>
                <w:b/>
              </w:rPr>
            </w:pPr>
            <w:r w:rsidRPr="0095320E">
              <w:rPr>
                <w:b/>
              </w:rPr>
              <w:t>Limits</w:t>
            </w:r>
            <w:r w:rsidR="0095320E" w:rsidRPr="0095320E">
              <w:rPr>
                <w:b/>
              </w:rPr>
              <w:t xml:space="preserve"> of Safe Operation </w:t>
            </w:r>
            <w:r w:rsidR="0095320E" w:rsidRPr="0095320E">
              <w:rPr>
                <w:b/>
                <w:sz w:val="18"/>
                <w:szCs w:val="18"/>
              </w:rPr>
              <w:t>(i</w:t>
            </w:r>
            <w:r w:rsidR="005B7D4B">
              <w:rPr>
                <w:b/>
                <w:sz w:val="18"/>
                <w:szCs w:val="18"/>
              </w:rPr>
              <w:t>.</w:t>
            </w:r>
            <w:r w:rsidR="0095320E" w:rsidRPr="0095320E">
              <w:rPr>
                <w:b/>
                <w:sz w:val="18"/>
                <w:szCs w:val="18"/>
              </w:rPr>
              <w:t>e</w:t>
            </w:r>
            <w:r w:rsidR="005B7D4B">
              <w:rPr>
                <w:b/>
                <w:sz w:val="18"/>
                <w:szCs w:val="18"/>
              </w:rPr>
              <w:t>.</w:t>
            </w:r>
            <w:r w:rsidR="0095320E" w:rsidRPr="0095320E">
              <w:rPr>
                <w:b/>
                <w:sz w:val="18"/>
                <w:szCs w:val="18"/>
              </w:rPr>
              <w:t xml:space="preserve"> wind, rain, lighting or traffic)</w:t>
            </w:r>
          </w:p>
        </w:tc>
      </w:tr>
      <w:tr w:rsidR="0095320E" w:rsidTr="00FB6273">
        <w:tblPrEx>
          <w:jc w:val="left"/>
        </w:tblPrEx>
        <w:trPr>
          <w:gridAfter w:val="1"/>
          <w:wAfter w:w="36" w:type="dxa"/>
        </w:trPr>
        <w:tc>
          <w:tcPr>
            <w:tcW w:w="11520" w:type="dxa"/>
            <w:gridSpan w:val="5"/>
            <w:shd w:val="clear" w:color="auto" w:fill="FFFF00"/>
          </w:tcPr>
          <w:p w:rsidR="0095320E" w:rsidRPr="00B22625" w:rsidRDefault="00B22625" w:rsidP="00B22625">
            <w:pPr>
              <w:jc w:val="center"/>
              <w:rPr>
                <w:b/>
                <w:sz w:val="28"/>
                <w:szCs w:val="28"/>
              </w:rPr>
            </w:pPr>
            <w:r w:rsidRPr="00B22625">
              <w:rPr>
                <w:b/>
                <w:sz w:val="28"/>
                <w:szCs w:val="28"/>
              </w:rPr>
              <w:t>STEP 3 - Lift</w:t>
            </w:r>
          </w:p>
        </w:tc>
      </w:tr>
      <w:tr w:rsidR="00B22625" w:rsidTr="00FB6273">
        <w:tblPrEx>
          <w:jc w:val="left"/>
        </w:tblPrEx>
        <w:trPr>
          <w:gridAfter w:val="1"/>
          <w:wAfter w:w="36" w:type="dxa"/>
        </w:trPr>
        <w:tc>
          <w:tcPr>
            <w:tcW w:w="11520" w:type="dxa"/>
            <w:gridSpan w:val="5"/>
          </w:tcPr>
          <w:p w:rsidR="00A8678E" w:rsidRPr="00A8678E" w:rsidRDefault="00B22625" w:rsidP="00A8678E">
            <w:pPr>
              <w:pStyle w:val="ListParagraph"/>
              <w:numPr>
                <w:ilvl w:val="0"/>
                <w:numId w:val="27"/>
              </w:numPr>
            </w:pPr>
            <w:r w:rsidRPr="00A8678E">
              <w:rPr>
                <w:b/>
              </w:rPr>
              <w:t>Accomplish the lift according to the Lift Plan.</w:t>
            </w:r>
          </w:p>
          <w:p w:rsidR="00B22625" w:rsidRPr="00CB1696" w:rsidRDefault="00B22625" w:rsidP="00A8678E">
            <w:pPr>
              <w:pStyle w:val="ListParagraph"/>
              <w:numPr>
                <w:ilvl w:val="0"/>
                <w:numId w:val="27"/>
              </w:numPr>
            </w:pPr>
            <w:r w:rsidRPr="00A8678E">
              <w:rPr>
                <w:b/>
              </w:rPr>
              <w:t>Document minor adjustments required to accomplish the lift.</w:t>
            </w:r>
          </w:p>
          <w:p w:rsidR="00CB1696" w:rsidRDefault="00A8678E" w:rsidP="00A8678E">
            <w:pPr>
              <w:pStyle w:val="ListParagraph"/>
              <w:numPr>
                <w:ilvl w:val="0"/>
                <w:numId w:val="27"/>
              </w:numPr>
            </w:pPr>
            <w:r>
              <w:rPr>
                <w:b/>
              </w:rPr>
              <w:t>Re-approval is required if Operators, equipment or rigging changes after initial approval.</w:t>
            </w:r>
          </w:p>
        </w:tc>
      </w:tr>
      <w:tr w:rsidR="00B22625" w:rsidTr="00FB6273">
        <w:tblPrEx>
          <w:jc w:val="left"/>
        </w:tblPrEx>
        <w:trPr>
          <w:gridAfter w:val="1"/>
          <w:wAfter w:w="36" w:type="dxa"/>
        </w:trPr>
        <w:tc>
          <w:tcPr>
            <w:tcW w:w="11520" w:type="dxa"/>
            <w:gridSpan w:val="5"/>
            <w:shd w:val="clear" w:color="auto" w:fill="FFFF00"/>
          </w:tcPr>
          <w:p w:rsidR="00B22625" w:rsidRPr="00B22625" w:rsidRDefault="00B22625" w:rsidP="00B22625">
            <w:pPr>
              <w:jc w:val="center"/>
              <w:rPr>
                <w:b/>
              </w:rPr>
            </w:pPr>
            <w:r w:rsidRPr="00B22625">
              <w:rPr>
                <w:b/>
              </w:rPr>
              <w:t>Post Lift De-Brief</w:t>
            </w:r>
          </w:p>
        </w:tc>
      </w:tr>
      <w:tr w:rsidR="00B22625" w:rsidTr="00FB6273">
        <w:tblPrEx>
          <w:jc w:val="left"/>
        </w:tblPrEx>
        <w:trPr>
          <w:gridAfter w:val="1"/>
          <w:wAfter w:w="36" w:type="dxa"/>
        </w:trPr>
        <w:tc>
          <w:tcPr>
            <w:tcW w:w="11520" w:type="dxa"/>
            <w:gridSpan w:val="5"/>
          </w:tcPr>
          <w:p w:rsidR="00B22625" w:rsidRDefault="00B22625">
            <w:r>
              <w:t>What went well? _______________________________________________________________________________</w:t>
            </w:r>
          </w:p>
          <w:p w:rsidR="00B22625" w:rsidRDefault="00B22625">
            <w:r>
              <w:t xml:space="preserve"> _____________________________________________________________________________________________</w:t>
            </w:r>
          </w:p>
          <w:p w:rsidR="00B22625" w:rsidRDefault="00B22625"/>
          <w:p w:rsidR="00B22625" w:rsidRDefault="00B22625">
            <w:r>
              <w:t>Areas of Improvement: __________________________________________________________________________</w:t>
            </w:r>
          </w:p>
          <w:p w:rsidR="00B22625" w:rsidRDefault="00B22625">
            <w:r>
              <w:t>_____________________________________________________________________________________________</w:t>
            </w:r>
          </w:p>
          <w:p w:rsidR="00B22625" w:rsidRDefault="00B22625" w:rsidP="00B22625">
            <w:r>
              <w:lastRenderedPageBreak/>
              <w:t>_____________________________________________________________________________________________</w:t>
            </w:r>
          </w:p>
          <w:p w:rsidR="00B22625" w:rsidRDefault="00B22625" w:rsidP="00B22625"/>
        </w:tc>
      </w:tr>
      <w:tr w:rsidR="00B22625" w:rsidTr="00FB6273">
        <w:tblPrEx>
          <w:jc w:val="left"/>
        </w:tblPrEx>
        <w:trPr>
          <w:gridAfter w:val="1"/>
          <w:wAfter w:w="36" w:type="dxa"/>
        </w:trPr>
        <w:tc>
          <w:tcPr>
            <w:tcW w:w="11520" w:type="dxa"/>
            <w:gridSpan w:val="5"/>
            <w:shd w:val="clear" w:color="auto" w:fill="FFFF00"/>
          </w:tcPr>
          <w:p w:rsidR="00B22625" w:rsidRPr="002762D2" w:rsidRDefault="00B22625" w:rsidP="002762D2">
            <w:pPr>
              <w:jc w:val="center"/>
              <w:rPr>
                <w:b/>
              </w:rPr>
            </w:pPr>
            <w:r w:rsidRPr="002762D2">
              <w:rPr>
                <w:b/>
              </w:rPr>
              <w:lastRenderedPageBreak/>
              <w:t xml:space="preserve">Documentation – Send </w:t>
            </w:r>
            <w:r w:rsidR="002762D2" w:rsidRPr="002762D2">
              <w:rPr>
                <w:b/>
              </w:rPr>
              <w:t>a copy of this COMPLETED LIFT PLAN to:</w:t>
            </w:r>
          </w:p>
        </w:tc>
      </w:tr>
      <w:tr w:rsidR="00B22625" w:rsidTr="00A8678E">
        <w:tblPrEx>
          <w:jc w:val="left"/>
        </w:tblPrEx>
        <w:trPr>
          <w:gridAfter w:val="1"/>
          <w:wAfter w:w="36" w:type="dxa"/>
        </w:trPr>
        <w:tc>
          <w:tcPr>
            <w:tcW w:w="11520" w:type="dxa"/>
            <w:gridSpan w:val="5"/>
            <w:vAlign w:val="bottom"/>
          </w:tcPr>
          <w:p w:rsidR="00A8678E" w:rsidRDefault="00A8678E" w:rsidP="00A8678E"/>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7"/>
              <w:gridCol w:w="4677"/>
              <w:gridCol w:w="2822"/>
              <w:gridCol w:w="2823"/>
            </w:tblGrid>
            <w:tr w:rsidR="00042E70" w:rsidTr="00691107">
              <w:trPr>
                <w:trHeight w:val="755"/>
              </w:trPr>
              <w:tc>
                <w:tcPr>
                  <w:tcW w:w="967" w:type="dxa"/>
                  <w:vAlign w:val="bottom"/>
                </w:tcPr>
                <w:p w:rsidR="00042E70" w:rsidRDefault="00042E70" w:rsidP="00691107">
                  <w:r>
                    <w:t>Name:</w:t>
                  </w:r>
                </w:p>
              </w:tc>
              <w:tc>
                <w:tcPr>
                  <w:tcW w:w="4677" w:type="dxa"/>
                  <w:vAlign w:val="bottom"/>
                </w:tcPr>
                <w:p w:rsidR="00042E70" w:rsidRPr="00C10C02" w:rsidRDefault="00E02E3B" w:rsidP="00691107">
                  <w:pPr>
                    <w:jc w:val="center"/>
                    <w:rPr>
                      <w:b/>
                      <w:sz w:val="28"/>
                      <w:szCs w:val="28"/>
                    </w:rPr>
                  </w:pPr>
                  <w:r>
                    <w:rPr>
                      <w:b/>
                      <w:szCs w:val="28"/>
                    </w:rPr>
                    <w:t>Bob Sperlazza</w:t>
                  </w:r>
                </w:p>
              </w:tc>
              <w:tc>
                <w:tcPr>
                  <w:tcW w:w="2822" w:type="dxa"/>
                  <w:vAlign w:val="bottom"/>
                </w:tcPr>
                <w:p w:rsidR="00042E70" w:rsidRPr="00C10C02" w:rsidRDefault="00A47EB1" w:rsidP="00691107">
                  <w:pPr>
                    <w:jc w:val="center"/>
                    <w:rPr>
                      <w:b/>
                      <w:sz w:val="28"/>
                      <w:szCs w:val="28"/>
                    </w:rPr>
                  </w:pPr>
                  <w:hyperlink r:id="rId17" w:history="1">
                    <w:r w:rsidR="00E02E3B">
                      <w:rPr>
                        <w:rStyle w:val="Hyperlink"/>
                        <w:b/>
                        <w:szCs w:val="28"/>
                      </w:rPr>
                      <w:t>sperlazz@jlab.org</w:t>
                    </w:r>
                  </w:hyperlink>
                </w:p>
              </w:tc>
              <w:tc>
                <w:tcPr>
                  <w:tcW w:w="2823" w:type="dxa"/>
                  <w:vAlign w:val="bottom"/>
                </w:tcPr>
                <w:p w:rsidR="00042E70" w:rsidRPr="00C10C02" w:rsidRDefault="00042E70" w:rsidP="00691107">
                  <w:pPr>
                    <w:jc w:val="center"/>
                    <w:rPr>
                      <w:b/>
                      <w:sz w:val="28"/>
                      <w:szCs w:val="28"/>
                    </w:rPr>
                  </w:pPr>
                  <w:r w:rsidRPr="00A86FD7">
                    <w:rPr>
                      <w:b/>
                      <w:szCs w:val="28"/>
                    </w:rPr>
                    <w:t>28G</w:t>
                  </w:r>
                </w:p>
              </w:tc>
            </w:tr>
          </w:tbl>
          <w:p w:rsidR="00A8678E" w:rsidRDefault="00A8678E" w:rsidP="00042E70">
            <w:pPr>
              <w:jc w:val="center"/>
            </w:pPr>
          </w:p>
          <w:p w:rsidR="00A8678E" w:rsidRDefault="00042E70" w:rsidP="00691107">
            <w:r>
              <w:t xml:space="preserve">                                                </w:t>
            </w:r>
            <w:r w:rsidR="00A8678E" w:rsidRPr="00042E70">
              <w:t xml:space="preserve">Print                                          </w:t>
            </w:r>
            <w:r w:rsidR="00691107">
              <w:t xml:space="preserve">      </w:t>
            </w:r>
            <w:r w:rsidR="00A8678E" w:rsidRPr="00042E70">
              <w:t xml:space="preserve"> e-mail address               </w:t>
            </w:r>
            <w:r>
              <w:t xml:space="preserve">         </w:t>
            </w:r>
            <w:r w:rsidR="00A8678E" w:rsidRPr="00042E70">
              <w:t xml:space="preserve">      Mail Stop</w:t>
            </w:r>
          </w:p>
        </w:tc>
      </w:tr>
    </w:tbl>
    <w:p w:rsidR="00FB6273" w:rsidRDefault="00FB6273"/>
    <w:tbl>
      <w:tblPr>
        <w:tblW w:w="11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710"/>
        <w:gridCol w:w="7734"/>
      </w:tblGrid>
      <w:tr w:rsidR="002762D2" w:rsidTr="00F02436">
        <w:trPr>
          <w:trHeight w:val="20"/>
          <w:jc w:val="center"/>
        </w:trPr>
        <w:tc>
          <w:tcPr>
            <w:tcW w:w="1144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2762D2" w:rsidRDefault="002762D2" w:rsidP="00F02436">
            <w:pPr>
              <w:pStyle w:val="Header"/>
              <w:jc w:val="center"/>
              <w:rPr>
                <w:sz w:val="10"/>
                <w:szCs w:val="10"/>
              </w:rPr>
            </w:pPr>
          </w:p>
        </w:tc>
      </w:tr>
      <w:tr w:rsidR="002762D2" w:rsidTr="00042E70">
        <w:trPr>
          <w:trHeight w:val="350"/>
          <w:jc w:val="center"/>
        </w:trPr>
        <w:tc>
          <w:tcPr>
            <w:tcW w:w="3328" w:type="dxa"/>
            <w:tcBorders>
              <w:top w:val="single" w:sz="4" w:space="0" w:color="auto"/>
              <w:left w:val="single" w:sz="4" w:space="0" w:color="auto"/>
              <w:bottom w:val="single" w:sz="4" w:space="0" w:color="auto"/>
              <w:right w:val="single" w:sz="4" w:space="0" w:color="auto"/>
            </w:tcBorders>
            <w:vAlign w:val="center"/>
            <w:hideMark/>
          </w:tcPr>
          <w:p w:rsidR="002762D2" w:rsidRDefault="00A86FD7" w:rsidP="00F02436">
            <w:pPr>
              <w:pStyle w:val="Header"/>
            </w:pPr>
            <w:r>
              <w:rPr>
                <w:noProof/>
              </w:rPr>
              <w:drawing>
                <wp:inline distT="0" distB="0" distL="0" distR="0" wp14:anchorId="08B521C4" wp14:editId="65538787">
                  <wp:extent cx="2200275" cy="415925"/>
                  <wp:effectExtent l="0" t="0" r="9525" b="317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8">
                            <a:extLst>
                              <a:ext uri="{28A0092B-C50C-407E-A947-70E740481C1C}">
                                <a14:useLocalDpi xmlns:a14="http://schemas.microsoft.com/office/drawing/2010/main" val="0"/>
                              </a:ext>
                            </a:extLst>
                          </a:blip>
                          <a:srcRect t="8502" b="6883"/>
                          <a:stretch>
                            <a:fillRect/>
                          </a:stretch>
                        </pic:blipFill>
                        <pic:spPr bwMode="auto">
                          <a:xfrm>
                            <a:off x="0" y="0"/>
                            <a:ext cx="2200275" cy="415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8116" w:type="dxa"/>
            <w:tcBorders>
              <w:top w:val="single" w:sz="4" w:space="0" w:color="auto"/>
              <w:left w:val="single" w:sz="4" w:space="0" w:color="auto"/>
              <w:bottom w:val="single" w:sz="4" w:space="0" w:color="auto"/>
              <w:right w:val="single" w:sz="4" w:space="0" w:color="auto"/>
            </w:tcBorders>
            <w:vAlign w:val="center"/>
            <w:hideMark/>
          </w:tcPr>
          <w:p w:rsidR="002762D2" w:rsidRPr="00DB1FFF" w:rsidRDefault="00A8678E" w:rsidP="00A8678E">
            <w:pPr>
              <w:pStyle w:val="Header"/>
              <w:jc w:val="center"/>
              <w:rPr>
                <w:noProof/>
                <w:sz w:val="20"/>
                <w:szCs w:val="20"/>
              </w:rPr>
            </w:pPr>
            <w:r>
              <w:rPr>
                <w:b/>
                <w:sz w:val="34"/>
                <w:szCs w:val="34"/>
              </w:rPr>
              <w:t>Material Handling</w:t>
            </w:r>
            <w:r w:rsidR="002762D2" w:rsidRPr="00DB1FFF">
              <w:rPr>
                <w:b/>
                <w:sz w:val="34"/>
                <w:szCs w:val="34"/>
              </w:rPr>
              <w:t xml:space="preserve"> Lift Plan </w:t>
            </w:r>
          </w:p>
        </w:tc>
      </w:tr>
      <w:tr w:rsidR="002762D2" w:rsidTr="00F02436">
        <w:trPr>
          <w:trHeight w:val="25"/>
          <w:jc w:val="center"/>
        </w:trPr>
        <w:tc>
          <w:tcPr>
            <w:tcW w:w="1144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2762D2" w:rsidRDefault="002762D2" w:rsidP="00F02436">
            <w:pPr>
              <w:pStyle w:val="Header"/>
              <w:jc w:val="center"/>
              <w:rPr>
                <w:sz w:val="10"/>
                <w:szCs w:val="10"/>
              </w:rPr>
            </w:pPr>
          </w:p>
        </w:tc>
      </w:tr>
    </w:tbl>
    <w:p w:rsidR="002762D2" w:rsidRDefault="002762D2"/>
    <w:p w:rsidR="002762D2" w:rsidRDefault="002762D2" w:rsidP="00E12074">
      <w:pPr>
        <w:pStyle w:val="ListParagraph"/>
        <w:numPr>
          <w:ilvl w:val="0"/>
          <w:numId w:val="28"/>
        </w:numPr>
        <w:tabs>
          <w:tab w:val="left" w:pos="360"/>
        </w:tabs>
        <w:spacing w:after="0" w:line="240" w:lineRule="auto"/>
        <w:ind w:left="360"/>
        <w:rPr>
          <w:b/>
          <w:sz w:val="28"/>
          <w:szCs w:val="28"/>
        </w:rPr>
      </w:pPr>
      <w:r w:rsidRPr="00531AD7">
        <w:rPr>
          <w:b/>
          <w:sz w:val="28"/>
          <w:szCs w:val="28"/>
        </w:rPr>
        <w:t>Rigging Hardware must be inspected and marked in accordance with the criteria contained in the following documents:</w:t>
      </w:r>
    </w:p>
    <w:p w:rsidR="00531AD7" w:rsidRPr="00531AD7" w:rsidRDefault="00531AD7" w:rsidP="00531AD7">
      <w:pPr>
        <w:spacing w:after="0" w:line="240" w:lineRule="auto"/>
        <w:ind w:left="360"/>
        <w:rPr>
          <w:b/>
          <w:sz w:val="28"/>
          <w:szCs w:val="28"/>
        </w:rPr>
      </w:pPr>
    </w:p>
    <w:p w:rsidR="002762D2" w:rsidRPr="002762D2" w:rsidRDefault="002762D2" w:rsidP="00C10C02">
      <w:pPr>
        <w:pStyle w:val="ListParagraph"/>
        <w:numPr>
          <w:ilvl w:val="1"/>
          <w:numId w:val="29"/>
        </w:numPr>
        <w:tabs>
          <w:tab w:val="left" w:pos="720"/>
        </w:tabs>
        <w:spacing w:after="0" w:line="240" w:lineRule="auto"/>
        <w:rPr>
          <w:i/>
        </w:rPr>
      </w:pPr>
      <w:r w:rsidRPr="002762D2">
        <w:rPr>
          <w:i/>
        </w:rPr>
        <w:t>ASME B30.9 Slings</w:t>
      </w:r>
    </w:p>
    <w:p w:rsidR="002762D2" w:rsidRPr="002762D2" w:rsidRDefault="002762D2" w:rsidP="00C10C02">
      <w:pPr>
        <w:pStyle w:val="ListParagraph"/>
        <w:numPr>
          <w:ilvl w:val="1"/>
          <w:numId w:val="29"/>
        </w:numPr>
        <w:tabs>
          <w:tab w:val="left" w:pos="720"/>
        </w:tabs>
        <w:spacing w:after="0" w:line="240" w:lineRule="auto"/>
        <w:rPr>
          <w:i/>
        </w:rPr>
      </w:pPr>
      <w:r w:rsidRPr="002762D2">
        <w:rPr>
          <w:i/>
        </w:rPr>
        <w:t>ASME B30.20 Below the Hook Lifting Devices</w:t>
      </w:r>
    </w:p>
    <w:p w:rsidR="002762D2" w:rsidRPr="002762D2" w:rsidRDefault="002762D2" w:rsidP="00C10C02">
      <w:pPr>
        <w:pStyle w:val="ListParagraph"/>
        <w:numPr>
          <w:ilvl w:val="1"/>
          <w:numId w:val="29"/>
        </w:numPr>
        <w:tabs>
          <w:tab w:val="left" w:pos="720"/>
        </w:tabs>
        <w:spacing w:after="0" w:line="240" w:lineRule="auto"/>
        <w:rPr>
          <w:i/>
        </w:rPr>
      </w:pPr>
      <w:r w:rsidRPr="002762D2">
        <w:rPr>
          <w:i/>
        </w:rPr>
        <w:t>ASME B30.26 Rigging Hardware</w:t>
      </w:r>
    </w:p>
    <w:p w:rsidR="002762D2" w:rsidRDefault="002762D2" w:rsidP="00C10C02">
      <w:pPr>
        <w:pStyle w:val="ListParagraph"/>
        <w:numPr>
          <w:ilvl w:val="1"/>
          <w:numId w:val="29"/>
        </w:numPr>
        <w:tabs>
          <w:tab w:val="left" w:pos="720"/>
        </w:tabs>
        <w:spacing w:after="0" w:line="240" w:lineRule="auto"/>
        <w:rPr>
          <w:i/>
        </w:rPr>
      </w:pPr>
      <w:r w:rsidRPr="002762D2">
        <w:rPr>
          <w:i/>
        </w:rPr>
        <w:t>29 CFR 1926.251 Rigging Equipment for Material Handling</w:t>
      </w:r>
    </w:p>
    <w:p w:rsidR="00531AD7" w:rsidRPr="00531AD7" w:rsidRDefault="00531AD7" w:rsidP="00531AD7">
      <w:pPr>
        <w:tabs>
          <w:tab w:val="left" w:pos="720"/>
        </w:tabs>
        <w:spacing w:after="0" w:line="240" w:lineRule="auto"/>
        <w:ind w:left="1080"/>
        <w:rPr>
          <w:i/>
        </w:rPr>
      </w:pPr>
    </w:p>
    <w:p w:rsidR="00C10C02" w:rsidRPr="00C10C02" w:rsidRDefault="002762D2" w:rsidP="009228EA">
      <w:pPr>
        <w:pStyle w:val="ListParagraph"/>
        <w:numPr>
          <w:ilvl w:val="0"/>
          <w:numId w:val="28"/>
        </w:numPr>
        <w:spacing w:after="0" w:line="240" w:lineRule="auto"/>
        <w:ind w:left="360"/>
        <w:rPr>
          <w:sz w:val="28"/>
          <w:szCs w:val="28"/>
        </w:rPr>
      </w:pPr>
      <w:r w:rsidRPr="00C10C02">
        <w:rPr>
          <w:b/>
          <w:sz w:val="28"/>
          <w:szCs w:val="28"/>
        </w:rPr>
        <w:t>5-3.1.3 Responsibilities</w:t>
      </w:r>
    </w:p>
    <w:p w:rsidR="00C10C02" w:rsidRPr="00C10C02" w:rsidRDefault="00C10C02" w:rsidP="00C10C02">
      <w:pPr>
        <w:spacing w:after="0" w:line="240" w:lineRule="auto"/>
        <w:ind w:left="360"/>
        <w:rPr>
          <w:sz w:val="28"/>
          <w:szCs w:val="28"/>
        </w:rPr>
      </w:pPr>
    </w:p>
    <w:p w:rsidR="002762D2" w:rsidRPr="00C10C02" w:rsidRDefault="002762D2" w:rsidP="00C10C02">
      <w:pPr>
        <w:spacing w:after="0" w:line="240" w:lineRule="auto"/>
        <w:ind w:left="360"/>
        <w:rPr>
          <w:sz w:val="28"/>
          <w:szCs w:val="28"/>
        </w:rPr>
      </w:pPr>
      <w:r w:rsidRPr="00C10C02">
        <w:rPr>
          <w:sz w:val="28"/>
          <w:szCs w:val="28"/>
        </w:rPr>
        <w:t>While the organizational structure of various projects may differ, the following roles are described here for purposes of delineating responsibilities. All responsibilities listed below shall be assigned in the work site organization. A single individual may perform one or more of these roles.</w:t>
      </w:r>
    </w:p>
    <w:p w:rsidR="009228EA" w:rsidRPr="009228EA" w:rsidRDefault="009228EA" w:rsidP="009228EA">
      <w:pPr>
        <w:spacing w:after="0" w:line="240" w:lineRule="auto"/>
        <w:ind w:left="360"/>
        <w:contextualSpacing/>
        <w:rPr>
          <w:sz w:val="28"/>
          <w:szCs w:val="28"/>
        </w:rPr>
      </w:pPr>
    </w:p>
    <w:p w:rsidR="002762D2" w:rsidRPr="00531AD7" w:rsidRDefault="00531AD7" w:rsidP="002762D2">
      <w:pPr>
        <w:ind w:left="720"/>
        <w:rPr>
          <w:sz w:val="28"/>
          <w:szCs w:val="28"/>
        </w:rPr>
      </w:pPr>
      <w:r>
        <w:rPr>
          <w:rStyle w:val="EndnoteReference"/>
          <w:sz w:val="28"/>
          <w:szCs w:val="28"/>
        </w:rPr>
        <w:t>i</w:t>
      </w:r>
      <w:r w:rsidR="002762D2" w:rsidRPr="00531AD7">
        <w:rPr>
          <w:sz w:val="28"/>
          <w:szCs w:val="28"/>
        </w:rPr>
        <w:t xml:space="preserve"> </w:t>
      </w:r>
      <w:r w:rsidR="00691107">
        <w:rPr>
          <w:b/>
          <w:sz w:val="28"/>
          <w:szCs w:val="28"/>
        </w:rPr>
        <w:t xml:space="preserve">Equipment </w:t>
      </w:r>
      <w:r w:rsidR="002762D2" w:rsidRPr="00531AD7">
        <w:rPr>
          <w:b/>
          <w:sz w:val="28"/>
          <w:szCs w:val="28"/>
        </w:rPr>
        <w:t>Operator:</w:t>
      </w:r>
      <w:r w:rsidR="002762D2" w:rsidRPr="00531AD7">
        <w:rPr>
          <w:sz w:val="28"/>
          <w:szCs w:val="28"/>
        </w:rPr>
        <w:t xml:space="preserve">  directly controls the </w:t>
      </w:r>
      <w:r w:rsidR="00691107">
        <w:rPr>
          <w:sz w:val="28"/>
          <w:szCs w:val="28"/>
        </w:rPr>
        <w:t>equipment</w:t>
      </w:r>
      <w:r w:rsidR="002762D2" w:rsidRPr="00531AD7">
        <w:rPr>
          <w:sz w:val="28"/>
          <w:szCs w:val="28"/>
        </w:rPr>
        <w:t>’s functions.</w:t>
      </w:r>
    </w:p>
    <w:p w:rsidR="002762D2" w:rsidRPr="00531AD7" w:rsidRDefault="00531AD7" w:rsidP="002762D2">
      <w:pPr>
        <w:ind w:left="720"/>
        <w:rPr>
          <w:sz w:val="28"/>
          <w:szCs w:val="28"/>
        </w:rPr>
      </w:pPr>
      <w:r>
        <w:rPr>
          <w:rStyle w:val="EndnoteReference"/>
          <w:sz w:val="28"/>
          <w:szCs w:val="28"/>
        </w:rPr>
        <w:t>ii</w:t>
      </w:r>
      <w:r w:rsidR="002762D2" w:rsidRPr="00531AD7">
        <w:rPr>
          <w:sz w:val="28"/>
          <w:szCs w:val="28"/>
        </w:rPr>
        <w:t xml:space="preserve"> </w:t>
      </w:r>
      <w:r w:rsidR="002762D2" w:rsidRPr="00531AD7">
        <w:rPr>
          <w:b/>
          <w:sz w:val="28"/>
          <w:szCs w:val="28"/>
        </w:rPr>
        <w:t>Lift Director:</w:t>
      </w:r>
      <w:r w:rsidR="002762D2" w:rsidRPr="00531AD7">
        <w:rPr>
          <w:sz w:val="28"/>
          <w:szCs w:val="28"/>
        </w:rPr>
        <w:t xml:space="preserve"> directly oversees the work being performed by a crane and the associated rigging crew. This position equates to the </w:t>
      </w:r>
      <w:r w:rsidR="002762D2" w:rsidRPr="00531AD7">
        <w:rPr>
          <w:b/>
          <w:sz w:val="28"/>
          <w:szCs w:val="28"/>
        </w:rPr>
        <w:t>Person-In-Charge (PIC)</w:t>
      </w:r>
      <w:r w:rsidR="002762D2" w:rsidRPr="00531AD7">
        <w:rPr>
          <w:sz w:val="28"/>
          <w:szCs w:val="28"/>
        </w:rPr>
        <w:t xml:space="preserve"> identified in the DOE Hoisting &amp; Rigging Standard.</w:t>
      </w:r>
    </w:p>
    <w:p w:rsidR="002762D2" w:rsidRDefault="00531AD7" w:rsidP="002762D2">
      <w:pPr>
        <w:ind w:left="720"/>
        <w:rPr>
          <w:sz w:val="28"/>
          <w:szCs w:val="28"/>
        </w:rPr>
      </w:pPr>
      <w:r w:rsidRPr="00691107">
        <w:rPr>
          <w:rStyle w:val="EndnoteReference"/>
          <w:sz w:val="28"/>
          <w:szCs w:val="28"/>
        </w:rPr>
        <w:t>i</w:t>
      </w:r>
      <w:r w:rsidR="00691107" w:rsidRPr="00691107">
        <w:rPr>
          <w:sz w:val="28"/>
          <w:szCs w:val="28"/>
          <w:vertAlign w:val="superscript"/>
        </w:rPr>
        <w:t>ii</w:t>
      </w:r>
      <w:r w:rsidR="002762D2" w:rsidRPr="00531AD7">
        <w:rPr>
          <w:sz w:val="28"/>
          <w:szCs w:val="28"/>
        </w:rPr>
        <w:t xml:space="preserve"> </w:t>
      </w:r>
      <w:r w:rsidR="002762D2" w:rsidRPr="00531AD7">
        <w:rPr>
          <w:b/>
          <w:sz w:val="28"/>
          <w:szCs w:val="28"/>
        </w:rPr>
        <w:t>Site Supervisor:</w:t>
      </w:r>
      <w:r w:rsidR="002762D2" w:rsidRPr="00531AD7">
        <w:rPr>
          <w:sz w:val="28"/>
          <w:szCs w:val="28"/>
        </w:rPr>
        <w:t xml:space="preserve"> exercises supervisory control over the work site on which a crane is being used and over the work that is being performed on that site.</w:t>
      </w: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0656"/>
      </w:tblGrid>
      <w:tr w:rsidR="008368CA" w:rsidRPr="008368CA" w:rsidTr="00161ECE">
        <w:trPr>
          <w:jc w:val="center"/>
        </w:trPr>
        <w:tc>
          <w:tcPr>
            <w:tcW w:w="10656" w:type="dxa"/>
          </w:tcPr>
          <w:p w:rsidR="008368CA" w:rsidRDefault="008368CA" w:rsidP="008368CA">
            <w:pPr>
              <w:spacing w:after="0" w:line="240" w:lineRule="auto"/>
              <w:jc w:val="center"/>
              <w:rPr>
                <w:rFonts w:ascii="Times" w:eastAsia="Times New Roman" w:hAnsi="Times"/>
                <w:b/>
                <w:sz w:val="20"/>
                <w:szCs w:val="20"/>
              </w:rPr>
            </w:pPr>
            <w:r w:rsidRPr="008368CA">
              <w:rPr>
                <w:rFonts w:ascii="Times" w:eastAsia="Times New Roman" w:hAnsi="Times"/>
                <w:b/>
                <w:sz w:val="20"/>
                <w:szCs w:val="20"/>
              </w:rPr>
              <w:t>Form Revision Summary</w:t>
            </w:r>
          </w:p>
          <w:p w:rsidR="00A86FD7" w:rsidRPr="008368CA" w:rsidRDefault="00A86FD7" w:rsidP="008368CA">
            <w:pPr>
              <w:spacing w:after="0" w:line="240" w:lineRule="auto"/>
              <w:jc w:val="center"/>
              <w:rPr>
                <w:rFonts w:ascii="Times" w:eastAsia="Times New Roman" w:hAnsi="Times"/>
                <w:sz w:val="20"/>
                <w:szCs w:val="20"/>
              </w:rPr>
            </w:pPr>
          </w:p>
          <w:p w:rsidR="00E02E3B" w:rsidRDefault="00E02E3B" w:rsidP="00874A78">
            <w:pPr>
              <w:spacing w:after="0" w:line="240" w:lineRule="auto"/>
              <w:ind w:left="3600" w:hanging="2880"/>
              <w:rPr>
                <w:rFonts w:ascii="Times" w:eastAsia="Times New Roman" w:hAnsi="Times"/>
                <w:b/>
                <w:sz w:val="20"/>
                <w:szCs w:val="20"/>
              </w:rPr>
            </w:pPr>
            <w:r>
              <w:rPr>
                <w:rFonts w:ascii="Times" w:eastAsia="Times New Roman" w:hAnsi="Times"/>
                <w:b/>
                <w:sz w:val="20"/>
                <w:szCs w:val="20"/>
              </w:rPr>
              <w:t xml:space="preserve">Revision 2.1 – 01/25/17 – </w:t>
            </w:r>
            <w:r w:rsidRPr="00E02E3B">
              <w:rPr>
                <w:rFonts w:ascii="Times" w:eastAsia="Times New Roman" w:hAnsi="Times"/>
                <w:sz w:val="20"/>
                <w:szCs w:val="20"/>
              </w:rPr>
              <w:t>Updated TP</w:t>
            </w:r>
            <w:r w:rsidR="00874A78">
              <w:rPr>
                <w:rFonts w:ascii="Times" w:eastAsia="Times New Roman" w:hAnsi="Times"/>
                <w:sz w:val="20"/>
                <w:szCs w:val="20"/>
              </w:rPr>
              <w:t>OC from D.Kausch to B.Sperlazza</w:t>
            </w:r>
            <w:r>
              <w:rPr>
                <w:rFonts w:ascii="Times" w:eastAsia="Times New Roman" w:hAnsi="Times"/>
                <w:b/>
                <w:sz w:val="20"/>
                <w:szCs w:val="20"/>
              </w:rPr>
              <w:t xml:space="preserve"> </w:t>
            </w:r>
          </w:p>
          <w:p w:rsidR="008368CA" w:rsidRDefault="008368CA" w:rsidP="00874A78">
            <w:pPr>
              <w:spacing w:after="0" w:line="240" w:lineRule="auto"/>
              <w:ind w:left="3600" w:hanging="2880"/>
              <w:rPr>
                <w:rFonts w:ascii="Times" w:eastAsia="Times New Roman" w:hAnsi="Times"/>
                <w:b/>
                <w:sz w:val="20"/>
                <w:szCs w:val="20"/>
              </w:rPr>
            </w:pPr>
            <w:r>
              <w:rPr>
                <w:rFonts w:ascii="Times" w:eastAsia="Times New Roman" w:hAnsi="Times"/>
                <w:b/>
                <w:sz w:val="20"/>
                <w:szCs w:val="20"/>
              </w:rPr>
              <w:t xml:space="preserve">Revision 2.0 – 12/04/14 – </w:t>
            </w:r>
            <w:r>
              <w:rPr>
                <w:rFonts w:ascii="Times" w:eastAsia="Times New Roman" w:hAnsi="Times"/>
                <w:sz w:val="20"/>
                <w:szCs w:val="20"/>
              </w:rPr>
              <w:t xml:space="preserve">Form revised to create uniformity between </w:t>
            </w:r>
            <w:r w:rsidR="00874A78">
              <w:rPr>
                <w:rFonts w:ascii="Times" w:eastAsia="Times New Roman" w:hAnsi="Times"/>
                <w:sz w:val="20"/>
                <w:szCs w:val="20"/>
              </w:rPr>
              <w:t>ALL material handling equipment</w:t>
            </w:r>
            <w:r>
              <w:rPr>
                <w:rFonts w:ascii="Times" w:eastAsia="Times New Roman" w:hAnsi="Times"/>
                <w:sz w:val="20"/>
                <w:szCs w:val="20"/>
              </w:rPr>
              <w:t xml:space="preserve"> </w:t>
            </w:r>
          </w:p>
          <w:p w:rsidR="008368CA" w:rsidRPr="008368CA" w:rsidRDefault="008368CA" w:rsidP="00874A78">
            <w:pPr>
              <w:spacing w:after="0" w:line="240" w:lineRule="auto"/>
              <w:ind w:left="3600" w:hanging="2880"/>
              <w:rPr>
                <w:rFonts w:ascii="Times" w:eastAsia="Times New Roman" w:hAnsi="Times"/>
                <w:sz w:val="20"/>
                <w:szCs w:val="20"/>
              </w:rPr>
            </w:pPr>
            <w:r w:rsidRPr="008368CA">
              <w:rPr>
                <w:rFonts w:ascii="Times" w:eastAsia="Times New Roman" w:hAnsi="Times"/>
                <w:b/>
                <w:sz w:val="20"/>
                <w:szCs w:val="20"/>
              </w:rPr>
              <w:t>Revision 1.1</w:t>
            </w:r>
            <w:r>
              <w:rPr>
                <w:rFonts w:ascii="Times" w:eastAsia="Times New Roman" w:hAnsi="Times"/>
                <w:b/>
                <w:sz w:val="20"/>
                <w:szCs w:val="20"/>
              </w:rPr>
              <w:t xml:space="preserve"> – </w:t>
            </w:r>
            <w:r w:rsidRPr="008368CA">
              <w:rPr>
                <w:rFonts w:ascii="Times" w:eastAsia="Times New Roman" w:hAnsi="Times"/>
                <w:b/>
                <w:sz w:val="20"/>
                <w:szCs w:val="20"/>
              </w:rPr>
              <w:t xml:space="preserve">03/22/12 – </w:t>
            </w:r>
            <w:r w:rsidR="00874A78">
              <w:rPr>
                <w:rFonts w:ascii="Times" w:eastAsia="Times New Roman" w:hAnsi="Times"/>
                <w:sz w:val="20"/>
                <w:szCs w:val="20"/>
              </w:rPr>
              <w:t>Update to format only</w:t>
            </w:r>
          </w:p>
          <w:p w:rsidR="008368CA" w:rsidRDefault="008368CA" w:rsidP="00874A78">
            <w:pPr>
              <w:spacing w:after="0" w:line="240" w:lineRule="auto"/>
              <w:ind w:left="3600" w:hanging="2880"/>
              <w:rPr>
                <w:rFonts w:ascii="Times" w:eastAsia="Times New Roman" w:hAnsi="Times"/>
                <w:sz w:val="20"/>
                <w:szCs w:val="20"/>
              </w:rPr>
            </w:pPr>
            <w:r w:rsidRPr="008368CA">
              <w:rPr>
                <w:rFonts w:ascii="Times" w:eastAsia="Times New Roman" w:hAnsi="Times"/>
                <w:b/>
                <w:sz w:val="20"/>
                <w:szCs w:val="20"/>
              </w:rPr>
              <w:lastRenderedPageBreak/>
              <w:t>Revision 1</w:t>
            </w:r>
            <w:r>
              <w:rPr>
                <w:rFonts w:ascii="Times" w:eastAsia="Times New Roman" w:hAnsi="Times"/>
                <w:b/>
                <w:sz w:val="20"/>
                <w:szCs w:val="20"/>
              </w:rPr>
              <w:t xml:space="preserve">.0 – </w:t>
            </w:r>
            <w:r w:rsidRPr="008368CA">
              <w:rPr>
                <w:rFonts w:ascii="Times" w:eastAsia="Times New Roman" w:hAnsi="Times"/>
                <w:b/>
                <w:sz w:val="20"/>
                <w:szCs w:val="20"/>
              </w:rPr>
              <w:t xml:space="preserve">04/12/10 – </w:t>
            </w:r>
            <w:r w:rsidRPr="008368CA">
              <w:rPr>
                <w:rFonts w:ascii="Times" w:eastAsia="Times New Roman" w:hAnsi="Times"/>
                <w:sz w:val="20"/>
                <w:szCs w:val="20"/>
              </w:rPr>
              <w:t>Update to reflect current laboratory operations</w:t>
            </w:r>
          </w:p>
          <w:p w:rsidR="00A86FD7" w:rsidRPr="008368CA" w:rsidRDefault="00A86FD7" w:rsidP="008368CA">
            <w:pPr>
              <w:spacing w:after="0" w:line="240" w:lineRule="auto"/>
              <w:ind w:left="3600" w:hanging="2880"/>
              <w:jc w:val="both"/>
              <w:rPr>
                <w:rFonts w:ascii="Times" w:eastAsia="Times New Roman" w:hAnsi="Times"/>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1E0" w:firstRow="1" w:lastRow="1" w:firstColumn="1" w:lastColumn="1" w:noHBand="0" w:noVBand="0"/>
            </w:tblPr>
            <w:tblGrid>
              <w:gridCol w:w="236"/>
              <w:gridCol w:w="1705"/>
              <w:gridCol w:w="3007"/>
              <w:gridCol w:w="1432"/>
              <w:gridCol w:w="1238"/>
              <w:gridCol w:w="561"/>
              <w:gridCol w:w="236"/>
            </w:tblGrid>
            <w:tr w:rsidR="008368CA" w:rsidRPr="008368CA" w:rsidTr="00161ECE">
              <w:trPr>
                <w:trHeight w:val="20"/>
                <w:jc w:val="center"/>
              </w:trPr>
              <w:tc>
                <w:tcPr>
                  <w:tcW w:w="0" w:type="auto"/>
                  <w:tcBorders>
                    <w:top w:val="double" w:sz="12" w:space="0" w:color="auto"/>
                    <w:left w:val="nil"/>
                    <w:bottom w:val="nil"/>
                    <w:right w:val="single" w:sz="4" w:space="0" w:color="auto"/>
                  </w:tcBorders>
                </w:tcPr>
                <w:p w:rsidR="008368CA" w:rsidRPr="008368CA" w:rsidRDefault="008368CA" w:rsidP="008368CA">
                  <w:pPr>
                    <w:tabs>
                      <w:tab w:val="left" w:pos="720"/>
                      <w:tab w:val="center" w:pos="4320"/>
                      <w:tab w:val="right" w:pos="8640"/>
                    </w:tabs>
                    <w:spacing w:after="0" w:line="240" w:lineRule="auto"/>
                    <w:jc w:val="center"/>
                    <w:rPr>
                      <w:rFonts w:eastAsia="Times New Roman"/>
                      <w:b/>
                      <w:sz w:val="14"/>
                      <w:szCs w:val="16"/>
                    </w:rPr>
                  </w:pPr>
                </w:p>
              </w:tc>
              <w:tc>
                <w:tcPr>
                  <w:tcW w:w="0" w:type="auto"/>
                  <w:tcBorders>
                    <w:top w:val="double" w:sz="12" w:space="0" w:color="auto"/>
                    <w:left w:val="nil"/>
                    <w:bottom w:val="single" w:sz="4" w:space="0" w:color="auto"/>
                    <w:right w:val="single" w:sz="4" w:space="0" w:color="auto"/>
                  </w:tcBorders>
                  <w:vAlign w:val="bottom"/>
                  <w:hideMark/>
                </w:tcPr>
                <w:p w:rsidR="008368CA" w:rsidRPr="008368CA" w:rsidRDefault="008368CA" w:rsidP="008368CA">
                  <w:pPr>
                    <w:tabs>
                      <w:tab w:val="center" w:pos="4320"/>
                      <w:tab w:val="right" w:pos="8640"/>
                    </w:tabs>
                    <w:spacing w:after="0" w:line="240" w:lineRule="auto"/>
                    <w:jc w:val="center"/>
                    <w:rPr>
                      <w:rFonts w:eastAsia="Times New Roman"/>
                      <w:b/>
                      <w:sz w:val="14"/>
                      <w:szCs w:val="14"/>
                    </w:rPr>
                  </w:pPr>
                  <w:r w:rsidRPr="008368CA">
                    <w:rPr>
                      <w:rFonts w:eastAsia="Times New Roman"/>
                      <w:b/>
                      <w:sz w:val="14"/>
                      <w:szCs w:val="14"/>
                    </w:rPr>
                    <w:t>ISSUING AUTHORITY</w:t>
                  </w:r>
                </w:p>
              </w:tc>
              <w:tc>
                <w:tcPr>
                  <w:tcW w:w="0" w:type="auto"/>
                  <w:tcBorders>
                    <w:top w:val="double" w:sz="12" w:space="0" w:color="auto"/>
                    <w:left w:val="single" w:sz="4" w:space="0" w:color="auto"/>
                    <w:bottom w:val="single" w:sz="4" w:space="0" w:color="auto"/>
                    <w:right w:val="single" w:sz="4" w:space="0" w:color="auto"/>
                  </w:tcBorders>
                  <w:vAlign w:val="bottom"/>
                  <w:hideMark/>
                </w:tcPr>
                <w:p w:rsidR="008368CA" w:rsidRPr="008368CA" w:rsidRDefault="008368CA" w:rsidP="00874A78">
                  <w:pPr>
                    <w:tabs>
                      <w:tab w:val="center" w:pos="4320"/>
                      <w:tab w:val="right" w:pos="8640"/>
                    </w:tabs>
                    <w:spacing w:after="0" w:line="240" w:lineRule="auto"/>
                    <w:jc w:val="center"/>
                    <w:rPr>
                      <w:rFonts w:eastAsia="Times New Roman"/>
                      <w:b/>
                      <w:sz w:val="14"/>
                      <w:szCs w:val="14"/>
                    </w:rPr>
                  </w:pPr>
                  <w:r w:rsidRPr="008368CA">
                    <w:rPr>
                      <w:rFonts w:eastAsia="Times New Roman"/>
                      <w:b/>
                      <w:sz w:val="14"/>
                      <w:szCs w:val="14"/>
                    </w:rPr>
                    <w:t>FORM TECHNICAL</w:t>
                  </w:r>
                  <w:r w:rsidR="00874A78">
                    <w:rPr>
                      <w:rFonts w:eastAsia="Times New Roman"/>
                      <w:b/>
                      <w:sz w:val="14"/>
                      <w:szCs w:val="14"/>
                    </w:rPr>
                    <w:t xml:space="preserve"> </w:t>
                  </w:r>
                  <w:r w:rsidRPr="008368CA">
                    <w:rPr>
                      <w:rFonts w:eastAsia="Times New Roman"/>
                      <w:b/>
                      <w:sz w:val="14"/>
                      <w:szCs w:val="14"/>
                    </w:rPr>
                    <w:t>POINT-OF-CONTACT</w:t>
                  </w:r>
                </w:p>
              </w:tc>
              <w:tc>
                <w:tcPr>
                  <w:tcW w:w="0" w:type="auto"/>
                  <w:tcBorders>
                    <w:top w:val="double" w:sz="12" w:space="0" w:color="auto"/>
                    <w:left w:val="single" w:sz="4" w:space="0" w:color="auto"/>
                    <w:bottom w:val="single" w:sz="4" w:space="0" w:color="auto"/>
                    <w:right w:val="single" w:sz="4" w:space="0" w:color="auto"/>
                  </w:tcBorders>
                  <w:vAlign w:val="bottom"/>
                  <w:hideMark/>
                </w:tcPr>
                <w:p w:rsidR="008368CA" w:rsidRPr="008368CA" w:rsidRDefault="008368CA" w:rsidP="008368CA">
                  <w:pPr>
                    <w:tabs>
                      <w:tab w:val="center" w:pos="4320"/>
                      <w:tab w:val="right" w:pos="8640"/>
                    </w:tabs>
                    <w:spacing w:after="0" w:line="240" w:lineRule="auto"/>
                    <w:jc w:val="center"/>
                    <w:rPr>
                      <w:rFonts w:eastAsia="Times New Roman"/>
                      <w:b/>
                      <w:sz w:val="14"/>
                      <w:szCs w:val="14"/>
                    </w:rPr>
                  </w:pPr>
                  <w:r w:rsidRPr="008368CA">
                    <w:rPr>
                      <w:rFonts w:eastAsia="Times New Roman"/>
                      <w:b/>
                      <w:sz w:val="14"/>
                      <w:szCs w:val="14"/>
                    </w:rPr>
                    <w:t>APPROVAL DATE</w:t>
                  </w:r>
                </w:p>
              </w:tc>
              <w:tc>
                <w:tcPr>
                  <w:tcW w:w="0" w:type="auto"/>
                  <w:tcBorders>
                    <w:top w:val="double" w:sz="12" w:space="0" w:color="auto"/>
                    <w:left w:val="single" w:sz="4" w:space="0" w:color="auto"/>
                    <w:bottom w:val="single" w:sz="4" w:space="0" w:color="auto"/>
                    <w:right w:val="single" w:sz="4" w:space="0" w:color="auto"/>
                  </w:tcBorders>
                  <w:vAlign w:val="bottom"/>
                  <w:hideMark/>
                </w:tcPr>
                <w:p w:rsidR="008368CA" w:rsidRPr="008368CA" w:rsidRDefault="008368CA" w:rsidP="008368CA">
                  <w:pPr>
                    <w:tabs>
                      <w:tab w:val="center" w:pos="4320"/>
                      <w:tab w:val="right" w:pos="8640"/>
                    </w:tabs>
                    <w:spacing w:after="0" w:line="240" w:lineRule="auto"/>
                    <w:jc w:val="center"/>
                    <w:rPr>
                      <w:rFonts w:eastAsia="Times New Roman"/>
                      <w:b/>
                      <w:sz w:val="14"/>
                      <w:szCs w:val="14"/>
                    </w:rPr>
                  </w:pPr>
                  <w:r>
                    <w:rPr>
                      <w:rFonts w:eastAsia="Times New Roman"/>
                      <w:b/>
                      <w:sz w:val="14"/>
                      <w:szCs w:val="14"/>
                    </w:rPr>
                    <w:t xml:space="preserve">REVIEW </w:t>
                  </w:r>
                  <w:r w:rsidRPr="008368CA">
                    <w:rPr>
                      <w:rFonts w:eastAsia="Times New Roman"/>
                      <w:b/>
                      <w:sz w:val="14"/>
                      <w:szCs w:val="14"/>
                    </w:rPr>
                    <w:t>DATE</w:t>
                  </w:r>
                </w:p>
              </w:tc>
              <w:tc>
                <w:tcPr>
                  <w:tcW w:w="0" w:type="auto"/>
                  <w:tcBorders>
                    <w:top w:val="double" w:sz="12" w:space="0" w:color="auto"/>
                    <w:left w:val="single" w:sz="4" w:space="0" w:color="auto"/>
                    <w:bottom w:val="single" w:sz="4" w:space="0" w:color="auto"/>
                    <w:right w:val="single" w:sz="4" w:space="0" w:color="auto"/>
                  </w:tcBorders>
                  <w:vAlign w:val="bottom"/>
                  <w:hideMark/>
                </w:tcPr>
                <w:p w:rsidR="008368CA" w:rsidRPr="008368CA" w:rsidRDefault="008368CA" w:rsidP="008368CA">
                  <w:pPr>
                    <w:tabs>
                      <w:tab w:val="center" w:pos="4320"/>
                      <w:tab w:val="right" w:pos="8640"/>
                    </w:tabs>
                    <w:spacing w:after="0" w:line="240" w:lineRule="auto"/>
                    <w:jc w:val="center"/>
                    <w:rPr>
                      <w:rFonts w:eastAsia="Times New Roman"/>
                      <w:b/>
                      <w:sz w:val="14"/>
                      <w:szCs w:val="14"/>
                    </w:rPr>
                  </w:pPr>
                  <w:r w:rsidRPr="008368CA">
                    <w:rPr>
                      <w:rFonts w:eastAsia="Times New Roman"/>
                      <w:b/>
                      <w:sz w:val="14"/>
                      <w:szCs w:val="14"/>
                    </w:rPr>
                    <w:t>REV.</w:t>
                  </w:r>
                </w:p>
              </w:tc>
              <w:tc>
                <w:tcPr>
                  <w:tcW w:w="0" w:type="auto"/>
                  <w:tcBorders>
                    <w:top w:val="double" w:sz="12" w:space="0" w:color="auto"/>
                    <w:left w:val="single" w:sz="4" w:space="0" w:color="auto"/>
                    <w:bottom w:val="nil"/>
                    <w:right w:val="nil"/>
                  </w:tcBorders>
                </w:tcPr>
                <w:p w:rsidR="008368CA" w:rsidRPr="008368CA" w:rsidRDefault="008368CA" w:rsidP="008368CA">
                  <w:pPr>
                    <w:tabs>
                      <w:tab w:val="center" w:pos="4320"/>
                      <w:tab w:val="right" w:pos="8640"/>
                    </w:tabs>
                    <w:spacing w:after="0" w:line="240" w:lineRule="auto"/>
                    <w:jc w:val="center"/>
                    <w:rPr>
                      <w:rFonts w:eastAsia="Times New Roman"/>
                      <w:b/>
                      <w:sz w:val="14"/>
                      <w:szCs w:val="16"/>
                    </w:rPr>
                  </w:pPr>
                </w:p>
              </w:tc>
            </w:tr>
            <w:tr w:rsidR="008368CA" w:rsidRPr="008368CA" w:rsidTr="00161ECE">
              <w:trPr>
                <w:trHeight w:val="20"/>
                <w:jc w:val="center"/>
              </w:trPr>
              <w:tc>
                <w:tcPr>
                  <w:tcW w:w="0" w:type="auto"/>
                  <w:tcBorders>
                    <w:top w:val="nil"/>
                    <w:left w:val="nil"/>
                    <w:bottom w:val="nil"/>
                    <w:right w:val="single" w:sz="4" w:space="0" w:color="auto"/>
                  </w:tcBorders>
                </w:tcPr>
                <w:p w:rsidR="008368CA" w:rsidRPr="008368CA" w:rsidRDefault="008368CA" w:rsidP="008368CA">
                  <w:pPr>
                    <w:tabs>
                      <w:tab w:val="center" w:pos="4320"/>
                      <w:tab w:val="right" w:pos="8640"/>
                    </w:tabs>
                    <w:spacing w:after="0" w:line="240" w:lineRule="auto"/>
                    <w:jc w:val="center"/>
                    <w:rPr>
                      <w:rFonts w:eastAsia="Times New Roman"/>
                      <w:sz w:val="14"/>
                      <w:szCs w:val="20"/>
                    </w:rPr>
                  </w:pPr>
                </w:p>
              </w:tc>
              <w:tc>
                <w:tcPr>
                  <w:tcW w:w="0" w:type="auto"/>
                  <w:tcBorders>
                    <w:top w:val="single" w:sz="4" w:space="0" w:color="auto"/>
                    <w:left w:val="nil"/>
                    <w:bottom w:val="single" w:sz="4" w:space="0" w:color="auto"/>
                    <w:right w:val="single" w:sz="4" w:space="0" w:color="auto"/>
                  </w:tcBorders>
                  <w:vAlign w:val="center"/>
                  <w:hideMark/>
                </w:tcPr>
                <w:p w:rsidR="008368CA" w:rsidRPr="008368CA" w:rsidRDefault="008368CA" w:rsidP="008368CA">
                  <w:pPr>
                    <w:tabs>
                      <w:tab w:val="center" w:pos="4320"/>
                      <w:tab w:val="right" w:pos="8640"/>
                    </w:tabs>
                    <w:spacing w:after="0" w:line="240" w:lineRule="auto"/>
                    <w:jc w:val="center"/>
                    <w:rPr>
                      <w:rFonts w:eastAsia="Times New Roman"/>
                      <w:sz w:val="14"/>
                      <w:szCs w:val="20"/>
                    </w:rPr>
                  </w:pPr>
                  <w:r w:rsidRPr="008368CA">
                    <w:rPr>
                      <w:rFonts w:eastAsia="Times New Roman"/>
                      <w:sz w:val="14"/>
                      <w:szCs w:val="20"/>
                    </w:rPr>
                    <w:t>ESH&amp;Q Division</w:t>
                  </w:r>
                </w:p>
              </w:tc>
              <w:tc>
                <w:tcPr>
                  <w:tcW w:w="0" w:type="auto"/>
                  <w:tcBorders>
                    <w:top w:val="single" w:sz="4" w:space="0" w:color="auto"/>
                    <w:left w:val="single" w:sz="4" w:space="0" w:color="auto"/>
                    <w:bottom w:val="single" w:sz="4" w:space="0" w:color="auto"/>
                    <w:right w:val="single" w:sz="4" w:space="0" w:color="auto"/>
                  </w:tcBorders>
                  <w:vAlign w:val="center"/>
                  <w:hideMark/>
                </w:tcPr>
                <w:p w:rsidR="008368CA" w:rsidRPr="008368CA" w:rsidRDefault="00A47EB1" w:rsidP="008368CA">
                  <w:pPr>
                    <w:tabs>
                      <w:tab w:val="center" w:pos="4320"/>
                      <w:tab w:val="right" w:pos="8640"/>
                    </w:tabs>
                    <w:spacing w:after="0" w:line="240" w:lineRule="auto"/>
                    <w:jc w:val="center"/>
                    <w:rPr>
                      <w:rFonts w:eastAsia="Times New Roman"/>
                      <w:sz w:val="14"/>
                      <w:szCs w:val="20"/>
                    </w:rPr>
                  </w:pPr>
                  <w:hyperlink r:id="rId18" w:history="1">
                    <w:r w:rsidR="00874A78">
                      <w:rPr>
                        <w:rFonts w:eastAsia="Times New Roman"/>
                        <w:color w:val="0000FF"/>
                        <w:sz w:val="14"/>
                        <w:szCs w:val="16"/>
                        <w:u w:val="single"/>
                      </w:rPr>
                      <w:t>Bob Sperlazza</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rsidR="008368CA" w:rsidRPr="008368CA" w:rsidRDefault="00874A78" w:rsidP="008368CA">
                  <w:pPr>
                    <w:tabs>
                      <w:tab w:val="center" w:pos="4320"/>
                      <w:tab w:val="right" w:pos="8640"/>
                    </w:tabs>
                    <w:spacing w:after="0" w:line="240" w:lineRule="auto"/>
                    <w:jc w:val="center"/>
                    <w:rPr>
                      <w:rFonts w:eastAsia="Times New Roman"/>
                      <w:sz w:val="14"/>
                      <w:szCs w:val="20"/>
                    </w:rPr>
                  </w:pPr>
                  <w:r>
                    <w:rPr>
                      <w:rFonts w:eastAsia="Times New Roman"/>
                      <w:sz w:val="14"/>
                      <w:szCs w:val="20"/>
                    </w:rPr>
                    <w:t>01/25/17</w:t>
                  </w:r>
                </w:p>
              </w:tc>
              <w:tc>
                <w:tcPr>
                  <w:tcW w:w="0" w:type="auto"/>
                  <w:tcBorders>
                    <w:top w:val="single" w:sz="4" w:space="0" w:color="auto"/>
                    <w:left w:val="single" w:sz="4" w:space="0" w:color="auto"/>
                    <w:bottom w:val="single" w:sz="4" w:space="0" w:color="auto"/>
                    <w:right w:val="single" w:sz="4" w:space="0" w:color="auto"/>
                  </w:tcBorders>
                  <w:vAlign w:val="center"/>
                  <w:hideMark/>
                </w:tcPr>
                <w:p w:rsidR="008368CA" w:rsidRPr="008368CA" w:rsidRDefault="00874A78" w:rsidP="008368CA">
                  <w:pPr>
                    <w:tabs>
                      <w:tab w:val="center" w:pos="4320"/>
                      <w:tab w:val="right" w:pos="8640"/>
                    </w:tabs>
                    <w:spacing w:after="0" w:line="240" w:lineRule="auto"/>
                    <w:jc w:val="center"/>
                    <w:rPr>
                      <w:rFonts w:eastAsia="Times New Roman"/>
                      <w:sz w:val="14"/>
                      <w:szCs w:val="20"/>
                    </w:rPr>
                  </w:pPr>
                  <w:r>
                    <w:rPr>
                      <w:rFonts w:eastAsia="Times New Roman"/>
                      <w:sz w:val="14"/>
                      <w:szCs w:val="20"/>
                    </w:rPr>
                    <w:t>01/25/20</w:t>
                  </w:r>
                </w:p>
              </w:tc>
              <w:tc>
                <w:tcPr>
                  <w:tcW w:w="0" w:type="auto"/>
                  <w:tcBorders>
                    <w:top w:val="single" w:sz="4" w:space="0" w:color="auto"/>
                    <w:left w:val="single" w:sz="4" w:space="0" w:color="auto"/>
                    <w:bottom w:val="single" w:sz="4" w:space="0" w:color="auto"/>
                    <w:right w:val="single" w:sz="4" w:space="0" w:color="auto"/>
                  </w:tcBorders>
                  <w:vAlign w:val="center"/>
                  <w:hideMark/>
                </w:tcPr>
                <w:p w:rsidR="008368CA" w:rsidRPr="008368CA" w:rsidRDefault="008368CA" w:rsidP="00874A78">
                  <w:pPr>
                    <w:tabs>
                      <w:tab w:val="center" w:pos="4320"/>
                      <w:tab w:val="right" w:pos="8640"/>
                    </w:tabs>
                    <w:spacing w:after="0" w:line="240" w:lineRule="auto"/>
                    <w:jc w:val="center"/>
                    <w:rPr>
                      <w:rFonts w:eastAsia="Times New Roman"/>
                      <w:sz w:val="14"/>
                      <w:szCs w:val="20"/>
                    </w:rPr>
                  </w:pPr>
                  <w:r>
                    <w:rPr>
                      <w:rFonts w:eastAsia="Times New Roman"/>
                      <w:sz w:val="14"/>
                      <w:szCs w:val="20"/>
                    </w:rPr>
                    <w:t>2.</w:t>
                  </w:r>
                  <w:r w:rsidR="00874A78">
                    <w:rPr>
                      <w:rFonts w:eastAsia="Times New Roman"/>
                      <w:sz w:val="14"/>
                      <w:szCs w:val="20"/>
                    </w:rPr>
                    <w:t>1</w:t>
                  </w:r>
                </w:p>
              </w:tc>
              <w:tc>
                <w:tcPr>
                  <w:tcW w:w="0" w:type="auto"/>
                  <w:tcBorders>
                    <w:top w:val="nil"/>
                    <w:left w:val="single" w:sz="4" w:space="0" w:color="auto"/>
                    <w:bottom w:val="nil"/>
                    <w:right w:val="nil"/>
                  </w:tcBorders>
                </w:tcPr>
                <w:p w:rsidR="008368CA" w:rsidRPr="008368CA" w:rsidRDefault="008368CA" w:rsidP="008368CA">
                  <w:pPr>
                    <w:tabs>
                      <w:tab w:val="center" w:pos="4320"/>
                      <w:tab w:val="right" w:pos="8640"/>
                    </w:tabs>
                    <w:spacing w:after="0" w:line="240" w:lineRule="auto"/>
                    <w:jc w:val="center"/>
                    <w:rPr>
                      <w:rFonts w:eastAsia="Times New Roman"/>
                      <w:sz w:val="14"/>
                    </w:rPr>
                  </w:pPr>
                </w:p>
              </w:tc>
            </w:tr>
          </w:tbl>
          <w:p w:rsidR="008368CA" w:rsidRPr="008368CA" w:rsidRDefault="008368CA" w:rsidP="008368CA">
            <w:pPr>
              <w:tabs>
                <w:tab w:val="center" w:pos="4320"/>
                <w:tab w:val="right" w:pos="9720"/>
              </w:tabs>
              <w:spacing w:after="0" w:line="240" w:lineRule="auto"/>
              <w:jc w:val="center"/>
              <w:rPr>
                <w:rFonts w:eastAsia="Times New Roman"/>
                <w:sz w:val="16"/>
                <w:szCs w:val="16"/>
              </w:rPr>
            </w:pPr>
            <w:r w:rsidRPr="008368CA">
              <w:rPr>
                <w:rFonts w:eastAsia="Times New Roman"/>
                <w:b/>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8368CA">
              <w:rPr>
                <w:rFonts w:eastAsia="Times New Roman"/>
                <w:b/>
                <w:i/>
                <w:sz w:val="16"/>
                <w:szCs w:val="16"/>
              </w:rPr>
              <w:fldChar w:fldCharType="begin"/>
            </w:r>
            <w:r w:rsidRPr="008368CA">
              <w:rPr>
                <w:rFonts w:eastAsia="Times New Roman"/>
                <w:b/>
                <w:i/>
                <w:sz w:val="16"/>
                <w:szCs w:val="16"/>
              </w:rPr>
              <w:instrText xml:space="preserve"> DATE \@ "M/d/yyyy" </w:instrText>
            </w:r>
            <w:r w:rsidRPr="008368CA">
              <w:rPr>
                <w:rFonts w:eastAsia="Times New Roman"/>
                <w:b/>
                <w:i/>
                <w:sz w:val="16"/>
                <w:szCs w:val="16"/>
              </w:rPr>
              <w:fldChar w:fldCharType="separate"/>
            </w:r>
            <w:r w:rsidR="00F9005A">
              <w:rPr>
                <w:rFonts w:eastAsia="Times New Roman"/>
                <w:b/>
                <w:i/>
                <w:noProof/>
                <w:sz w:val="16"/>
                <w:szCs w:val="16"/>
              </w:rPr>
              <w:t>3/10/2017</w:t>
            </w:r>
            <w:r w:rsidRPr="008368CA">
              <w:rPr>
                <w:rFonts w:eastAsia="Times New Roman"/>
                <w:b/>
                <w:i/>
                <w:sz w:val="16"/>
                <w:szCs w:val="16"/>
              </w:rPr>
              <w:fldChar w:fldCharType="end"/>
            </w:r>
            <w:r w:rsidRPr="008368CA">
              <w:rPr>
                <w:rFonts w:eastAsia="Times New Roman"/>
                <w:b/>
                <w:i/>
                <w:sz w:val="16"/>
                <w:szCs w:val="16"/>
              </w:rPr>
              <w:t>.</w:t>
            </w:r>
          </w:p>
        </w:tc>
      </w:tr>
    </w:tbl>
    <w:p w:rsidR="008368CA" w:rsidRDefault="008368CA" w:rsidP="002762D2">
      <w:pPr>
        <w:ind w:left="720"/>
        <w:rPr>
          <w:sz w:val="28"/>
          <w:szCs w:val="28"/>
        </w:rPr>
      </w:pPr>
    </w:p>
    <w:p w:rsidR="008368CA" w:rsidRDefault="008368CA" w:rsidP="002762D2">
      <w:pPr>
        <w:ind w:left="720"/>
        <w:rPr>
          <w:sz w:val="28"/>
          <w:szCs w:val="28"/>
        </w:rPr>
      </w:pPr>
    </w:p>
    <w:p w:rsidR="002762D2" w:rsidRDefault="009228EA" w:rsidP="009228EA">
      <w:pPr>
        <w:tabs>
          <w:tab w:val="left" w:pos="8108"/>
        </w:tabs>
      </w:pPr>
      <w:r>
        <w:tab/>
      </w:r>
    </w:p>
    <w:sectPr w:rsidR="002762D2" w:rsidSect="007F6910">
      <w:foot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D5" w:rsidRDefault="00CD35D5" w:rsidP="007F6910">
      <w:pPr>
        <w:spacing w:after="0" w:line="240" w:lineRule="auto"/>
      </w:pPr>
      <w:r>
        <w:separator/>
      </w:r>
    </w:p>
  </w:endnote>
  <w:endnote w:type="continuationSeparator" w:id="0">
    <w:p w:rsidR="00CD35D5" w:rsidRDefault="00CD35D5" w:rsidP="007F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48" w:type="dxa"/>
      <w:tblLook w:val="04A0" w:firstRow="1" w:lastRow="0" w:firstColumn="1" w:lastColumn="0" w:noHBand="0" w:noVBand="1"/>
    </w:tblPr>
    <w:tblGrid>
      <w:gridCol w:w="10188"/>
      <w:gridCol w:w="1260"/>
    </w:tblGrid>
    <w:tr w:rsidR="007F6910" w:rsidRPr="007F6910" w:rsidTr="004E24C0">
      <w:tc>
        <w:tcPr>
          <w:tcW w:w="10188" w:type="dxa"/>
        </w:tcPr>
        <w:p w:rsidR="007F6910" w:rsidRPr="007F6910" w:rsidRDefault="007F6910" w:rsidP="007F6910">
          <w:pPr>
            <w:tabs>
              <w:tab w:val="center" w:pos="4320"/>
              <w:tab w:val="right" w:pos="9720"/>
            </w:tabs>
            <w:spacing w:after="0" w:line="240" w:lineRule="auto"/>
            <w:jc w:val="center"/>
            <w:rPr>
              <w:rFonts w:eastAsia="Times New Roman"/>
              <w:b/>
              <w:sz w:val="14"/>
              <w:szCs w:val="16"/>
            </w:rPr>
          </w:pPr>
          <w:r w:rsidRPr="007F6910">
            <w:rPr>
              <w:rFonts w:eastAsia="Times New Roman"/>
              <w:b/>
              <w:sz w:val="14"/>
              <w:szCs w:val="16"/>
            </w:rPr>
            <w:t xml:space="preserve">For questions or comments regarding this form contact the Technical Point-of-Contact </w:t>
          </w:r>
          <w:hyperlink r:id="rId1" w:history="1">
            <w:r w:rsidR="00E02E3B">
              <w:rPr>
                <w:rFonts w:eastAsia="Times New Roman"/>
                <w:b/>
                <w:color w:val="0000FF"/>
                <w:sz w:val="14"/>
                <w:szCs w:val="16"/>
                <w:u w:val="single"/>
              </w:rPr>
              <w:t>Bob Sperlazza</w:t>
            </w:r>
          </w:hyperlink>
        </w:p>
        <w:p w:rsidR="007F6910" w:rsidRPr="007F6910" w:rsidRDefault="007F6910" w:rsidP="007F6910">
          <w:pPr>
            <w:tabs>
              <w:tab w:val="center" w:pos="4320"/>
              <w:tab w:val="right" w:pos="9720"/>
            </w:tabs>
            <w:spacing w:after="0" w:line="240" w:lineRule="auto"/>
            <w:jc w:val="center"/>
            <w:rPr>
              <w:rFonts w:eastAsia="Times New Roman"/>
              <w:sz w:val="14"/>
              <w:szCs w:val="16"/>
            </w:rPr>
          </w:pPr>
          <w:r w:rsidRPr="007F6910">
            <w:rPr>
              <w:rFonts w:eastAsia="Times New Roman"/>
              <w:b/>
              <w:i/>
              <w:sz w:val="14"/>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7F6910">
            <w:rPr>
              <w:rFonts w:eastAsia="Times New Roman"/>
              <w:b/>
              <w:i/>
              <w:sz w:val="14"/>
              <w:szCs w:val="16"/>
            </w:rPr>
            <w:fldChar w:fldCharType="begin"/>
          </w:r>
          <w:r w:rsidRPr="007F6910">
            <w:rPr>
              <w:rFonts w:eastAsia="Times New Roman"/>
              <w:b/>
              <w:i/>
              <w:sz w:val="14"/>
              <w:szCs w:val="16"/>
            </w:rPr>
            <w:instrText xml:space="preserve"> DATE \@ "M/d/yyyy" </w:instrText>
          </w:r>
          <w:r w:rsidRPr="007F6910">
            <w:rPr>
              <w:rFonts w:eastAsia="Times New Roman"/>
              <w:b/>
              <w:i/>
              <w:sz w:val="14"/>
              <w:szCs w:val="16"/>
            </w:rPr>
            <w:fldChar w:fldCharType="separate"/>
          </w:r>
          <w:r w:rsidR="00F9005A">
            <w:rPr>
              <w:rFonts w:eastAsia="Times New Roman"/>
              <w:b/>
              <w:i/>
              <w:noProof/>
              <w:sz w:val="14"/>
              <w:szCs w:val="16"/>
            </w:rPr>
            <w:t>3/10/2017</w:t>
          </w:r>
          <w:r w:rsidRPr="007F6910">
            <w:rPr>
              <w:rFonts w:eastAsia="Times New Roman"/>
              <w:b/>
              <w:i/>
              <w:sz w:val="14"/>
              <w:szCs w:val="16"/>
            </w:rPr>
            <w:fldChar w:fldCharType="end"/>
          </w:r>
          <w:r w:rsidRPr="007F6910">
            <w:rPr>
              <w:rFonts w:eastAsia="Times New Roman"/>
              <w:b/>
              <w:i/>
              <w:sz w:val="14"/>
              <w:szCs w:val="16"/>
            </w:rPr>
            <w:t>.</w:t>
          </w:r>
        </w:p>
      </w:tc>
      <w:tc>
        <w:tcPr>
          <w:tcW w:w="1260" w:type="dxa"/>
        </w:tcPr>
        <w:p w:rsidR="007F6910" w:rsidRPr="007F6910" w:rsidRDefault="007F6910" w:rsidP="007F6910">
          <w:pPr>
            <w:tabs>
              <w:tab w:val="center" w:pos="4320"/>
              <w:tab w:val="right" w:pos="8640"/>
            </w:tabs>
            <w:spacing w:after="0" w:line="240" w:lineRule="auto"/>
            <w:jc w:val="center"/>
            <w:rPr>
              <w:rFonts w:eastAsia="Times New Roman"/>
              <w:b/>
              <w:sz w:val="14"/>
              <w:szCs w:val="14"/>
            </w:rPr>
          </w:pPr>
          <w:r w:rsidRPr="007F6910">
            <w:rPr>
              <w:rFonts w:eastAsia="Times New Roman"/>
              <w:b/>
              <w:sz w:val="14"/>
              <w:szCs w:val="14"/>
            </w:rPr>
            <w:t xml:space="preserve">Page </w:t>
          </w:r>
        </w:p>
        <w:p w:rsidR="007F6910" w:rsidRPr="007F6910" w:rsidRDefault="007F6910" w:rsidP="007F6910">
          <w:pPr>
            <w:tabs>
              <w:tab w:val="center" w:pos="4320"/>
              <w:tab w:val="right" w:pos="9720"/>
            </w:tabs>
            <w:spacing w:after="0" w:line="240" w:lineRule="auto"/>
            <w:jc w:val="center"/>
            <w:rPr>
              <w:rFonts w:eastAsia="Times New Roman"/>
              <w:b/>
              <w:i/>
              <w:sz w:val="14"/>
              <w:szCs w:val="16"/>
            </w:rPr>
          </w:pPr>
          <w:r w:rsidRPr="007F6910">
            <w:rPr>
              <w:rFonts w:eastAsia="Times New Roman"/>
              <w:b/>
              <w:sz w:val="14"/>
              <w:szCs w:val="14"/>
            </w:rPr>
            <w:fldChar w:fldCharType="begin"/>
          </w:r>
          <w:r w:rsidRPr="007F6910">
            <w:rPr>
              <w:rFonts w:eastAsia="Times New Roman"/>
              <w:b/>
              <w:sz w:val="14"/>
              <w:szCs w:val="14"/>
            </w:rPr>
            <w:instrText xml:space="preserve"> PAGE </w:instrText>
          </w:r>
          <w:r w:rsidRPr="007F6910">
            <w:rPr>
              <w:rFonts w:eastAsia="Times New Roman"/>
              <w:b/>
              <w:sz w:val="14"/>
              <w:szCs w:val="14"/>
            </w:rPr>
            <w:fldChar w:fldCharType="separate"/>
          </w:r>
          <w:r w:rsidR="00A47EB1">
            <w:rPr>
              <w:rFonts w:eastAsia="Times New Roman"/>
              <w:b/>
              <w:noProof/>
              <w:sz w:val="14"/>
              <w:szCs w:val="14"/>
            </w:rPr>
            <w:t>1</w:t>
          </w:r>
          <w:r w:rsidRPr="007F6910">
            <w:rPr>
              <w:rFonts w:eastAsia="Times New Roman"/>
              <w:b/>
              <w:sz w:val="14"/>
              <w:szCs w:val="14"/>
            </w:rPr>
            <w:fldChar w:fldCharType="end"/>
          </w:r>
          <w:r w:rsidRPr="007F6910">
            <w:rPr>
              <w:rFonts w:eastAsia="Times New Roman"/>
              <w:b/>
              <w:sz w:val="14"/>
              <w:szCs w:val="14"/>
            </w:rPr>
            <w:t xml:space="preserve"> of </w:t>
          </w:r>
          <w:r w:rsidRPr="007F6910">
            <w:rPr>
              <w:rFonts w:eastAsia="Times New Roman"/>
              <w:b/>
              <w:sz w:val="14"/>
              <w:szCs w:val="14"/>
            </w:rPr>
            <w:fldChar w:fldCharType="begin"/>
          </w:r>
          <w:r w:rsidRPr="007F6910">
            <w:rPr>
              <w:rFonts w:eastAsia="Times New Roman"/>
              <w:b/>
              <w:sz w:val="14"/>
              <w:szCs w:val="14"/>
            </w:rPr>
            <w:instrText xml:space="preserve"> NUMPAGES </w:instrText>
          </w:r>
          <w:r w:rsidRPr="007F6910">
            <w:rPr>
              <w:rFonts w:eastAsia="Times New Roman"/>
              <w:b/>
              <w:sz w:val="14"/>
              <w:szCs w:val="14"/>
            </w:rPr>
            <w:fldChar w:fldCharType="separate"/>
          </w:r>
          <w:r w:rsidR="00A47EB1">
            <w:rPr>
              <w:rFonts w:eastAsia="Times New Roman"/>
              <w:b/>
              <w:noProof/>
              <w:sz w:val="14"/>
              <w:szCs w:val="14"/>
            </w:rPr>
            <w:t>11</w:t>
          </w:r>
          <w:r w:rsidRPr="007F6910">
            <w:rPr>
              <w:rFonts w:eastAsia="Times New Roman"/>
              <w:b/>
              <w:sz w:val="14"/>
              <w:szCs w:val="14"/>
            </w:rPr>
            <w:fldChar w:fldCharType="end"/>
          </w:r>
        </w:p>
      </w:tc>
    </w:tr>
  </w:tbl>
  <w:p w:rsidR="007F6910" w:rsidRPr="007F6910" w:rsidRDefault="007F6910" w:rsidP="007F6910">
    <w:pPr>
      <w:tabs>
        <w:tab w:val="center" w:pos="4320"/>
        <w:tab w:val="right" w:pos="8640"/>
      </w:tabs>
      <w:spacing w:after="0" w:line="240" w:lineRule="auto"/>
      <w:jc w:val="both"/>
      <w:rPr>
        <w:rFonts w:ascii="Times" w:eastAsia="Times New Roman" w:hAnsi="Times"/>
        <w:sz w:val="8"/>
        <w:szCs w:val="8"/>
      </w:rPr>
    </w:pPr>
  </w:p>
  <w:p w:rsidR="007F6910" w:rsidRDefault="007F6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D5" w:rsidRDefault="00CD35D5" w:rsidP="007F6910">
      <w:pPr>
        <w:spacing w:after="0" w:line="240" w:lineRule="auto"/>
      </w:pPr>
      <w:r>
        <w:separator/>
      </w:r>
    </w:p>
  </w:footnote>
  <w:footnote w:type="continuationSeparator" w:id="0">
    <w:p w:rsidR="00CD35D5" w:rsidRDefault="00CD35D5" w:rsidP="007F6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319"/>
    <w:multiLevelType w:val="hybridMultilevel"/>
    <w:tmpl w:val="BEA6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961BB"/>
    <w:multiLevelType w:val="hybridMultilevel"/>
    <w:tmpl w:val="9E047AE8"/>
    <w:lvl w:ilvl="0" w:tplc="A59A7806">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47BDD"/>
    <w:multiLevelType w:val="hybridMultilevel"/>
    <w:tmpl w:val="6360E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60494"/>
    <w:multiLevelType w:val="hybridMultilevel"/>
    <w:tmpl w:val="92041086"/>
    <w:lvl w:ilvl="0" w:tplc="8BFE2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246BD"/>
    <w:multiLevelType w:val="hybridMultilevel"/>
    <w:tmpl w:val="2362CBFA"/>
    <w:lvl w:ilvl="0" w:tplc="A59A780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7093E"/>
    <w:multiLevelType w:val="hybridMultilevel"/>
    <w:tmpl w:val="99D89144"/>
    <w:lvl w:ilvl="0" w:tplc="8BFE2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42765"/>
    <w:multiLevelType w:val="hybridMultilevel"/>
    <w:tmpl w:val="8936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D52D7"/>
    <w:multiLevelType w:val="hybridMultilevel"/>
    <w:tmpl w:val="9A02B6B6"/>
    <w:lvl w:ilvl="0" w:tplc="8BFE2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67FBB"/>
    <w:multiLevelType w:val="hybridMultilevel"/>
    <w:tmpl w:val="E078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83A9D"/>
    <w:multiLevelType w:val="hybridMultilevel"/>
    <w:tmpl w:val="D70C8828"/>
    <w:lvl w:ilvl="0" w:tplc="8BFE2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439B"/>
    <w:multiLevelType w:val="hybridMultilevel"/>
    <w:tmpl w:val="8AA212E0"/>
    <w:lvl w:ilvl="0" w:tplc="8BFE2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C3E7F"/>
    <w:multiLevelType w:val="hybridMultilevel"/>
    <w:tmpl w:val="800AA3CE"/>
    <w:lvl w:ilvl="0" w:tplc="A59A780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C3D"/>
    <w:multiLevelType w:val="hybridMultilevel"/>
    <w:tmpl w:val="9482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B4C9C"/>
    <w:multiLevelType w:val="hybridMultilevel"/>
    <w:tmpl w:val="A4168D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15C4"/>
    <w:multiLevelType w:val="hybridMultilevel"/>
    <w:tmpl w:val="8F2E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C2970"/>
    <w:multiLevelType w:val="hybridMultilevel"/>
    <w:tmpl w:val="31A6FA8C"/>
    <w:lvl w:ilvl="0" w:tplc="04090001">
      <w:start w:val="1"/>
      <w:numFmt w:val="bullet"/>
      <w:lvlText w:val=""/>
      <w:lvlJc w:val="left"/>
      <w:pPr>
        <w:ind w:left="720" w:hanging="360"/>
      </w:pPr>
      <w:rPr>
        <w:rFonts w:ascii="Symbol" w:hAnsi="Symbol" w:hint="default"/>
      </w:rPr>
    </w:lvl>
    <w:lvl w:ilvl="1" w:tplc="8BFE2F6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86D55"/>
    <w:multiLevelType w:val="hybridMultilevel"/>
    <w:tmpl w:val="26BA12F4"/>
    <w:lvl w:ilvl="0" w:tplc="8BFE2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357CC"/>
    <w:multiLevelType w:val="hybridMultilevel"/>
    <w:tmpl w:val="E0B88676"/>
    <w:lvl w:ilvl="0" w:tplc="8BFE2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86B66"/>
    <w:multiLevelType w:val="hybridMultilevel"/>
    <w:tmpl w:val="D62E3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6E1EFE"/>
    <w:multiLevelType w:val="hybridMultilevel"/>
    <w:tmpl w:val="799E2642"/>
    <w:lvl w:ilvl="0" w:tplc="6EE27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C5A23"/>
    <w:multiLevelType w:val="hybridMultilevel"/>
    <w:tmpl w:val="5AE67F5A"/>
    <w:lvl w:ilvl="0" w:tplc="8BFE2F66">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57FE6A0E"/>
    <w:multiLevelType w:val="hybridMultilevel"/>
    <w:tmpl w:val="D5C0C16A"/>
    <w:lvl w:ilvl="0" w:tplc="8BFE2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C6843"/>
    <w:multiLevelType w:val="hybridMultilevel"/>
    <w:tmpl w:val="2544E61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93728"/>
    <w:multiLevelType w:val="hybridMultilevel"/>
    <w:tmpl w:val="5F0CABE6"/>
    <w:lvl w:ilvl="0" w:tplc="8BFE2F66">
      <w:numFmt w:val="bullet"/>
      <w:lvlText w:val="•"/>
      <w:lvlJc w:val="left"/>
      <w:pPr>
        <w:ind w:left="720" w:hanging="360"/>
      </w:pPr>
      <w:rPr>
        <w:rFonts w:ascii="Times New Roman" w:eastAsiaTheme="minorHAnsi"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F7660"/>
    <w:multiLevelType w:val="hybridMultilevel"/>
    <w:tmpl w:val="1AEA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61C44"/>
    <w:multiLevelType w:val="hybridMultilevel"/>
    <w:tmpl w:val="1EE218F8"/>
    <w:lvl w:ilvl="0" w:tplc="8BFE2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56D07"/>
    <w:multiLevelType w:val="hybridMultilevel"/>
    <w:tmpl w:val="8468EB0E"/>
    <w:lvl w:ilvl="0" w:tplc="17267E7A">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44A6B"/>
    <w:multiLevelType w:val="hybridMultilevel"/>
    <w:tmpl w:val="7DC2085E"/>
    <w:lvl w:ilvl="0" w:tplc="8BFE2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463FE"/>
    <w:multiLevelType w:val="hybridMultilevel"/>
    <w:tmpl w:val="A7748120"/>
    <w:lvl w:ilvl="0" w:tplc="8BFE2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1"/>
  </w:num>
  <w:num w:numId="5">
    <w:abstractNumId w:val="6"/>
  </w:num>
  <w:num w:numId="6">
    <w:abstractNumId w:val="14"/>
  </w:num>
  <w:num w:numId="7">
    <w:abstractNumId w:val="15"/>
  </w:num>
  <w:num w:numId="8">
    <w:abstractNumId w:val="24"/>
  </w:num>
  <w:num w:numId="9">
    <w:abstractNumId w:val="8"/>
  </w:num>
  <w:num w:numId="10">
    <w:abstractNumId w:val="18"/>
  </w:num>
  <w:num w:numId="11">
    <w:abstractNumId w:val="0"/>
  </w:num>
  <w:num w:numId="12">
    <w:abstractNumId w:val="25"/>
  </w:num>
  <w:num w:numId="13">
    <w:abstractNumId w:val="28"/>
  </w:num>
  <w:num w:numId="14">
    <w:abstractNumId w:val="5"/>
  </w:num>
  <w:num w:numId="15">
    <w:abstractNumId w:val="7"/>
  </w:num>
  <w:num w:numId="16">
    <w:abstractNumId w:val="17"/>
  </w:num>
  <w:num w:numId="17">
    <w:abstractNumId w:val="10"/>
  </w:num>
  <w:num w:numId="18">
    <w:abstractNumId w:val="9"/>
  </w:num>
  <w:num w:numId="19">
    <w:abstractNumId w:val="20"/>
  </w:num>
  <w:num w:numId="20">
    <w:abstractNumId w:val="27"/>
  </w:num>
  <w:num w:numId="21">
    <w:abstractNumId w:val="21"/>
  </w:num>
  <w:num w:numId="22">
    <w:abstractNumId w:val="16"/>
  </w:num>
  <w:num w:numId="23">
    <w:abstractNumId w:val="26"/>
  </w:num>
  <w:num w:numId="24">
    <w:abstractNumId w:val="13"/>
  </w:num>
  <w:num w:numId="25">
    <w:abstractNumId w:val="19"/>
  </w:num>
  <w:num w:numId="26">
    <w:abstractNumId w:val="3"/>
  </w:num>
  <w:num w:numId="27">
    <w:abstractNumId w:val="23"/>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73"/>
    <w:rsid w:val="00042E70"/>
    <w:rsid w:val="00092345"/>
    <w:rsid w:val="000A5E9B"/>
    <w:rsid w:val="00112ED7"/>
    <w:rsid w:val="0015171C"/>
    <w:rsid w:val="00174C03"/>
    <w:rsid w:val="0019079F"/>
    <w:rsid w:val="00192FE8"/>
    <w:rsid w:val="002617DE"/>
    <w:rsid w:val="00272E40"/>
    <w:rsid w:val="002762D2"/>
    <w:rsid w:val="002A25BA"/>
    <w:rsid w:val="002B1B28"/>
    <w:rsid w:val="002C10A9"/>
    <w:rsid w:val="002C7939"/>
    <w:rsid w:val="00342CB4"/>
    <w:rsid w:val="003D4A05"/>
    <w:rsid w:val="00412D8A"/>
    <w:rsid w:val="004220F0"/>
    <w:rsid w:val="0042715D"/>
    <w:rsid w:val="00453234"/>
    <w:rsid w:val="00474226"/>
    <w:rsid w:val="004D3551"/>
    <w:rsid w:val="00527BEE"/>
    <w:rsid w:val="00531AD7"/>
    <w:rsid w:val="00564037"/>
    <w:rsid w:val="005715D2"/>
    <w:rsid w:val="00584D74"/>
    <w:rsid w:val="005B4929"/>
    <w:rsid w:val="005B7D4B"/>
    <w:rsid w:val="005D1CCB"/>
    <w:rsid w:val="0060571F"/>
    <w:rsid w:val="00631950"/>
    <w:rsid w:val="00631EAD"/>
    <w:rsid w:val="00642578"/>
    <w:rsid w:val="00691107"/>
    <w:rsid w:val="006964F8"/>
    <w:rsid w:val="00706105"/>
    <w:rsid w:val="00712419"/>
    <w:rsid w:val="00787FF6"/>
    <w:rsid w:val="007B7CBE"/>
    <w:rsid w:val="007F0AD6"/>
    <w:rsid w:val="007F6910"/>
    <w:rsid w:val="00806559"/>
    <w:rsid w:val="008368CA"/>
    <w:rsid w:val="00872873"/>
    <w:rsid w:val="00874A78"/>
    <w:rsid w:val="009228EA"/>
    <w:rsid w:val="0095320E"/>
    <w:rsid w:val="00965EC5"/>
    <w:rsid w:val="009A5E4B"/>
    <w:rsid w:val="00A47EB1"/>
    <w:rsid w:val="00A80B68"/>
    <w:rsid w:val="00A83BFE"/>
    <w:rsid w:val="00A8678E"/>
    <w:rsid w:val="00A86FD7"/>
    <w:rsid w:val="00A95D39"/>
    <w:rsid w:val="00AB072C"/>
    <w:rsid w:val="00AB3127"/>
    <w:rsid w:val="00AB4128"/>
    <w:rsid w:val="00AD043B"/>
    <w:rsid w:val="00AF4853"/>
    <w:rsid w:val="00B1600C"/>
    <w:rsid w:val="00B22625"/>
    <w:rsid w:val="00B32BD9"/>
    <w:rsid w:val="00B64345"/>
    <w:rsid w:val="00B8145A"/>
    <w:rsid w:val="00B96DEE"/>
    <w:rsid w:val="00BA341B"/>
    <w:rsid w:val="00C10C02"/>
    <w:rsid w:val="00C448D4"/>
    <w:rsid w:val="00C56025"/>
    <w:rsid w:val="00CA3C28"/>
    <w:rsid w:val="00CB1696"/>
    <w:rsid w:val="00CD35D5"/>
    <w:rsid w:val="00D26B48"/>
    <w:rsid w:val="00D93FE4"/>
    <w:rsid w:val="00DA500A"/>
    <w:rsid w:val="00E02E3B"/>
    <w:rsid w:val="00E12074"/>
    <w:rsid w:val="00E2072A"/>
    <w:rsid w:val="00E3438B"/>
    <w:rsid w:val="00E96C66"/>
    <w:rsid w:val="00EA2FB9"/>
    <w:rsid w:val="00ED3789"/>
    <w:rsid w:val="00F03B78"/>
    <w:rsid w:val="00F21FB4"/>
    <w:rsid w:val="00F9005A"/>
    <w:rsid w:val="00FB6273"/>
    <w:rsid w:val="00FB7B60"/>
    <w:rsid w:val="00FE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EA7AEB"/>
  <w15:docId w15:val="{8C2BA199-2401-4DED-8511-DFCE2901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873"/>
    <w:rPr>
      <w:rFonts w:ascii="Tahoma" w:hAnsi="Tahoma" w:cs="Tahoma"/>
      <w:sz w:val="16"/>
      <w:szCs w:val="16"/>
    </w:rPr>
  </w:style>
  <w:style w:type="paragraph" w:styleId="Header">
    <w:name w:val="header"/>
    <w:basedOn w:val="Normal"/>
    <w:link w:val="HeaderChar"/>
    <w:uiPriority w:val="99"/>
    <w:unhideWhenUsed/>
    <w:rsid w:val="007F6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910"/>
  </w:style>
  <w:style w:type="paragraph" w:styleId="Footer">
    <w:name w:val="footer"/>
    <w:basedOn w:val="Normal"/>
    <w:link w:val="FooterChar"/>
    <w:unhideWhenUsed/>
    <w:rsid w:val="007F6910"/>
    <w:pPr>
      <w:tabs>
        <w:tab w:val="center" w:pos="4680"/>
        <w:tab w:val="right" w:pos="9360"/>
      </w:tabs>
      <w:spacing w:after="0" w:line="240" w:lineRule="auto"/>
    </w:pPr>
  </w:style>
  <w:style w:type="character" w:customStyle="1" w:styleId="FooterChar">
    <w:name w:val="Footer Char"/>
    <w:basedOn w:val="DefaultParagraphFont"/>
    <w:link w:val="Footer"/>
    <w:rsid w:val="007F6910"/>
  </w:style>
  <w:style w:type="table" w:styleId="TableGrid">
    <w:name w:val="Table Grid"/>
    <w:basedOn w:val="TableNormal"/>
    <w:uiPriority w:val="59"/>
    <w:rsid w:val="00E3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72A"/>
    <w:pPr>
      <w:ind w:left="720"/>
      <w:contextualSpacing/>
    </w:pPr>
  </w:style>
  <w:style w:type="character" w:styleId="Hyperlink">
    <w:name w:val="Hyperlink"/>
    <w:basedOn w:val="DefaultParagraphFont"/>
    <w:rsid w:val="002762D2"/>
    <w:rPr>
      <w:color w:val="0000FF"/>
      <w:u w:val="single"/>
    </w:rPr>
  </w:style>
  <w:style w:type="character" w:styleId="EndnoteReference">
    <w:name w:val="endnote reference"/>
    <w:basedOn w:val="DefaultParagraphFont"/>
    <w:rsid w:val="00276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mailto:sperlazz@jlab.org?subject=ES&amp;H%20Manual%20Chapter%206141%20Appendix%20T4%20Lift%20Plan%20For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lab.org/ehs/ehsmanual/Glossary.htm" TargetMode="External"/><Relationship Id="rId17" Type="http://schemas.openxmlformats.org/officeDocument/2006/relationships/hyperlink" Target="mailto:sperlazz@jlab.org?subject=ES&amp;H%20Manual%20Chapter%206141%20Appendix%20T4%20Lift%20Plan%20Form"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lab.org/ehs/ehsmanual/Glossary.htm"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labdoc.jlab.org/docushare/dsweb/Get/Document-20951" TargetMode="Externa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hyperlink" Target="mailto:sperlazz@jlab.org?subject=ES&amp;H%20Manual%20Chapter%206141%20Appendix%20T4%20Lift%20Plan%20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2C36-397A-410A-B63E-FDC7D02A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Chapter 6141 Appendix T4</vt:lpstr>
    </vt:vector>
  </TitlesOfParts>
  <Company>Jefferson Lab</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6141 Appendix T4</dc:title>
  <dc:subject>Lifting</dc:subject>
  <dc:creator>Jocelyn Gregory</dc:creator>
  <cp:keywords>Chapter 6141 Appendix T4</cp:keywords>
  <cp:lastModifiedBy>Doug Tilles</cp:lastModifiedBy>
  <cp:revision>9</cp:revision>
  <cp:lastPrinted>2014-11-11T14:27:00Z</cp:lastPrinted>
  <dcterms:created xsi:type="dcterms:W3CDTF">2017-03-10T15:01:00Z</dcterms:created>
  <dcterms:modified xsi:type="dcterms:W3CDTF">2017-03-10T17:22:00Z</dcterms:modified>
</cp:coreProperties>
</file>