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CAA0BC" w14:textId="77777777" w:rsidR="007B135E" w:rsidRPr="00B57E10" w:rsidRDefault="007B135E" w:rsidP="00B57E10">
      <w:pPr>
        <w:jc w:val="both"/>
      </w:pPr>
    </w:p>
    <w:p w14:paraId="47850DA2" w14:textId="77777777" w:rsidR="007B135E" w:rsidRPr="00B57E10" w:rsidRDefault="007B135E" w:rsidP="00B57E10">
      <w:pPr>
        <w:jc w:val="both"/>
      </w:pPr>
    </w:p>
    <w:p w14:paraId="5668E8AD" w14:textId="77777777" w:rsidR="007B135E" w:rsidRPr="00B57E10" w:rsidRDefault="00AA055F" w:rsidP="00B57E10">
      <w:pPr>
        <w:jc w:val="center"/>
      </w:pPr>
      <w:r w:rsidRPr="00B57E10">
        <w:rPr>
          <w:noProof/>
        </w:rPr>
        <w:drawing>
          <wp:inline distT="0" distB="0" distL="0" distR="0" wp14:anchorId="43B5D180" wp14:editId="3132E35C">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14:paraId="11B3131C" w14:textId="77777777" w:rsidR="003A2ADF" w:rsidRPr="00B57E10" w:rsidRDefault="003A2ADF" w:rsidP="00B57E10">
      <w:pPr>
        <w:jc w:val="center"/>
        <w:rPr>
          <w:sz w:val="40"/>
          <w:szCs w:val="40"/>
        </w:rPr>
      </w:pPr>
      <w:r w:rsidRPr="00B57E10">
        <w:rPr>
          <w:sz w:val="40"/>
          <w:szCs w:val="40"/>
        </w:rPr>
        <w:t>Nuclear Physics Division</w:t>
      </w:r>
    </w:p>
    <w:p w14:paraId="1DF0DFFB" w14:textId="77777777" w:rsidR="00F71CB2" w:rsidRPr="00B57E10" w:rsidRDefault="00393304" w:rsidP="00B57E10">
      <w:pPr>
        <w:jc w:val="center"/>
        <w:rPr>
          <w:i/>
          <w:sz w:val="28"/>
          <w:szCs w:val="28"/>
        </w:rPr>
      </w:pPr>
      <w:r>
        <w:rPr>
          <w:i/>
          <w:sz w:val="28"/>
          <w:szCs w:val="28"/>
        </w:rPr>
        <w:t xml:space="preserve">Fast Electronics </w:t>
      </w:r>
      <w:r w:rsidR="00F71CB2" w:rsidRPr="00B57E10">
        <w:rPr>
          <w:i/>
          <w:sz w:val="28"/>
          <w:szCs w:val="28"/>
        </w:rPr>
        <w:t>Group</w:t>
      </w:r>
    </w:p>
    <w:p w14:paraId="3CCD6C9C" w14:textId="77777777" w:rsidR="007B135E" w:rsidRPr="00B57E10" w:rsidRDefault="007B135E" w:rsidP="00B57E10">
      <w:pPr>
        <w:jc w:val="center"/>
      </w:pPr>
    </w:p>
    <w:p w14:paraId="2FCC8101" w14:textId="77777777" w:rsidR="007B135E" w:rsidRPr="00B57E10" w:rsidRDefault="007B135E" w:rsidP="00B57E10">
      <w:pPr>
        <w:jc w:val="center"/>
      </w:pPr>
    </w:p>
    <w:p w14:paraId="537DBF28" w14:textId="77777777" w:rsidR="007B135E" w:rsidRPr="00B57E10" w:rsidRDefault="007B135E" w:rsidP="00B57E10">
      <w:pPr>
        <w:jc w:val="center"/>
      </w:pPr>
    </w:p>
    <w:p w14:paraId="1A1B396D" w14:textId="77777777" w:rsidR="007B135E" w:rsidRPr="00B57E10" w:rsidRDefault="007B135E" w:rsidP="00B57E10">
      <w:pPr>
        <w:jc w:val="center"/>
      </w:pPr>
    </w:p>
    <w:p w14:paraId="2176C08C" w14:textId="77777777" w:rsidR="007B135E" w:rsidRPr="00B57E10" w:rsidRDefault="007B135E" w:rsidP="00B57E10">
      <w:pPr>
        <w:jc w:val="center"/>
      </w:pPr>
    </w:p>
    <w:p w14:paraId="63C58C4E" w14:textId="77777777" w:rsidR="007B135E" w:rsidRPr="00B57E10" w:rsidRDefault="007B135E" w:rsidP="00B57E10">
      <w:pPr>
        <w:pStyle w:val="Heading1"/>
        <w:jc w:val="center"/>
        <w:rPr>
          <w:sz w:val="32"/>
        </w:rPr>
      </w:pPr>
    </w:p>
    <w:p w14:paraId="2CA4772F" w14:textId="77777777" w:rsidR="00B57E10" w:rsidRPr="00B57E10" w:rsidRDefault="007B135E" w:rsidP="00B57E10">
      <w:pPr>
        <w:pStyle w:val="Heading1"/>
        <w:jc w:val="center"/>
        <w:rPr>
          <w:b w:val="0"/>
          <w:sz w:val="36"/>
          <w:szCs w:val="36"/>
        </w:rPr>
      </w:pPr>
      <w:r w:rsidRPr="00B57E10">
        <w:rPr>
          <w:sz w:val="36"/>
          <w:szCs w:val="36"/>
        </w:rPr>
        <w:t xml:space="preserve">Description and </w:t>
      </w:r>
      <w:r w:rsidR="00190250">
        <w:rPr>
          <w:sz w:val="36"/>
          <w:szCs w:val="36"/>
        </w:rPr>
        <w:t>Technical Information</w:t>
      </w:r>
      <w:r w:rsidR="00B57E10" w:rsidRPr="00B57E10">
        <w:rPr>
          <w:sz w:val="36"/>
          <w:szCs w:val="36"/>
        </w:rPr>
        <w:t xml:space="preserve"> </w:t>
      </w:r>
      <w:r w:rsidR="003A2ADF" w:rsidRPr="00B57E10">
        <w:rPr>
          <w:sz w:val="36"/>
          <w:szCs w:val="36"/>
        </w:rPr>
        <w:t>f</w:t>
      </w:r>
      <w:r w:rsidRPr="00B57E10">
        <w:rPr>
          <w:sz w:val="36"/>
          <w:szCs w:val="36"/>
        </w:rPr>
        <w:t>or</w:t>
      </w:r>
      <w:r w:rsidR="003A2ADF" w:rsidRPr="00B57E10">
        <w:rPr>
          <w:sz w:val="36"/>
          <w:szCs w:val="36"/>
        </w:rPr>
        <w:t xml:space="preserve"> the</w:t>
      </w:r>
      <w:r w:rsidR="00B57E10" w:rsidRPr="00B57E10">
        <w:rPr>
          <w:sz w:val="36"/>
          <w:szCs w:val="36"/>
        </w:rPr>
        <w:t xml:space="preserve"> </w:t>
      </w:r>
      <w:r w:rsidR="003A2ADF" w:rsidRPr="00B57E10">
        <w:rPr>
          <w:sz w:val="36"/>
          <w:szCs w:val="36"/>
        </w:rPr>
        <w:t>V</w:t>
      </w:r>
      <w:r w:rsidR="00030E4C">
        <w:rPr>
          <w:sz w:val="36"/>
          <w:szCs w:val="36"/>
        </w:rPr>
        <w:t>ME</w:t>
      </w:r>
    </w:p>
    <w:p w14:paraId="3C7D20AA" w14:textId="77777777" w:rsidR="007B135E" w:rsidRPr="00B57E10" w:rsidRDefault="00393304" w:rsidP="00B57E10">
      <w:pPr>
        <w:pStyle w:val="Heading1"/>
        <w:jc w:val="center"/>
        <w:rPr>
          <w:sz w:val="36"/>
          <w:szCs w:val="36"/>
        </w:rPr>
      </w:pPr>
      <w:r>
        <w:rPr>
          <w:sz w:val="36"/>
          <w:szCs w:val="36"/>
        </w:rPr>
        <w:t xml:space="preserve">LED Driver </w:t>
      </w:r>
      <w:r w:rsidR="0016764F">
        <w:rPr>
          <w:sz w:val="36"/>
          <w:szCs w:val="36"/>
        </w:rPr>
        <w:t>(</w:t>
      </w:r>
      <w:r>
        <w:rPr>
          <w:sz w:val="36"/>
          <w:szCs w:val="36"/>
        </w:rPr>
        <w:t>VLD</w:t>
      </w:r>
      <w:r w:rsidR="0016764F">
        <w:rPr>
          <w:sz w:val="36"/>
          <w:szCs w:val="36"/>
        </w:rPr>
        <w:t xml:space="preserve">) </w:t>
      </w:r>
      <w:r w:rsidR="009B63CE">
        <w:rPr>
          <w:sz w:val="36"/>
          <w:szCs w:val="36"/>
        </w:rPr>
        <w:t>Module</w:t>
      </w:r>
    </w:p>
    <w:p w14:paraId="275AE463" w14:textId="77777777" w:rsidR="007B135E" w:rsidRPr="00B57E10" w:rsidRDefault="007B135E" w:rsidP="00B57E10">
      <w:pPr>
        <w:jc w:val="center"/>
        <w:rPr>
          <w:b/>
          <w:sz w:val="32"/>
        </w:rPr>
      </w:pPr>
    </w:p>
    <w:p w14:paraId="64F88081" w14:textId="77777777" w:rsidR="007B135E" w:rsidRPr="00B57E10" w:rsidRDefault="007B135E" w:rsidP="00B57E10">
      <w:pPr>
        <w:jc w:val="center"/>
        <w:rPr>
          <w:b/>
          <w:sz w:val="32"/>
        </w:rPr>
      </w:pPr>
    </w:p>
    <w:p w14:paraId="2C66CD33" w14:textId="77777777" w:rsidR="00F71CB2" w:rsidRPr="00B57E10" w:rsidRDefault="00F71CB2" w:rsidP="00B57E10">
      <w:pPr>
        <w:jc w:val="center"/>
      </w:pPr>
    </w:p>
    <w:p w14:paraId="7EDAEC6C" w14:textId="77777777" w:rsidR="00F71CB2" w:rsidRPr="00B57E10" w:rsidRDefault="009B63CE" w:rsidP="00B57E10">
      <w:pPr>
        <w:jc w:val="center"/>
        <w:rPr>
          <w:sz w:val="32"/>
          <w:szCs w:val="32"/>
        </w:rPr>
      </w:pPr>
      <w:r>
        <w:rPr>
          <w:sz w:val="32"/>
          <w:szCs w:val="32"/>
        </w:rPr>
        <w:t xml:space="preserve">J. </w:t>
      </w:r>
      <w:r w:rsidR="00F71CB2" w:rsidRPr="00B57E10">
        <w:rPr>
          <w:sz w:val="32"/>
          <w:szCs w:val="32"/>
        </w:rPr>
        <w:t xml:space="preserve">William </w:t>
      </w:r>
      <w:proofErr w:type="gramStart"/>
      <w:r w:rsidR="00F71CB2" w:rsidRPr="00B57E10">
        <w:rPr>
          <w:sz w:val="32"/>
          <w:szCs w:val="32"/>
        </w:rPr>
        <w:t>Gu</w:t>
      </w:r>
      <w:proofErr w:type="gramEnd"/>
      <w:r w:rsidR="00F71CB2" w:rsidRPr="00B57E10">
        <w:rPr>
          <w:sz w:val="32"/>
          <w:szCs w:val="32"/>
        </w:rPr>
        <w:t xml:space="preserve"> (</w:t>
      </w:r>
      <w:hyperlink r:id="rId9" w:history="1">
        <w:r w:rsidR="00F71CB2" w:rsidRPr="00B57E10">
          <w:rPr>
            <w:rStyle w:val="Hyperlink"/>
            <w:sz w:val="32"/>
            <w:szCs w:val="32"/>
          </w:rPr>
          <w:t>jgu@jlab.org</w:t>
        </w:r>
      </w:hyperlink>
      <w:r w:rsidR="00F71CB2" w:rsidRPr="00B57E10">
        <w:rPr>
          <w:sz w:val="32"/>
          <w:szCs w:val="32"/>
        </w:rPr>
        <w:t>)</w:t>
      </w:r>
    </w:p>
    <w:p w14:paraId="2FACF5B4" w14:textId="77777777" w:rsidR="00CB3005" w:rsidRDefault="00CB3005" w:rsidP="00B57E10">
      <w:pPr>
        <w:jc w:val="center"/>
        <w:rPr>
          <w:sz w:val="28"/>
          <w:szCs w:val="28"/>
        </w:rPr>
      </w:pPr>
    </w:p>
    <w:p w14:paraId="195AC7A5" w14:textId="6D147C43" w:rsidR="00F71CB2" w:rsidRDefault="00393304" w:rsidP="00B57E10">
      <w:pPr>
        <w:jc w:val="center"/>
        <w:rPr>
          <w:sz w:val="28"/>
          <w:szCs w:val="28"/>
        </w:rPr>
      </w:pPr>
      <w:r>
        <w:rPr>
          <w:sz w:val="28"/>
          <w:szCs w:val="28"/>
        </w:rPr>
        <w:t>Initial version</w:t>
      </w:r>
      <w:r w:rsidR="00812D32">
        <w:rPr>
          <w:sz w:val="28"/>
          <w:szCs w:val="28"/>
        </w:rPr>
        <w:t xml:space="preserve">: </w:t>
      </w:r>
      <w:r>
        <w:rPr>
          <w:sz w:val="28"/>
          <w:szCs w:val="28"/>
        </w:rPr>
        <w:t>S</w:t>
      </w:r>
      <w:r w:rsidR="008538D0">
        <w:rPr>
          <w:sz w:val="28"/>
          <w:szCs w:val="28"/>
        </w:rPr>
        <w:t xml:space="preserve">ept. </w:t>
      </w:r>
      <w:proofErr w:type="gramStart"/>
      <w:r w:rsidR="008538D0">
        <w:rPr>
          <w:sz w:val="28"/>
          <w:szCs w:val="28"/>
        </w:rPr>
        <w:t>14</w:t>
      </w:r>
      <w:r w:rsidR="00E05CFC">
        <w:rPr>
          <w:sz w:val="28"/>
          <w:szCs w:val="28"/>
        </w:rPr>
        <w:t>th</w:t>
      </w:r>
      <w:proofErr w:type="gramEnd"/>
      <w:r>
        <w:rPr>
          <w:sz w:val="28"/>
          <w:szCs w:val="28"/>
        </w:rPr>
        <w:t>, 2020</w:t>
      </w:r>
    </w:p>
    <w:p w14:paraId="4AA9C2D5" w14:textId="553EA2E2" w:rsidR="00DF0B80" w:rsidRDefault="006D3D24" w:rsidP="00B57E10">
      <w:pPr>
        <w:jc w:val="center"/>
        <w:rPr>
          <w:sz w:val="28"/>
          <w:szCs w:val="28"/>
        </w:rPr>
      </w:pPr>
      <w:r>
        <w:rPr>
          <w:sz w:val="28"/>
          <w:szCs w:val="28"/>
        </w:rPr>
        <w:t>Last updated: Apr. 8</w:t>
      </w:r>
      <w:r w:rsidRPr="006D3D24">
        <w:rPr>
          <w:sz w:val="28"/>
          <w:szCs w:val="28"/>
          <w:vertAlign w:val="superscript"/>
        </w:rPr>
        <w:t>th</w:t>
      </w:r>
      <w:r w:rsidR="00A33A10">
        <w:rPr>
          <w:sz w:val="28"/>
          <w:szCs w:val="28"/>
        </w:rPr>
        <w:t>, 2022</w:t>
      </w:r>
    </w:p>
    <w:p w14:paraId="6DA44090" w14:textId="77777777" w:rsidR="00CF04DC" w:rsidRDefault="00CF04DC" w:rsidP="00B57E10">
      <w:pPr>
        <w:jc w:val="center"/>
        <w:rPr>
          <w:sz w:val="28"/>
          <w:szCs w:val="28"/>
        </w:rPr>
      </w:pPr>
    </w:p>
    <w:p w14:paraId="514DD6B0" w14:textId="77777777" w:rsidR="00CF04DC" w:rsidRDefault="009B63CE">
      <w:pPr>
        <w:rPr>
          <w:b/>
        </w:rPr>
      </w:pPr>
      <w:r>
        <w:rPr>
          <w:b/>
        </w:rPr>
        <w:br w:type="page"/>
      </w:r>
    </w:p>
    <w:p w14:paraId="3231F9E0" w14:textId="77777777" w:rsidR="00CF04DC" w:rsidRDefault="00CF04DC"/>
    <w:p w14:paraId="424BDB58" w14:textId="77777777" w:rsidR="007B135E" w:rsidRPr="00B57E10" w:rsidRDefault="007B135E" w:rsidP="00B57E10">
      <w:pPr>
        <w:pStyle w:val="Heading1"/>
        <w:jc w:val="both"/>
        <w:rPr>
          <w:sz w:val="28"/>
        </w:rPr>
      </w:pPr>
      <w:r w:rsidRPr="00B57E10">
        <w:rPr>
          <w:sz w:val="28"/>
        </w:rPr>
        <w:t>Table of Contents</w:t>
      </w:r>
    </w:p>
    <w:p w14:paraId="732A980E" w14:textId="77777777" w:rsidR="007B135E" w:rsidRPr="00B57E10" w:rsidRDefault="007B135E" w:rsidP="00B57E10">
      <w:pPr>
        <w:pStyle w:val="Heading1"/>
        <w:jc w:val="both"/>
        <w:rPr>
          <w:b w:val="0"/>
          <w:sz w:val="28"/>
        </w:rPr>
      </w:pPr>
    </w:p>
    <w:p w14:paraId="4418502A" w14:textId="77777777" w:rsidR="007B135E" w:rsidRPr="00B57E10" w:rsidRDefault="007B135E" w:rsidP="00B57E10">
      <w:pPr>
        <w:pStyle w:val="Heading1"/>
        <w:jc w:val="both"/>
        <w:rPr>
          <w:sz w:val="28"/>
        </w:rPr>
      </w:pPr>
    </w:p>
    <w:p w14:paraId="73C8377E" w14:textId="77777777" w:rsidR="007B135E" w:rsidRPr="00B57E10" w:rsidRDefault="007B135E" w:rsidP="00B57E10">
      <w:pPr>
        <w:pStyle w:val="Heading1"/>
        <w:jc w:val="both"/>
        <w:rPr>
          <w:sz w:val="28"/>
        </w:rPr>
      </w:pPr>
    </w:p>
    <w:p w14:paraId="6305CD9D" w14:textId="77777777"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14:paraId="70ADEF27" w14:textId="77777777"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14:paraId="73E80F4C" w14:textId="77777777" w:rsidTr="0051200F">
        <w:tc>
          <w:tcPr>
            <w:tcW w:w="2952" w:type="dxa"/>
          </w:tcPr>
          <w:p w14:paraId="5BBC9351" w14:textId="77777777" w:rsidR="0051200F" w:rsidRDefault="0051200F" w:rsidP="0051200F">
            <w:pPr>
              <w:pStyle w:val="Heading1"/>
              <w:spacing w:line="480" w:lineRule="auto"/>
              <w:jc w:val="both"/>
              <w:outlineLvl w:val="0"/>
              <w:rPr>
                <w:b w:val="0"/>
                <w:sz w:val="24"/>
              </w:rPr>
            </w:pPr>
            <w:r>
              <w:rPr>
                <w:b w:val="0"/>
                <w:sz w:val="24"/>
              </w:rPr>
              <w:t>1</w:t>
            </w:r>
          </w:p>
        </w:tc>
        <w:tc>
          <w:tcPr>
            <w:tcW w:w="4716" w:type="dxa"/>
          </w:tcPr>
          <w:p w14:paraId="6C6C76D8" w14:textId="77777777"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14:paraId="1818364E" w14:textId="77777777" w:rsidR="0051200F" w:rsidRDefault="00B113E5" w:rsidP="0051200F">
            <w:pPr>
              <w:pStyle w:val="Heading1"/>
              <w:spacing w:line="480" w:lineRule="auto"/>
              <w:jc w:val="both"/>
              <w:outlineLvl w:val="0"/>
              <w:rPr>
                <w:b w:val="0"/>
                <w:sz w:val="24"/>
              </w:rPr>
            </w:pPr>
            <w:r>
              <w:rPr>
                <w:b w:val="0"/>
                <w:sz w:val="24"/>
              </w:rPr>
              <w:t>3</w:t>
            </w:r>
          </w:p>
        </w:tc>
      </w:tr>
      <w:tr w:rsidR="0051200F" w14:paraId="411CBBB6" w14:textId="77777777" w:rsidTr="0051200F">
        <w:tc>
          <w:tcPr>
            <w:tcW w:w="2952" w:type="dxa"/>
          </w:tcPr>
          <w:p w14:paraId="289FC2F5" w14:textId="77777777" w:rsidR="0051200F" w:rsidRDefault="0051200F" w:rsidP="0051200F">
            <w:pPr>
              <w:pStyle w:val="Heading1"/>
              <w:spacing w:line="480" w:lineRule="auto"/>
              <w:jc w:val="both"/>
              <w:outlineLvl w:val="0"/>
              <w:rPr>
                <w:b w:val="0"/>
                <w:sz w:val="24"/>
              </w:rPr>
            </w:pPr>
            <w:r>
              <w:rPr>
                <w:b w:val="0"/>
                <w:sz w:val="24"/>
              </w:rPr>
              <w:t>2</w:t>
            </w:r>
          </w:p>
        </w:tc>
        <w:tc>
          <w:tcPr>
            <w:tcW w:w="4716" w:type="dxa"/>
          </w:tcPr>
          <w:p w14:paraId="1406FDA9" w14:textId="77777777" w:rsidR="0051200F" w:rsidRDefault="0051200F" w:rsidP="00CB3005">
            <w:pPr>
              <w:pStyle w:val="Heading1"/>
              <w:spacing w:line="480" w:lineRule="auto"/>
              <w:jc w:val="both"/>
              <w:outlineLvl w:val="0"/>
              <w:rPr>
                <w:b w:val="0"/>
                <w:sz w:val="24"/>
              </w:rPr>
            </w:pPr>
            <w:r>
              <w:rPr>
                <w:b w:val="0"/>
                <w:sz w:val="24"/>
              </w:rPr>
              <w:t xml:space="preserve">Purpose of </w:t>
            </w:r>
            <w:r w:rsidR="0054694A">
              <w:rPr>
                <w:b w:val="0"/>
                <w:sz w:val="24"/>
              </w:rPr>
              <w:t>VLD</w:t>
            </w:r>
            <w:r w:rsidR="001B25E4">
              <w:rPr>
                <w:b w:val="0"/>
                <w:sz w:val="24"/>
              </w:rPr>
              <w:t xml:space="preserve"> </w:t>
            </w:r>
            <w:r>
              <w:rPr>
                <w:b w:val="0"/>
                <w:sz w:val="24"/>
              </w:rPr>
              <w:t>Module</w:t>
            </w:r>
          </w:p>
        </w:tc>
        <w:tc>
          <w:tcPr>
            <w:tcW w:w="1188" w:type="dxa"/>
          </w:tcPr>
          <w:p w14:paraId="6B3DE8E6" w14:textId="77777777" w:rsidR="0051200F" w:rsidRDefault="00764503" w:rsidP="0051200F">
            <w:pPr>
              <w:pStyle w:val="Heading1"/>
              <w:spacing w:line="480" w:lineRule="auto"/>
              <w:jc w:val="both"/>
              <w:outlineLvl w:val="0"/>
              <w:rPr>
                <w:b w:val="0"/>
                <w:sz w:val="24"/>
              </w:rPr>
            </w:pPr>
            <w:r>
              <w:rPr>
                <w:b w:val="0"/>
                <w:sz w:val="24"/>
              </w:rPr>
              <w:t>4</w:t>
            </w:r>
          </w:p>
        </w:tc>
      </w:tr>
      <w:tr w:rsidR="0051200F" w14:paraId="0092CC5D" w14:textId="77777777" w:rsidTr="0051200F">
        <w:tc>
          <w:tcPr>
            <w:tcW w:w="2952" w:type="dxa"/>
          </w:tcPr>
          <w:p w14:paraId="065A0E36" w14:textId="77777777" w:rsidR="0051200F" w:rsidRDefault="0051200F" w:rsidP="0051200F">
            <w:pPr>
              <w:pStyle w:val="Heading1"/>
              <w:spacing w:line="480" w:lineRule="auto"/>
              <w:jc w:val="both"/>
              <w:outlineLvl w:val="0"/>
              <w:rPr>
                <w:b w:val="0"/>
                <w:sz w:val="24"/>
              </w:rPr>
            </w:pPr>
            <w:r>
              <w:rPr>
                <w:b w:val="0"/>
                <w:sz w:val="24"/>
              </w:rPr>
              <w:t>3</w:t>
            </w:r>
          </w:p>
        </w:tc>
        <w:tc>
          <w:tcPr>
            <w:tcW w:w="4716" w:type="dxa"/>
          </w:tcPr>
          <w:p w14:paraId="47DFDFF8" w14:textId="77777777"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14:paraId="72A00954" w14:textId="77777777" w:rsidR="0051200F" w:rsidRDefault="00121EAB" w:rsidP="0051200F">
            <w:pPr>
              <w:pStyle w:val="Heading1"/>
              <w:spacing w:line="480" w:lineRule="auto"/>
              <w:jc w:val="both"/>
              <w:outlineLvl w:val="0"/>
              <w:rPr>
                <w:b w:val="0"/>
                <w:sz w:val="24"/>
              </w:rPr>
            </w:pPr>
            <w:r>
              <w:rPr>
                <w:b w:val="0"/>
                <w:sz w:val="24"/>
              </w:rPr>
              <w:t>5</w:t>
            </w:r>
          </w:p>
        </w:tc>
      </w:tr>
      <w:tr w:rsidR="0051200F" w14:paraId="7B261DF0" w14:textId="77777777" w:rsidTr="0051200F">
        <w:tc>
          <w:tcPr>
            <w:tcW w:w="2952" w:type="dxa"/>
          </w:tcPr>
          <w:p w14:paraId="1AB6AE2E" w14:textId="77777777" w:rsidR="0051200F" w:rsidRDefault="0051200F" w:rsidP="0051200F">
            <w:pPr>
              <w:pStyle w:val="Heading1"/>
              <w:spacing w:line="480" w:lineRule="auto"/>
              <w:jc w:val="both"/>
              <w:outlineLvl w:val="0"/>
              <w:rPr>
                <w:b w:val="0"/>
                <w:sz w:val="24"/>
              </w:rPr>
            </w:pPr>
            <w:r>
              <w:rPr>
                <w:b w:val="0"/>
                <w:sz w:val="24"/>
              </w:rPr>
              <w:t>4</w:t>
            </w:r>
          </w:p>
        </w:tc>
        <w:tc>
          <w:tcPr>
            <w:tcW w:w="4716" w:type="dxa"/>
          </w:tcPr>
          <w:p w14:paraId="6D44DC7F" w14:textId="77777777"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14:paraId="05CBEBEA" w14:textId="2B8CFA14" w:rsidR="0051200F" w:rsidRDefault="00EB6322" w:rsidP="00121EAB">
            <w:pPr>
              <w:pStyle w:val="Heading1"/>
              <w:spacing w:line="480" w:lineRule="auto"/>
              <w:jc w:val="both"/>
              <w:outlineLvl w:val="0"/>
              <w:rPr>
                <w:b w:val="0"/>
                <w:sz w:val="24"/>
              </w:rPr>
            </w:pPr>
            <w:r>
              <w:rPr>
                <w:b w:val="0"/>
                <w:sz w:val="24"/>
              </w:rPr>
              <w:t>10</w:t>
            </w:r>
          </w:p>
        </w:tc>
      </w:tr>
      <w:tr w:rsidR="0051200F" w14:paraId="65BFF803" w14:textId="77777777" w:rsidTr="0051200F">
        <w:tc>
          <w:tcPr>
            <w:tcW w:w="2952" w:type="dxa"/>
          </w:tcPr>
          <w:p w14:paraId="0057674B" w14:textId="77777777" w:rsidR="0051200F" w:rsidRDefault="0051200F" w:rsidP="0051200F">
            <w:pPr>
              <w:pStyle w:val="Heading1"/>
              <w:spacing w:line="480" w:lineRule="auto"/>
              <w:jc w:val="both"/>
              <w:outlineLvl w:val="0"/>
              <w:rPr>
                <w:b w:val="0"/>
                <w:sz w:val="24"/>
              </w:rPr>
            </w:pPr>
            <w:r>
              <w:rPr>
                <w:b w:val="0"/>
                <w:sz w:val="24"/>
              </w:rPr>
              <w:t>5</w:t>
            </w:r>
          </w:p>
        </w:tc>
        <w:tc>
          <w:tcPr>
            <w:tcW w:w="4716" w:type="dxa"/>
          </w:tcPr>
          <w:p w14:paraId="34225953" w14:textId="77777777" w:rsidR="0051200F" w:rsidRDefault="0054694A" w:rsidP="00CB3005">
            <w:pPr>
              <w:pStyle w:val="Heading1"/>
              <w:spacing w:line="480" w:lineRule="auto"/>
              <w:jc w:val="both"/>
              <w:outlineLvl w:val="0"/>
              <w:rPr>
                <w:b w:val="0"/>
                <w:sz w:val="24"/>
              </w:rPr>
            </w:pPr>
            <w:r>
              <w:rPr>
                <w:b w:val="0"/>
                <w:sz w:val="24"/>
              </w:rPr>
              <w:t>VLD</w:t>
            </w:r>
            <w:r w:rsidR="001B25E4">
              <w:rPr>
                <w:b w:val="0"/>
                <w:sz w:val="24"/>
              </w:rPr>
              <w:t xml:space="preserve"> operation </w:t>
            </w:r>
          </w:p>
        </w:tc>
        <w:tc>
          <w:tcPr>
            <w:tcW w:w="1188" w:type="dxa"/>
          </w:tcPr>
          <w:p w14:paraId="24C99E05" w14:textId="57506159" w:rsidR="0065452C" w:rsidRPr="0065452C" w:rsidRDefault="00EB6322" w:rsidP="00121EAB">
            <w:pPr>
              <w:pStyle w:val="Heading1"/>
              <w:spacing w:line="480" w:lineRule="auto"/>
              <w:jc w:val="both"/>
              <w:outlineLvl w:val="0"/>
            </w:pPr>
            <w:r>
              <w:rPr>
                <w:b w:val="0"/>
                <w:sz w:val="24"/>
              </w:rPr>
              <w:t>11</w:t>
            </w:r>
          </w:p>
        </w:tc>
      </w:tr>
      <w:tr w:rsidR="0065452C" w14:paraId="56DACF37" w14:textId="77777777" w:rsidTr="0051200F">
        <w:tc>
          <w:tcPr>
            <w:tcW w:w="2952" w:type="dxa"/>
          </w:tcPr>
          <w:p w14:paraId="109A6EE6" w14:textId="77777777" w:rsidR="0065452C" w:rsidRDefault="0065452C" w:rsidP="0051200F">
            <w:pPr>
              <w:pStyle w:val="Heading1"/>
              <w:spacing w:line="480" w:lineRule="auto"/>
              <w:jc w:val="both"/>
              <w:outlineLvl w:val="0"/>
              <w:rPr>
                <w:b w:val="0"/>
                <w:sz w:val="24"/>
              </w:rPr>
            </w:pPr>
            <w:r>
              <w:rPr>
                <w:b w:val="0"/>
                <w:sz w:val="24"/>
              </w:rPr>
              <w:t>6</w:t>
            </w:r>
          </w:p>
        </w:tc>
        <w:tc>
          <w:tcPr>
            <w:tcW w:w="4716" w:type="dxa"/>
          </w:tcPr>
          <w:p w14:paraId="0F9D1EF0" w14:textId="77777777" w:rsidR="0065452C" w:rsidRDefault="001B25E4" w:rsidP="0051200F">
            <w:pPr>
              <w:pStyle w:val="Heading1"/>
              <w:spacing w:line="480" w:lineRule="auto"/>
              <w:jc w:val="both"/>
              <w:outlineLvl w:val="0"/>
              <w:rPr>
                <w:b w:val="0"/>
                <w:sz w:val="24"/>
              </w:rPr>
            </w:pPr>
            <w:r>
              <w:rPr>
                <w:b w:val="0"/>
                <w:sz w:val="24"/>
              </w:rPr>
              <w:t>Programming Requirements</w:t>
            </w:r>
          </w:p>
        </w:tc>
        <w:tc>
          <w:tcPr>
            <w:tcW w:w="1188" w:type="dxa"/>
          </w:tcPr>
          <w:p w14:paraId="19B88534" w14:textId="7CDB82D6" w:rsidR="0065452C" w:rsidRDefault="00121EAB" w:rsidP="00121EAB">
            <w:pPr>
              <w:pStyle w:val="Heading1"/>
              <w:spacing w:line="480" w:lineRule="auto"/>
              <w:jc w:val="both"/>
              <w:outlineLvl w:val="0"/>
              <w:rPr>
                <w:b w:val="0"/>
                <w:sz w:val="24"/>
              </w:rPr>
            </w:pPr>
            <w:r>
              <w:rPr>
                <w:b w:val="0"/>
                <w:sz w:val="24"/>
              </w:rPr>
              <w:t>1</w:t>
            </w:r>
            <w:r w:rsidR="001062C5">
              <w:rPr>
                <w:b w:val="0"/>
                <w:sz w:val="24"/>
              </w:rPr>
              <w:t>3</w:t>
            </w:r>
          </w:p>
        </w:tc>
      </w:tr>
      <w:tr w:rsidR="0051200F" w14:paraId="6FE4BDB3" w14:textId="77777777" w:rsidTr="0051200F">
        <w:tc>
          <w:tcPr>
            <w:tcW w:w="2952" w:type="dxa"/>
          </w:tcPr>
          <w:p w14:paraId="234C5B15" w14:textId="77777777" w:rsidR="0051200F" w:rsidRDefault="0065452C" w:rsidP="0051200F">
            <w:pPr>
              <w:pStyle w:val="Heading1"/>
              <w:spacing w:line="480" w:lineRule="auto"/>
              <w:jc w:val="both"/>
              <w:outlineLvl w:val="0"/>
              <w:rPr>
                <w:b w:val="0"/>
                <w:sz w:val="24"/>
              </w:rPr>
            </w:pPr>
            <w:r>
              <w:rPr>
                <w:b w:val="0"/>
                <w:sz w:val="24"/>
              </w:rPr>
              <w:t>7</w:t>
            </w:r>
          </w:p>
        </w:tc>
        <w:tc>
          <w:tcPr>
            <w:tcW w:w="4716" w:type="dxa"/>
          </w:tcPr>
          <w:p w14:paraId="434EEFE6" w14:textId="77777777" w:rsidR="0051200F" w:rsidRDefault="007A0105" w:rsidP="007A0105">
            <w:pPr>
              <w:pStyle w:val="Heading1"/>
              <w:spacing w:line="480" w:lineRule="auto"/>
              <w:jc w:val="both"/>
              <w:outlineLvl w:val="0"/>
              <w:rPr>
                <w:b w:val="0"/>
                <w:sz w:val="24"/>
              </w:rPr>
            </w:pPr>
            <w:r>
              <w:rPr>
                <w:b w:val="0"/>
                <w:sz w:val="24"/>
              </w:rPr>
              <w:t xml:space="preserve">Front Panel </w:t>
            </w:r>
            <w:r w:rsidR="00DC4784">
              <w:rPr>
                <w:b w:val="0"/>
                <w:sz w:val="24"/>
              </w:rPr>
              <w:t>Connectors’ Pinout tables</w:t>
            </w:r>
          </w:p>
        </w:tc>
        <w:tc>
          <w:tcPr>
            <w:tcW w:w="1188" w:type="dxa"/>
          </w:tcPr>
          <w:p w14:paraId="46561808" w14:textId="67BAA5F8" w:rsidR="0051200F" w:rsidRDefault="00121EAB" w:rsidP="0051200F">
            <w:pPr>
              <w:pStyle w:val="Heading1"/>
              <w:spacing w:line="480" w:lineRule="auto"/>
              <w:jc w:val="both"/>
              <w:outlineLvl w:val="0"/>
              <w:rPr>
                <w:b w:val="0"/>
                <w:sz w:val="24"/>
              </w:rPr>
            </w:pPr>
            <w:r>
              <w:rPr>
                <w:b w:val="0"/>
                <w:sz w:val="24"/>
              </w:rPr>
              <w:t>1</w:t>
            </w:r>
            <w:r w:rsidR="001062C5">
              <w:rPr>
                <w:b w:val="0"/>
                <w:sz w:val="24"/>
              </w:rPr>
              <w:t>7</w:t>
            </w:r>
          </w:p>
        </w:tc>
      </w:tr>
      <w:tr w:rsidR="0051200F" w14:paraId="6836478C" w14:textId="77777777" w:rsidTr="0051200F">
        <w:tc>
          <w:tcPr>
            <w:tcW w:w="2952" w:type="dxa"/>
          </w:tcPr>
          <w:p w14:paraId="354E7137" w14:textId="77777777" w:rsidR="0051200F" w:rsidRDefault="0065452C" w:rsidP="0051200F">
            <w:pPr>
              <w:pStyle w:val="Heading1"/>
              <w:spacing w:line="480" w:lineRule="auto"/>
              <w:jc w:val="both"/>
              <w:outlineLvl w:val="0"/>
              <w:rPr>
                <w:b w:val="0"/>
                <w:sz w:val="24"/>
              </w:rPr>
            </w:pPr>
            <w:r>
              <w:rPr>
                <w:b w:val="0"/>
                <w:sz w:val="24"/>
              </w:rPr>
              <w:t>8</w:t>
            </w:r>
          </w:p>
          <w:p w14:paraId="1D5A281E" w14:textId="77777777" w:rsidR="00AA0D56" w:rsidRPr="00847F2C" w:rsidRDefault="00AA0D56" w:rsidP="00AA0D56">
            <w:pPr>
              <w:rPr>
                <w:sz w:val="24"/>
              </w:rPr>
            </w:pPr>
            <w:r w:rsidRPr="004B5AC1">
              <w:rPr>
                <w:sz w:val="24"/>
              </w:rPr>
              <w:t>9</w:t>
            </w:r>
          </w:p>
        </w:tc>
        <w:tc>
          <w:tcPr>
            <w:tcW w:w="4716" w:type="dxa"/>
          </w:tcPr>
          <w:p w14:paraId="764D2F2A" w14:textId="0D22D6C0" w:rsidR="00C164EF" w:rsidRDefault="00C164EF" w:rsidP="00C164EF">
            <w:pPr>
              <w:pStyle w:val="Heading1"/>
              <w:spacing w:line="480" w:lineRule="auto"/>
              <w:jc w:val="both"/>
              <w:outlineLvl w:val="0"/>
              <w:rPr>
                <w:b w:val="0"/>
                <w:sz w:val="24"/>
              </w:rPr>
            </w:pPr>
            <w:r>
              <w:rPr>
                <w:b w:val="0"/>
                <w:sz w:val="24"/>
              </w:rPr>
              <w:t xml:space="preserve">VLD </w:t>
            </w:r>
            <w:r w:rsidR="00AA0D56">
              <w:rPr>
                <w:b w:val="0"/>
                <w:sz w:val="24"/>
              </w:rPr>
              <w:t>Example</w:t>
            </w:r>
            <w:r>
              <w:rPr>
                <w:b w:val="0"/>
                <w:sz w:val="24"/>
              </w:rPr>
              <w:t xml:space="preserve"> software code</w:t>
            </w:r>
            <w:r w:rsidR="00AA0D56">
              <w:rPr>
                <w:b w:val="0"/>
                <w:sz w:val="24"/>
              </w:rPr>
              <w:t>s</w:t>
            </w:r>
          </w:p>
          <w:p w14:paraId="7592B2F1" w14:textId="5F345928" w:rsidR="0051200F" w:rsidRDefault="0051200F" w:rsidP="00C164EF">
            <w:pPr>
              <w:pStyle w:val="Heading1"/>
              <w:spacing w:line="480" w:lineRule="auto"/>
              <w:jc w:val="both"/>
              <w:outlineLvl w:val="0"/>
              <w:rPr>
                <w:b w:val="0"/>
                <w:sz w:val="24"/>
              </w:rPr>
            </w:pPr>
            <w:r>
              <w:rPr>
                <w:b w:val="0"/>
                <w:sz w:val="24"/>
              </w:rPr>
              <w:t>Citation</w:t>
            </w:r>
          </w:p>
        </w:tc>
        <w:tc>
          <w:tcPr>
            <w:tcW w:w="1188" w:type="dxa"/>
          </w:tcPr>
          <w:p w14:paraId="17E7CCA0" w14:textId="149E07A9" w:rsidR="0051200F" w:rsidRDefault="001062C5" w:rsidP="00FF5259">
            <w:pPr>
              <w:pStyle w:val="Heading1"/>
              <w:spacing w:line="480" w:lineRule="auto"/>
              <w:jc w:val="both"/>
              <w:outlineLvl w:val="0"/>
              <w:rPr>
                <w:b w:val="0"/>
                <w:sz w:val="24"/>
              </w:rPr>
            </w:pPr>
            <w:r>
              <w:rPr>
                <w:b w:val="0"/>
                <w:sz w:val="24"/>
              </w:rPr>
              <w:t>18</w:t>
            </w:r>
          </w:p>
          <w:p w14:paraId="32A1E061" w14:textId="2E3E5FB3" w:rsidR="00AA0D56" w:rsidRPr="006142BC" w:rsidRDefault="00F72F9E" w:rsidP="00AA0D56">
            <w:pPr>
              <w:rPr>
                <w:sz w:val="24"/>
                <w:szCs w:val="24"/>
              </w:rPr>
            </w:pPr>
            <w:r>
              <w:rPr>
                <w:sz w:val="24"/>
                <w:szCs w:val="24"/>
              </w:rPr>
              <w:t>19</w:t>
            </w:r>
          </w:p>
          <w:p w14:paraId="0729C34E" w14:textId="77777777" w:rsidR="00AA0D56" w:rsidRPr="00AA0D56" w:rsidRDefault="00AA0D56" w:rsidP="00AA0D56"/>
        </w:tc>
      </w:tr>
      <w:tr w:rsidR="0051200F" w14:paraId="2F13073E" w14:textId="77777777" w:rsidTr="0051200F">
        <w:tc>
          <w:tcPr>
            <w:tcW w:w="2952" w:type="dxa"/>
          </w:tcPr>
          <w:p w14:paraId="0563B941" w14:textId="77777777" w:rsidR="0051200F" w:rsidRDefault="0051200F" w:rsidP="0051200F">
            <w:pPr>
              <w:pStyle w:val="Heading1"/>
              <w:spacing w:line="480" w:lineRule="auto"/>
              <w:jc w:val="both"/>
              <w:outlineLvl w:val="0"/>
              <w:rPr>
                <w:b w:val="0"/>
                <w:sz w:val="24"/>
              </w:rPr>
            </w:pPr>
            <w:r>
              <w:rPr>
                <w:b w:val="0"/>
                <w:sz w:val="24"/>
              </w:rPr>
              <w:t>Appendix A</w:t>
            </w:r>
          </w:p>
        </w:tc>
        <w:tc>
          <w:tcPr>
            <w:tcW w:w="4716" w:type="dxa"/>
          </w:tcPr>
          <w:p w14:paraId="5DC69B99" w14:textId="77777777" w:rsidR="0051200F" w:rsidRDefault="0051200F" w:rsidP="0051200F">
            <w:pPr>
              <w:pStyle w:val="Heading1"/>
              <w:spacing w:line="480" w:lineRule="auto"/>
              <w:jc w:val="both"/>
              <w:outlineLvl w:val="0"/>
              <w:rPr>
                <w:b w:val="0"/>
                <w:sz w:val="24"/>
              </w:rPr>
            </w:pPr>
            <w:r>
              <w:rPr>
                <w:b w:val="0"/>
                <w:sz w:val="24"/>
              </w:rPr>
              <w:t>Schematics</w:t>
            </w:r>
          </w:p>
        </w:tc>
        <w:tc>
          <w:tcPr>
            <w:tcW w:w="1188" w:type="dxa"/>
          </w:tcPr>
          <w:p w14:paraId="274C2422" w14:textId="1B02068D" w:rsidR="0051200F" w:rsidRDefault="00F72F9E" w:rsidP="0051200F">
            <w:pPr>
              <w:pStyle w:val="Heading1"/>
              <w:spacing w:line="480" w:lineRule="auto"/>
              <w:jc w:val="both"/>
              <w:outlineLvl w:val="0"/>
              <w:rPr>
                <w:b w:val="0"/>
                <w:sz w:val="24"/>
              </w:rPr>
            </w:pPr>
            <w:r>
              <w:rPr>
                <w:b w:val="0"/>
                <w:sz w:val="24"/>
              </w:rPr>
              <w:t>20</w:t>
            </w:r>
          </w:p>
        </w:tc>
      </w:tr>
      <w:tr w:rsidR="0051200F" w14:paraId="09C5DB05" w14:textId="77777777" w:rsidTr="0051200F">
        <w:tc>
          <w:tcPr>
            <w:tcW w:w="2952" w:type="dxa"/>
          </w:tcPr>
          <w:p w14:paraId="080995AA" w14:textId="77777777" w:rsidR="0051200F" w:rsidRDefault="0051200F" w:rsidP="0051200F">
            <w:pPr>
              <w:pStyle w:val="Heading1"/>
              <w:spacing w:line="480" w:lineRule="auto"/>
              <w:jc w:val="both"/>
              <w:outlineLvl w:val="0"/>
              <w:rPr>
                <w:b w:val="0"/>
                <w:sz w:val="24"/>
              </w:rPr>
            </w:pPr>
            <w:r>
              <w:rPr>
                <w:b w:val="0"/>
                <w:sz w:val="24"/>
              </w:rPr>
              <w:t>Appendix B</w:t>
            </w:r>
          </w:p>
        </w:tc>
        <w:tc>
          <w:tcPr>
            <w:tcW w:w="4716" w:type="dxa"/>
          </w:tcPr>
          <w:p w14:paraId="72BF60D0" w14:textId="77777777"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14:paraId="32F20566" w14:textId="704C2115" w:rsidR="0051200F" w:rsidRDefault="00121EAB" w:rsidP="0051200F">
            <w:pPr>
              <w:pStyle w:val="Heading1"/>
              <w:spacing w:line="480" w:lineRule="auto"/>
              <w:jc w:val="both"/>
              <w:outlineLvl w:val="0"/>
              <w:rPr>
                <w:b w:val="0"/>
                <w:sz w:val="24"/>
              </w:rPr>
            </w:pPr>
            <w:r>
              <w:rPr>
                <w:b w:val="0"/>
                <w:sz w:val="24"/>
              </w:rPr>
              <w:t>2</w:t>
            </w:r>
            <w:r w:rsidR="00F72F9E">
              <w:rPr>
                <w:b w:val="0"/>
                <w:sz w:val="24"/>
              </w:rPr>
              <w:t>1</w:t>
            </w:r>
          </w:p>
        </w:tc>
      </w:tr>
      <w:tr w:rsidR="0051200F" w14:paraId="0E9A4127" w14:textId="77777777" w:rsidTr="0051200F">
        <w:tc>
          <w:tcPr>
            <w:tcW w:w="2952" w:type="dxa"/>
          </w:tcPr>
          <w:p w14:paraId="067014CE" w14:textId="77777777" w:rsidR="0051200F" w:rsidRDefault="0051200F" w:rsidP="0051200F">
            <w:pPr>
              <w:pStyle w:val="Heading1"/>
              <w:spacing w:line="480" w:lineRule="auto"/>
              <w:jc w:val="both"/>
              <w:outlineLvl w:val="0"/>
              <w:rPr>
                <w:b w:val="0"/>
                <w:sz w:val="24"/>
              </w:rPr>
            </w:pPr>
            <w:r>
              <w:rPr>
                <w:b w:val="0"/>
                <w:sz w:val="24"/>
              </w:rPr>
              <w:t>Appendix C</w:t>
            </w:r>
          </w:p>
        </w:tc>
        <w:tc>
          <w:tcPr>
            <w:tcW w:w="4716" w:type="dxa"/>
          </w:tcPr>
          <w:p w14:paraId="14DAC8FA" w14:textId="77777777"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14:paraId="285CE3C2" w14:textId="31A749C3" w:rsidR="0051200F" w:rsidRDefault="00121EAB" w:rsidP="0051200F">
            <w:pPr>
              <w:pStyle w:val="Heading1"/>
              <w:spacing w:line="480" w:lineRule="auto"/>
              <w:jc w:val="both"/>
              <w:outlineLvl w:val="0"/>
              <w:rPr>
                <w:b w:val="0"/>
                <w:sz w:val="24"/>
              </w:rPr>
            </w:pPr>
            <w:r>
              <w:rPr>
                <w:b w:val="0"/>
                <w:sz w:val="24"/>
              </w:rPr>
              <w:t>2</w:t>
            </w:r>
            <w:r w:rsidR="00F72F9E">
              <w:rPr>
                <w:b w:val="0"/>
                <w:sz w:val="24"/>
              </w:rPr>
              <w:t>2</w:t>
            </w:r>
          </w:p>
        </w:tc>
      </w:tr>
      <w:tr w:rsidR="00FB4F28" w14:paraId="06755A92" w14:textId="77777777" w:rsidTr="0051200F">
        <w:tc>
          <w:tcPr>
            <w:tcW w:w="2952" w:type="dxa"/>
          </w:tcPr>
          <w:p w14:paraId="4EC22712" w14:textId="77777777" w:rsidR="00FB4F28" w:rsidRDefault="00FB4F28" w:rsidP="00DC4784">
            <w:pPr>
              <w:pStyle w:val="Heading1"/>
              <w:spacing w:line="480" w:lineRule="auto"/>
              <w:jc w:val="both"/>
              <w:outlineLvl w:val="0"/>
              <w:rPr>
                <w:b w:val="0"/>
                <w:sz w:val="24"/>
              </w:rPr>
            </w:pPr>
            <w:r>
              <w:rPr>
                <w:b w:val="0"/>
                <w:sz w:val="24"/>
              </w:rPr>
              <w:t xml:space="preserve">Appendix </w:t>
            </w:r>
            <w:r w:rsidR="00DC4784">
              <w:rPr>
                <w:b w:val="0"/>
                <w:sz w:val="24"/>
              </w:rPr>
              <w:t>D</w:t>
            </w:r>
          </w:p>
        </w:tc>
        <w:tc>
          <w:tcPr>
            <w:tcW w:w="4716" w:type="dxa"/>
          </w:tcPr>
          <w:p w14:paraId="0961B655" w14:textId="77777777" w:rsidR="00FB4F28" w:rsidRDefault="00FB4F28" w:rsidP="0051200F">
            <w:pPr>
              <w:pStyle w:val="Heading1"/>
              <w:spacing w:line="480" w:lineRule="auto"/>
              <w:jc w:val="both"/>
              <w:outlineLvl w:val="0"/>
              <w:rPr>
                <w:b w:val="0"/>
                <w:sz w:val="24"/>
              </w:rPr>
            </w:pPr>
            <w:r>
              <w:rPr>
                <w:b w:val="0"/>
                <w:sz w:val="24"/>
              </w:rPr>
              <w:t>Revision history</w:t>
            </w:r>
          </w:p>
        </w:tc>
        <w:tc>
          <w:tcPr>
            <w:tcW w:w="1188" w:type="dxa"/>
          </w:tcPr>
          <w:p w14:paraId="049C97BA" w14:textId="12F08A7C" w:rsidR="00FB4F28" w:rsidRDefault="00F72F9E" w:rsidP="00FC17AC">
            <w:pPr>
              <w:pStyle w:val="Heading1"/>
              <w:spacing w:line="480" w:lineRule="auto"/>
              <w:jc w:val="both"/>
              <w:outlineLvl w:val="0"/>
              <w:rPr>
                <w:b w:val="0"/>
                <w:sz w:val="24"/>
              </w:rPr>
            </w:pPr>
            <w:r>
              <w:rPr>
                <w:b w:val="0"/>
                <w:sz w:val="24"/>
              </w:rPr>
              <w:t>23</w:t>
            </w:r>
          </w:p>
        </w:tc>
      </w:tr>
    </w:tbl>
    <w:p w14:paraId="5F2035A8" w14:textId="77777777" w:rsidR="007B135E" w:rsidRPr="00B57E10" w:rsidRDefault="007B135E" w:rsidP="00B57E10">
      <w:pPr>
        <w:pStyle w:val="Heading1"/>
        <w:jc w:val="both"/>
        <w:rPr>
          <w:b w:val="0"/>
          <w:sz w:val="24"/>
        </w:rPr>
      </w:pPr>
    </w:p>
    <w:p w14:paraId="71B744B8" w14:textId="77777777" w:rsidR="0051200F" w:rsidRDefault="0051200F">
      <w:r>
        <w:br w:type="page"/>
      </w:r>
    </w:p>
    <w:p w14:paraId="1ED44D1E" w14:textId="77777777"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14:paraId="519F3E8E" w14:textId="77777777" w:rsidR="00E06EDD" w:rsidRPr="00B57E10" w:rsidRDefault="00E06EDD" w:rsidP="00B57E10">
      <w:pPr>
        <w:jc w:val="both"/>
      </w:pPr>
    </w:p>
    <w:p w14:paraId="652FB270" w14:textId="3E906AD9" w:rsidR="00A00550" w:rsidRPr="005602B8" w:rsidRDefault="0025068E" w:rsidP="005602B8">
      <w:pPr>
        <w:spacing w:after="120"/>
        <w:ind w:firstLine="576"/>
        <w:jc w:val="both"/>
        <w:rPr>
          <w:b/>
          <w:sz w:val="22"/>
          <w:szCs w:val="22"/>
        </w:rPr>
      </w:pPr>
      <w:r w:rsidRPr="005602B8">
        <w:rPr>
          <w:sz w:val="22"/>
          <w:szCs w:val="22"/>
        </w:rPr>
        <w:t xml:space="preserve">The </w:t>
      </w:r>
      <w:r w:rsidR="00E870E9">
        <w:rPr>
          <w:sz w:val="22"/>
          <w:szCs w:val="22"/>
        </w:rPr>
        <w:t xml:space="preserve">VME LED Driver </w:t>
      </w:r>
      <w:r w:rsidRPr="005602B8">
        <w:rPr>
          <w:sz w:val="22"/>
          <w:szCs w:val="22"/>
        </w:rPr>
        <w:t>(</w:t>
      </w:r>
      <w:r w:rsidR="00E870E9">
        <w:rPr>
          <w:sz w:val="22"/>
          <w:szCs w:val="22"/>
        </w:rPr>
        <w:t>VLD</w:t>
      </w:r>
      <w:r w:rsidRPr="005602B8">
        <w:rPr>
          <w:sz w:val="22"/>
          <w:szCs w:val="22"/>
        </w:rPr>
        <w:t xml:space="preserve">) module </w:t>
      </w:r>
      <w:r w:rsidR="00364B49" w:rsidRPr="005602B8">
        <w:rPr>
          <w:sz w:val="22"/>
          <w:szCs w:val="22"/>
        </w:rPr>
        <w:t>is being</w:t>
      </w:r>
      <w:r w:rsidRPr="005602B8">
        <w:rPr>
          <w:sz w:val="22"/>
          <w:szCs w:val="22"/>
        </w:rPr>
        <w:t xml:space="preserve"> desi</w:t>
      </w:r>
      <w:r w:rsidR="0047060B" w:rsidRPr="005602B8">
        <w:rPr>
          <w:sz w:val="22"/>
          <w:szCs w:val="22"/>
        </w:rPr>
        <w:t xml:space="preserve">gned for the </w:t>
      </w:r>
      <w:r w:rsidR="00E870E9">
        <w:rPr>
          <w:sz w:val="22"/>
          <w:szCs w:val="22"/>
        </w:rPr>
        <w:t xml:space="preserve">scintillator calibration and bleaching </w:t>
      </w:r>
      <w:r w:rsidR="00A86111">
        <w:rPr>
          <w:sz w:val="22"/>
          <w:szCs w:val="22"/>
        </w:rPr>
        <w:t xml:space="preserve">of the NPS </w:t>
      </w:r>
      <w:r w:rsidR="00E870E9">
        <w:rPr>
          <w:sz w:val="22"/>
          <w:szCs w:val="22"/>
        </w:rPr>
        <w:t xml:space="preserve">experiment in </w:t>
      </w:r>
      <w:r w:rsidR="0047060B" w:rsidRPr="005602B8">
        <w:rPr>
          <w:sz w:val="22"/>
          <w:szCs w:val="22"/>
        </w:rPr>
        <w:t xml:space="preserve">Jefferson Lab </w:t>
      </w:r>
      <w:r w:rsidR="00E870E9">
        <w:rPr>
          <w:sz w:val="22"/>
          <w:szCs w:val="22"/>
        </w:rPr>
        <w:t>HallC</w:t>
      </w:r>
      <w:r w:rsidR="00A86111">
        <w:rPr>
          <w:sz w:val="22"/>
          <w:szCs w:val="22"/>
        </w:rPr>
        <w:t xml:space="preserve"> [1]</w:t>
      </w:r>
      <w:r w:rsidR="00E870E9">
        <w:rPr>
          <w:sz w:val="22"/>
          <w:szCs w:val="22"/>
        </w:rPr>
        <w:t>.</w:t>
      </w:r>
      <w:r w:rsidR="00061A6E">
        <w:rPr>
          <w:sz w:val="22"/>
          <w:szCs w:val="22"/>
        </w:rPr>
        <w:t xml:space="preserve">  The </w:t>
      </w:r>
      <w:r w:rsidR="00E870E9">
        <w:rPr>
          <w:sz w:val="22"/>
          <w:szCs w:val="22"/>
        </w:rPr>
        <w:t>VLD</w:t>
      </w:r>
      <w:r w:rsidR="00061A6E">
        <w:rPr>
          <w:sz w:val="22"/>
          <w:szCs w:val="22"/>
        </w:rPr>
        <w:t xml:space="preserve"> boards are located in </w:t>
      </w:r>
      <w:r w:rsidR="00EE6D48">
        <w:rPr>
          <w:sz w:val="22"/>
          <w:szCs w:val="22"/>
        </w:rPr>
        <w:t>the VME crate in the radiation-</w:t>
      </w:r>
      <w:r w:rsidR="00E870E9">
        <w:rPr>
          <w:sz w:val="22"/>
          <w:szCs w:val="22"/>
        </w:rPr>
        <w:t>shielded hut in the experimental hall.  The VLD drives blue LED</w:t>
      </w:r>
      <w:r w:rsidR="00F54AD0">
        <w:rPr>
          <w:sz w:val="22"/>
          <w:szCs w:val="22"/>
        </w:rPr>
        <w:t>s</w:t>
      </w:r>
      <w:r w:rsidR="00E870E9">
        <w:rPr>
          <w:sz w:val="22"/>
          <w:szCs w:val="22"/>
        </w:rPr>
        <w:t xml:space="preserve"> on the HV-LED board mounted on the back of the scintillator detector through </w:t>
      </w:r>
      <w:r w:rsidR="00F54AD0">
        <w:rPr>
          <w:sz w:val="22"/>
          <w:szCs w:val="22"/>
        </w:rPr>
        <w:t xml:space="preserve">ribbon cables totaling </w:t>
      </w:r>
      <w:r w:rsidR="0014057A">
        <w:rPr>
          <w:sz w:val="22"/>
          <w:szCs w:val="22"/>
        </w:rPr>
        <w:t xml:space="preserve">about 50 </w:t>
      </w:r>
      <w:r w:rsidR="001E575F">
        <w:rPr>
          <w:sz w:val="22"/>
          <w:szCs w:val="22"/>
        </w:rPr>
        <w:t xml:space="preserve">(max) </w:t>
      </w:r>
      <w:r w:rsidR="0014057A">
        <w:rPr>
          <w:sz w:val="22"/>
          <w:szCs w:val="22"/>
        </w:rPr>
        <w:t>meters</w:t>
      </w:r>
      <w:r w:rsidR="001E575F">
        <w:rPr>
          <w:sz w:val="22"/>
          <w:szCs w:val="22"/>
        </w:rPr>
        <w:t xml:space="preserve"> </w:t>
      </w:r>
      <w:r w:rsidR="00EE6D48">
        <w:rPr>
          <w:sz w:val="22"/>
          <w:szCs w:val="22"/>
        </w:rPr>
        <w:t>in length</w:t>
      </w:r>
      <w:r w:rsidR="0014057A">
        <w:rPr>
          <w:sz w:val="22"/>
          <w:szCs w:val="22"/>
        </w:rPr>
        <w:t xml:space="preserve">.  </w:t>
      </w:r>
      <w:r w:rsidR="00902DD6">
        <w:rPr>
          <w:sz w:val="22"/>
          <w:szCs w:val="22"/>
        </w:rPr>
        <w:t>Figure</w:t>
      </w:r>
      <w:r w:rsidR="006868E0">
        <w:rPr>
          <w:sz w:val="22"/>
          <w:szCs w:val="22"/>
        </w:rPr>
        <w:t>1</w:t>
      </w:r>
      <w:r w:rsidR="00902DD6">
        <w:rPr>
          <w:sz w:val="22"/>
          <w:szCs w:val="22"/>
        </w:rPr>
        <w:t xml:space="preserve"> </w:t>
      </w:r>
      <w:r w:rsidR="006868E0">
        <w:rPr>
          <w:sz w:val="22"/>
          <w:szCs w:val="22"/>
        </w:rPr>
        <w:t>shows the crate level diagram</w:t>
      </w:r>
      <w:r w:rsidR="00EE6D48">
        <w:rPr>
          <w:sz w:val="22"/>
          <w:szCs w:val="22"/>
        </w:rPr>
        <w:t xml:space="preserve"> of </w:t>
      </w:r>
      <w:r w:rsidR="007A0105">
        <w:rPr>
          <w:sz w:val="22"/>
          <w:szCs w:val="22"/>
        </w:rPr>
        <w:t xml:space="preserve">VLD boards in </w:t>
      </w:r>
      <w:r w:rsidR="00EE6D48">
        <w:rPr>
          <w:sz w:val="22"/>
          <w:szCs w:val="22"/>
        </w:rPr>
        <w:t>the experiment.</w:t>
      </w:r>
    </w:p>
    <w:p w14:paraId="71DD5F42" w14:textId="77777777" w:rsidR="00D53543" w:rsidRPr="00B57E10" w:rsidRDefault="00D53543" w:rsidP="00B57E10">
      <w:pPr>
        <w:jc w:val="both"/>
        <w:rPr>
          <w:b/>
          <w:sz w:val="22"/>
          <w:szCs w:val="22"/>
        </w:rPr>
      </w:pPr>
    </w:p>
    <w:p w14:paraId="549C4862" w14:textId="40D870A8" w:rsidR="003D5970" w:rsidRDefault="005325C6" w:rsidP="003D5970">
      <w:pPr>
        <w:keepNext/>
        <w:jc w:val="both"/>
      </w:pPr>
      <w:r>
        <w:rPr>
          <w:noProof/>
        </w:rPr>
        <w:drawing>
          <wp:inline distT="0" distB="0" distL="0" distR="0" wp14:anchorId="4A66A231" wp14:editId="35FD7C5D">
            <wp:extent cx="6430488" cy="2409878"/>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Dlocation.tif"/>
                    <pic:cNvPicPr/>
                  </pic:nvPicPr>
                  <pic:blipFill rotWithShape="1">
                    <a:blip r:embed="rId10">
                      <a:extLst>
                        <a:ext uri="{28A0092B-C50C-407E-A947-70E740481C1C}">
                          <a14:useLocalDpi xmlns:a14="http://schemas.microsoft.com/office/drawing/2010/main" val="0"/>
                        </a:ext>
                      </a:extLst>
                    </a:blip>
                    <a:srcRect l="4545" t="27871" r="18698" b="20992"/>
                    <a:stretch/>
                  </pic:blipFill>
                  <pic:spPr bwMode="auto">
                    <a:xfrm>
                      <a:off x="0" y="0"/>
                      <a:ext cx="6462831" cy="2421999"/>
                    </a:xfrm>
                    <a:prstGeom prst="rect">
                      <a:avLst/>
                    </a:prstGeom>
                    <a:ln>
                      <a:noFill/>
                    </a:ln>
                    <a:extLst>
                      <a:ext uri="{53640926-AAD7-44D8-BBD7-CCE9431645EC}">
                        <a14:shadowObscured xmlns:a14="http://schemas.microsoft.com/office/drawing/2010/main"/>
                      </a:ext>
                    </a:extLst>
                  </pic:spPr>
                </pic:pic>
              </a:graphicData>
            </a:graphic>
          </wp:inline>
        </w:drawing>
      </w:r>
    </w:p>
    <w:p w14:paraId="0A91B68A" w14:textId="30575C12" w:rsidR="00A00550" w:rsidRDefault="003D5970" w:rsidP="003D5970">
      <w:pPr>
        <w:pStyle w:val="Caption"/>
        <w:jc w:val="both"/>
        <w:rPr>
          <w:sz w:val="22"/>
          <w:szCs w:val="22"/>
        </w:rPr>
      </w:pPr>
      <w:r>
        <w:t xml:space="preserve">Figure </w:t>
      </w:r>
      <w:fldSimple w:instr=" SEQ Figure \* ARABIC ">
        <w:r w:rsidR="00690E9C">
          <w:rPr>
            <w:noProof/>
          </w:rPr>
          <w:t>1</w:t>
        </w:r>
      </w:fldSimple>
      <w:r>
        <w:t xml:space="preserve"> The VLD </w:t>
      </w:r>
      <w:r w:rsidR="007A0105">
        <w:t xml:space="preserve">boards </w:t>
      </w:r>
      <w:r>
        <w:t>location and cables to 'power' the LEDs</w:t>
      </w:r>
    </w:p>
    <w:p w14:paraId="131484EE" w14:textId="77777777" w:rsidR="006868E0" w:rsidRPr="00B57E10" w:rsidRDefault="006868E0" w:rsidP="00B57E10">
      <w:pPr>
        <w:jc w:val="both"/>
        <w:rPr>
          <w:sz w:val="22"/>
          <w:szCs w:val="22"/>
        </w:rPr>
      </w:pPr>
    </w:p>
    <w:p w14:paraId="153C6C2A" w14:textId="77777777" w:rsidR="00C420A0" w:rsidRDefault="00C420A0" w:rsidP="005602B8">
      <w:pPr>
        <w:spacing w:after="120"/>
        <w:ind w:firstLine="576"/>
        <w:jc w:val="both"/>
        <w:rPr>
          <w:sz w:val="22"/>
          <w:szCs w:val="22"/>
        </w:rPr>
      </w:pPr>
      <w:r>
        <w:rPr>
          <w:sz w:val="22"/>
          <w:szCs w:val="22"/>
        </w:rPr>
        <w:t xml:space="preserve">The VLD design </w:t>
      </w:r>
      <w:proofErr w:type="gramStart"/>
      <w:r>
        <w:rPr>
          <w:sz w:val="22"/>
          <w:szCs w:val="22"/>
        </w:rPr>
        <w:t>will be based</w:t>
      </w:r>
      <w:proofErr w:type="gramEnd"/>
      <w:r>
        <w:rPr>
          <w:sz w:val="22"/>
          <w:szCs w:val="22"/>
        </w:rPr>
        <w:t xml:space="preserve"> on the TI/TD [2] design for the VME interface with the ability of updating the firmware remotely, and uses the same FPGA (Xilinx Artix-7) as the VETROC [3] board for inexpensive and flexible control. </w:t>
      </w:r>
    </w:p>
    <w:p w14:paraId="4A0E4898" w14:textId="77777777" w:rsidR="00182644" w:rsidRDefault="00CD4E7D" w:rsidP="005602B8">
      <w:pPr>
        <w:spacing w:after="120"/>
        <w:ind w:firstLine="576"/>
        <w:jc w:val="both"/>
        <w:rPr>
          <w:sz w:val="22"/>
          <w:szCs w:val="22"/>
        </w:rPr>
      </w:pPr>
      <w:r>
        <w:rPr>
          <w:sz w:val="22"/>
          <w:szCs w:val="22"/>
        </w:rPr>
        <w:t>The blue LEDs (</w:t>
      </w:r>
      <w:r w:rsidRPr="00CD4E7D">
        <w:rPr>
          <w:sz w:val="22"/>
          <w:szCs w:val="22"/>
        </w:rPr>
        <w:t>NSPB500AS by NICHIA</w:t>
      </w:r>
      <w:r>
        <w:rPr>
          <w:sz w:val="22"/>
          <w:szCs w:val="22"/>
        </w:rPr>
        <w:t>)</w:t>
      </w:r>
      <w:r w:rsidR="00F54AD0">
        <w:rPr>
          <w:sz w:val="22"/>
          <w:szCs w:val="22"/>
        </w:rPr>
        <w:t xml:space="preserve"> [4]</w:t>
      </w:r>
      <w:r>
        <w:rPr>
          <w:sz w:val="22"/>
          <w:szCs w:val="22"/>
        </w:rPr>
        <w:t xml:space="preserve"> are mounted on the H</w:t>
      </w:r>
      <w:r w:rsidR="008C060C">
        <w:rPr>
          <w:sz w:val="22"/>
          <w:szCs w:val="22"/>
        </w:rPr>
        <w:t>V-LED board on the back of the crystals (sci</w:t>
      </w:r>
      <w:r>
        <w:rPr>
          <w:sz w:val="22"/>
          <w:szCs w:val="22"/>
        </w:rPr>
        <w:t>ntillators</w:t>
      </w:r>
      <w:r w:rsidR="008C060C">
        <w:rPr>
          <w:sz w:val="22"/>
          <w:szCs w:val="22"/>
        </w:rPr>
        <w:t>)</w:t>
      </w:r>
      <w:r w:rsidR="00FF6B3F">
        <w:rPr>
          <w:sz w:val="22"/>
          <w:szCs w:val="22"/>
        </w:rPr>
        <w:t>, and</w:t>
      </w:r>
      <w:r>
        <w:rPr>
          <w:sz w:val="22"/>
          <w:szCs w:val="22"/>
        </w:rPr>
        <w:t xml:space="preserve"> coupled </w:t>
      </w:r>
      <w:r w:rsidR="00E37798">
        <w:rPr>
          <w:sz w:val="22"/>
          <w:szCs w:val="22"/>
        </w:rPr>
        <w:t xml:space="preserve">with a quartz optic fiber </w:t>
      </w:r>
      <w:r>
        <w:rPr>
          <w:sz w:val="22"/>
          <w:szCs w:val="22"/>
        </w:rPr>
        <w:t xml:space="preserve">to the back of </w:t>
      </w:r>
      <w:r w:rsidR="00E37798">
        <w:rPr>
          <w:sz w:val="22"/>
          <w:szCs w:val="22"/>
        </w:rPr>
        <w:t>each of the 1080 crystals of NPS detector</w:t>
      </w:r>
      <w:r>
        <w:rPr>
          <w:sz w:val="22"/>
          <w:szCs w:val="22"/>
        </w:rPr>
        <w:t xml:space="preserve">.  The </w:t>
      </w:r>
      <w:r w:rsidR="001E575F">
        <w:rPr>
          <w:sz w:val="22"/>
          <w:szCs w:val="22"/>
        </w:rPr>
        <w:t>Cathode of the LED is ti</w:t>
      </w:r>
      <w:r>
        <w:rPr>
          <w:sz w:val="22"/>
          <w:szCs w:val="22"/>
        </w:rPr>
        <w:t xml:space="preserve">ed to the common ground, which </w:t>
      </w:r>
      <w:r w:rsidR="001E575F">
        <w:rPr>
          <w:sz w:val="22"/>
          <w:szCs w:val="22"/>
        </w:rPr>
        <w:t>simplifies the VLD design greatly (comparing with the initial assumption that the Anodes were tied to the common ground.  The LED An</w:t>
      </w:r>
      <w:r w:rsidR="002F22F1">
        <w:rPr>
          <w:sz w:val="22"/>
          <w:szCs w:val="22"/>
        </w:rPr>
        <w:t>ode is connected to the VLD output through several sections of the ribbon cables (and the PCB traces)</w:t>
      </w:r>
      <w:r w:rsidR="00FF6B3F">
        <w:rPr>
          <w:sz w:val="22"/>
          <w:szCs w:val="22"/>
        </w:rPr>
        <w:t>, totaling</w:t>
      </w:r>
      <w:r w:rsidR="00182644">
        <w:rPr>
          <w:sz w:val="22"/>
          <w:szCs w:val="22"/>
        </w:rPr>
        <w:t xml:space="preserve"> about 50 meters.</w:t>
      </w:r>
    </w:p>
    <w:p w14:paraId="2103D80C" w14:textId="4133825C" w:rsidR="00182644" w:rsidRDefault="005B6BB9" w:rsidP="005602B8">
      <w:pPr>
        <w:spacing w:after="120"/>
        <w:ind w:firstLine="576"/>
        <w:jc w:val="both"/>
        <w:rPr>
          <w:sz w:val="22"/>
          <w:szCs w:val="22"/>
        </w:rPr>
      </w:pPr>
      <w:r>
        <w:rPr>
          <w:sz w:val="22"/>
          <w:szCs w:val="22"/>
        </w:rPr>
        <w:t>There are two w</w:t>
      </w:r>
      <w:r w:rsidR="001D7DA8">
        <w:rPr>
          <w:sz w:val="22"/>
          <w:szCs w:val="22"/>
        </w:rPr>
        <w:t>orking modes for the LED driver:</w:t>
      </w:r>
      <w:r>
        <w:rPr>
          <w:sz w:val="22"/>
          <w:szCs w:val="22"/>
        </w:rPr>
        <w:t xml:space="preserve"> the calibration mode, and the bleaching mode.  In calibration mode, the LED can be powered up individually with an adjusta</w:t>
      </w:r>
      <w:r w:rsidR="008F0404">
        <w:rPr>
          <w:sz w:val="22"/>
          <w:szCs w:val="22"/>
        </w:rPr>
        <w:t xml:space="preserve">ble current of up to 110mA and </w:t>
      </w:r>
      <w:r>
        <w:rPr>
          <w:sz w:val="22"/>
          <w:szCs w:val="22"/>
        </w:rPr>
        <w:t>pulse ris</w:t>
      </w:r>
      <w:r w:rsidR="008F0404">
        <w:rPr>
          <w:sz w:val="22"/>
          <w:szCs w:val="22"/>
        </w:rPr>
        <w:t xml:space="preserve">ing </w:t>
      </w:r>
      <w:r w:rsidR="00531874">
        <w:rPr>
          <w:sz w:val="22"/>
          <w:szCs w:val="22"/>
        </w:rPr>
        <w:t>time of several ns,</w:t>
      </w:r>
      <w:r>
        <w:rPr>
          <w:sz w:val="22"/>
          <w:szCs w:val="22"/>
        </w:rPr>
        <w:t xml:space="preserve"> and the pulse width ad</w:t>
      </w:r>
      <w:r w:rsidR="00531874">
        <w:rPr>
          <w:sz w:val="22"/>
          <w:szCs w:val="22"/>
        </w:rPr>
        <w:t xml:space="preserve">justable </w:t>
      </w:r>
      <w:proofErr w:type="gramStart"/>
      <w:r w:rsidR="00531874">
        <w:rPr>
          <w:sz w:val="22"/>
          <w:szCs w:val="22"/>
        </w:rPr>
        <w:t>( ~</w:t>
      </w:r>
      <w:proofErr w:type="gramEnd"/>
      <w:r w:rsidR="00531874">
        <w:rPr>
          <w:sz w:val="22"/>
          <w:szCs w:val="22"/>
        </w:rPr>
        <w:t>10ns to ~us</w:t>
      </w:r>
      <w:r>
        <w:rPr>
          <w:sz w:val="22"/>
          <w:szCs w:val="22"/>
        </w:rPr>
        <w:t>) to simulate a real scintillator signal.</w:t>
      </w:r>
    </w:p>
    <w:p w14:paraId="2B83FC42" w14:textId="6CD12F3F" w:rsidR="005B6BB9" w:rsidRDefault="005B6BB9" w:rsidP="005602B8">
      <w:pPr>
        <w:spacing w:after="120"/>
        <w:ind w:firstLine="576"/>
        <w:jc w:val="both"/>
        <w:rPr>
          <w:sz w:val="22"/>
          <w:szCs w:val="22"/>
        </w:rPr>
      </w:pPr>
      <w:r>
        <w:rPr>
          <w:sz w:val="22"/>
          <w:szCs w:val="22"/>
        </w:rPr>
        <w:t>In the bleaching mode, (to bleach off the scintillator radiation damage), all the channels can be powered up for up to several days (continuously) with the bleaching current of up to 35 mA per channel.</w:t>
      </w:r>
      <w:r w:rsidR="008F0404">
        <w:rPr>
          <w:sz w:val="22"/>
          <w:szCs w:val="22"/>
        </w:rPr>
        <w:t xml:space="preserve">  The bleaching </w:t>
      </w:r>
      <w:proofErr w:type="gramStart"/>
      <w:r w:rsidR="008F0404">
        <w:rPr>
          <w:sz w:val="22"/>
          <w:szCs w:val="22"/>
        </w:rPr>
        <w:t>can be powered</w:t>
      </w:r>
      <w:proofErr w:type="gramEnd"/>
      <w:r w:rsidR="008F0404">
        <w:rPr>
          <w:sz w:val="22"/>
          <w:szCs w:val="22"/>
        </w:rPr>
        <w:t xml:space="preserve"> up in groups of 36-channels (36-channels share one LDO regulator).</w:t>
      </w:r>
    </w:p>
    <w:p w14:paraId="017136CA" w14:textId="28661BCC" w:rsidR="005B6BB9" w:rsidRDefault="002A2DA2" w:rsidP="003B1AD6">
      <w:pPr>
        <w:spacing w:after="120"/>
        <w:ind w:firstLine="576"/>
        <w:jc w:val="both"/>
        <w:rPr>
          <w:sz w:val="22"/>
          <w:szCs w:val="22"/>
        </w:rPr>
      </w:pPr>
      <w:r>
        <w:rPr>
          <w:sz w:val="22"/>
          <w:szCs w:val="22"/>
        </w:rPr>
        <w:t>Here are</w:t>
      </w:r>
      <w:r w:rsidR="003B1AD6">
        <w:rPr>
          <w:sz w:val="22"/>
          <w:szCs w:val="22"/>
        </w:rPr>
        <w:t xml:space="preserve"> the requirement</w:t>
      </w:r>
      <w:r>
        <w:rPr>
          <w:sz w:val="22"/>
          <w:szCs w:val="22"/>
        </w:rPr>
        <w:t>s</w:t>
      </w:r>
      <w:r w:rsidR="003B1AD6">
        <w:rPr>
          <w:sz w:val="22"/>
          <w:szCs w:val="22"/>
        </w:rPr>
        <w:t xml:space="preserve"> documented by </w:t>
      </w:r>
      <w:r w:rsidR="0006679A">
        <w:rPr>
          <w:sz w:val="22"/>
          <w:szCs w:val="22"/>
        </w:rPr>
        <w:t>Carlos Mu</w:t>
      </w:r>
      <w:r w:rsidR="003B1AD6" w:rsidRPr="003B1AD6">
        <w:rPr>
          <w:sz w:val="22"/>
          <w:szCs w:val="22"/>
        </w:rPr>
        <w:t>noz Camacho</w:t>
      </w:r>
      <w:r w:rsidR="0006679A">
        <w:rPr>
          <w:sz w:val="22"/>
          <w:szCs w:val="22"/>
        </w:rPr>
        <w:t xml:space="preserve"> </w:t>
      </w:r>
      <w:r w:rsidR="003B1AD6">
        <w:rPr>
          <w:sz w:val="22"/>
          <w:szCs w:val="22"/>
        </w:rPr>
        <w:t>[4]:</w:t>
      </w:r>
    </w:p>
    <w:p w14:paraId="6F4F8972" w14:textId="77777777" w:rsidR="003B1AD6" w:rsidRPr="003B1AD6" w:rsidRDefault="003B1AD6" w:rsidP="00734D00">
      <w:pPr>
        <w:spacing w:after="120"/>
        <w:ind w:left="720"/>
        <w:jc w:val="both"/>
        <w:rPr>
          <w:i/>
          <w:sz w:val="22"/>
          <w:szCs w:val="22"/>
        </w:rPr>
      </w:pPr>
      <w:r w:rsidRPr="003B1AD6">
        <w:rPr>
          <w:i/>
          <w:sz w:val="22"/>
          <w:szCs w:val="22"/>
        </w:rPr>
        <w:t>The calibration and optical bleaching of the NPS crystal imply the following requirements to the</w:t>
      </w:r>
      <w:r w:rsidR="00734D00">
        <w:rPr>
          <w:i/>
          <w:sz w:val="22"/>
          <w:szCs w:val="22"/>
        </w:rPr>
        <w:t xml:space="preserve"> </w:t>
      </w:r>
      <w:r w:rsidRPr="003B1AD6">
        <w:rPr>
          <w:i/>
          <w:sz w:val="22"/>
          <w:szCs w:val="22"/>
        </w:rPr>
        <w:t>LED control system:</w:t>
      </w:r>
    </w:p>
    <w:p w14:paraId="5958BEBE" w14:textId="77777777" w:rsidR="003B1AD6" w:rsidRPr="003B1AD6" w:rsidRDefault="003B1AD6" w:rsidP="00734D00">
      <w:pPr>
        <w:spacing w:after="120"/>
        <w:ind w:left="720"/>
        <w:jc w:val="both"/>
        <w:rPr>
          <w:i/>
          <w:sz w:val="22"/>
          <w:szCs w:val="22"/>
        </w:rPr>
      </w:pPr>
      <w:r w:rsidRPr="003B1AD6">
        <w:rPr>
          <w:i/>
          <w:sz w:val="22"/>
          <w:szCs w:val="22"/>
        </w:rPr>
        <w:t>_ Operate each LED both in continuous and pulsed mode.</w:t>
      </w:r>
    </w:p>
    <w:p w14:paraId="3C9A6CCB"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Be</w:t>
      </w:r>
      <w:proofErr w:type="gramEnd"/>
      <w:r w:rsidRPr="003B1AD6">
        <w:rPr>
          <w:i/>
          <w:sz w:val="22"/>
          <w:szCs w:val="22"/>
        </w:rPr>
        <w:t xml:space="preserve"> able to light up one single LED individually (in addition to 'all</w:t>
      </w:r>
      <w:r w:rsidR="00734D00">
        <w:rPr>
          <w:i/>
          <w:sz w:val="22"/>
          <w:szCs w:val="22"/>
        </w:rPr>
        <w:t xml:space="preserve"> at once'), for both the contin</w:t>
      </w:r>
      <w:r w:rsidRPr="003B1AD6">
        <w:rPr>
          <w:i/>
          <w:sz w:val="22"/>
          <w:szCs w:val="22"/>
        </w:rPr>
        <w:t>uous and pulsed modes.</w:t>
      </w:r>
    </w:p>
    <w:p w14:paraId="0B4C858F"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Be</w:t>
      </w:r>
      <w:proofErr w:type="gramEnd"/>
      <w:r w:rsidRPr="003B1AD6">
        <w:rPr>
          <w:i/>
          <w:sz w:val="22"/>
          <w:szCs w:val="22"/>
        </w:rPr>
        <w:t xml:space="preserve"> able to cycle all the channels, lighting up one LED at a time (in pulsed mode).</w:t>
      </w:r>
    </w:p>
    <w:p w14:paraId="11AC8250" w14:textId="77777777" w:rsidR="003B1AD6" w:rsidRPr="003B1AD6" w:rsidRDefault="003B1AD6" w:rsidP="00734D00">
      <w:pPr>
        <w:spacing w:after="120"/>
        <w:ind w:left="720"/>
        <w:jc w:val="both"/>
        <w:rPr>
          <w:i/>
          <w:sz w:val="22"/>
          <w:szCs w:val="22"/>
        </w:rPr>
      </w:pPr>
      <w:r w:rsidRPr="003B1AD6">
        <w:rPr>
          <w:i/>
          <w:sz w:val="22"/>
          <w:szCs w:val="22"/>
        </w:rPr>
        <w:lastRenderedPageBreak/>
        <w:t xml:space="preserve">_ </w:t>
      </w:r>
      <w:proofErr w:type="gramStart"/>
      <w:r w:rsidRPr="003B1AD6">
        <w:rPr>
          <w:i/>
          <w:sz w:val="22"/>
          <w:szCs w:val="22"/>
        </w:rPr>
        <w:t>Be</w:t>
      </w:r>
      <w:proofErr w:type="gramEnd"/>
      <w:r w:rsidRPr="003B1AD6">
        <w:rPr>
          <w:i/>
          <w:sz w:val="22"/>
          <w:szCs w:val="22"/>
        </w:rPr>
        <w:t xml:space="preserve"> able to trigger the DAQ on the pulsed mode operation.</w:t>
      </w:r>
    </w:p>
    <w:p w14:paraId="220FF5DB" w14:textId="77777777" w:rsidR="003B1AD6" w:rsidRPr="003B1AD6" w:rsidRDefault="003B1AD6" w:rsidP="00734D00">
      <w:pPr>
        <w:spacing w:after="120"/>
        <w:ind w:left="720"/>
        <w:jc w:val="both"/>
        <w:rPr>
          <w:i/>
          <w:sz w:val="22"/>
          <w:szCs w:val="22"/>
        </w:rPr>
      </w:pPr>
      <w:r w:rsidRPr="003B1AD6">
        <w:rPr>
          <w:i/>
          <w:sz w:val="22"/>
          <w:szCs w:val="22"/>
        </w:rPr>
        <w:t xml:space="preserve">_ </w:t>
      </w:r>
      <w:proofErr w:type="gramStart"/>
      <w:r w:rsidRPr="003B1AD6">
        <w:rPr>
          <w:i/>
          <w:sz w:val="22"/>
          <w:szCs w:val="22"/>
        </w:rPr>
        <w:t>The</w:t>
      </w:r>
      <w:proofErr w:type="gramEnd"/>
      <w:r w:rsidRPr="003B1AD6">
        <w:rPr>
          <w:i/>
          <w:sz w:val="22"/>
          <w:szCs w:val="22"/>
        </w:rPr>
        <w:t xml:space="preserve"> system should have 'trigger/clock' NIM input in order to set the </w:t>
      </w:r>
      <w:r w:rsidR="007D04D5">
        <w:rPr>
          <w:i/>
          <w:sz w:val="22"/>
          <w:szCs w:val="22"/>
        </w:rPr>
        <w:t>fl</w:t>
      </w:r>
      <w:r w:rsidRPr="003B1AD6">
        <w:rPr>
          <w:i/>
          <w:sz w:val="22"/>
          <w:szCs w:val="22"/>
        </w:rPr>
        <w:t>ash rate for enabled LEDs.</w:t>
      </w:r>
    </w:p>
    <w:p w14:paraId="59578E46" w14:textId="77777777" w:rsidR="003B1AD6" w:rsidRPr="003B1AD6" w:rsidRDefault="003B1AD6" w:rsidP="00734D00">
      <w:pPr>
        <w:spacing w:after="120"/>
        <w:ind w:left="720"/>
        <w:jc w:val="both"/>
        <w:rPr>
          <w:i/>
          <w:sz w:val="22"/>
          <w:szCs w:val="22"/>
        </w:rPr>
      </w:pPr>
      <w:r w:rsidRPr="003B1AD6">
        <w:rPr>
          <w:i/>
          <w:sz w:val="22"/>
          <w:szCs w:val="22"/>
        </w:rPr>
        <w:t>In continuous mode (for optical bleaching of the crystals) LEDs will need to be on for several hours</w:t>
      </w:r>
      <w:r w:rsidR="00734D00">
        <w:rPr>
          <w:i/>
          <w:sz w:val="22"/>
          <w:szCs w:val="22"/>
        </w:rPr>
        <w:t xml:space="preserve"> </w:t>
      </w:r>
      <w:r w:rsidRPr="003B1AD6">
        <w:rPr>
          <w:i/>
          <w:sz w:val="22"/>
          <w:szCs w:val="22"/>
        </w:rPr>
        <w:t>(up to 48{72 hours).</w:t>
      </w:r>
    </w:p>
    <w:p w14:paraId="0EFA0AB8" w14:textId="5ACF8E0D" w:rsidR="0006679A" w:rsidRDefault="002A2DA2" w:rsidP="0006679A">
      <w:pPr>
        <w:spacing w:after="120"/>
        <w:ind w:firstLine="576"/>
        <w:jc w:val="both"/>
        <w:rPr>
          <w:sz w:val="22"/>
          <w:szCs w:val="22"/>
        </w:rPr>
      </w:pPr>
      <w:r>
        <w:rPr>
          <w:sz w:val="22"/>
          <w:szCs w:val="22"/>
        </w:rPr>
        <w:t>Here are</w:t>
      </w:r>
      <w:r w:rsidR="0006679A">
        <w:rPr>
          <w:sz w:val="22"/>
          <w:szCs w:val="22"/>
        </w:rPr>
        <w:t xml:space="preserve"> the additional (clarifying) requirement</w:t>
      </w:r>
      <w:r>
        <w:rPr>
          <w:sz w:val="22"/>
          <w:szCs w:val="22"/>
        </w:rPr>
        <w:t>s</w:t>
      </w:r>
      <w:r w:rsidR="0006679A">
        <w:rPr>
          <w:sz w:val="22"/>
          <w:szCs w:val="22"/>
        </w:rPr>
        <w:t xml:space="preserve"> documented by Brad Sawatzky [5]:</w:t>
      </w:r>
    </w:p>
    <w:p w14:paraId="2979EEEA" w14:textId="77777777" w:rsidR="0006679A" w:rsidRPr="0006679A" w:rsidRDefault="0006679A" w:rsidP="00734D00">
      <w:pPr>
        <w:spacing w:after="120"/>
        <w:ind w:left="720"/>
        <w:jc w:val="both"/>
        <w:rPr>
          <w:i/>
          <w:sz w:val="22"/>
          <w:szCs w:val="22"/>
        </w:rPr>
      </w:pPr>
      <w:r w:rsidRPr="0006679A">
        <w:rPr>
          <w:i/>
          <w:sz w:val="22"/>
          <w:szCs w:val="22"/>
        </w:rPr>
        <w:t>1. Bleaching Mode:</w:t>
      </w:r>
      <w:r w:rsidR="00734D00">
        <w:rPr>
          <w:i/>
          <w:sz w:val="22"/>
          <w:szCs w:val="22"/>
        </w:rPr>
        <w:t xml:space="preserve">  </w:t>
      </w:r>
      <w:r w:rsidRPr="0006679A">
        <w:rPr>
          <w:i/>
          <w:sz w:val="22"/>
          <w:szCs w:val="22"/>
        </w:rPr>
        <w:t>The LEDs will need to operate in two modes at 35 mA continuously for 48–72 hours during</w:t>
      </w:r>
      <w:r>
        <w:rPr>
          <w:i/>
          <w:sz w:val="22"/>
          <w:szCs w:val="22"/>
        </w:rPr>
        <w:t xml:space="preserve"> </w:t>
      </w:r>
      <w:r w:rsidRPr="0006679A">
        <w:rPr>
          <w:i/>
          <w:sz w:val="22"/>
          <w:szCs w:val="22"/>
        </w:rPr>
        <w:t>bleaching mode.</w:t>
      </w:r>
    </w:p>
    <w:p w14:paraId="45CF5815" w14:textId="77777777" w:rsidR="0006679A" w:rsidRPr="0006679A" w:rsidRDefault="0006679A" w:rsidP="00734D00">
      <w:pPr>
        <w:spacing w:after="120"/>
        <w:ind w:left="720"/>
        <w:jc w:val="both"/>
        <w:rPr>
          <w:i/>
          <w:sz w:val="22"/>
          <w:szCs w:val="22"/>
        </w:rPr>
      </w:pPr>
      <w:r w:rsidRPr="0006679A">
        <w:rPr>
          <w:i/>
          <w:sz w:val="22"/>
          <w:szCs w:val="22"/>
        </w:rPr>
        <w:t>2. Pulse Mode:</w:t>
      </w:r>
      <w:r w:rsidR="00734D00">
        <w:rPr>
          <w:i/>
          <w:sz w:val="22"/>
          <w:szCs w:val="22"/>
        </w:rPr>
        <w:t xml:space="preserve">  </w:t>
      </w:r>
      <w:r w:rsidRPr="0006679A">
        <w:rPr>
          <w:i/>
          <w:sz w:val="22"/>
          <w:szCs w:val="22"/>
        </w:rPr>
        <w:t>The LED pulses should be comparable in amplitude and timing to real pulses produced in the</w:t>
      </w:r>
      <w:r>
        <w:rPr>
          <w:i/>
          <w:sz w:val="22"/>
          <w:szCs w:val="22"/>
        </w:rPr>
        <w:t xml:space="preserve"> </w:t>
      </w:r>
      <w:r w:rsidRPr="0006679A">
        <w:rPr>
          <w:i/>
          <w:sz w:val="22"/>
          <w:szCs w:val="22"/>
        </w:rPr>
        <w:t xml:space="preserve">NPS crystal. Rise times </w:t>
      </w:r>
      <w:proofErr w:type="gramStart"/>
      <w:r w:rsidRPr="0006679A">
        <w:rPr>
          <w:i/>
          <w:sz w:val="22"/>
          <w:szCs w:val="22"/>
        </w:rPr>
        <w:t>on the order of</w:t>
      </w:r>
      <w:proofErr w:type="gramEnd"/>
      <w:r w:rsidRPr="0006679A">
        <w:rPr>
          <w:i/>
          <w:sz w:val="22"/>
          <w:szCs w:val="22"/>
        </w:rPr>
        <w:t xml:space="preserve"> a few nanoseconds, a pulse width on the order of 10–40</w:t>
      </w:r>
      <w:r>
        <w:rPr>
          <w:i/>
          <w:sz w:val="22"/>
          <w:szCs w:val="22"/>
        </w:rPr>
        <w:t xml:space="preserve"> </w:t>
      </w:r>
      <w:r w:rsidRPr="0006679A">
        <w:rPr>
          <w:i/>
          <w:sz w:val="22"/>
          <w:szCs w:val="22"/>
        </w:rPr>
        <w:t>ns. Pulse amplitude is unclear (will depend strongly on the optical coupling of the LED →</w:t>
      </w:r>
      <w:r>
        <w:rPr>
          <w:i/>
          <w:sz w:val="22"/>
          <w:szCs w:val="22"/>
        </w:rPr>
        <w:t xml:space="preserve"> </w:t>
      </w:r>
      <w:r w:rsidRPr="0006679A">
        <w:rPr>
          <w:i/>
          <w:sz w:val="22"/>
          <w:szCs w:val="22"/>
        </w:rPr>
        <w:t>Fiber → crystal.</w:t>
      </w:r>
    </w:p>
    <w:p w14:paraId="3E72E5A3" w14:textId="77777777" w:rsidR="0006679A" w:rsidRPr="0006679A" w:rsidRDefault="0006679A" w:rsidP="00734D00">
      <w:pPr>
        <w:spacing w:after="120"/>
        <w:ind w:left="1296"/>
        <w:rPr>
          <w:i/>
          <w:sz w:val="22"/>
          <w:szCs w:val="22"/>
        </w:rPr>
      </w:pPr>
      <w:r w:rsidRPr="0006679A">
        <w:rPr>
          <w:i/>
          <w:sz w:val="22"/>
          <w:szCs w:val="22"/>
        </w:rPr>
        <w:t xml:space="preserve">◦ </w:t>
      </w:r>
      <w:proofErr w:type="gramStart"/>
      <w:r w:rsidRPr="0006679A">
        <w:rPr>
          <w:i/>
          <w:sz w:val="22"/>
          <w:szCs w:val="22"/>
        </w:rPr>
        <w:t>It</w:t>
      </w:r>
      <w:proofErr w:type="gramEnd"/>
      <w:r w:rsidRPr="0006679A">
        <w:rPr>
          <w:i/>
          <w:sz w:val="22"/>
          <w:szCs w:val="22"/>
        </w:rPr>
        <w:t xml:space="preserve"> is not clear what level of granular control is desired over individual amplitude and pulse</w:t>
      </w:r>
      <w:r>
        <w:rPr>
          <w:i/>
          <w:sz w:val="22"/>
          <w:szCs w:val="22"/>
        </w:rPr>
        <w:t xml:space="preserve"> </w:t>
      </w:r>
      <w:r w:rsidRPr="0006679A">
        <w:rPr>
          <w:i/>
          <w:sz w:val="22"/>
          <w:szCs w:val="22"/>
        </w:rPr>
        <w:t>widths.</w:t>
      </w:r>
    </w:p>
    <w:p w14:paraId="58E0670B" w14:textId="77777777" w:rsidR="0006679A" w:rsidRPr="0006679A" w:rsidRDefault="0006679A" w:rsidP="00734D00">
      <w:pPr>
        <w:spacing w:after="120"/>
        <w:ind w:left="1296"/>
        <w:rPr>
          <w:i/>
          <w:sz w:val="22"/>
          <w:szCs w:val="22"/>
        </w:rPr>
      </w:pPr>
      <w:r w:rsidRPr="0006679A">
        <w:rPr>
          <w:i/>
          <w:sz w:val="22"/>
          <w:szCs w:val="22"/>
        </w:rPr>
        <w:t xml:space="preserve">◦ </w:t>
      </w:r>
      <w:proofErr w:type="gramStart"/>
      <w:r w:rsidRPr="0006679A">
        <w:rPr>
          <w:i/>
          <w:sz w:val="22"/>
          <w:szCs w:val="22"/>
        </w:rPr>
        <w:t>It</w:t>
      </w:r>
      <w:proofErr w:type="gramEnd"/>
      <w:r w:rsidRPr="0006679A">
        <w:rPr>
          <w:i/>
          <w:sz w:val="22"/>
          <w:szCs w:val="22"/>
        </w:rPr>
        <w:t xml:space="preserve"> is not clear whether remote/programmable control of these pulse parameters is a “like” or</w:t>
      </w:r>
      <w:r>
        <w:rPr>
          <w:i/>
          <w:sz w:val="22"/>
          <w:szCs w:val="22"/>
        </w:rPr>
        <w:t xml:space="preserve"> </w:t>
      </w:r>
      <w:r w:rsidRPr="0006679A">
        <w:rPr>
          <w:i/>
          <w:sz w:val="22"/>
          <w:szCs w:val="22"/>
        </w:rPr>
        <w:t>a “must”.</w:t>
      </w:r>
    </w:p>
    <w:p w14:paraId="33DE001E" w14:textId="77777777" w:rsidR="0006679A" w:rsidRPr="0006679A" w:rsidRDefault="0006679A" w:rsidP="00734D00">
      <w:pPr>
        <w:spacing w:after="120"/>
        <w:ind w:left="720"/>
        <w:jc w:val="both"/>
        <w:rPr>
          <w:i/>
          <w:sz w:val="22"/>
          <w:szCs w:val="22"/>
        </w:rPr>
      </w:pPr>
      <w:r w:rsidRPr="0006679A">
        <w:rPr>
          <w:i/>
          <w:sz w:val="22"/>
          <w:szCs w:val="22"/>
        </w:rPr>
        <w:t>3. Clarification for circuit drawing on p. 25:</w:t>
      </w:r>
    </w:p>
    <w:p w14:paraId="66B740AF" w14:textId="77777777" w:rsidR="0006679A" w:rsidRPr="0006679A" w:rsidRDefault="0006679A" w:rsidP="00734D00">
      <w:pPr>
        <w:spacing w:after="120"/>
        <w:ind w:left="1296"/>
        <w:jc w:val="both"/>
        <w:rPr>
          <w:i/>
          <w:sz w:val="22"/>
          <w:szCs w:val="22"/>
        </w:rPr>
      </w:pPr>
      <w:r w:rsidRPr="0006679A">
        <w:rPr>
          <w:i/>
          <w:sz w:val="22"/>
          <w:szCs w:val="22"/>
        </w:rPr>
        <w:t xml:space="preserve">◦ J1-1 and P1-1 </w:t>
      </w:r>
      <w:proofErr w:type="gramStart"/>
      <w:r w:rsidRPr="0006679A">
        <w:rPr>
          <w:i/>
          <w:sz w:val="22"/>
          <w:szCs w:val="22"/>
        </w:rPr>
        <w:t>are tied</w:t>
      </w:r>
      <w:proofErr w:type="gramEnd"/>
      <w:r w:rsidRPr="0006679A">
        <w:rPr>
          <w:i/>
          <w:sz w:val="22"/>
          <w:szCs w:val="22"/>
        </w:rPr>
        <w:t xml:space="preserve"> together and supply power to LED_0</w:t>
      </w:r>
    </w:p>
    <w:p w14:paraId="1F3965D9" w14:textId="77777777" w:rsidR="0006679A" w:rsidRPr="0006679A" w:rsidRDefault="0006679A" w:rsidP="00734D00">
      <w:pPr>
        <w:spacing w:after="120"/>
        <w:ind w:left="1296"/>
        <w:jc w:val="both"/>
        <w:rPr>
          <w:i/>
          <w:sz w:val="22"/>
          <w:szCs w:val="22"/>
        </w:rPr>
      </w:pPr>
      <w:r w:rsidRPr="0006679A">
        <w:rPr>
          <w:i/>
          <w:sz w:val="22"/>
          <w:szCs w:val="22"/>
        </w:rPr>
        <w:t>◦ J1-2 and P1-2 are the nominal common return for LED_0</w:t>
      </w:r>
      <w:r w:rsidR="00734D00">
        <w:rPr>
          <w:i/>
          <w:sz w:val="22"/>
          <w:szCs w:val="22"/>
        </w:rPr>
        <w:t xml:space="preserve"> </w:t>
      </w:r>
      <w:proofErr w:type="spellStart"/>
      <w:r w:rsidRPr="0006679A">
        <w:rPr>
          <w:i/>
          <w:sz w:val="22"/>
          <w:szCs w:val="22"/>
        </w:rPr>
        <w:t>ie</w:t>
      </w:r>
      <w:proofErr w:type="spellEnd"/>
      <w:r w:rsidRPr="0006679A">
        <w:rPr>
          <w:i/>
          <w:sz w:val="22"/>
          <w:szCs w:val="22"/>
        </w:rPr>
        <w:t xml:space="preserve">. </w:t>
      </w:r>
      <w:proofErr w:type="gramStart"/>
      <w:r w:rsidRPr="0006679A">
        <w:rPr>
          <w:i/>
          <w:sz w:val="22"/>
          <w:szCs w:val="22"/>
        </w:rPr>
        <w:t>are</w:t>
      </w:r>
      <w:proofErr w:type="gramEnd"/>
      <w:r w:rsidRPr="0006679A">
        <w:rPr>
          <w:i/>
          <w:sz w:val="22"/>
          <w:szCs w:val="22"/>
        </w:rPr>
        <w:t xml:space="preserve"> tied to the common ground plane)</w:t>
      </w:r>
    </w:p>
    <w:p w14:paraId="7804FB5D" w14:textId="77777777" w:rsidR="0006679A" w:rsidRPr="0006679A" w:rsidRDefault="0006679A" w:rsidP="00734D00">
      <w:pPr>
        <w:spacing w:after="120"/>
        <w:ind w:left="1296"/>
        <w:jc w:val="both"/>
        <w:rPr>
          <w:i/>
          <w:sz w:val="22"/>
          <w:szCs w:val="22"/>
        </w:rPr>
      </w:pPr>
      <w:r w:rsidRPr="0006679A">
        <w:rPr>
          <w:i/>
          <w:sz w:val="22"/>
          <w:szCs w:val="22"/>
        </w:rPr>
        <w:t xml:space="preserve">◦ J1-3 and P1-3 </w:t>
      </w:r>
      <w:proofErr w:type="gramStart"/>
      <w:r w:rsidRPr="0006679A">
        <w:rPr>
          <w:i/>
          <w:sz w:val="22"/>
          <w:szCs w:val="22"/>
        </w:rPr>
        <w:t>are tied</w:t>
      </w:r>
      <w:proofErr w:type="gramEnd"/>
      <w:r w:rsidRPr="0006679A">
        <w:rPr>
          <w:i/>
          <w:sz w:val="22"/>
          <w:szCs w:val="22"/>
        </w:rPr>
        <w:t xml:space="preserve"> together and supply power to LED_1</w:t>
      </w:r>
    </w:p>
    <w:p w14:paraId="722C0E33" w14:textId="396A1362" w:rsidR="0006679A" w:rsidRPr="0006679A" w:rsidRDefault="0006679A" w:rsidP="00734D00">
      <w:pPr>
        <w:spacing w:after="120"/>
        <w:ind w:left="1296"/>
        <w:jc w:val="both"/>
        <w:rPr>
          <w:i/>
          <w:sz w:val="22"/>
          <w:szCs w:val="22"/>
        </w:rPr>
      </w:pPr>
      <w:r w:rsidRPr="0006679A">
        <w:rPr>
          <w:i/>
          <w:sz w:val="22"/>
          <w:szCs w:val="22"/>
        </w:rPr>
        <w:t>◦ J1-</w:t>
      </w:r>
      <w:r w:rsidR="009D259F">
        <w:rPr>
          <w:i/>
          <w:sz w:val="22"/>
          <w:szCs w:val="22"/>
        </w:rPr>
        <w:t>4</w:t>
      </w:r>
      <w:r w:rsidRPr="0006679A">
        <w:rPr>
          <w:i/>
          <w:sz w:val="22"/>
          <w:szCs w:val="22"/>
        </w:rPr>
        <w:t xml:space="preserve"> and P1-</w:t>
      </w:r>
      <w:r w:rsidR="009D259F">
        <w:rPr>
          <w:i/>
          <w:sz w:val="22"/>
          <w:szCs w:val="22"/>
        </w:rPr>
        <w:t>4</w:t>
      </w:r>
      <w:r w:rsidRPr="0006679A">
        <w:rPr>
          <w:i/>
          <w:sz w:val="22"/>
          <w:szCs w:val="22"/>
        </w:rPr>
        <w:t xml:space="preserve"> are the nominal common return for LED_1</w:t>
      </w:r>
      <w:r w:rsidR="00734D00">
        <w:rPr>
          <w:i/>
          <w:sz w:val="22"/>
          <w:szCs w:val="22"/>
        </w:rPr>
        <w:t xml:space="preserve"> </w:t>
      </w:r>
      <w:r w:rsidRPr="0006679A">
        <w:rPr>
          <w:i/>
          <w:sz w:val="22"/>
          <w:szCs w:val="22"/>
        </w:rPr>
        <w:t>(</w:t>
      </w:r>
      <w:proofErr w:type="spellStart"/>
      <w:r w:rsidRPr="0006679A">
        <w:rPr>
          <w:i/>
          <w:sz w:val="22"/>
          <w:szCs w:val="22"/>
        </w:rPr>
        <w:t>ie</w:t>
      </w:r>
      <w:proofErr w:type="spellEnd"/>
      <w:r w:rsidRPr="0006679A">
        <w:rPr>
          <w:i/>
          <w:sz w:val="22"/>
          <w:szCs w:val="22"/>
        </w:rPr>
        <w:t>. are tied to the common ground plane)</w:t>
      </w:r>
    </w:p>
    <w:p w14:paraId="1F29BEA1" w14:textId="77777777" w:rsidR="0006679A" w:rsidRPr="001C1985" w:rsidRDefault="0006679A" w:rsidP="00734D00">
      <w:pPr>
        <w:spacing w:after="120"/>
        <w:ind w:left="720"/>
        <w:jc w:val="both"/>
        <w:rPr>
          <w:i/>
          <w:strike/>
          <w:sz w:val="22"/>
          <w:szCs w:val="22"/>
        </w:rPr>
      </w:pPr>
      <w:r w:rsidRPr="0006679A">
        <w:rPr>
          <w:i/>
          <w:sz w:val="22"/>
          <w:szCs w:val="22"/>
        </w:rPr>
        <w:t xml:space="preserve">4. </w:t>
      </w:r>
      <w:r w:rsidRPr="001C1985">
        <w:rPr>
          <w:i/>
          <w:strike/>
          <w:sz w:val="22"/>
          <w:szCs w:val="22"/>
        </w:rPr>
        <w:t xml:space="preserve">It is the anode (positive) pins on the LED that </w:t>
      </w:r>
      <w:proofErr w:type="gramStart"/>
      <w:r w:rsidRPr="001C1985">
        <w:rPr>
          <w:i/>
          <w:strike/>
          <w:sz w:val="22"/>
          <w:szCs w:val="22"/>
        </w:rPr>
        <w:t>are tied</w:t>
      </w:r>
      <w:proofErr w:type="gramEnd"/>
      <w:r w:rsidRPr="001C1985">
        <w:rPr>
          <w:i/>
          <w:strike/>
          <w:sz w:val="22"/>
          <w:szCs w:val="22"/>
        </w:rPr>
        <w:t xml:space="preserve"> to the common ground.</w:t>
      </w:r>
    </w:p>
    <w:p w14:paraId="11A0D783" w14:textId="10D4213B" w:rsidR="001C1985" w:rsidRPr="00E905D8" w:rsidRDefault="001C1985" w:rsidP="001C1985">
      <w:pPr>
        <w:spacing w:after="120"/>
        <w:ind w:firstLine="576"/>
        <w:jc w:val="both"/>
        <w:rPr>
          <w:i/>
          <w:sz w:val="22"/>
          <w:szCs w:val="22"/>
          <w:u w:val="single"/>
        </w:rPr>
      </w:pPr>
      <w:r>
        <w:rPr>
          <w:i/>
          <w:sz w:val="22"/>
          <w:szCs w:val="22"/>
          <w:u w:val="single"/>
        </w:rPr>
        <w:t xml:space="preserve">  </w:t>
      </w:r>
      <w:r w:rsidRPr="00E905D8">
        <w:rPr>
          <w:i/>
          <w:sz w:val="22"/>
          <w:szCs w:val="22"/>
          <w:u w:val="single"/>
        </w:rPr>
        <w:t xml:space="preserve">* (4): it </w:t>
      </w:r>
      <w:proofErr w:type="gramStart"/>
      <w:r w:rsidRPr="00E905D8">
        <w:rPr>
          <w:i/>
          <w:sz w:val="22"/>
          <w:szCs w:val="22"/>
          <w:u w:val="single"/>
        </w:rPr>
        <w:t>is confirmed</w:t>
      </w:r>
      <w:proofErr w:type="gramEnd"/>
      <w:r w:rsidRPr="00E905D8">
        <w:rPr>
          <w:i/>
          <w:sz w:val="22"/>
          <w:szCs w:val="22"/>
          <w:u w:val="single"/>
        </w:rPr>
        <w:t xml:space="preserve"> by the HV distribution PCB design that the LED cathodes are tied to common ground.</w:t>
      </w:r>
    </w:p>
    <w:p w14:paraId="1F82E2F5" w14:textId="77777777" w:rsidR="0006679A" w:rsidRPr="0006679A" w:rsidRDefault="0006679A" w:rsidP="00734D00">
      <w:pPr>
        <w:spacing w:after="120"/>
        <w:ind w:left="720"/>
        <w:jc w:val="both"/>
        <w:rPr>
          <w:i/>
          <w:sz w:val="22"/>
          <w:szCs w:val="22"/>
        </w:rPr>
      </w:pPr>
      <w:r w:rsidRPr="0006679A">
        <w:rPr>
          <w:i/>
          <w:sz w:val="22"/>
          <w:szCs w:val="22"/>
        </w:rPr>
        <w:t>5. The ground of the LED boards are presently tied to the frame through screws (chassis ground). I</w:t>
      </w:r>
      <w:r w:rsidR="00734D00">
        <w:rPr>
          <w:i/>
          <w:sz w:val="22"/>
          <w:szCs w:val="22"/>
        </w:rPr>
        <w:t xml:space="preserve"> </w:t>
      </w:r>
      <w:r w:rsidRPr="0006679A">
        <w:rPr>
          <w:i/>
          <w:sz w:val="22"/>
          <w:szCs w:val="22"/>
        </w:rPr>
        <w:t>have some concerns this will produce ground-bounce noise in adjacent PMTs that may be hard</w:t>
      </w:r>
    </w:p>
    <w:p w14:paraId="51C7ADB0" w14:textId="77777777" w:rsidR="0047060B" w:rsidRDefault="006853AB" w:rsidP="006853AB">
      <w:pPr>
        <w:spacing w:after="120"/>
        <w:ind w:firstLine="576"/>
        <w:jc w:val="both"/>
        <w:rPr>
          <w:sz w:val="22"/>
          <w:szCs w:val="22"/>
        </w:rPr>
      </w:pPr>
      <w:r>
        <w:rPr>
          <w:sz w:val="22"/>
          <w:szCs w:val="22"/>
        </w:rPr>
        <w:t xml:space="preserve">In summary, there are totally 1080 channels (1080 LEDs distributed on 30 HV-LED boards with 36 per board).  The total bleaching </w:t>
      </w:r>
      <w:r w:rsidR="00E905D8">
        <w:rPr>
          <w:sz w:val="22"/>
          <w:szCs w:val="22"/>
        </w:rPr>
        <w:t xml:space="preserve">current is about 40 </w:t>
      </w:r>
      <w:proofErr w:type="gramStart"/>
      <w:r w:rsidR="00E905D8">
        <w:rPr>
          <w:sz w:val="22"/>
          <w:szCs w:val="22"/>
        </w:rPr>
        <w:t>A</w:t>
      </w:r>
      <w:proofErr w:type="gramEnd"/>
      <w:r>
        <w:rPr>
          <w:sz w:val="22"/>
          <w:szCs w:val="22"/>
        </w:rPr>
        <w:t xml:space="preserve"> continuous.  There will be 10 VLD board</w:t>
      </w:r>
      <w:r w:rsidR="00FF6B3F">
        <w:rPr>
          <w:sz w:val="22"/>
          <w:szCs w:val="22"/>
        </w:rPr>
        <w:t>s</w:t>
      </w:r>
      <w:r>
        <w:rPr>
          <w:sz w:val="22"/>
          <w:szCs w:val="22"/>
        </w:rPr>
        <w:t>, with 108 channels each</w:t>
      </w:r>
      <w:r w:rsidR="00FF6B3F">
        <w:rPr>
          <w:sz w:val="22"/>
          <w:szCs w:val="22"/>
        </w:rPr>
        <w:t xml:space="preserve"> to cover all the 1080 LEDs (crystals)</w:t>
      </w:r>
      <w:r>
        <w:rPr>
          <w:sz w:val="22"/>
          <w:szCs w:val="22"/>
        </w:rPr>
        <w:t xml:space="preserve">. </w:t>
      </w:r>
    </w:p>
    <w:p w14:paraId="745F0DD4" w14:textId="3FD1A227" w:rsidR="00314AAD" w:rsidRDefault="001816FF" w:rsidP="006853AB">
      <w:pPr>
        <w:spacing w:after="120"/>
        <w:ind w:firstLine="576"/>
        <w:jc w:val="both"/>
        <w:rPr>
          <w:sz w:val="22"/>
          <w:szCs w:val="22"/>
        </w:rPr>
      </w:pPr>
      <w:r>
        <w:rPr>
          <w:sz w:val="22"/>
          <w:szCs w:val="22"/>
        </w:rPr>
        <w:t>The actual cost is about $</w:t>
      </w:r>
      <w:r w:rsidR="002E5504">
        <w:rPr>
          <w:sz w:val="22"/>
          <w:szCs w:val="22"/>
        </w:rPr>
        <w:t>33</w:t>
      </w:r>
      <w:r>
        <w:rPr>
          <w:sz w:val="22"/>
          <w:szCs w:val="22"/>
        </w:rPr>
        <w:t xml:space="preserve">K (added up all the </w:t>
      </w:r>
      <w:r w:rsidR="002E5504">
        <w:rPr>
          <w:sz w:val="22"/>
          <w:szCs w:val="22"/>
        </w:rPr>
        <w:t xml:space="preserve">related </w:t>
      </w:r>
      <w:r>
        <w:rPr>
          <w:sz w:val="22"/>
          <w:szCs w:val="22"/>
        </w:rPr>
        <w:t>PRs).</w:t>
      </w:r>
      <w:r w:rsidR="00AF1AC1">
        <w:rPr>
          <w:sz w:val="22"/>
          <w:szCs w:val="22"/>
        </w:rPr>
        <w:t xml:space="preserve">  Twelve production boards </w:t>
      </w:r>
      <w:proofErr w:type="gramStart"/>
      <w:r w:rsidR="00AF1AC1">
        <w:rPr>
          <w:sz w:val="22"/>
          <w:szCs w:val="22"/>
        </w:rPr>
        <w:t>were produced</w:t>
      </w:r>
      <w:proofErr w:type="gramEnd"/>
      <w:r w:rsidR="00AF1AC1">
        <w:rPr>
          <w:sz w:val="22"/>
          <w:szCs w:val="22"/>
        </w:rPr>
        <w:t>.  One prototype was produced (can be salvaged for spare parts).</w:t>
      </w:r>
      <w:bookmarkStart w:id="0" w:name="_GoBack"/>
      <w:bookmarkEnd w:id="0"/>
    </w:p>
    <w:p w14:paraId="7DA2767F" w14:textId="618EA98A" w:rsidR="00314AAD" w:rsidRPr="00B57E10" w:rsidRDefault="00314AAD" w:rsidP="006853AB">
      <w:pPr>
        <w:spacing w:after="120"/>
        <w:ind w:firstLine="576"/>
        <w:jc w:val="both"/>
        <w:rPr>
          <w:sz w:val="22"/>
          <w:szCs w:val="22"/>
        </w:rPr>
      </w:pPr>
      <w:r>
        <w:rPr>
          <w:sz w:val="22"/>
          <w:szCs w:val="22"/>
        </w:rPr>
        <w:t xml:space="preserve">The additional components for the LED driver system </w:t>
      </w:r>
      <w:r w:rsidR="00E905D8">
        <w:rPr>
          <w:sz w:val="22"/>
          <w:szCs w:val="22"/>
        </w:rPr>
        <w:t>include a VME crate</w:t>
      </w:r>
      <w:r w:rsidR="00531874">
        <w:rPr>
          <w:sz w:val="22"/>
          <w:szCs w:val="22"/>
        </w:rPr>
        <w:t>,</w:t>
      </w:r>
      <w:r w:rsidR="00E905D8">
        <w:rPr>
          <w:sz w:val="22"/>
          <w:szCs w:val="22"/>
        </w:rPr>
        <w:t xml:space="preserve"> a CPU/</w:t>
      </w:r>
      <w:proofErr w:type="spellStart"/>
      <w:r w:rsidR="00E905D8">
        <w:rPr>
          <w:sz w:val="22"/>
          <w:szCs w:val="22"/>
        </w:rPr>
        <w:t>VME</w:t>
      </w:r>
      <w:r>
        <w:rPr>
          <w:sz w:val="22"/>
          <w:szCs w:val="22"/>
        </w:rPr>
        <w:t>_controller</w:t>
      </w:r>
      <w:proofErr w:type="spellEnd"/>
      <w:r>
        <w:rPr>
          <w:sz w:val="22"/>
          <w:szCs w:val="22"/>
        </w:rPr>
        <w:t>, and many ribbon cables.</w:t>
      </w:r>
      <w:r w:rsidR="00531874">
        <w:rPr>
          <w:sz w:val="22"/>
          <w:szCs w:val="22"/>
        </w:rPr>
        <w:t xml:space="preserve">  These additional components are not included in this document.</w:t>
      </w:r>
    </w:p>
    <w:p w14:paraId="5CA8E956" w14:textId="340E9CB5"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2E5504">
        <w:rPr>
          <w:sz w:val="32"/>
          <w:szCs w:val="32"/>
        </w:rPr>
        <w:t xml:space="preserve">the </w:t>
      </w:r>
      <w:r w:rsidR="00817D22">
        <w:rPr>
          <w:sz w:val="32"/>
          <w:szCs w:val="32"/>
        </w:rPr>
        <w:t xml:space="preserve">VLD </w:t>
      </w:r>
      <w:r w:rsidR="00D75B95" w:rsidRPr="005602B8">
        <w:rPr>
          <w:sz w:val="32"/>
          <w:szCs w:val="32"/>
        </w:rPr>
        <w:t>module</w:t>
      </w:r>
    </w:p>
    <w:p w14:paraId="570C642E" w14:textId="77777777" w:rsidR="007B135E" w:rsidRPr="00B57E10" w:rsidRDefault="007B135E" w:rsidP="00B57E10">
      <w:pPr>
        <w:jc w:val="both"/>
        <w:rPr>
          <w:sz w:val="16"/>
          <w:szCs w:val="16"/>
        </w:rPr>
      </w:pPr>
    </w:p>
    <w:p w14:paraId="116C0DAF" w14:textId="77777777" w:rsidR="007D04D5" w:rsidRDefault="00495ECF" w:rsidP="005602B8">
      <w:pPr>
        <w:spacing w:after="120"/>
        <w:ind w:firstLine="576"/>
        <w:jc w:val="both"/>
        <w:rPr>
          <w:sz w:val="22"/>
          <w:szCs w:val="22"/>
        </w:rPr>
      </w:pPr>
      <w:r>
        <w:rPr>
          <w:sz w:val="22"/>
          <w:szCs w:val="22"/>
        </w:rPr>
        <w:t xml:space="preserve">The </w:t>
      </w:r>
      <w:r w:rsidR="007D04D5">
        <w:rPr>
          <w:sz w:val="22"/>
          <w:szCs w:val="22"/>
        </w:rPr>
        <w:t xml:space="preserve">VLD </w:t>
      </w:r>
      <w:r w:rsidR="00264FAE">
        <w:rPr>
          <w:sz w:val="22"/>
          <w:szCs w:val="22"/>
        </w:rPr>
        <w:t>board is</w:t>
      </w:r>
      <w:r w:rsidR="00AE2530">
        <w:rPr>
          <w:sz w:val="22"/>
          <w:szCs w:val="22"/>
        </w:rPr>
        <w:t xml:space="preserve"> </w:t>
      </w:r>
      <w:r w:rsidR="007F0E56">
        <w:rPr>
          <w:sz w:val="22"/>
          <w:szCs w:val="22"/>
        </w:rPr>
        <w:t>loaded in</w:t>
      </w:r>
      <w:r w:rsidR="007D04D5">
        <w:rPr>
          <w:sz w:val="22"/>
          <w:szCs w:val="22"/>
        </w:rPr>
        <w:t xml:space="preserve"> the VME crate in the radiation-shielded hut in hall</w:t>
      </w:r>
      <w:r w:rsidR="00B54445">
        <w:rPr>
          <w:sz w:val="22"/>
          <w:szCs w:val="22"/>
        </w:rPr>
        <w:t xml:space="preserve"> </w:t>
      </w:r>
      <w:r w:rsidR="007D04D5">
        <w:rPr>
          <w:sz w:val="22"/>
          <w:szCs w:val="22"/>
        </w:rPr>
        <w:t xml:space="preserve">C as a VME slave board.  Each VLD board drives 108 LEDs through the front panel connectors, and the attached long ribbon cables.  The VLD can also accept external trigger signals, and initiate calibration pulses, or preprogrammed calibration sequences.  The VLD can also generate DAQ readout trigger initiated by the LED calibration pulses.  </w:t>
      </w:r>
    </w:p>
    <w:p w14:paraId="7955A54C" w14:textId="77777777" w:rsidR="00653FAB" w:rsidRDefault="00653FAB" w:rsidP="005602B8">
      <w:pPr>
        <w:spacing w:after="120"/>
        <w:ind w:firstLine="576"/>
        <w:jc w:val="both"/>
        <w:rPr>
          <w:sz w:val="22"/>
          <w:szCs w:val="22"/>
        </w:rPr>
      </w:pPr>
      <w:r>
        <w:rPr>
          <w:sz w:val="22"/>
          <w:szCs w:val="22"/>
        </w:rPr>
        <w:t xml:space="preserve">The VLD can pulse any of the 108 channels with a programmable pulse (height and width).  The VLD can also supply up to 35 mA continuous current to each LED, totaling </w:t>
      </w:r>
      <w:r w:rsidR="007F0E56">
        <w:rPr>
          <w:sz w:val="22"/>
          <w:szCs w:val="22"/>
        </w:rPr>
        <w:t xml:space="preserve">about </w:t>
      </w:r>
      <w:proofErr w:type="gramStart"/>
      <w:r>
        <w:rPr>
          <w:sz w:val="22"/>
          <w:szCs w:val="22"/>
        </w:rPr>
        <w:t>4</w:t>
      </w:r>
      <w:proofErr w:type="gramEnd"/>
      <w:r>
        <w:rPr>
          <w:sz w:val="22"/>
          <w:szCs w:val="22"/>
        </w:rPr>
        <w:t xml:space="preserve"> A per VLD.  </w:t>
      </w:r>
    </w:p>
    <w:p w14:paraId="65B353B0" w14:textId="77777777" w:rsidR="00EB7594" w:rsidRDefault="00653FAB" w:rsidP="005602B8">
      <w:pPr>
        <w:spacing w:after="120"/>
        <w:ind w:firstLine="576"/>
        <w:jc w:val="both"/>
        <w:rPr>
          <w:sz w:val="22"/>
          <w:szCs w:val="22"/>
        </w:rPr>
      </w:pPr>
      <w:r>
        <w:rPr>
          <w:sz w:val="22"/>
          <w:szCs w:val="22"/>
        </w:rPr>
        <w:t>The</w:t>
      </w:r>
      <w:r w:rsidR="00EB7594">
        <w:rPr>
          <w:sz w:val="22"/>
          <w:szCs w:val="22"/>
        </w:rPr>
        <w:t xml:space="preserve"> VLD can work on its onboard oscillator clock, or the NIM input clock (to synchronize to a common clock).  It can generate triggers when pulsing the </w:t>
      </w:r>
      <w:proofErr w:type="gramStart"/>
      <w:r w:rsidR="00EB7594">
        <w:rPr>
          <w:sz w:val="22"/>
          <w:szCs w:val="22"/>
        </w:rPr>
        <w:t>LED</w:t>
      </w:r>
      <w:r w:rsidR="007F0E56">
        <w:rPr>
          <w:sz w:val="22"/>
          <w:szCs w:val="22"/>
        </w:rPr>
        <w:t>s</w:t>
      </w:r>
      <w:r w:rsidR="00EB7594">
        <w:rPr>
          <w:sz w:val="22"/>
          <w:szCs w:val="22"/>
        </w:rPr>
        <w:t>,</w:t>
      </w:r>
      <w:proofErr w:type="gramEnd"/>
      <w:r w:rsidR="00EB7594">
        <w:rPr>
          <w:sz w:val="22"/>
          <w:szCs w:val="22"/>
        </w:rPr>
        <w:t xml:space="preserve"> and it can also pulse the LEDs on the external trigger inputs.  Figure 2 is a functional diagram of the VLD board.</w:t>
      </w:r>
    </w:p>
    <w:p w14:paraId="2B9E632D" w14:textId="6CD8A91E" w:rsidR="003D5970" w:rsidRDefault="00BF05A1" w:rsidP="00C802C2">
      <w:pPr>
        <w:keepNext/>
        <w:spacing w:after="120"/>
        <w:ind w:firstLine="576"/>
        <w:jc w:val="both"/>
      </w:pPr>
      <w:r>
        <w:rPr>
          <w:noProof/>
        </w:rPr>
        <w:lastRenderedPageBreak/>
        <w:drawing>
          <wp:inline distT="0" distB="0" distL="0" distR="0" wp14:anchorId="4EDCC5D4" wp14:editId="78A5FD81">
            <wp:extent cx="6204857" cy="345079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Dfunction.tif"/>
                    <pic:cNvPicPr/>
                  </pic:nvPicPr>
                  <pic:blipFill rotWithShape="1">
                    <a:blip r:embed="rId11">
                      <a:extLst>
                        <a:ext uri="{28A0092B-C50C-407E-A947-70E740481C1C}">
                          <a14:useLocalDpi xmlns:a14="http://schemas.microsoft.com/office/drawing/2010/main" val="0"/>
                        </a:ext>
                      </a:extLst>
                    </a:blip>
                    <a:srcRect l="1949" t="2310" r="2783" b="3499"/>
                    <a:stretch/>
                  </pic:blipFill>
                  <pic:spPr bwMode="auto">
                    <a:xfrm>
                      <a:off x="0" y="0"/>
                      <a:ext cx="6212390" cy="3454985"/>
                    </a:xfrm>
                    <a:prstGeom prst="rect">
                      <a:avLst/>
                    </a:prstGeom>
                    <a:ln>
                      <a:noFill/>
                    </a:ln>
                    <a:extLst>
                      <a:ext uri="{53640926-AAD7-44D8-BBD7-CCE9431645EC}">
                        <a14:shadowObscured xmlns:a14="http://schemas.microsoft.com/office/drawing/2010/main"/>
                      </a:ext>
                    </a:extLst>
                  </pic:spPr>
                </pic:pic>
              </a:graphicData>
            </a:graphic>
          </wp:inline>
        </w:drawing>
      </w:r>
    </w:p>
    <w:p w14:paraId="764F7FD3" w14:textId="4EDD1554" w:rsidR="00A07930" w:rsidRDefault="003D5970" w:rsidP="003D5970">
      <w:pPr>
        <w:pStyle w:val="Caption"/>
        <w:jc w:val="both"/>
      </w:pPr>
      <w:r>
        <w:t xml:space="preserve">Figure </w:t>
      </w:r>
      <w:fldSimple w:instr=" SEQ Figure \* ARABIC ">
        <w:r w:rsidR="00690E9C">
          <w:rPr>
            <w:noProof/>
          </w:rPr>
          <w:t>2</w:t>
        </w:r>
      </w:fldSimple>
      <w:r>
        <w:t xml:space="preserve"> Functiona</w:t>
      </w:r>
      <w:r w:rsidR="0002666C">
        <w:t>l diagram of VME</w:t>
      </w:r>
      <w:r>
        <w:t xml:space="preserve"> L</w:t>
      </w:r>
      <w:r w:rsidR="0002666C">
        <w:t>ED</w:t>
      </w:r>
      <w:r>
        <w:t xml:space="preserve"> Driver (VLD) board</w:t>
      </w:r>
    </w:p>
    <w:p w14:paraId="62E7B09F" w14:textId="77777777" w:rsidR="003D5970" w:rsidRPr="003D5970" w:rsidRDefault="003D5970" w:rsidP="003D5970"/>
    <w:p w14:paraId="75525F1C" w14:textId="6E6E5580" w:rsidR="00CA113C" w:rsidRDefault="00CA113C" w:rsidP="00CA113C">
      <w:pPr>
        <w:spacing w:after="120"/>
        <w:ind w:firstLine="576"/>
        <w:jc w:val="both"/>
        <w:rPr>
          <w:sz w:val="22"/>
          <w:szCs w:val="22"/>
        </w:rPr>
      </w:pPr>
      <w:r>
        <w:rPr>
          <w:sz w:val="22"/>
          <w:szCs w:val="22"/>
        </w:rPr>
        <w:t>T</w:t>
      </w:r>
      <w:r w:rsidR="008C42B5">
        <w:rPr>
          <w:sz w:val="22"/>
          <w:szCs w:val="22"/>
        </w:rPr>
        <w:t>o</w:t>
      </w:r>
      <w:r>
        <w:rPr>
          <w:sz w:val="22"/>
          <w:szCs w:val="22"/>
        </w:rPr>
        <w:t xml:space="preserve"> use the FPGA (xc7a200t-ffg1156) resources and the VLD PCB physical resources</w:t>
      </w:r>
      <w:r w:rsidR="008C42B5">
        <w:rPr>
          <w:sz w:val="22"/>
          <w:szCs w:val="22"/>
        </w:rPr>
        <w:t xml:space="preserve"> fully</w:t>
      </w:r>
      <w:r>
        <w:rPr>
          <w:sz w:val="22"/>
          <w:szCs w:val="22"/>
        </w:rPr>
        <w:t xml:space="preserve">, two on-board connectors for additional 72 channels </w:t>
      </w:r>
      <w:r w:rsidR="008C42B5">
        <w:rPr>
          <w:sz w:val="22"/>
          <w:szCs w:val="22"/>
        </w:rPr>
        <w:t xml:space="preserve">LED drivers </w:t>
      </w:r>
      <w:proofErr w:type="gramStart"/>
      <w:r>
        <w:rPr>
          <w:sz w:val="22"/>
          <w:szCs w:val="22"/>
        </w:rPr>
        <w:t>are implemented</w:t>
      </w:r>
      <w:proofErr w:type="gramEnd"/>
      <w:r>
        <w:rPr>
          <w:sz w:val="22"/>
          <w:szCs w:val="22"/>
        </w:rPr>
        <w:t xml:space="preserve">.  </w:t>
      </w:r>
      <w:r w:rsidR="008C42B5">
        <w:rPr>
          <w:sz w:val="22"/>
          <w:szCs w:val="22"/>
        </w:rPr>
        <w:t xml:space="preserve">This expands the 108 channels to 180 channels.  To connect these 72 channels, the same cable </w:t>
      </w:r>
      <w:proofErr w:type="gramStart"/>
      <w:r w:rsidR="008C42B5">
        <w:rPr>
          <w:sz w:val="22"/>
          <w:szCs w:val="22"/>
        </w:rPr>
        <w:t>can be used</w:t>
      </w:r>
      <w:proofErr w:type="gramEnd"/>
      <w:r w:rsidR="008C42B5">
        <w:rPr>
          <w:sz w:val="22"/>
          <w:szCs w:val="22"/>
        </w:rPr>
        <w:t xml:space="preserve">, but the cable has to go through the front panel opening.  These two connectors </w:t>
      </w:r>
      <w:proofErr w:type="gramStart"/>
      <w:r w:rsidR="008C42B5">
        <w:rPr>
          <w:sz w:val="22"/>
          <w:szCs w:val="22"/>
        </w:rPr>
        <w:t>are not expected to be used</w:t>
      </w:r>
      <w:proofErr w:type="gramEnd"/>
      <w:r w:rsidR="008C42B5">
        <w:rPr>
          <w:sz w:val="22"/>
          <w:szCs w:val="22"/>
        </w:rPr>
        <w:t>.</w:t>
      </w:r>
    </w:p>
    <w:p w14:paraId="6D6F9E0C" w14:textId="77777777" w:rsidR="009B5B75" w:rsidRPr="00B57E10" w:rsidRDefault="009B5B75" w:rsidP="00B57E10">
      <w:pPr>
        <w:pStyle w:val="BodyText"/>
        <w:rPr>
          <w:sz w:val="22"/>
          <w:szCs w:val="22"/>
        </w:rPr>
      </w:pPr>
    </w:p>
    <w:p w14:paraId="6E0F2DD7" w14:textId="77777777" w:rsidR="00E813C9" w:rsidRPr="005602B8"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14:paraId="575E7821" w14:textId="77777777" w:rsidR="007A64F5" w:rsidRPr="00B57E10" w:rsidRDefault="007A64F5" w:rsidP="00B57E10">
      <w:pPr>
        <w:pStyle w:val="BodyText"/>
        <w:rPr>
          <w:b/>
          <w:sz w:val="28"/>
        </w:rPr>
      </w:pPr>
    </w:p>
    <w:p w14:paraId="5E3380E6" w14:textId="77777777" w:rsidR="008A4660" w:rsidRPr="008A4660" w:rsidRDefault="008A4660" w:rsidP="008A4660">
      <w:pPr>
        <w:pStyle w:val="BodyText"/>
        <w:rPr>
          <w:b/>
          <w:sz w:val="28"/>
        </w:rPr>
      </w:pPr>
      <w:r w:rsidRPr="00B57E10">
        <w:rPr>
          <w:b/>
          <w:sz w:val="28"/>
        </w:rPr>
        <w:t xml:space="preserve">3.1 </w:t>
      </w:r>
      <w:r>
        <w:rPr>
          <w:b/>
          <w:sz w:val="28"/>
        </w:rPr>
        <w:t xml:space="preserve">General </w:t>
      </w:r>
      <w:r w:rsidR="00FA0E76">
        <w:rPr>
          <w:b/>
          <w:sz w:val="28"/>
        </w:rPr>
        <w:t>description</w:t>
      </w:r>
    </w:p>
    <w:p w14:paraId="78E4DB82" w14:textId="202C751F" w:rsidR="008A4660" w:rsidRPr="008F3E55" w:rsidRDefault="002F7BF1" w:rsidP="008F3E55">
      <w:pPr>
        <w:spacing w:after="120"/>
        <w:ind w:firstLine="576"/>
        <w:jc w:val="both"/>
        <w:rPr>
          <w:sz w:val="22"/>
          <w:szCs w:val="22"/>
        </w:rPr>
      </w:pPr>
      <w:r>
        <w:rPr>
          <w:sz w:val="22"/>
          <w:szCs w:val="22"/>
        </w:rPr>
        <w:t xml:space="preserve">Figure </w:t>
      </w:r>
      <w:proofErr w:type="gramStart"/>
      <w:r w:rsidR="000564AD">
        <w:rPr>
          <w:sz w:val="22"/>
          <w:szCs w:val="22"/>
        </w:rPr>
        <w:t>2</w:t>
      </w:r>
      <w:proofErr w:type="gramEnd"/>
      <w:r w:rsidR="000564AD">
        <w:rPr>
          <w:sz w:val="22"/>
          <w:szCs w:val="22"/>
        </w:rPr>
        <w:t xml:space="preserve"> </w:t>
      </w:r>
      <w:r w:rsidR="008A4660" w:rsidRPr="008F3E55">
        <w:rPr>
          <w:sz w:val="22"/>
          <w:szCs w:val="22"/>
        </w:rPr>
        <w:t>sh</w:t>
      </w:r>
      <w:r w:rsidR="009A1422">
        <w:rPr>
          <w:sz w:val="22"/>
          <w:szCs w:val="22"/>
        </w:rPr>
        <w:t xml:space="preserve">ows the block diagram of the </w:t>
      </w:r>
      <w:r w:rsidR="000564AD">
        <w:rPr>
          <w:sz w:val="22"/>
          <w:szCs w:val="22"/>
        </w:rPr>
        <w:t>VLD</w:t>
      </w:r>
      <w:r w:rsidR="008A4660" w:rsidRPr="008F3E55">
        <w:rPr>
          <w:sz w:val="22"/>
          <w:szCs w:val="22"/>
        </w:rPr>
        <w:t xml:space="preserve"> </w:t>
      </w:r>
      <w:r w:rsidR="004435B4">
        <w:rPr>
          <w:sz w:val="22"/>
          <w:szCs w:val="22"/>
        </w:rPr>
        <w:t>board</w:t>
      </w:r>
      <w:r w:rsidR="008A4660" w:rsidRPr="008F3E55">
        <w:rPr>
          <w:sz w:val="22"/>
          <w:szCs w:val="22"/>
        </w:rPr>
        <w:t xml:space="preserve">, indicating the major components used in the design. </w:t>
      </w:r>
      <w:r w:rsidR="00824103" w:rsidRPr="008F3E55">
        <w:rPr>
          <w:sz w:val="22"/>
          <w:szCs w:val="22"/>
        </w:rPr>
        <w:t xml:space="preserve"> The </w:t>
      </w:r>
      <w:r w:rsidR="000564AD">
        <w:rPr>
          <w:sz w:val="22"/>
          <w:szCs w:val="22"/>
        </w:rPr>
        <w:t xml:space="preserve">Xilinx XC7A200T </w:t>
      </w:r>
      <w:proofErr w:type="gramStart"/>
      <w:r w:rsidR="000564AD">
        <w:rPr>
          <w:sz w:val="22"/>
          <w:szCs w:val="22"/>
        </w:rPr>
        <w:t>is chosen</w:t>
      </w:r>
      <w:proofErr w:type="gramEnd"/>
      <w:r w:rsidR="000564AD">
        <w:rPr>
          <w:sz w:val="22"/>
          <w:szCs w:val="22"/>
        </w:rPr>
        <w:t xml:space="preserve"> for the controlling </w:t>
      </w:r>
      <w:r w:rsidR="004435B4">
        <w:rPr>
          <w:sz w:val="22"/>
          <w:szCs w:val="22"/>
        </w:rPr>
        <w:t>logic and VME interface</w:t>
      </w:r>
      <w:r w:rsidR="000564AD">
        <w:rPr>
          <w:sz w:val="22"/>
          <w:szCs w:val="22"/>
        </w:rPr>
        <w:t>, which has abund</w:t>
      </w:r>
      <w:r w:rsidR="004435B4">
        <w:rPr>
          <w:sz w:val="22"/>
          <w:szCs w:val="22"/>
        </w:rPr>
        <w:t xml:space="preserve">ant resources, </w:t>
      </w:r>
      <w:r w:rsidR="008538D0">
        <w:rPr>
          <w:sz w:val="22"/>
          <w:szCs w:val="22"/>
        </w:rPr>
        <w:t xml:space="preserve">is </w:t>
      </w:r>
      <w:r w:rsidR="004435B4">
        <w:rPr>
          <w:sz w:val="22"/>
          <w:szCs w:val="22"/>
        </w:rPr>
        <w:t xml:space="preserve">less expensive, </w:t>
      </w:r>
      <w:r w:rsidR="008538D0">
        <w:rPr>
          <w:sz w:val="22"/>
          <w:szCs w:val="22"/>
        </w:rPr>
        <w:t xml:space="preserve">is </w:t>
      </w:r>
      <w:r w:rsidR="000564AD">
        <w:rPr>
          <w:sz w:val="22"/>
          <w:szCs w:val="22"/>
        </w:rPr>
        <w:t xml:space="preserve">LVTTL33 </w:t>
      </w:r>
      <w:r w:rsidR="00495ECF">
        <w:rPr>
          <w:sz w:val="22"/>
          <w:szCs w:val="22"/>
        </w:rPr>
        <w:t xml:space="preserve">I/O </w:t>
      </w:r>
      <w:r w:rsidR="000564AD">
        <w:rPr>
          <w:sz w:val="22"/>
          <w:szCs w:val="22"/>
        </w:rPr>
        <w:t>compatib</w:t>
      </w:r>
      <w:r w:rsidR="00C802C2">
        <w:rPr>
          <w:sz w:val="22"/>
          <w:szCs w:val="22"/>
        </w:rPr>
        <w:t>le</w:t>
      </w:r>
      <w:r w:rsidR="000564AD">
        <w:rPr>
          <w:sz w:val="22"/>
          <w:szCs w:val="22"/>
        </w:rPr>
        <w:t xml:space="preserve">, and </w:t>
      </w:r>
      <w:r w:rsidR="008538D0">
        <w:rPr>
          <w:sz w:val="22"/>
          <w:szCs w:val="22"/>
        </w:rPr>
        <w:t xml:space="preserve">has been </w:t>
      </w:r>
      <w:r w:rsidR="000564AD">
        <w:rPr>
          <w:sz w:val="22"/>
          <w:szCs w:val="22"/>
        </w:rPr>
        <w:t xml:space="preserve">proven in the VETROC project.  </w:t>
      </w:r>
    </w:p>
    <w:p w14:paraId="7EC5EFE7" w14:textId="77777777" w:rsidR="00682A4B" w:rsidRPr="00B57E10" w:rsidRDefault="00682A4B" w:rsidP="00B57E10">
      <w:pPr>
        <w:jc w:val="both"/>
      </w:pPr>
    </w:p>
    <w:p w14:paraId="0A915D7E" w14:textId="77777777" w:rsidR="00937A74" w:rsidRPr="008A4660" w:rsidRDefault="00CE3414" w:rsidP="00937A74">
      <w:pPr>
        <w:pStyle w:val="BodyText"/>
        <w:rPr>
          <w:b/>
          <w:sz w:val="28"/>
        </w:rPr>
      </w:pPr>
      <w:r>
        <w:rPr>
          <w:b/>
          <w:sz w:val="28"/>
        </w:rPr>
        <w:t>3.2</w:t>
      </w:r>
      <w:r w:rsidR="00937A74" w:rsidRPr="00B57E10">
        <w:rPr>
          <w:b/>
          <w:sz w:val="28"/>
        </w:rPr>
        <w:t xml:space="preserve"> </w:t>
      </w:r>
      <w:r w:rsidR="004435B4">
        <w:rPr>
          <w:b/>
          <w:sz w:val="28"/>
        </w:rPr>
        <w:t>Pulse</w:t>
      </w:r>
      <w:r w:rsidR="00E22AAE">
        <w:rPr>
          <w:b/>
          <w:sz w:val="28"/>
        </w:rPr>
        <w:t xml:space="preserve"> shape generation (current/amplitude, and pulse width control):</w:t>
      </w:r>
    </w:p>
    <w:p w14:paraId="05BC65E5" w14:textId="39DB6937" w:rsidR="007429C4" w:rsidRDefault="007429C4" w:rsidP="008F3E55">
      <w:pPr>
        <w:spacing w:after="120"/>
        <w:ind w:firstLine="576"/>
        <w:jc w:val="both"/>
        <w:rPr>
          <w:sz w:val="22"/>
          <w:szCs w:val="22"/>
        </w:rPr>
      </w:pPr>
      <w:r>
        <w:rPr>
          <w:sz w:val="22"/>
          <w:szCs w:val="22"/>
        </w:rPr>
        <w:t xml:space="preserve">The calibration pulse is generated by a </w:t>
      </w:r>
      <w:r w:rsidR="002E5504">
        <w:rPr>
          <w:sz w:val="22"/>
          <w:szCs w:val="22"/>
        </w:rPr>
        <w:t xml:space="preserve">FPGA digitally controlled </w:t>
      </w:r>
      <w:r w:rsidR="001E190D">
        <w:rPr>
          <w:sz w:val="22"/>
          <w:szCs w:val="22"/>
        </w:rPr>
        <w:t>“</w:t>
      </w:r>
      <w:r>
        <w:rPr>
          <w:sz w:val="22"/>
          <w:szCs w:val="22"/>
        </w:rPr>
        <w:t>DAC</w:t>
      </w:r>
      <w:r w:rsidR="001E190D">
        <w:rPr>
          <w:sz w:val="22"/>
          <w:szCs w:val="22"/>
        </w:rPr>
        <w:t>”</w:t>
      </w:r>
      <w:r>
        <w:rPr>
          <w:sz w:val="22"/>
          <w:szCs w:val="22"/>
        </w:rPr>
        <w:t xml:space="preserve"> working at 500 MSPS, </w:t>
      </w:r>
      <w:r w:rsidR="00C1092F">
        <w:rPr>
          <w:sz w:val="22"/>
          <w:szCs w:val="22"/>
        </w:rPr>
        <w:t xml:space="preserve">followed by op-amps.  </w:t>
      </w:r>
      <w:r>
        <w:rPr>
          <w:sz w:val="22"/>
          <w:szCs w:val="22"/>
        </w:rPr>
        <w:t xml:space="preserve">The user can load the pulse </w:t>
      </w:r>
      <w:r w:rsidR="00C1092F">
        <w:rPr>
          <w:sz w:val="22"/>
          <w:szCs w:val="22"/>
        </w:rPr>
        <w:t xml:space="preserve">shape </w:t>
      </w:r>
      <w:r>
        <w:rPr>
          <w:sz w:val="22"/>
          <w:szCs w:val="22"/>
        </w:rPr>
        <w:t>into a memory i</w:t>
      </w:r>
      <w:r w:rsidR="004F3DB2">
        <w:rPr>
          <w:sz w:val="22"/>
          <w:szCs w:val="22"/>
        </w:rPr>
        <w:t xml:space="preserve">n the FPGA. </w:t>
      </w:r>
    </w:p>
    <w:p w14:paraId="279DC1BB" w14:textId="5D311217" w:rsidR="004F3DB2" w:rsidRDefault="004F3DB2" w:rsidP="004F3DB2">
      <w:pPr>
        <w:spacing w:after="120"/>
        <w:ind w:firstLine="576"/>
        <w:jc w:val="both"/>
        <w:rPr>
          <w:sz w:val="22"/>
          <w:szCs w:val="22"/>
        </w:rPr>
      </w:pPr>
      <w:r>
        <w:rPr>
          <w:sz w:val="22"/>
          <w:szCs w:val="22"/>
        </w:rPr>
        <w:t xml:space="preserve">Figure </w:t>
      </w:r>
      <w:proofErr w:type="gramStart"/>
      <w:r>
        <w:rPr>
          <w:sz w:val="22"/>
          <w:szCs w:val="22"/>
        </w:rPr>
        <w:t>3</w:t>
      </w:r>
      <w:proofErr w:type="gramEnd"/>
      <w:r>
        <w:rPr>
          <w:sz w:val="22"/>
          <w:szCs w:val="22"/>
        </w:rPr>
        <w:t xml:space="preserve"> shows the FPGA controlled DAC </w:t>
      </w:r>
      <w:r w:rsidR="00C1092F">
        <w:rPr>
          <w:sz w:val="22"/>
          <w:szCs w:val="22"/>
        </w:rPr>
        <w:t>with an a</w:t>
      </w:r>
      <w:r>
        <w:rPr>
          <w:sz w:val="22"/>
          <w:szCs w:val="22"/>
        </w:rPr>
        <w:t>mplifier.  The</w:t>
      </w:r>
      <w:r w:rsidR="00F22A48">
        <w:rPr>
          <w:sz w:val="22"/>
          <w:szCs w:val="22"/>
        </w:rPr>
        <w:t xml:space="preserve"> DAC (op-amp) output </w:t>
      </w:r>
      <w:proofErr w:type="gramStart"/>
      <w:r w:rsidR="00F22A48">
        <w:rPr>
          <w:sz w:val="22"/>
          <w:szCs w:val="22"/>
        </w:rPr>
        <w:t xml:space="preserve">is further </w:t>
      </w:r>
      <w:r>
        <w:rPr>
          <w:sz w:val="22"/>
          <w:szCs w:val="22"/>
        </w:rPr>
        <w:t>amplified/buffered</w:t>
      </w:r>
      <w:proofErr w:type="gramEnd"/>
      <w:r>
        <w:rPr>
          <w:sz w:val="22"/>
          <w:szCs w:val="22"/>
        </w:rPr>
        <w:t xml:space="preserve"> per cables (36 LED channel</w:t>
      </w:r>
      <w:r w:rsidR="00C1092F">
        <w:rPr>
          <w:sz w:val="22"/>
          <w:szCs w:val="22"/>
        </w:rPr>
        <w:t>s).  The buffered signals drive</w:t>
      </w:r>
      <w:r>
        <w:rPr>
          <w:sz w:val="22"/>
          <w:szCs w:val="22"/>
        </w:rPr>
        <w:t xml:space="preserve"> the LED</w:t>
      </w:r>
      <w:r w:rsidR="00C1092F">
        <w:rPr>
          <w:sz w:val="22"/>
          <w:szCs w:val="22"/>
        </w:rPr>
        <w:t>s</w:t>
      </w:r>
      <w:r>
        <w:rPr>
          <w:sz w:val="22"/>
          <w:szCs w:val="22"/>
        </w:rPr>
        <w:t xml:space="preserve"> throu</w:t>
      </w:r>
      <w:r w:rsidR="00C1092F">
        <w:rPr>
          <w:sz w:val="22"/>
          <w:szCs w:val="22"/>
        </w:rPr>
        <w:t xml:space="preserve">gh analog switches, which </w:t>
      </w:r>
      <w:proofErr w:type="gramStart"/>
      <w:r w:rsidR="00C1092F">
        <w:rPr>
          <w:sz w:val="22"/>
          <w:szCs w:val="22"/>
        </w:rPr>
        <w:t>are</w:t>
      </w:r>
      <w:r>
        <w:rPr>
          <w:sz w:val="22"/>
          <w:szCs w:val="22"/>
        </w:rPr>
        <w:t xml:space="preserve"> used</w:t>
      </w:r>
      <w:proofErr w:type="gramEnd"/>
      <w:r>
        <w:rPr>
          <w:sz w:val="22"/>
          <w:szCs w:val="22"/>
        </w:rPr>
        <w:t xml:space="preserve"> to disable/enable individual LEDs.</w:t>
      </w:r>
    </w:p>
    <w:p w14:paraId="1BA50789" w14:textId="77777777" w:rsidR="001E190D" w:rsidRDefault="008A5105" w:rsidP="001E190D">
      <w:pPr>
        <w:keepNext/>
        <w:spacing w:after="120"/>
        <w:ind w:firstLine="576"/>
        <w:jc w:val="both"/>
      </w:pPr>
      <w:r>
        <w:rPr>
          <w:noProof/>
        </w:rPr>
        <w:lastRenderedPageBreak/>
        <w:drawing>
          <wp:inline distT="0" distB="0" distL="0" distR="0" wp14:anchorId="4DF84100" wp14:editId="62C6A7FC">
            <wp:extent cx="4837814" cy="310827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D_DAC.tif"/>
                    <pic:cNvPicPr/>
                  </pic:nvPicPr>
                  <pic:blipFill rotWithShape="1">
                    <a:blip r:embed="rId12">
                      <a:extLst>
                        <a:ext uri="{28A0092B-C50C-407E-A947-70E740481C1C}">
                          <a14:useLocalDpi xmlns:a14="http://schemas.microsoft.com/office/drawing/2010/main" val="0"/>
                        </a:ext>
                      </a:extLst>
                    </a:blip>
                    <a:srcRect t="41696" r="58838" b="11289"/>
                    <a:stretch/>
                  </pic:blipFill>
                  <pic:spPr bwMode="auto">
                    <a:xfrm>
                      <a:off x="0" y="0"/>
                      <a:ext cx="4964552" cy="3189706"/>
                    </a:xfrm>
                    <a:prstGeom prst="rect">
                      <a:avLst/>
                    </a:prstGeom>
                    <a:ln>
                      <a:noFill/>
                    </a:ln>
                    <a:extLst>
                      <a:ext uri="{53640926-AAD7-44D8-BBD7-CCE9431645EC}">
                        <a14:shadowObscured xmlns:a14="http://schemas.microsoft.com/office/drawing/2010/main"/>
                      </a:ext>
                    </a:extLst>
                  </pic:spPr>
                </pic:pic>
              </a:graphicData>
            </a:graphic>
          </wp:inline>
        </w:drawing>
      </w:r>
    </w:p>
    <w:p w14:paraId="251ED096" w14:textId="78A360A9" w:rsidR="001E190D" w:rsidRDefault="001E190D" w:rsidP="001E190D">
      <w:pPr>
        <w:pStyle w:val="Caption"/>
        <w:jc w:val="both"/>
        <w:rPr>
          <w:sz w:val="22"/>
          <w:szCs w:val="22"/>
        </w:rPr>
      </w:pPr>
      <w:r>
        <w:t xml:space="preserve">Figure </w:t>
      </w:r>
      <w:fldSimple w:instr=" SEQ Figure \* ARABIC ">
        <w:r w:rsidR="00690E9C">
          <w:rPr>
            <w:noProof/>
          </w:rPr>
          <w:t>3</w:t>
        </w:r>
      </w:fldSimple>
      <w:r>
        <w:t>: FPGA DAC design</w:t>
      </w:r>
    </w:p>
    <w:p w14:paraId="49618706" w14:textId="77777777" w:rsidR="000C2612" w:rsidRDefault="000C2612" w:rsidP="000C2612">
      <w:pPr>
        <w:spacing w:after="120"/>
        <w:ind w:firstLine="576"/>
        <w:jc w:val="both"/>
        <w:rPr>
          <w:sz w:val="22"/>
          <w:szCs w:val="22"/>
        </w:rPr>
      </w:pPr>
    </w:p>
    <w:p w14:paraId="48E7017D" w14:textId="60DCAC34" w:rsidR="000C2612" w:rsidRDefault="000C2612" w:rsidP="000C2612">
      <w:pPr>
        <w:spacing w:after="120"/>
        <w:ind w:firstLine="576"/>
        <w:jc w:val="both"/>
        <w:rPr>
          <w:sz w:val="22"/>
          <w:szCs w:val="22"/>
        </w:rPr>
      </w:pPr>
      <w:r>
        <w:rPr>
          <w:sz w:val="22"/>
          <w:szCs w:val="22"/>
        </w:rPr>
        <w:t>As shown in Figure</w:t>
      </w:r>
      <w:r w:rsidR="008F0FCC">
        <w:rPr>
          <w:sz w:val="22"/>
          <w:szCs w:val="22"/>
        </w:rPr>
        <w:t xml:space="preserve"> 3</w:t>
      </w:r>
      <w:r>
        <w:rPr>
          <w:sz w:val="22"/>
          <w:szCs w:val="22"/>
        </w:rPr>
        <w:t xml:space="preserve">, the </w:t>
      </w:r>
      <w:proofErr w:type="spellStart"/>
      <w:r w:rsidRPr="000C2612">
        <w:rPr>
          <w:color w:val="FF0000"/>
          <w:sz w:val="22"/>
          <w:szCs w:val="22"/>
        </w:rPr>
        <w:t>DAC_Zero</w:t>
      </w:r>
      <w:proofErr w:type="spellEnd"/>
      <w:r w:rsidRPr="000C2612">
        <w:rPr>
          <w:color w:val="FF0000"/>
          <w:sz w:val="22"/>
          <w:szCs w:val="22"/>
        </w:rPr>
        <w:t xml:space="preserve"> </w:t>
      </w:r>
      <w:proofErr w:type="gramStart"/>
      <w:r>
        <w:rPr>
          <w:sz w:val="22"/>
          <w:szCs w:val="22"/>
        </w:rPr>
        <w:t>is used</w:t>
      </w:r>
      <w:proofErr w:type="gramEnd"/>
      <w:r>
        <w:rPr>
          <w:sz w:val="22"/>
          <w:szCs w:val="22"/>
        </w:rPr>
        <w:t xml:space="preserve"> to set the </w:t>
      </w:r>
      <w:r w:rsidR="008F0FCC">
        <w:rPr>
          <w:sz w:val="22"/>
          <w:szCs w:val="22"/>
        </w:rPr>
        <w:t>base level for the LED positive conduction voltage, typically 3V for the blue LED.  The DAC_</w:t>
      </w:r>
      <w:proofErr w:type="gramStart"/>
      <w:r w:rsidR="008F0FCC">
        <w:rPr>
          <w:sz w:val="22"/>
          <w:szCs w:val="22"/>
        </w:rPr>
        <w:t>D[</w:t>
      </w:r>
      <w:proofErr w:type="gramEnd"/>
      <w:r w:rsidR="008F0FCC">
        <w:rPr>
          <w:sz w:val="22"/>
          <w:szCs w:val="22"/>
        </w:rPr>
        <w:t xml:space="preserve">5:0] is used to set the pulse shape, hence the current through the resistor and the LED.  The correlation between the LED </w:t>
      </w:r>
      <w:r w:rsidR="00F22A48">
        <w:rPr>
          <w:sz w:val="22"/>
          <w:szCs w:val="22"/>
        </w:rPr>
        <w:t xml:space="preserve">light output </w:t>
      </w:r>
      <w:r w:rsidR="008F0FCC">
        <w:rPr>
          <w:sz w:val="22"/>
          <w:szCs w:val="22"/>
        </w:rPr>
        <w:t>and the DAC_</w:t>
      </w:r>
      <w:proofErr w:type="gramStart"/>
      <w:r w:rsidR="008F0FCC">
        <w:rPr>
          <w:sz w:val="22"/>
          <w:szCs w:val="22"/>
        </w:rPr>
        <w:t>D[</w:t>
      </w:r>
      <w:proofErr w:type="gramEnd"/>
      <w:r w:rsidR="008F0FCC">
        <w:rPr>
          <w:sz w:val="22"/>
          <w:szCs w:val="22"/>
        </w:rPr>
        <w:t xml:space="preserve">5:0] setting is to be determined by the </w:t>
      </w:r>
      <w:r w:rsidR="00F22A48">
        <w:rPr>
          <w:sz w:val="22"/>
          <w:szCs w:val="22"/>
        </w:rPr>
        <w:t>actual detector implementation</w:t>
      </w:r>
      <w:r w:rsidR="008F0FCC">
        <w:rPr>
          <w:sz w:val="22"/>
          <w:szCs w:val="22"/>
        </w:rPr>
        <w:t>.  A sequence (hundreds/thousands) of DAC_</w:t>
      </w:r>
      <w:proofErr w:type="gramStart"/>
      <w:r w:rsidR="008F0FCC">
        <w:rPr>
          <w:sz w:val="22"/>
          <w:szCs w:val="22"/>
        </w:rPr>
        <w:t>D[</w:t>
      </w:r>
      <w:proofErr w:type="gramEnd"/>
      <w:r w:rsidR="008F0FCC">
        <w:rPr>
          <w:sz w:val="22"/>
          <w:szCs w:val="22"/>
        </w:rPr>
        <w:t>5:0] is clocked out from the FPGA at the speed of 500 MS</w:t>
      </w:r>
      <w:r w:rsidR="00AE4D0B">
        <w:rPr>
          <w:sz w:val="22"/>
          <w:szCs w:val="22"/>
        </w:rPr>
        <w:t>/s to get the proper calibration pulses.</w:t>
      </w:r>
    </w:p>
    <w:p w14:paraId="2A34DEB7" w14:textId="77777777" w:rsidR="00E22AAE" w:rsidRDefault="00E22AAE" w:rsidP="008F3E55">
      <w:pPr>
        <w:spacing w:after="120"/>
        <w:ind w:firstLine="576"/>
        <w:jc w:val="both"/>
        <w:rPr>
          <w:sz w:val="22"/>
          <w:szCs w:val="22"/>
        </w:rPr>
      </w:pPr>
    </w:p>
    <w:p w14:paraId="4950CC40" w14:textId="77777777" w:rsidR="00E22AAE" w:rsidRPr="008A4660" w:rsidRDefault="00E22AAE" w:rsidP="00E22AAE">
      <w:pPr>
        <w:pStyle w:val="BodyText"/>
        <w:rPr>
          <w:b/>
          <w:sz w:val="28"/>
        </w:rPr>
      </w:pPr>
      <w:r>
        <w:rPr>
          <w:b/>
          <w:sz w:val="28"/>
        </w:rPr>
        <w:t>3.3</w:t>
      </w:r>
      <w:r w:rsidRPr="00B57E10">
        <w:rPr>
          <w:b/>
          <w:sz w:val="28"/>
        </w:rPr>
        <w:t xml:space="preserve"> </w:t>
      </w:r>
      <w:r>
        <w:rPr>
          <w:b/>
          <w:sz w:val="28"/>
        </w:rPr>
        <w:t xml:space="preserve">Pulse </w:t>
      </w:r>
      <w:r w:rsidR="004435B4">
        <w:rPr>
          <w:b/>
          <w:sz w:val="28"/>
        </w:rPr>
        <w:t>(</w:t>
      </w:r>
      <w:r>
        <w:rPr>
          <w:b/>
          <w:sz w:val="28"/>
        </w:rPr>
        <w:t xml:space="preserve">pulse </w:t>
      </w:r>
      <w:r w:rsidR="004435B4">
        <w:rPr>
          <w:b/>
          <w:sz w:val="28"/>
        </w:rPr>
        <w:t xml:space="preserve">mode) </w:t>
      </w:r>
      <w:r>
        <w:rPr>
          <w:b/>
          <w:sz w:val="28"/>
        </w:rPr>
        <w:t>coupling to the ribbon cable:</w:t>
      </w:r>
    </w:p>
    <w:p w14:paraId="3BB88ED0" w14:textId="77777777" w:rsidR="003F21D0" w:rsidRDefault="00E7679D" w:rsidP="00E22AAE">
      <w:pPr>
        <w:spacing w:after="120"/>
        <w:ind w:firstLine="576"/>
        <w:jc w:val="both"/>
        <w:rPr>
          <w:sz w:val="22"/>
          <w:szCs w:val="22"/>
        </w:rPr>
      </w:pPr>
      <w:proofErr w:type="gramStart"/>
      <w:r>
        <w:rPr>
          <w:sz w:val="22"/>
          <w:szCs w:val="22"/>
        </w:rPr>
        <w:t xml:space="preserve">Each channel </w:t>
      </w:r>
      <w:r w:rsidR="003F21D0">
        <w:rPr>
          <w:sz w:val="22"/>
          <w:szCs w:val="22"/>
        </w:rPr>
        <w:t>is controlled by an analog switch</w:t>
      </w:r>
      <w:proofErr w:type="gramEnd"/>
      <w:r w:rsidR="003F21D0">
        <w:rPr>
          <w:sz w:val="22"/>
          <w:szCs w:val="22"/>
        </w:rPr>
        <w:t xml:space="preserve">, so that the calibration can be turned ON/OFF individually.  Every 36 channels (one connector) share one pair of op-amps, which </w:t>
      </w:r>
      <w:proofErr w:type="gramStart"/>
      <w:r w:rsidR="003F21D0">
        <w:rPr>
          <w:sz w:val="22"/>
          <w:szCs w:val="22"/>
        </w:rPr>
        <w:t>are connected</w:t>
      </w:r>
      <w:proofErr w:type="gramEnd"/>
      <w:r w:rsidR="003F21D0">
        <w:rPr>
          <w:sz w:val="22"/>
          <w:szCs w:val="22"/>
        </w:rPr>
        <w:t xml:space="preserve"> in parallel to supply the needed current and maintain a faster rising time.  </w:t>
      </w:r>
    </w:p>
    <w:p w14:paraId="324B9A0E" w14:textId="77777777" w:rsidR="00912893" w:rsidRDefault="001A700E" w:rsidP="00E22AAE">
      <w:pPr>
        <w:spacing w:after="120"/>
        <w:ind w:firstLine="576"/>
        <w:jc w:val="both"/>
        <w:rPr>
          <w:sz w:val="22"/>
          <w:szCs w:val="22"/>
        </w:rPr>
      </w:pPr>
      <w:r>
        <w:rPr>
          <w:sz w:val="22"/>
          <w:szCs w:val="22"/>
        </w:rPr>
        <w:t xml:space="preserve">Two methods of coupling </w:t>
      </w:r>
      <w:proofErr w:type="gramStart"/>
      <w:r>
        <w:rPr>
          <w:sz w:val="22"/>
          <w:szCs w:val="22"/>
        </w:rPr>
        <w:t>are being considered</w:t>
      </w:r>
      <w:proofErr w:type="gramEnd"/>
      <w:r>
        <w:rPr>
          <w:sz w:val="22"/>
          <w:szCs w:val="22"/>
        </w:rPr>
        <w:t xml:space="preserve">: AC and DC.  In AC coupling, the pulse is coupled </w:t>
      </w:r>
      <w:r w:rsidR="00912893">
        <w:rPr>
          <w:sz w:val="22"/>
          <w:szCs w:val="22"/>
        </w:rPr>
        <w:t xml:space="preserve">through a </w:t>
      </w:r>
      <w:r w:rsidR="001325BE">
        <w:rPr>
          <w:sz w:val="22"/>
          <w:szCs w:val="22"/>
        </w:rPr>
        <w:t>(</w:t>
      </w:r>
      <w:r w:rsidR="00912893">
        <w:rPr>
          <w:sz w:val="22"/>
          <w:szCs w:val="22"/>
        </w:rPr>
        <w:t xml:space="preserve">0.1 </w:t>
      </w:r>
      <w:proofErr w:type="spellStart"/>
      <w:r w:rsidR="00912893">
        <w:rPr>
          <w:sz w:val="22"/>
          <w:szCs w:val="22"/>
        </w:rPr>
        <w:t>uF</w:t>
      </w:r>
      <w:proofErr w:type="spellEnd"/>
      <w:r w:rsidR="001325BE">
        <w:rPr>
          <w:sz w:val="22"/>
          <w:szCs w:val="22"/>
        </w:rPr>
        <w:t>)</w:t>
      </w:r>
      <w:r w:rsidR="00912893">
        <w:rPr>
          <w:sz w:val="22"/>
          <w:szCs w:val="22"/>
        </w:rPr>
        <w:t xml:space="preserve"> capacitor (for a &lt;</w:t>
      </w:r>
      <w:proofErr w:type="gramStart"/>
      <w:r w:rsidR="00912893">
        <w:rPr>
          <w:sz w:val="22"/>
          <w:szCs w:val="22"/>
        </w:rPr>
        <w:t>1</w:t>
      </w:r>
      <w:proofErr w:type="gramEnd"/>
      <w:r w:rsidR="00912893">
        <w:rPr>
          <w:sz w:val="22"/>
          <w:szCs w:val="22"/>
        </w:rPr>
        <w:t xml:space="preserve"> us pulse) </w:t>
      </w:r>
      <w:r>
        <w:rPr>
          <w:sz w:val="22"/>
          <w:szCs w:val="22"/>
        </w:rPr>
        <w:t>to the current limiting</w:t>
      </w:r>
      <w:r w:rsidR="00912893">
        <w:rPr>
          <w:sz w:val="22"/>
          <w:szCs w:val="22"/>
        </w:rPr>
        <w:t xml:space="preserve"> resistor </w:t>
      </w:r>
      <w:r>
        <w:rPr>
          <w:sz w:val="22"/>
          <w:szCs w:val="22"/>
        </w:rPr>
        <w:t>and the cable.  In AC coupling</w:t>
      </w:r>
      <w:r w:rsidR="00912893">
        <w:rPr>
          <w:sz w:val="22"/>
          <w:szCs w:val="22"/>
        </w:rPr>
        <w:t xml:space="preserve"> mode</w:t>
      </w:r>
      <w:r>
        <w:rPr>
          <w:sz w:val="22"/>
          <w:szCs w:val="22"/>
        </w:rPr>
        <w:t xml:space="preserve">, the voltage shift </w:t>
      </w:r>
      <w:proofErr w:type="gramStart"/>
      <w:r w:rsidR="00912893">
        <w:rPr>
          <w:sz w:val="22"/>
          <w:szCs w:val="22"/>
        </w:rPr>
        <w:t>can be applied</w:t>
      </w:r>
      <w:proofErr w:type="gramEnd"/>
      <w:r w:rsidR="00912893">
        <w:rPr>
          <w:sz w:val="22"/>
          <w:szCs w:val="22"/>
        </w:rPr>
        <w:t xml:space="preserve"> at the cable side of the capacitor.</w:t>
      </w:r>
      <w:r w:rsidR="00F623D2">
        <w:rPr>
          <w:sz w:val="22"/>
          <w:szCs w:val="22"/>
        </w:rPr>
        <w:t xml:space="preserve">  </w:t>
      </w:r>
      <w:r w:rsidR="001325BE">
        <w:rPr>
          <w:sz w:val="22"/>
          <w:szCs w:val="22"/>
        </w:rPr>
        <w:t xml:space="preserve">The disadvantage of </w:t>
      </w:r>
      <w:r w:rsidR="003F21D0">
        <w:rPr>
          <w:sz w:val="22"/>
          <w:szCs w:val="22"/>
        </w:rPr>
        <w:t>the</w:t>
      </w:r>
      <w:r w:rsidR="00F623D2">
        <w:rPr>
          <w:sz w:val="22"/>
          <w:szCs w:val="22"/>
        </w:rPr>
        <w:t xml:space="preserve"> AC coupling </w:t>
      </w:r>
      <w:r w:rsidR="001325BE">
        <w:rPr>
          <w:sz w:val="22"/>
          <w:szCs w:val="22"/>
        </w:rPr>
        <w:t xml:space="preserve">is that the AC coupling </w:t>
      </w:r>
      <w:r w:rsidR="00F623D2">
        <w:rPr>
          <w:sz w:val="22"/>
          <w:szCs w:val="22"/>
        </w:rPr>
        <w:t>would not work for crystal bleaching (almost DC current).</w:t>
      </w:r>
    </w:p>
    <w:p w14:paraId="1961D26C" w14:textId="74DA16F6" w:rsidR="00086913" w:rsidRDefault="00912893" w:rsidP="00E22AAE">
      <w:pPr>
        <w:spacing w:after="120"/>
        <w:ind w:firstLine="576"/>
        <w:jc w:val="both"/>
        <w:rPr>
          <w:sz w:val="22"/>
          <w:szCs w:val="22"/>
        </w:rPr>
      </w:pPr>
      <w:r>
        <w:rPr>
          <w:sz w:val="22"/>
          <w:szCs w:val="22"/>
        </w:rPr>
        <w:t xml:space="preserve">In DC coupling, a </w:t>
      </w:r>
      <w:proofErr w:type="gramStart"/>
      <w:r>
        <w:rPr>
          <w:sz w:val="22"/>
          <w:szCs w:val="22"/>
        </w:rPr>
        <w:t>high speed</w:t>
      </w:r>
      <w:proofErr w:type="gramEnd"/>
      <w:r>
        <w:rPr>
          <w:sz w:val="22"/>
          <w:szCs w:val="22"/>
        </w:rPr>
        <w:t xml:space="preserve"> diode</w:t>
      </w:r>
      <w:r w:rsidR="003F21D0">
        <w:rPr>
          <w:sz w:val="22"/>
          <w:szCs w:val="22"/>
        </w:rPr>
        <w:t xml:space="preserve"> may be </w:t>
      </w:r>
      <w:r w:rsidR="00C802C2">
        <w:rPr>
          <w:sz w:val="22"/>
          <w:szCs w:val="22"/>
        </w:rPr>
        <w:t xml:space="preserve">used </w:t>
      </w:r>
      <w:r>
        <w:rPr>
          <w:sz w:val="22"/>
          <w:szCs w:val="22"/>
        </w:rPr>
        <w:t>to isolate from the bleaching mode driving c</w:t>
      </w:r>
      <w:r w:rsidR="001110F2">
        <w:rPr>
          <w:sz w:val="22"/>
          <w:szCs w:val="22"/>
        </w:rPr>
        <w:t>ircuit</w:t>
      </w:r>
      <w:r>
        <w:rPr>
          <w:sz w:val="22"/>
          <w:szCs w:val="22"/>
        </w:rPr>
        <w:t xml:space="preserve">.  </w:t>
      </w:r>
      <w:r w:rsidR="003F21D0">
        <w:rPr>
          <w:sz w:val="22"/>
          <w:szCs w:val="22"/>
        </w:rPr>
        <w:t xml:space="preserve">A direct connection should be OK, if the bleaching circuit is diode isolated.  If the diode </w:t>
      </w:r>
      <w:proofErr w:type="gramStart"/>
      <w:r w:rsidR="003F21D0">
        <w:rPr>
          <w:sz w:val="22"/>
          <w:szCs w:val="22"/>
        </w:rPr>
        <w:t>is used</w:t>
      </w:r>
      <w:proofErr w:type="gramEnd"/>
      <w:r w:rsidR="003F21D0">
        <w:rPr>
          <w:sz w:val="22"/>
          <w:szCs w:val="22"/>
        </w:rPr>
        <w:t xml:space="preserve"> for DC coupling, t</w:t>
      </w:r>
      <w:r>
        <w:rPr>
          <w:sz w:val="22"/>
          <w:szCs w:val="22"/>
        </w:rPr>
        <w:t xml:space="preserve">here will </w:t>
      </w:r>
      <w:r w:rsidR="004435B4">
        <w:rPr>
          <w:sz w:val="22"/>
          <w:szCs w:val="22"/>
        </w:rPr>
        <w:t xml:space="preserve">be </w:t>
      </w:r>
      <w:r>
        <w:rPr>
          <w:sz w:val="22"/>
          <w:szCs w:val="22"/>
        </w:rPr>
        <w:t>an extra</w:t>
      </w:r>
      <w:r w:rsidR="004435B4">
        <w:rPr>
          <w:sz w:val="22"/>
          <w:szCs w:val="22"/>
        </w:rPr>
        <w:t xml:space="preserve"> (</w:t>
      </w:r>
      <w:r>
        <w:rPr>
          <w:sz w:val="22"/>
          <w:szCs w:val="22"/>
        </w:rPr>
        <w:t>~ 1V</w:t>
      </w:r>
      <w:r w:rsidR="004435B4">
        <w:rPr>
          <w:sz w:val="22"/>
          <w:szCs w:val="22"/>
        </w:rPr>
        <w:t>)</w:t>
      </w:r>
      <w:r>
        <w:rPr>
          <w:sz w:val="22"/>
          <w:szCs w:val="22"/>
        </w:rPr>
        <w:t xml:space="preserve"> dropout on the diode, and the voltage shift (for LED forward voltage) has to come from the amplifier too.  This requires the </w:t>
      </w:r>
      <w:r w:rsidR="004435B4">
        <w:rPr>
          <w:sz w:val="22"/>
          <w:szCs w:val="22"/>
        </w:rPr>
        <w:t>op-amp output to</w:t>
      </w:r>
      <w:r w:rsidR="00086913">
        <w:rPr>
          <w:sz w:val="22"/>
          <w:szCs w:val="22"/>
        </w:rPr>
        <w:t xml:space="preserve"> have a larger </w:t>
      </w:r>
      <w:proofErr w:type="gramStart"/>
      <w:r w:rsidR="00086913">
        <w:rPr>
          <w:sz w:val="22"/>
          <w:szCs w:val="22"/>
        </w:rPr>
        <w:t>swing,</w:t>
      </w:r>
      <w:proofErr w:type="gramEnd"/>
      <w:r w:rsidR="00086913">
        <w:rPr>
          <w:sz w:val="22"/>
          <w:szCs w:val="22"/>
        </w:rPr>
        <w:t xml:space="preserve"> hence </w:t>
      </w:r>
      <w:r w:rsidR="004435B4">
        <w:rPr>
          <w:sz w:val="22"/>
          <w:szCs w:val="22"/>
        </w:rPr>
        <w:t xml:space="preserve">the </w:t>
      </w:r>
      <w:r w:rsidR="003F21D0">
        <w:rPr>
          <w:sz w:val="22"/>
          <w:szCs w:val="22"/>
        </w:rPr>
        <w:t xml:space="preserve">diode </w:t>
      </w:r>
      <w:r w:rsidR="004435B4">
        <w:rPr>
          <w:sz w:val="22"/>
          <w:szCs w:val="22"/>
        </w:rPr>
        <w:t xml:space="preserve">coupling is </w:t>
      </w:r>
      <w:r w:rsidR="00086913">
        <w:rPr>
          <w:sz w:val="22"/>
          <w:szCs w:val="22"/>
        </w:rPr>
        <w:t>not favorable.</w:t>
      </w:r>
    </w:p>
    <w:p w14:paraId="6DAFD6C6" w14:textId="4A9A8DF7" w:rsidR="00F22A48" w:rsidRDefault="00F22A48" w:rsidP="00F22A48">
      <w:pPr>
        <w:spacing w:after="120"/>
        <w:ind w:firstLine="576"/>
        <w:jc w:val="both"/>
        <w:rPr>
          <w:sz w:val="22"/>
          <w:szCs w:val="22"/>
        </w:rPr>
      </w:pPr>
      <w:r>
        <w:rPr>
          <w:sz w:val="22"/>
          <w:szCs w:val="22"/>
        </w:rPr>
        <w:t xml:space="preserve">The DC coupling </w:t>
      </w:r>
      <w:proofErr w:type="gramStart"/>
      <w:r>
        <w:rPr>
          <w:sz w:val="22"/>
          <w:szCs w:val="22"/>
        </w:rPr>
        <w:t>is chosen</w:t>
      </w:r>
      <w:proofErr w:type="gramEnd"/>
      <w:r>
        <w:rPr>
          <w:sz w:val="22"/>
          <w:szCs w:val="22"/>
        </w:rPr>
        <w:t xml:space="preserve">.  </w:t>
      </w:r>
      <w:r w:rsidR="00AF18C7">
        <w:rPr>
          <w:sz w:val="22"/>
          <w:szCs w:val="22"/>
        </w:rPr>
        <w:t xml:space="preserve">A 20 Ohm serial resistor is used to ‘back terminate’ the calibration pulse.  The bleaching is driven through an isolation diode and a </w:t>
      </w:r>
      <w:proofErr w:type="gramStart"/>
      <w:r w:rsidR="00AF18C7">
        <w:rPr>
          <w:sz w:val="22"/>
          <w:szCs w:val="22"/>
        </w:rPr>
        <w:t>30 Ohm</w:t>
      </w:r>
      <w:proofErr w:type="gramEnd"/>
      <w:r w:rsidR="00AF18C7">
        <w:rPr>
          <w:sz w:val="22"/>
          <w:szCs w:val="22"/>
        </w:rPr>
        <w:t xml:space="preserve"> current limiting resistor. </w:t>
      </w:r>
    </w:p>
    <w:p w14:paraId="58D229B6" w14:textId="77777777" w:rsidR="00937A74" w:rsidRDefault="00937A74" w:rsidP="00B57E10">
      <w:pPr>
        <w:ind w:left="360"/>
        <w:jc w:val="both"/>
        <w:rPr>
          <w:b/>
          <w:sz w:val="22"/>
          <w:szCs w:val="22"/>
        </w:rPr>
      </w:pPr>
    </w:p>
    <w:p w14:paraId="119718F7" w14:textId="77777777" w:rsidR="006F1BF6" w:rsidRPr="005602B8" w:rsidRDefault="00937A74" w:rsidP="005602B8">
      <w:pPr>
        <w:pStyle w:val="BodyText"/>
        <w:rPr>
          <w:b/>
          <w:sz w:val="28"/>
        </w:rPr>
      </w:pPr>
      <w:proofErr w:type="gramStart"/>
      <w:r w:rsidRPr="005602B8">
        <w:rPr>
          <w:b/>
          <w:sz w:val="28"/>
        </w:rPr>
        <w:t>3.</w:t>
      </w:r>
      <w:r w:rsidR="00E22AAE">
        <w:rPr>
          <w:b/>
          <w:sz w:val="28"/>
        </w:rPr>
        <w:t>4</w:t>
      </w:r>
      <w:proofErr w:type="gramEnd"/>
      <w:r w:rsidR="00272D0F" w:rsidRPr="005602B8">
        <w:rPr>
          <w:b/>
          <w:sz w:val="28"/>
        </w:rPr>
        <w:t xml:space="preserve">: </w:t>
      </w:r>
      <w:r w:rsidR="00E22AAE">
        <w:rPr>
          <w:b/>
          <w:sz w:val="28"/>
        </w:rPr>
        <w:t>Bleaching mode:</w:t>
      </w:r>
    </w:p>
    <w:p w14:paraId="6BF94788" w14:textId="32674639" w:rsidR="001C2FE6" w:rsidRPr="001C2FE6" w:rsidRDefault="001C2FE6" w:rsidP="008F3E55">
      <w:pPr>
        <w:spacing w:after="120"/>
        <w:ind w:firstLine="576"/>
        <w:jc w:val="both"/>
        <w:rPr>
          <w:sz w:val="22"/>
          <w:szCs w:val="22"/>
        </w:rPr>
      </w:pPr>
      <w:r w:rsidRPr="001C2FE6">
        <w:rPr>
          <w:sz w:val="22"/>
          <w:szCs w:val="22"/>
        </w:rPr>
        <w:t xml:space="preserve">The </w:t>
      </w:r>
      <w:r>
        <w:rPr>
          <w:sz w:val="22"/>
          <w:szCs w:val="22"/>
        </w:rPr>
        <w:t xml:space="preserve">bleaching current </w:t>
      </w:r>
      <w:proofErr w:type="gramStart"/>
      <w:r>
        <w:rPr>
          <w:sz w:val="22"/>
          <w:szCs w:val="22"/>
        </w:rPr>
        <w:t>is supplied</w:t>
      </w:r>
      <w:proofErr w:type="gramEnd"/>
      <w:r>
        <w:rPr>
          <w:sz w:val="22"/>
          <w:szCs w:val="22"/>
        </w:rPr>
        <w:t xml:space="preserve"> by an adjustable LDO powered by +5V from the VME</w:t>
      </w:r>
      <w:r w:rsidR="00184A30">
        <w:rPr>
          <w:sz w:val="22"/>
          <w:szCs w:val="22"/>
        </w:rPr>
        <w:t xml:space="preserve"> connector</w:t>
      </w:r>
      <w:r>
        <w:rPr>
          <w:sz w:val="22"/>
          <w:szCs w:val="22"/>
        </w:rPr>
        <w:t xml:space="preserve">.  The LDO output can be </w:t>
      </w:r>
      <w:proofErr w:type="spellStart"/>
      <w:proofErr w:type="gramStart"/>
      <w:r>
        <w:rPr>
          <w:sz w:val="22"/>
          <w:szCs w:val="22"/>
        </w:rPr>
        <w:t>fine tuned</w:t>
      </w:r>
      <w:proofErr w:type="spellEnd"/>
      <w:proofErr w:type="gramEnd"/>
      <w:r>
        <w:rPr>
          <w:sz w:val="22"/>
          <w:szCs w:val="22"/>
        </w:rPr>
        <w:t xml:space="preserve"> by the FPGA digitally as shown in figure </w:t>
      </w:r>
      <w:r w:rsidR="00E47CBD">
        <w:rPr>
          <w:sz w:val="22"/>
          <w:szCs w:val="22"/>
        </w:rPr>
        <w:t xml:space="preserve">3 by driving the ADJ pin of the voltage </w:t>
      </w:r>
      <w:r w:rsidR="00E47CBD">
        <w:rPr>
          <w:sz w:val="22"/>
          <w:szCs w:val="22"/>
        </w:rPr>
        <w:lastRenderedPageBreak/>
        <w:t>regulator.</w:t>
      </w:r>
      <w:r w:rsidR="00C9728A">
        <w:rPr>
          <w:sz w:val="22"/>
          <w:szCs w:val="22"/>
        </w:rPr>
        <w:t xml:space="preserve">  The </w:t>
      </w:r>
      <w:proofErr w:type="spellStart"/>
      <w:r w:rsidR="00C9728A">
        <w:rPr>
          <w:sz w:val="22"/>
          <w:szCs w:val="22"/>
        </w:rPr>
        <w:t>Vout</w:t>
      </w:r>
      <w:proofErr w:type="spellEnd"/>
      <w:r w:rsidR="00C9728A">
        <w:rPr>
          <w:sz w:val="22"/>
          <w:szCs w:val="22"/>
        </w:rPr>
        <w:t xml:space="preserve"> drive</w:t>
      </w:r>
      <w:r w:rsidR="00896581">
        <w:rPr>
          <w:sz w:val="22"/>
          <w:szCs w:val="22"/>
        </w:rPr>
        <w:t>s all the 36 channels (per connector) with</w:t>
      </w:r>
      <w:r w:rsidR="00C9728A">
        <w:rPr>
          <w:sz w:val="22"/>
          <w:szCs w:val="22"/>
        </w:rPr>
        <w:t xml:space="preserve"> an isolation diode and a current limiting resistor </w:t>
      </w:r>
      <w:r w:rsidR="00AF18C7">
        <w:rPr>
          <w:sz w:val="22"/>
          <w:szCs w:val="22"/>
        </w:rPr>
        <w:t xml:space="preserve">(30 Ohm) </w:t>
      </w:r>
      <w:r w:rsidR="00C9728A">
        <w:rPr>
          <w:sz w:val="22"/>
          <w:szCs w:val="22"/>
        </w:rPr>
        <w:t>per channel.</w:t>
      </w:r>
      <w:r w:rsidR="00053A23">
        <w:rPr>
          <w:sz w:val="22"/>
          <w:szCs w:val="22"/>
        </w:rPr>
        <w:t xml:space="preserve">  Each LDO </w:t>
      </w:r>
      <w:proofErr w:type="gramStart"/>
      <w:r w:rsidR="00053A23">
        <w:rPr>
          <w:sz w:val="22"/>
          <w:szCs w:val="22"/>
        </w:rPr>
        <w:t>can be disabled</w:t>
      </w:r>
      <w:proofErr w:type="gramEnd"/>
      <w:r w:rsidR="000E77D4">
        <w:rPr>
          <w:sz w:val="22"/>
          <w:szCs w:val="22"/>
        </w:rPr>
        <w:t xml:space="preserve"> independently by setting the regulator’s ENABLE pin.</w:t>
      </w:r>
    </w:p>
    <w:p w14:paraId="234BC30C" w14:textId="77777777" w:rsidR="00CD2D3B" w:rsidRDefault="00CD2D3B" w:rsidP="00CD2D3B">
      <w:pPr>
        <w:keepNext/>
        <w:spacing w:after="120"/>
        <w:ind w:firstLine="576"/>
        <w:jc w:val="both"/>
      </w:pPr>
      <w:r>
        <w:rPr>
          <w:noProof/>
          <w:sz w:val="22"/>
          <w:szCs w:val="22"/>
        </w:rPr>
        <w:drawing>
          <wp:inline distT="0" distB="0" distL="0" distR="0" wp14:anchorId="58A208FF" wp14:editId="5B4008A9">
            <wp:extent cx="5136078" cy="1942111"/>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eachControl.tif"/>
                    <pic:cNvPicPr/>
                  </pic:nvPicPr>
                  <pic:blipFill rotWithShape="1">
                    <a:blip r:embed="rId13">
                      <a:extLst>
                        <a:ext uri="{28A0092B-C50C-407E-A947-70E740481C1C}">
                          <a14:useLocalDpi xmlns:a14="http://schemas.microsoft.com/office/drawing/2010/main" val="0"/>
                        </a:ext>
                      </a:extLst>
                    </a:blip>
                    <a:srcRect l="36284" t="28529" r="3117" b="30733"/>
                    <a:stretch/>
                  </pic:blipFill>
                  <pic:spPr bwMode="auto">
                    <a:xfrm>
                      <a:off x="0" y="0"/>
                      <a:ext cx="5160031" cy="1951168"/>
                    </a:xfrm>
                    <a:prstGeom prst="rect">
                      <a:avLst/>
                    </a:prstGeom>
                    <a:ln>
                      <a:noFill/>
                    </a:ln>
                    <a:extLst>
                      <a:ext uri="{53640926-AAD7-44D8-BBD7-CCE9431645EC}">
                        <a14:shadowObscured xmlns:a14="http://schemas.microsoft.com/office/drawing/2010/main"/>
                      </a:ext>
                    </a:extLst>
                  </pic:spPr>
                </pic:pic>
              </a:graphicData>
            </a:graphic>
          </wp:inline>
        </w:drawing>
      </w:r>
    </w:p>
    <w:p w14:paraId="2C866287" w14:textId="256D5995" w:rsidR="00F838CB" w:rsidRDefault="00CD2D3B" w:rsidP="00CD2D3B">
      <w:pPr>
        <w:pStyle w:val="Caption"/>
        <w:jc w:val="both"/>
      </w:pPr>
      <w:r>
        <w:t xml:space="preserve">Figure </w:t>
      </w:r>
      <w:fldSimple w:instr=" SEQ Figure \* ARABIC ">
        <w:r w:rsidR="00690E9C">
          <w:rPr>
            <w:noProof/>
          </w:rPr>
          <w:t>4</w:t>
        </w:r>
      </w:fldSimple>
      <w:r>
        <w:t xml:space="preserve"> Bleaching voltage/current control</w:t>
      </w:r>
    </w:p>
    <w:p w14:paraId="19CB4374" w14:textId="52FD1F84" w:rsidR="00E612F2" w:rsidRDefault="00D07DDC" w:rsidP="00D07DDC">
      <w:pPr>
        <w:spacing w:after="120"/>
        <w:ind w:firstLine="576"/>
        <w:jc w:val="both"/>
        <w:rPr>
          <w:sz w:val="22"/>
          <w:szCs w:val="22"/>
        </w:rPr>
      </w:pPr>
      <w:r>
        <w:rPr>
          <w:sz w:val="22"/>
          <w:szCs w:val="22"/>
        </w:rPr>
        <w:t>Each connector has its own bleaching current control.  By setting the BLCH_</w:t>
      </w:r>
      <w:proofErr w:type="gramStart"/>
      <w:r>
        <w:rPr>
          <w:sz w:val="22"/>
          <w:szCs w:val="22"/>
        </w:rPr>
        <w:t>D(</w:t>
      </w:r>
      <w:proofErr w:type="gramEnd"/>
      <w:r>
        <w:rPr>
          <w:sz w:val="22"/>
          <w:szCs w:val="22"/>
        </w:rPr>
        <w:t xml:space="preserve">2:0), the voltage regulator out </w:t>
      </w:r>
      <w:proofErr w:type="spellStart"/>
      <w:r>
        <w:rPr>
          <w:sz w:val="22"/>
          <w:szCs w:val="22"/>
        </w:rPr>
        <w:t>Vout</w:t>
      </w:r>
      <w:proofErr w:type="spellEnd"/>
      <w:r>
        <w:rPr>
          <w:sz w:val="22"/>
          <w:szCs w:val="22"/>
        </w:rPr>
        <w:t xml:space="preserve"> can be adjusted, hence the bleaching current over the current limiting resistors and LEDs.  The BLCH_</w:t>
      </w:r>
      <w:proofErr w:type="gramStart"/>
      <w:r>
        <w:rPr>
          <w:sz w:val="22"/>
          <w:szCs w:val="22"/>
        </w:rPr>
        <w:t>D(</w:t>
      </w:r>
      <w:proofErr w:type="gramEnd"/>
      <w:r>
        <w:rPr>
          <w:sz w:val="22"/>
          <w:szCs w:val="22"/>
        </w:rPr>
        <w:t xml:space="preserve">2:0) is set by the VME registers.  The correlation between </w:t>
      </w:r>
      <w:r w:rsidR="00AF18C7">
        <w:rPr>
          <w:sz w:val="22"/>
          <w:szCs w:val="22"/>
        </w:rPr>
        <w:t>the BLCH_</w:t>
      </w:r>
      <w:proofErr w:type="gramStart"/>
      <w:r w:rsidR="00AF18C7">
        <w:rPr>
          <w:sz w:val="22"/>
          <w:szCs w:val="22"/>
        </w:rPr>
        <w:t>D(</w:t>
      </w:r>
      <w:proofErr w:type="gramEnd"/>
      <w:r w:rsidR="00AF18C7">
        <w:rPr>
          <w:sz w:val="22"/>
          <w:szCs w:val="22"/>
        </w:rPr>
        <w:t>2:0) setting and the</w:t>
      </w:r>
      <w:r w:rsidRPr="001C2FE6">
        <w:rPr>
          <w:sz w:val="22"/>
          <w:szCs w:val="22"/>
        </w:rPr>
        <w:t xml:space="preserve"> </w:t>
      </w:r>
      <w:r>
        <w:rPr>
          <w:sz w:val="22"/>
          <w:szCs w:val="22"/>
        </w:rPr>
        <w:t xml:space="preserve">bleaching current </w:t>
      </w:r>
      <w:r w:rsidR="00AF18C7">
        <w:rPr>
          <w:sz w:val="22"/>
          <w:szCs w:val="22"/>
        </w:rPr>
        <w:t>has been</w:t>
      </w:r>
      <w:r w:rsidR="00E612F2">
        <w:rPr>
          <w:sz w:val="22"/>
          <w:szCs w:val="22"/>
        </w:rPr>
        <w:t xml:space="preserve"> measured by t</w:t>
      </w:r>
      <w:r w:rsidR="00AF18C7">
        <w:rPr>
          <w:sz w:val="22"/>
          <w:szCs w:val="22"/>
        </w:rPr>
        <w:t>he first VLD board. Refer to the VLD</w:t>
      </w:r>
      <w:r w:rsidR="00B81989">
        <w:rPr>
          <w:sz w:val="22"/>
          <w:szCs w:val="22"/>
        </w:rPr>
        <w:t xml:space="preserve"> test </w:t>
      </w:r>
      <w:proofErr w:type="gramStart"/>
      <w:r w:rsidR="00B81989">
        <w:rPr>
          <w:sz w:val="22"/>
          <w:szCs w:val="22"/>
        </w:rPr>
        <w:t>document</w:t>
      </w:r>
      <w:r w:rsidR="00AF18C7">
        <w:rPr>
          <w:sz w:val="22"/>
          <w:szCs w:val="22"/>
        </w:rPr>
        <w:t>[</w:t>
      </w:r>
      <w:proofErr w:type="gramEnd"/>
      <w:r w:rsidR="005F103D">
        <w:rPr>
          <w:sz w:val="22"/>
          <w:szCs w:val="22"/>
        </w:rPr>
        <w:t>6</w:t>
      </w:r>
      <w:r w:rsidR="00FF2CA5">
        <w:rPr>
          <w:sz w:val="22"/>
          <w:szCs w:val="22"/>
        </w:rPr>
        <w:t>] for details.</w:t>
      </w:r>
    </w:p>
    <w:p w14:paraId="2BFA9A0A" w14:textId="3CDBEE61" w:rsidR="00D07DDC" w:rsidRDefault="00D07DDC" w:rsidP="00D07DDC"/>
    <w:p w14:paraId="23FD3FD8" w14:textId="77777777" w:rsidR="008747EA" w:rsidRPr="005602B8" w:rsidRDefault="008747EA" w:rsidP="008747EA">
      <w:pPr>
        <w:pStyle w:val="BodyText"/>
        <w:rPr>
          <w:b/>
          <w:sz w:val="28"/>
        </w:rPr>
      </w:pPr>
      <w:proofErr w:type="gramStart"/>
      <w:r w:rsidRPr="005602B8">
        <w:rPr>
          <w:b/>
          <w:sz w:val="28"/>
        </w:rPr>
        <w:t>3.</w:t>
      </w:r>
      <w:r w:rsidR="00E22AAE">
        <w:rPr>
          <w:b/>
          <w:sz w:val="28"/>
        </w:rPr>
        <w:t>5</w:t>
      </w:r>
      <w:proofErr w:type="gramEnd"/>
      <w:r w:rsidR="00E22AAE">
        <w:rPr>
          <w:b/>
          <w:sz w:val="28"/>
        </w:rPr>
        <w:t>: Channel enables</w:t>
      </w:r>
      <w:r w:rsidRPr="005602B8">
        <w:rPr>
          <w:b/>
          <w:sz w:val="28"/>
        </w:rPr>
        <w:t>:</w:t>
      </w:r>
    </w:p>
    <w:p w14:paraId="4586FD69" w14:textId="34A3DFC6" w:rsidR="00E22AAE" w:rsidRDefault="00E22AAE" w:rsidP="008747EA">
      <w:pPr>
        <w:spacing w:after="120"/>
        <w:ind w:firstLine="576"/>
        <w:jc w:val="both"/>
        <w:rPr>
          <w:sz w:val="22"/>
          <w:szCs w:val="22"/>
        </w:rPr>
      </w:pPr>
      <w:r>
        <w:rPr>
          <w:sz w:val="22"/>
          <w:szCs w:val="22"/>
        </w:rPr>
        <w:t xml:space="preserve">For pulse mode: each channel can be enabled/disabled independently, and </w:t>
      </w:r>
      <w:r w:rsidR="004C328D">
        <w:rPr>
          <w:sz w:val="22"/>
          <w:szCs w:val="22"/>
        </w:rPr>
        <w:t xml:space="preserve">the channel enable/disable </w:t>
      </w:r>
      <w:proofErr w:type="gramStart"/>
      <w:r w:rsidR="004C328D">
        <w:rPr>
          <w:sz w:val="22"/>
          <w:szCs w:val="22"/>
        </w:rPr>
        <w:t xml:space="preserve">can be </w:t>
      </w:r>
      <w:r>
        <w:rPr>
          <w:sz w:val="22"/>
          <w:szCs w:val="22"/>
        </w:rPr>
        <w:t>programmed</w:t>
      </w:r>
      <w:proofErr w:type="gramEnd"/>
      <w:r>
        <w:rPr>
          <w:sz w:val="22"/>
          <w:szCs w:val="22"/>
        </w:rPr>
        <w:t xml:space="preserve"> </w:t>
      </w:r>
      <w:r w:rsidR="004C328D">
        <w:rPr>
          <w:sz w:val="22"/>
          <w:szCs w:val="22"/>
        </w:rPr>
        <w:t>t</w:t>
      </w:r>
      <w:r>
        <w:rPr>
          <w:sz w:val="22"/>
          <w:szCs w:val="22"/>
        </w:rPr>
        <w:t>o cycle through a</w:t>
      </w:r>
      <w:r w:rsidR="004C328D">
        <w:rPr>
          <w:sz w:val="22"/>
          <w:szCs w:val="22"/>
        </w:rPr>
        <w:t xml:space="preserve"> certain sequence</w:t>
      </w:r>
      <w:r>
        <w:rPr>
          <w:sz w:val="22"/>
          <w:szCs w:val="22"/>
        </w:rPr>
        <w:t xml:space="preserve">. </w:t>
      </w:r>
      <w:r w:rsidR="004C328D">
        <w:rPr>
          <w:sz w:val="22"/>
          <w:szCs w:val="22"/>
        </w:rPr>
        <w:t xml:space="preserve">When more than one channel </w:t>
      </w:r>
      <w:proofErr w:type="gramStart"/>
      <w:r w:rsidR="004C328D">
        <w:rPr>
          <w:sz w:val="22"/>
          <w:szCs w:val="22"/>
        </w:rPr>
        <w:t>are enabled</w:t>
      </w:r>
      <w:proofErr w:type="gramEnd"/>
      <w:r w:rsidR="004C328D">
        <w:rPr>
          <w:sz w:val="22"/>
          <w:szCs w:val="22"/>
        </w:rPr>
        <w:t xml:space="preserve">, </w:t>
      </w:r>
      <w:r w:rsidR="004C7FCD">
        <w:rPr>
          <w:sz w:val="22"/>
          <w:szCs w:val="22"/>
        </w:rPr>
        <w:t>the enabled channels will have the</w:t>
      </w:r>
      <w:r w:rsidR="004C328D">
        <w:rPr>
          <w:sz w:val="22"/>
          <w:szCs w:val="22"/>
        </w:rPr>
        <w:t xml:space="preserve"> same </w:t>
      </w:r>
      <w:r w:rsidR="00AA576F">
        <w:rPr>
          <w:sz w:val="22"/>
          <w:szCs w:val="22"/>
        </w:rPr>
        <w:t xml:space="preserve">(amplitude and shape) </w:t>
      </w:r>
      <w:r w:rsidR="004C328D">
        <w:rPr>
          <w:sz w:val="22"/>
          <w:szCs w:val="22"/>
        </w:rPr>
        <w:t>pulse (calibration signals).</w:t>
      </w:r>
      <w:r>
        <w:rPr>
          <w:sz w:val="22"/>
          <w:szCs w:val="22"/>
        </w:rPr>
        <w:t xml:space="preserve"> </w:t>
      </w:r>
      <w:r w:rsidR="00D710B2">
        <w:rPr>
          <w:sz w:val="22"/>
          <w:szCs w:val="22"/>
        </w:rPr>
        <w:t xml:space="preserve">  The enabling/disabling </w:t>
      </w:r>
      <w:proofErr w:type="gramStart"/>
      <w:r w:rsidR="00D710B2">
        <w:rPr>
          <w:sz w:val="22"/>
          <w:szCs w:val="22"/>
        </w:rPr>
        <w:t>is controlled</w:t>
      </w:r>
      <w:proofErr w:type="gramEnd"/>
      <w:r w:rsidR="00D710B2">
        <w:rPr>
          <w:sz w:val="22"/>
          <w:szCs w:val="22"/>
        </w:rPr>
        <w:t xml:space="preserve"> by the analog switch, conduct or isolate.  </w:t>
      </w:r>
    </w:p>
    <w:p w14:paraId="0DCC8314" w14:textId="77777777" w:rsidR="00F465ED" w:rsidRDefault="00F465ED" w:rsidP="008747EA">
      <w:pPr>
        <w:spacing w:after="120"/>
        <w:ind w:firstLine="576"/>
        <w:jc w:val="both"/>
        <w:rPr>
          <w:sz w:val="22"/>
          <w:szCs w:val="22"/>
        </w:rPr>
      </w:pPr>
    </w:p>
    <w:p w14:paraId="66B48AF8" w14:textId="565CBEE9" w:rsidR="004979D7" w:rsidRDefault="00F465ED" w:rsidP="004979D7">
      <w:pPr>
        <w:keepNext/>
        <w:spacing w:after="120"/>
        <w:ind w:firstLine="576"/>
        <w:jc w:val="both"/>
      </w:pPr>
      <w:r>
        <w:rPr>
          <w:noProof/>
        </w:rPr>
        <w:drawing>
          <wp:inline distT="0" distB="0" distL="0" distR="0" wp14:anchorId="1289208D" wp14:editId="1C46699A">
            <wp:extent cx="2664627" cy="227556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nalogSwitch.tif"/>
                    <pic:cNvPicPr/>
                  </pic:nvPicPr>
                  <pic:blipFill rotWithShape="1">
                    <a:blip r:embed="rId14">
                      <a:extLst>
                        <a:ext uri="{28A0092B-C50C-407E-A947-70E740481C1C}">
                          <a14:useLocalDpi xmlns:a14="http://schemas.microsoft.com/office/drawing/2010/main" val="0"/>
                        </a:ext>
                      </a:extLst>
                    </a:blip>
                    <a:srcRect l="41837" t="9072" r="11774" b="20500"/>
                    <a:stretch/>
                  </pic:blipFill>
                  <pic:spPr bwMode="auto">
                    <a:xfrm>
                      <a:off x="0" y="0"/>
                      <a:ext cx="2693323" cy="230006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F14E36F" wp14:editId="72A32117">
            <wp:extent cx="3081647" cy="22357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G4612Featu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294" cy="2241995"/>
                    </a:xfrm>
                    <a:prstGeom prst="rect">
                      <a:avLst/>
                    </a:prstGeom>
                  </pic:spPr>
                </pic:pic>
              </a:graphicData>
            </a:graphic>
          </wp:inline>
        </w:drawing>
      </w:r>
    </w:p>
    <w:p w14:paraId="37444687" w14:textId="3F2AD166" w:rsidR="004979D7" w:rsidRDefault="004979D7" w:rsidP="004979D7">
      <w:pPr>
        <w:pStyle w:val="Caption"/>
        <w:jc w:val="both"/>
      </w:pPr>
      <w:r>
        <w:t xml:space="preserve">Figure </w:t>
      </w:r>
      <w:fldSimple w:instr=" SEQ Figure \* ARABIC ">
        <w:r w:rsidR="00690E9C">
          <w:rPr>
            <w:noProof/>
          </w:rPr>
          <w:t>5</w:t>
        </w:r>
      </w:fldSimple>
      <w:r>
        <w:t>: ADG</w:t>
      </w:r>
      <w:r w:rsidR="00A81DF0">
        <w:t>4</w:t>
      </w:r>
      <w:r>
        <w:t>61</w:t>
      </w:r>
      <w:r w:rsidR="00A81DF0">
        <w:t>2</w:t>
      </w:r>
      <w:r>
        <w:t>, ana</w:t>
      </w:r>
      <w:r w:rsidR="006368E0">
        <w:t>l</w:t>
      </w:r>
      <w:r>
        <w:t>og switch functional diagram</w:t>
      </w:r>
    </w:p>
    <w:p w14:paraId="51527B3D" w14:textId="77777777" w:rsidR="004979D7" w:rsidRPr="004979D7" w:rsidRDefault="004979D7" w:rsidP="004979D7"/>
    <w:p w14:paraId="644EB6F6" w14:textId="73D0EA9D" w:rsidR="00D710B2" w:rsidRDefault="00E22AAE" w:rsidP="008747EA">
      <w:pPr>
        <w:spacing w:after="120"/>
        <w:ind w:firstLine="576"/>
        <w:jc w:val="both"/>
        <w:rPr>
          <w:sz w:val="22"/>
          <w:szCs w:val="22"/>
        </w:rPr>
      </w:pPr>
      <w:r>
        <w:rPr>
          <w:sz w:val="22"/>
          <w:szCs w:val="22"/>
        </w:rPr>
        <w:t xml:space="preserve">For bleaching mode, each connector (36 channels) </w:t>
      </w:r>
      <w:proofErr w:type="gramStart"/>
      <w:r>
        <w:rPr>
          <w:sz w:val="22"/>
          <w:szCs w:val="22"/>
        </w:rPr>
        <w:t>can be enabled/disabled</w:t>
      </w:r>
      <w:proofErr w:type="gramEnd"/>
      <w:r w:rsidR="004C328D">
        <w:rPr>
          <w:sz w:val="22"/>
          <w:szCs w:val="22"/>
        </w:rPr>
        <w:t xml:space="preserve"> independently</w:t>
      </w:r>
      <w:r w:rsidR="00D710B2">
        <w:rPr>
          <w:sz w:val="22"/>
          <w:szCs w:val="22"/>
        </w:rPr>
        <w:t xml:space="preserve"> by enabling/disabling the LDO regulator directly</w:t>
      </w:r>
      <w:r>
        <w:rPr>
          <w:sz w:val="22"/>
          <w:szCs w:val="22"/>
        </w:rPr>
        <w:t xml:space="preserve">. </w:t>
      </w:r>
    </w:p>
    <w:p w14:paraId="30C582CB" w14:textId="4F6B07AB" w:rsidR="006368E0" w:rsidRDefault="006368E0" w:rsidP="008747EA">
      <w:pPr>
        <w:spacing w:after="120"/>
        <w:ind w:firstLine="576"/>
        <w:jc w:val="both"/>
        <w:rPr>
          <w:sz w:val="22"/>
          <w:szCs w:val="22"/>
        </w:rPr>
      </w:pPr>
      <w:r>
        <w:rPr>
          <w:sz w:val="22"/>
          <w:szCs w:val="22"/>
        </w:rPr>
        <w:t xml:space="preserve">The analog switch ENABLE </w:t>
      </w:r>
      <w:proofErr w:type="gramStart"/>
      <w:r>
        <w:rPr>
          <w:sz w:val="22"/>
          <w:szCs w:val="22"/>
        </w:rPr>
        <w:t>can also be used</w:t>
      </w:r>
      <w:proofErr w:type="gramEnd"/>
      <w:r>
        <w:rPr>
          <w:sz w:val="22"/>
          <w:szCs w:val="22"/>
        </w:rPr>
        <w:t xml:space="preserve"> to generate the calibration pulse with a faster rising edge.</w:t>
      </w:r>
    </w:p>
    <w:p w14:paraId="3ACDF979" w14:textId="77777777" w:rsidR="004C328D" w:rsidRDefault="004C328D" w:rsidP="008747EA">
      <w:pPr>
        <w:spacing w:after="120"/>
        <w:ind w:firstLine="576"/>
        <w:jc w:val="both"/>
        <w:rPr>
          <w:sz w:val="22"/>
          <w:szCs w:val="22"/>
        </w:rPr>
      </w:pPr>
    </w:p>
    <w:p w14:paraId="0AE86556" w14:textId="2D7D148C" w:rsidR="00E741AC" w:rsidRPr="005602B8" w:rsidRDefault="0064093E" w:rsidP="005602B8">
      <w:pPr>
        <w:pStyle w:val="BodyText"/>
        <w:rPr>
          <w:b/>
          <w:sz w:val="28"/>
        </w:rPr>
      </w:pPr>
      <w:proofErr w:type="gramStart"/>
      <w:r w:rsidRPr="005602B8">
        <w:rPr>
          <w:b/>
          <w:sz w:val="28"/>
        </w:rPr>
        <w:lastRenderedPageBreak/>
        <w:t>3.6</w:t>
      </w:r>
      <w:proofErr w:type="gramEnd"/>
      <w:r w:rsidR="00E741AC" w:rsidRPr="005602B8">
        <w:rPr>
          <w:b/>
          <w:sz w:val="28"/>
        </w:rPr>
        <w:t xml:space="preserve">: </w:t>
      </w:r>
      <w:r w:rsidR="00A81DF0">
        <w:rPr>
          <w:b/>
          <w:sz w:val="28"/>
        </w:rPr>
        <w:t xml:space="preserve">LEMO </w:t>
      </w:r>
      <w:r w:rsidR="009B3015">
        <w:rPr>
          <w:b/>
          <w:sz w:val="28"/>
        </w:rPr>
        <w:t>I</w:t>
      </w:r>
      <w:r w:rsidR="00E22AAE">
        <w:rPr>
          <w:b/>
          <w:sz w:val="28"/>
        </w:rPr>
        <w:t>nput</w:t>
      </w:r>
      <w:r w:rsidR="009B3015">
        <w:rPr>
          <w:b/>
          <w:sz w:val="28"/>
        </w:rPr>
        <w:t xml:space="preserve"> and </w:t>
      </w:r>
      <w:r w:rsidR="00E22AAE">
        <w:rPr>
          <w:b/>
          <w:sz w:val="28"/>
        </w:rPr>
        <w:t>Output</w:t>
      </w:r>
    </w:p>
    <w:p w14:paraId="61FB9EBE" w14:textId="7D2D6F95" w:rsidR="00CD34F4" w:rsidRDefault="00E741AC" w:rsidP="008F3E55">
      <w:pPr>
        <w:spacing w:after="120"/>
        <w:ind w:firstLine="576"/>
        <w:jc w:val="both"/>
        <w:rPr>
          <w:sz w:val="22"/>
          <w:szCs w:val="22"/>
        </w:rPr>
      </w:pPr>
      <w:r w:rsidRPr="00B57E10">
        <w:rPr>
          <w:sz w:val="22"/>
          <w:szCs w:val="22"/>
        </w:rPr>
        <w:t xml:space="preserve">The </w:t>
      </w:r>
      <w:r w:rsidR="00A81DF0">
        <w:rPr>
          <w:sz w:val="22"/>
          <w:szCs w:val="22"/>
        </w:rPr>
        <w:t xml:space="preserve">LEMO </w:t>
      </w:r>
      <w:r w:rsidR="00956C12">
        <w:rPr>
          <w:sz w:val="22"/>
          <w:szCs w:val="22"/>
        </w:rPr>
        <w:t xml:space="preserve">inputs (of the trigger and clock) </w:t>
      </w:r>
      <w:proofErr w:type="gramStart"/>
      <w:r w:rsidR="00956C12">
        <w:rPr>
          <w:sz w:val="22"/>
          <w:szCs w:val="22"/>
        </w:rPr>
        <w:t>are received</w:t>
      </w:r>
      <w:proofErr w:type="gramEnd"/>
      <w:r w:rsidR="00956C12">
        <w:rPr>
          <w:sz w:val="22"/>
          <w:szCs w:val="22"/>
        </w:rPr>
        <w:t xml:space="preserve"> </w:t>
      </w:r>
      <w:r w:rsidR="00296A16">
        <w:rPr>
          <w:sz w:val="22"/>
          <w:szCs w:val="22"/>
        </w:rPr>
        <w:t xml:space="preserve">by a </w:t>
      </w:r>
      <w:r w:rsidR="000B2F8A">
        <w:rPr>
          <w:sz w:val="22"/>
          <w:szCs w:val="22"/>
        </w:rPr>
        <w:t>TI SN65LVDS</w:t>
      </w:r>
      <w:r w:rsidR="00A81DF0">
        <w:rPr>
          <w:sz w:val="22"/>
          <w:szCs w:val="22"/>
        </w:rPr>
        <w:t>348 any-level-differential receiver powered by +</w:t>
      </w:r>
      <w:r w:rsidR="00296A16">
        <w:rPr>
          <w:sz w:val="22"/>
          <w:szCs w:val="22"/>
        </w:rPr>
        <w:t>3.3V</w:t>
      </w:r>
      <w:r w:rsidR="00A81DF0">
        <w:rPr>
          <w:sz w:val="22"/>
          <w:szCs w:val="22"/>
        </w:rPr>
        <w:t xml:space="preserve">, and the output (LVTTL) is connected to the </w:t>
      </w:r>
      <w:r w:rsidR="00296A16">
        <w:rPr>
          <w:sz w:val="22"/>
          <w:szCs w:val="22"/>
        </w:rPr>
        <w:t>FPGA</w:t>
      </w:r>
      <w:r w:rsidR="00A81DF0">
        <w:rPr>
          <w:sz w:val="22"/>
          <w:szCs w:val="22"/>
        </w:rPr>
        <w:t xml:space="preserve"> directly</w:t>
      </w:r>
      <w:r w:rsidR="00296A16">
        <w:rPr>
          <w:sz w:val="22"/>
          <w:szCs w:val="22"/>
        </w:rPr>
        <w:t xml:space="preserve">.  The clock input </w:t>
      </w:r>
      <w:proofErr w:type="gramStart"/>
      <w:r w:rsidR="00296A16">
        <w:rPr>
          <w:sz w:val="22"/>
          <w:szCs w:val="22"/>
        </w:rPr>
        <w:t>is connected</w:t>
      </w:r>
      <w:proofErr w:type="gramEnd"/>
      <w:r w:rsidR="00296A16">
        <w:rPr>
          <w:sz w:val="22"/>
          <w:szCs w:val="22"/>
        </w:rPr>
        <w:t xml:space="preserve"> to an FPGA clock capable pin.  </w:t>
      </w:r>
      <w:r w:rsidR="00A81DF0">
        <w:rPr>
          <w:sz w:val="22"/>
          <w:szCs w:val="22"/>
        </w:rPr>
        <w:t xml:space="preserve">The differential receiver </w:t>
      </w:r>
      <w:proofErr w:type="spellStart"/>
      <w:r w:rsidR="00A81DF0">
        <w:rPr>
          <w:sz w:val="22"/>
          <w:szCs w:val="22"/>
        </w:rPr>
        <w:t>Vref</w:t>
      </w:r>
      <w:proofErr w:type="spellEnd"/>
      <w:r w:rsidR="00A81DF0">
        <w:rPr>
          <w:sz w:val="22"/>
          <w:szCs w:val="22"/>
        </w:rPr>
        <w:t xml:space="preserve"> can be adjusted to -1.2V, -0.4V, +1</w:t>
      </w:r>
      <w:r w:rsidR="000B2F8A">
        <w:rPr>
          <w:sz w:val="22"/>
          <w:szCs w:val="22"/>
        </w:rPr>
        <w:t>.2</w:t>
      </w:r>
      <w:r w:rsidR="00A81DF0">
        <w:rPr>
          <w:sz w:val="22"/>
          <w:szCs w:val="22"/>
        </w:rPr>
        <w:t>V by a three position switch for ECL, NIM, and (LV</w:t>
      </w:r>
      <w:proofErr w:type="gramStart"/>
      <w:r w:rsidR="00A81DF0">
        <w:rPr>
          <w:sz w:val="22"/>
          <w:szCs w:val="22"/>
        </w:rPr>
        <w:t>)TTL</w:t>
      </w:r>
      <w:proofErr w:type="gramEnd"/>
      <w:r w:rsidR="00CD34F4">
        <w:rPr>
          <w:sz w:val="22"/>
          <w:szCs w:val="22"/>
        </w:rPr>
        <w:t xml:space="preserve"> respectively.</w:t>
      </w:r>
      <w:r w:rsidR="000B2F8A">
        <w:rPr>
          <w:sz w:val="22"/>
          <w:szCs w:val="22"/>
        </w:rPr>
        <w:t xml:space="preserve">  The LEMO inputs (single ended signal) </w:t>
      </w:r>
      <w:proofErr w:type="gramStart"/>
      <w:r w:rsidR="000B2F8A">
        <w:rPr>
          <w:sz w:val="22"/>
          <w:szCs w:val="22"/>
        </w:rPr>
        <w:t>are terminated</w:t>
      </w:r>
      <w:proofErr w:type="gramEnd"/>
      <w:r w:rsidR="000B2F8A">
        <w:rPr>
          <w:sz w:val="22"/>
          <w:szCs w:val="22"/>
        </w:rPr>
        <w:t xml:space="preserve"> </w:t>
      </w:r>
      <w:r w:rsidR="0012352C">
        <w:rPr>
          <w:sz w:val="22"/>
          <w:szCs w:val="22"/>
        </w:rPr>
        <w:t xml:space="preserve">(50 Ohm to ground) </w:t>
      </w:r>
      <w:r w:rsidR="000B2F8A">
        <w:rPr>
          <w:sz w:val="22"/>
          <w:szCs w:val="22"/>
        </w:rPr>
        <w:t>on the VLD board.  Here is the diagram of the receiver</w:t>
      </w:r>
      <w:r w:rsidR="0012352C">
        <w:rPr>
          <w:sz w:val="22"/>
          <w:szCs w:val="22"/>
        </w:rPr>
        <w:t xml:space="preserve"> (the 10K resistor is actually 50 Ohm)</w:t>
      </w:r>
      <w:r w:rsidR="000B2F8A">
        <w:rPr>
          <w:sz w:val="22"/>
          <w:szCs w:val="22"/>
        </w:rPr>
        <w:t>:</w:t>
      </w:r>
    </w:p>
    <w:p w14:paraId="76F4B309" w14:textId="77777777" w:rsidR="002F69CA" w:rsidRDefault="002F69CA" w:rsidP="002F69CA">
      <w:pPr>
        <w:keepNext/>
        <w:spacing w:after="120"/>
        <w:ind w:firstLine="576"/>
        <w:jc w:val="both"/>
      </w:pPr>
      <w:r>
        <w:rPr>
          <w:noProof/>
          <w:sz w:val="22"/>
          <w:szCs w:val="22"/>
        </w:rPr>
        <w:drawing>
          <wp:inline distT="0" distB="0" distL="0" distR="0" wp14:anchorId="0612010A" wp14:editId="041819FA">
            <wp:extent cx="5171704" cy="25007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Oinput.tif"/>
                    <pic:cNvPicPr/>
                  </pic:nvPicPr>
                  <pic:blipFill rotWithShape="1">
                    <a:blip r:embed="rId16">
                      <a:extLst>
                        <a:ext uri="{28A0092B-C50C-407E-A947-70E740481C1C}">
                          <a14:useLocalDpi xmlns:a14="http://schemas.microsoft.com/office/drawing/2010/main" val="0"/>
                        </a:ext>
                      </a:extLst>
                    </a:blip>
                    <a:srcRect t="21112" r="52226" b="37821"/>
                    <a:stretch/>
                  </pic:blipFill>
                  <pic:spPr bwMode="auto">
                    <a:xfrm>
                      <a:off x="0" y="0"/>
                      <a:ext cx="5202636" cy="2515685"/>
                    </a:xfrm>
                    <a:prstGeom prst="rect">
                      <a:avLst/>
                    </a:prstGeom>
                    <a:ln>
                      <a:noFill/>
                    </a:ln>
                    <a:extLst>
                      <a:ext uri="{53640926-AAD7-44D8-BBD7-CCE9431645EC}">
                        <a14:shadowObscured xmlns:a14="http://schemas.microsoft.com/office/drawing/2010/main"/>
                      </a:ext>
                    </a:extLst>
                  </pic:spPr>
                </pic:pic>
              </a:graphicData>
            </a:graphic>
          </wp:inline>
        </w:drawing>
      </w:r>
    </w:p>
    <w:p w14:paraId="696FD008" w14:textId="20F80185" w:rsidR="000B2F8A" w:rsidRDefault="002F69CA" w:rsidP="002F69CA">
      <w:pPr>
        <w:pStyle w:val="Caption"/>
        <w:jc w:val="both"/>
        <w:rPr>
          <w:sz w:val="22"/>
          <w:szCs w:val="22"/>
        </w:rPr>
      </w:pPr>
      <w:r>
        <w:t xml:space="preserve">Figure </w:t>
      </w:r>
      <w:fldSimple w:instr=" SEQ Figure \* ARABIC ">
        <w:r w:rsidR="00690E9C">
          <w:rPr>
            <w:noProof/>
          </w:rPr>
          <w:t>6</w:t>
        </w:r>
      </w:fldSimple>
      <w:r>
        <w:t xml:space="preserve"> LEMO input diagram</w:t>
      </w:r>
    </w:p>
    <w:p w14:paraId="026AB438" w14:textId="77777777" w:rsidR="002F69CA" w:rsidRDefault="002F69CA" w:rsidP="008F3E55">
      <w:pPr>
        <w:spacing w:after="120"/>
        <w:ind w:firstLine="576"/>
        <w:jc w:val="both"/>
        <w:rPr>
          <w:sz w:val="22"/>
          <w:szCs w:val="22"/>
        </w:rPr>
      </w:pPr>
    </w:p>
    <w:p w14:paraId="10844792" w14:textId="644BE56C" w:rsidR="00296A16" w:rsidRDefault="00296A16" w:rsidP="008F3E55">
      <w:pPr>
        <w:spacing w:after="120"/>
        <w:ind w:firstLine="576"/>
        <w:jc w:val="both"/>
        <w:rPr>
          <w:sz w:val="22"/>
          <w:szCs w:val="22"/>
        </w:rPr>
      </w:pPr>
      <w:r>
        <w:rPr>
          <w:sz w:val="22"/>
          <w:szCs w:val="22"/>
        </w:rPr>
        <w:t xml:space="preserve">The </w:t>
      </w:r>
      <w:r w:rsidR="00CD34F4">
        <w:rPr>
          <w:sz w:val="22"/>
          <w:szCs w:val="22"/>
        </w:rPr>
        <w:t xml:space="preserve">TRIGGER </w:t>
      </w:r>
      <w:r w:rsidR="00541252">
        <w:rPr>
          <w:sz w:val="22"/>
          <w:szCs w:val="22"/>
        </w:rPr>
        <w:t xml:space="preserve">output from the FPGA </w:t>
      </w:r>
      <w:proofErr w:type="gramStart"/>
      <w:r w:rsidR="00541252">
        <w:rPr>
          <w:sz w:val="22"/>
          <w:szCs w:val="22"/>
        </w:rPr>
        <w:t xml:space="preserve">is </w:t>
      </w:r>
      <w:r>
        <w:rPr>
          <w:sz w:val="22"/>
          <w:szCs w:val="22"/>
        </w:rPr>
        <w:t>driven</w:t>
      </w:r>
      <w:proofErr w:type="gramEnd"/>
      <w:r>
        <w:rPr>
          <w:sz w:val="22"/>
          <w:szCs w:val="22"/>
        </w:rPr>
        <w:t xml:space="preserve"> to the LEMO connector (</w:t>
      </w:r>
      <w:r w:rsidR="00CD34F4">
        <w:rPr>
          <w:sz w:val="22"/>
          <w:szCs w:val="22"/>
        </w:rPr>
        <w:t>NIM level</w:t>
      </w:r>
      <w:r>
        <w:rPr>
          <w:sz w:val="22"/>
          <w:szCs w:val="22"/>
        </w:rPr>
        <w:t>).  The</w:t>
      </w:r>
      <w:r w:rsidR="00CD34F4">
        <w:rPr>
          <w:sz w:val="22"/>
          <w:szCs w:val="22"/>
        </w:rPr>
        <w:t xml:space="preserve"> active</w:t>
      </w:r>
      <w:r>
        <w:rPr>
          <w:sz w:val="22"/>
          <w:szCs w:val="22"/>
        </w:rPr>
        <w:t xml:space="preserve"> </w:t>
      </w:r>
      <w:r w:rsidR="00CD34F4">
        <w:rPr>
          <w:sz w:val="22"/>
          <w:szCs w:val="22"/>
        </w:rPr>
        <w:t>BLEACHING signal from the FPGA is also driven to the LEMO connector (NIM level)</w:t>
      </w:r>
      <w:r w:rsidR="00541252">
        <w:rPr>
          <w:sz w:val="22"/>
          <w:szCs w:val="22"/>
        </w:rPr>
        <w:t xml:space="preserve">, and can be used to safety </w:t>
      </w:r>
      <w:r w:rsidR="00CD34F4">
        <w:rPr>
          <w:sz w:val="22"/>
          <w:szCs w:val="22"/>
        </w:rPr>
        <w:t>lock the HV supply</w:t>
      </w:r>
      <w:r>
        <w:rPr>
          <w:sz w:val="22"/>
          <w:szCs w:val="22"/>
        </w:rPr>
        <w:t>.</w:t>
      </w:r>
      <w:r w:rsidR="0012352C">
        <w:rPr>
          <w:sz w:val="22"/>
          <w:szCs w:val="22"/>
        </w:rPr>
        <w:t xml:space="preserve">  The RF04 (14K) resistor in the schematic is actually populated as a 0.22uF capacitor to improve the NIM output rising edge and falling edge.</w:t>
      </w:r>
    </w:p>
    <w:p w14:paraId="405D807D" w14:textId="77777777" w:rsidR="00690E9C" w:rsidRDefault="00690E9C" w:rsidP="00690E9C">
      <w:pPr>
        <w:keepNext/>
        <w:spacing w:after="120"/>
        <w:ind w:firstLine="576"/>
        <w:jc w:val="both"/>
      </w:pPr>
      <w:r>
        <w:rPr>
          <w:noProof/>
          <w:sz w:val="22"/>
          <w:szCs w:val="22"/>
        </w:rPr>
        <w:lastRenderedPageBreak/>
        <w:drawing>
          <wp:inline distT="0" distB="0" distL="0" distR="0" wp14:anchorId="5DE29F46" wp14:editId="6D469269">
            <wp:extent cx="4969460" cy="332364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MOinput.tif"/>
                    <pic:cNvPicPr/>
                  </pic:nvPicPr>
                  <pic:blipFill rotWithShape="1">
                    <a:blip r:embed="rId17">
                      <a:extLst>
                        <a:ext uri="{28A0092B-C50C-407E-A947-70E740481C1C}">
                          <a14:useLocalDpi xmlns:a14="http://schemas.microsoft.com/office/drawing/2010/main" val="0"/>
                        </a:ext>
                      </a:extLst>
                    </a:blip>
                    <a:srcRect l="48701" t="23422" r="2301" b="18319"/>
                    <a:stretch/>
                  </pic:blipFill>
                  <pic:spPr bwMode="auto">
                    <a:xfrm>
                      <a:off x="0" y="0"/>
                      <a:ext cx="4984279" cy="3333556"/>
                    </a:xfrm>
                    <a:prstGeom prst="rect">
                      <a:avLst/>
                    </a:prstGeom>
                    <a:ln>
                      <a:noFill/>
                    </a:ln>
                    <a:extLst>
                      <a:ext uri="{53640926-AAD7-44D8-BBD7-CCE9431645EC}">
                        <a14:shadowObscured xmlns:a14="http://schemas.microsoft.com/office/drawing/2010/main"/>
                      </a:ext>
                    </a:extLst>
                  </pic:spPr>
                </pic:pic>
              </a:graphicData>
            </a:graphic>
          </wp:inline>
        </w:drawing>
      </w:r>
    </w:p>
    <w:p w14:paraId="3DBA6FC6" w14:textId="53400BC9" w:rsidR="00956C12" w:rsidRDefault="00690E9C" w:rsidP="00690E9C">
      <w:pPr>
        <w:pStyle w:val="Caption"/>
        <w:jc w:val="both"/>
      </w:pPr>
      <w:r>
        <w:t xml:space="preserve">Figure </w:t>
      </w:r>
      <w:fldSimple w:instr=" SEQ Figure \* ARABIC ">
        <w:r>
          <w:rPr>
            <w:noProof/>
          </w:rPr>
          <w:t>7</w:t>
        </w:r>
      </w:fldSimple>
      <w:r>
        <w:t xml:space="preserve">  LEMO driver circuit</w:t>
      </w:r>
    </w:p>
    <w:p w14:paraId="5B10F922" w14:textId="77777777" w:rsidR="00690E9C" w:rsidRPr="00690E9C" w:rsidRDefault="00690E9C" w:rsidP="00690E9C"/>
    <w:p w14:paraId="345EE090" w14:textId="77777777" w:rsidR="00542FA8" w:rsidRPr="005602B8" w:rsidRDefault="00542FA8" w:rsidP="005602B8">
      <w:pPr>
        <w:pStyle w:val="BodyText"/>
        <w:rPr>
          <w:b/>
          <w:sz w:val="28"/>
        </w:rPr>
      </w:pPr>
      <w:r w:rsidRPr="005602B8">
        <w:rPr>
          <w:b/>
          <w:sz w:val="28"/>
        </w:rPr>
        <w:t>3.7 VME interface</w:t>
      </w:r>
    </w:p>
    <w:p w14:paraId="36D9C1CA" w14:textId="77777777" w:rsidR="00542FA8" w:rsidRDefault="00542FA8" w:rsidP="008F3E55">
      <w:pPr>
        <w:spacing w:after="120"/>
        <w:ind w:firstLine="576"/>
        <w:jc w:val="both"/>
        <w:rPr>
          <w:sz w:val="22"/>
          <w:szCs w:val="22"/>
        </w:rPr>
      </w:pPr>
      <w:r w:rsidRPr="00542FA8">
        <w:rPr>
          <w:sz w:val="22"/>
          <w:szCs w:val="22"/>
        </w:rPr>
        <w:t xml:space="preserve">The </w:t>
      </w:r>
      <w:r w:rsidR="00956C12">
        <w:rPr>
          <w:sz w:val="22"/>
          <w:szCs w:val="22"/>
        </w:rPr>
        <w:t>VLD</w:t>
      </w:r>
      <w:r w:rsidR="000A3065">
        <w:rPr>
          <w:sz w:val="22"/>
          <w:szCs w:val="22"/>
        </w:rPr>
        <w:t xml:space="preserve"> board</w:t>
      </w:r>
      <w:r w:rsidRPr="00542FA8">
        <w:rPr>
          <w:sz w:val="22"/>
          <w:szCs w:val="22"/>
        </w:rPr>
        <w:t xml:space="preserve"> is a V</w:t>
      </w:r>
      <w:r w:rsidR="00956C12">
        <w:rPr>
          <w:sz w:val="22"/>
          <w:szCs w:val="22"/>
        </w:rPr>
        <w:t>ME</w:t>
      </w:r>
      <w:r w:rsidRPr="00542FA8">
        <w:rPr>
          <w:sz w:val="22"/>
          <w:szCs w:val="22"/>
        </w:rPr>
        <w:t xml:space="preserve"> </w:t>
      </w:r>
      <w:r w:rsidR="00956C12">
        <w:rPr>
          <w:sz w:val="22"/>
          <w:szCs w:val="22"/>
        </w:rPr>
        <w:t xml:space="preserve">slave </w:t>
      </w:r>
      <w:r w:rsidRPr="00542FA8">
        <w:rPr>
          <w:sz w:val="22"/>
          <w:szCs w:val="22"/>
        </w:rPr>
        <w:t>board.  It is c</w:t>
      </w:r>
      <w:r w:rsidR="00C56C28">
        <w:rPr>
          <w:sz w:val="22"/>
          <w:szCs w:val="22"/>
        </w:rPr>
        <w:t>ompatible with VME64x backplane</w:t>
      </w:r>
      <w:r w:rsidR="00F45210">
        <w:rPr>
          <w:sz w:val="22"/>
          <w:szCs w:val="22"/>
        </w:rPr>
        <w:t>, and the payload slots in the VXS crate.</w:t>
      </w:r>
      <w:r>
        <w:rPr>
          <w:sz w:val="22"/>
          <w:szCs w:val="22"/>
        </w:rPr>
        <w:t xml:space="preserve">  Normally, it is a VME slave boa</w:t>
      </w:r>
      <w:r w:rsidR="00F45210">
        <w:rPr>
          <w:sz w:val="22"/>
          <w:szCs w:val="22"/>
        </w:rPr>
        <w:t xml:space="preserve">rd, with interrupt capability. </w:t>
      </w:r>
    </w:p>
    <w:p w14:paraId="5AEC352D" w14:textId="665F9426" w:rsidR="00CB1376" w:rsidRDefault="00CB1376" w:rsidP="008F3E55">
      <w:pPr>
        <w:spacing w:after="120"/>
        <w:ind w:firstLine="576"/>
        <w:jc w:val="both"/>
        <w:rPr>
          <w:sz w:val="22"/>
          <w:szCs w:val="22"/>
        </w:rPr>
      </w:pPr>
      <w:r>
        <w:rPr>
          <w:sz w:val="22"/>
          <w:szCs w:val="22"/>
        </w:rPr>
        <w:t>For simplicity</w:t>
      </w:r>
      <w:r w:rsidR="00A04F43">
        <w:rPr>
          <w:sz w:val="22"/>
          <w:szCs w:val="22"/>
        </w:rPr>
        <w:t>,</w:t>
      </w:r>
      <w:r w:rsidR="00C56C28">
        <w:rPr>
          <w:sz w:val="22"/>
          <w:szCs w:val="22"/>
        </w:rPr>
        <w:t xml:space="preserve"> two</w:t>
      </w:r>
      <w:r>
        <w:rPr>
          <w:sz w:val="22"/>
          <w:szCs w:val="22"/>
        </w:rPr>
        <w:t xml:space="preserve"> kinds of VME address modifier codes </w:t>
      </w:r>
      <w:proofErr w:type="gramStart"/>
      <w:r>
        <w:rPr>
          <w:sz w:val="22"/>
          <w:szCs w:val="22"/>
        </w:rPr>
        <w:t>are implemented</w:t>
      </w:r>
      <w:proofErr w:type="gramEnd"/>
      <w:r>
        <w:rPr>
          <w:sz w:val="22"/>
          <w:szCs w:val="22"/>
        </w:rPr>
        <w:t>.  (1),</w:t>
      </w:r>
      <w:r w:rsidR="00A804C6">
        <w:rPr>
          <w:sz w:val="22"/>
          <w:szCs w:val="22"/>
        </w:rPr>
        <w:t xml:space="preserve"> User defined address modifier</w:t>
      </w:r>
      <w:r>
        <w:rPr>
          <w:sz w:val="22"/>
          <w:szCs w:val="22"/>
        </w:rPr>
        <w:t xml:space="preserve"> </w:t>
      </w:r>
      <w:r w:rsidR="007E6757">
        <w:rPr>
          <w:sz w:val="22"/>
          <w:szCs w:val="22"/>
        </w:rPr>
        <w:t>(0x19,</w:t>
      </w:r>
      <w:r w:rsidR="00A804C6">
        <w:rPr>
          <w:sz w:val="22"/>
          <w:szCs w:val="22"/>
        </w:rPr>
        <w:t xml:space="preserve"> </w:t>
      </w:r>
      <w:r w:rsidR="007E6757">
        <w:rPr>
          <w:sz w:val="22"/>
          <w:szCs w:val="22"/>
        </w:rPr>
        <w:t>0x1A, 0x1C and 0x1D)</w:t>
      </w:r>
      <w:r w:rsidR="00A804C6">
        <w:rPr>
          <w:sz w:val="22"/>
          <w:szCs w:val="22"/>
        </w:rPr>
        <w:t xml:space="preserve">. </w:t>
      </w:r>
      <w:r w:rsidR="007E6757">
        <w:rPr>
          <w:sz w:val="22"/>
          <w:szCs w:val="22"/>
        </w:rPr>
        <w:t xml:space="preserve"> </w:t>
      </w:r>
      <w:r>
        <w:rPr>
          <w:sz w:val="22"/>
          <w:szCs w:val="22"/>
        </w:rPr>
        <w:t>This is similar to the A24 address modifier</w:t>
      </w:r>
      <w:r w:rsidR="00A04F43">
        <w:rPr>
          <w:sz w:val="22"/>
          <w:szCs w:val="22"/>
        </w:rPr>
        <w:t xml:space="preserve">.  It </w:t>
      </w:r>
      <w:proofErr w:type="gramStart"/>
      <w:r w:rsidR="00A04F43">
        <w:rPr>
          <w:sz w:val="22"/>
          <w:szCs w:val="22"/>
        </w:rPr>
        <w:t>is used</w:t>
      </w:r>
      <w:proofErr w:type="gramEnd"/>
      <w:r>
        <w:rPr>
          <w:sz w:val="22"/>
          <w:szCs w:val="22"/>
        </w:rPr>
        <w:t xml:space="preserve"> to load the </w:t>
      </w:r>
      <w:r w:rsidR="00F45210">
        <w:rPr>
          <w:sz w:val="22"/>
          <w:szCs w:val="22"/>
        </w:rPr>
        <w:t>FPGA programming memory</w:t>
      </w:r>
      <w:r>
        <w:rPr>
          <w:sz w:val="22"/>
          <w:szCs w:val="22"/>
        </w:rPr>
        <w:t xml:space="preserve"> by the </w:t>
      </w:r>
      <w:r w:rsidR="00A804C6">
        <w:rPr>
          <w:sz w:val="22"/>
          <w:szCs w:val="22"/>
        </w:rPr>
        <w:t>‘</w:t>
      </w:r>
      <w:r>
        <w:rPr>
          <w:sz w:val="22"/>
          <w:szCs w:val="22"/>
        </w:rPr>
        <w:t>emergency</w:t>
      </w:r>
      <w:r w:rsidR="00A804C6">
        <w:rPr>
          <w:sz w:val="22"/>
          <w:szCs w:val="22"/>
        </w:rPr>
        <w:t xml:space="preserve"> VME to JTAG engine’</w:t>
      </w:r>
      <w:r>
        <w:rPr>
          <w:sz w:val="22"/>
          <w:szCs w:val="22"/>
        </w:rPr>
        <w:t xml:space="preserve"> logic.  (2), Standard A24 address modifier.  This </w:t>
      </w:r>
      <w:proofErr w:type="gramStart"/>
      <w:r>
        <w:rPr>
          <w:sz w:val="22"/>
          <w:szCs w:val="22"/>
        </w:rPr>
        <w:t>is used</w:t>
      </w:r>
      <w:proofErr w:type="gramEnd"/>
      <w:r>
        <w:rPr>
          <w:sz w:val="22"/>
          <w:szCs w:val="22"/>
        </w:rPr>
        <w:t xml:space="preserve"> to </w:t>
      </w:r>
      <w:r w:rsidR="00F45210">
        <w:rPr>
          <w:sz w:val="22"/>
          <w:szCs w:val="22"/>
        </w:rPr>
        <w:t xml:space="preserve">set or </w:t>
      </w:r>
      <w:r>
        <w:rPr>
          <w:sz w:val="22"/>
          <w:szCs w:val="22"/>
        </w:rPr>
        <w:t xml:space="preserve">readout the registers on the FPGA, slow controls of the </w:t>
      </w:r>
      <w:r w:rsidR="00F45210">
        <w:rPr>
          <w:sz w:val="22"/>
          <w:szCs w:val="22"/>
        </w:rPr>
        <w:t>VLD</w:t>
      </w:r>
      <w:r>
        <w:rPr>
          <w:sz w:val="22"/>
          <w:szCs w:val="22"/>
        </w:rPr>
        <w:t xml:space="preserve"> peripherals</w:t>
      </w:r>
      <w:r w:rsidR="00F45210">
        <w:rPr>
          <w:sz w:val="22"/>
          <w:szCs w:val="22"/>
        </w:rPr>
        <w:t xml:space="preserve">.  </w:t>
      </w:r>
      <w:r w:rsidR="00A04F43">
        <w:rPr>
          <w:sz w:val="22"/>
          <w:szCs w:val="22"/>
        </w:rPr>
        <w:t xml:space="preserve">This </w:t>
      </w:r>
      <w:proofErr w:type="gramStart"/>
      <w:r w:rsidR="00A04F43">
        <w:rPr>
          <w:sz w:val="22"/>
          <w:szCs w:val="22"/>
        </w:rPr>
        <w:t>is implemented</w:t>
      </w:r>
      <w:proofErr w:type="gramEnd"/>
      <w:r w:rsidR="00A04F43">
        <w:rPr>
          <w:sz w:val="22"/>
          <w:szCs w:val="22"/>
        </w:rPr>
        <w:t xml:space="preserve"> the same </w:t>
      </w:r>
      <w:r w:rsidR="000A3065">
        <w:rPr>
          <w:sz w:val="22"/>
          <w:szCs w:val="22"/>
        </w:rPr>
        <w:t xml:space="preserve">way </w:t>
      </w:r>
      <w:r w:rsidR="00A04F43">
        <w:rPr>
          <w:sz w:val="22"/>
          <w:szCs w:val="22"/>
        </w:rPr>
        <w:t xml:space="preserve">as </w:t>
      </w:r>
      <w:r w:rsidR="00F45210">
        <w:rPr>
          <w:sz w:val="22"/>
          <w:szCs w:val="22"/>
        </w:rPr>
        <w:t>VETROC, except that there is no need to generate DAQ data for the VLD board</w:t>
      </w:r>
      <w:r w:rsidR="00A04F43">
        <w:rPr>
          <w:sz w:val="22"/>
          <w:szCs w:val="22"/>
        </w:rPr>
        <w:t>.</w:t>
      </w:r>
    </w:p>
    <w:p w14:paraId="32C0F489" w14:textId="77777777" w:rsidR="00542FA8" w:rsidRPr="00542FA8" w:rsidRDefault="00542FA8" w:rsidP="00B1728D">
      <w:pPr>
        <w:ind w:left="360" w:firstLine="720"/>
        <w:jc w:val="both"/>
        <w:rPr>
          <w:sz w:val="22"/>
          <w:szCs w:val="22"/>
        </w:rPr>
      </w:pPr>
    </w:p>
    <w:p w14:paraId="2F7208E8" w14:textId="77777777" w:rsidR="00350BF9" w:rsidRPr="008A4660" w:rsidRDefault="00E03346" w:rsidP="00350BF9">
      <w:pPr>
        <w:pStyle w:val="BodyText"/>
        <w:rPr>
          <w:b/>
          <w:sz w:val="28"/>
        </w:rPr>
      </w:pPr>
      <w:proofErr w:type="gramStart"/>
      <w:r w:rsidRPr="005602B8">
        <w:rPr>
          <w:b/>
          <w:sz w:val="28"/>
        </w:rPr>
        <w:t>3.8</w:t>
      </w:r>
      <w:proofErr w:type="gramEnd"/>
      <w:r w:rsidR="00B1728D" w:rsidRPr="005602B8">
        <w:rPr>
          <w:b/>
          <w:sz w:val="28"/>
        </w:rPr>
        <w:t xml:space="preserve">: </w:t>
      </w:r>
      <w:r w:rsidR="00350BF9">
        <w:rPr>
          <w:b/>
          <w:sz w:val="28"/>
        </w:rPr>
        <w:t>FPGA programming/PROM loading</w:t>
      </w:r>
    </w:p>
    <w:p w14:paraId="44CC7DA7" w14:textId="5B5B3EF2" w:rsidR="00350BF9" w:rsidRDefault="00350BF9" w:rsidP="00350BF9">
      <w:pPr>
        <w:spacing w:after="120"/>
        <w:ind w:firstLine="576"/>
        <w:jc w:val="both"/>
        <w:rPr>
          <w:sz w:val="22"/>
          <w:szCs w:val="22"/>
        </w:rPr>
      </w:pPr>
      <w:r>
        <w:rPr>
          <w:sz w:val="22"/>
          <w:szCs w:val="22"/>
        </w:rPr>
        <w:t xml:space="preserve">The FPGA XC7A200T needs about 80Mbit </w:t>
      </w:r>
      <w:r w:rsidR="00D86C7C">
        <w:rPr>
          <w:sz w:val="22"/>
          <w:szCs w:val="22"/>
        </w:rPr>
        <w:t xml:space="preserve">flash memory </w:t>
      </w:r>
      <w:r>
        <w:rPr>
          <w:sz w:val="22"/>
          <w:szCs w:val="22"/>
        </w:rPr>
        <w:t xml:space="preserve">to configure.  This configure data is saved in the Micron </w:t>
      </w:r>
      <w:r w:rsidR="00CB1F44">
        <w:rPr>
          <w:sz w:val="22"/>
          <w:szCs w:val="22"/>
        </w:rPr>
        <w:t>MT25QL256</w:t>
      </w:r>
      <w:r w:rsidR="00D77158">
        <w:rPr>
          <w:sz w:val="22"/>
          <w:szCs w:val="22"/>
        </w:rPr>
        <w:t>A</w:t>
      </w:r>
      <w:r w:rsidR="00CB1F44">
        <w:rPr>
          <w:sz w:val="22"/>
          <w:szCs w:val="22"/>
        </w:rPr>
        <w:t xml:space="preserve"> (</w:t>
      </w:r>
      <w:r>
        <w:rPr>
          <w:sz w:val="22"/>
          <w:szCs w:val="22"/>
        </w:rPr>
        <w:t>N25Q256</w:t>
      </w:r>
      <w:r w:rsidR="009343BC">
        <w:rPr>
          <w:sz w:val="22"/>
          <w:szCs w:val="22"/>
        </w:rPr>
        <w:t xml:space="preserve"> for VETROC, but this</w:t>
      </w:r>
      <w:r w:rsidR="00CB1F44">
        <w:rPr>
          <w:sz w:val="22"/>
          <w:szCs w:val="22"/>
        </w:rPr>
        <w:t xml:space="preserve"> flash memory is discontinued)</w:t>
      </w:r>
      <w:r>
        <w:rPr>
          <w:sz w:val="22"/>
          <w:szCs w:val="22"/>
        </w:rPr>
        <w:t>, which is 2</w:t>
      </w:r>
      <w:r w:rsidR="009343BC">
        <w:rPr>
          <w:sz w:val="22"/>
          <w:szCs w:val="22"/>
        </w:rPr>
        <w:t xml:space="preserve">56 Mbit. </w:t>
      </w:r>
    </w:p>
    <w:p w14:paraId="73FD538B" w14:textId="77777777" w:rsidR="00350BF9" w:rsidRDefault="00350BF9" w:rsidP="00350BF9">
      <w:pPr>
        <w:spacing w:after="120"/>
        <w:ind w:firstLine="576"/>
        <w:jc w:val="both"/>
        <w:rPr>
          <w:sz w:val="22"/>
          <w:szCs w:val="22"/>
        </w:rPr>
      </w:pPr>
      <w:r>
        <w:rPr>
          <w:sz w:val="22"/>
          <w:szCs w:val="22"/>
        </w:rPr>
        <w:t xml:space="preserve">The FPGA </w:t>
      </w:r>
      <w:proofErr w:type="gramStart"/>
      <w:r>
        <w:rPr>
          <w:sz w:val="22"/>
          <w:szCs w:val="22"/>
        </w:rPr>
        <w:t>is programmed</w:t>
      </w:r>
      <w:proofErr w:type="gramEnd"/>
      <w:r>
        <w:rPr>
          <w:sz w:val="22"/>
          <w:szCs w:val="22"/>
        </w:rPr>
        <w:t xml:space="preserve"> in Master SPI mode with external clock of 50 MHz and 4-bit wide data loading</w:t>
      </w:r>
      <w:r w:rsidR="00D86C7C">
        <w:rPr>
          <w:sz w:val="22"/>
          <w:szCs w:val="22"/>
        </w:rPr>
        <w:t xml:space="preserve"> (SPIx4)</w:t>
      </w:r>
      <w:r>
        <w:rPr>
          <w:sz w:val="22"/>
          <w:szCs w:val="22"/>
        </w:rPr>
        <w:t xml:space="preserve">.  The expected FPGA program time is less than one second.  The </w:t>
      </w:r>
      <w:proofErr w:type="gramStart"/>
      <w:r>
        <w:rPr>
          <w:sz w:val="22"/>
          <w:szCs w:val="22"/>
        </w:rPr>
        <w:t xml:space="preserve">Micron </w:t>
      </w:r>
      <w:r w:rsidR="00D77158">
        <w:rPr>
          <w:sz w:val="22"/>
          <w:szCs w:val="22"/>
        </w:rPr>
        <w:t xml:space="preserve">flash </w:t>
      </w:r>
      <w:r>
        <w:rPr>
          <w:sz w:val="22"/>
          <w:szCs w:val="22"/>
        </w:rPr>
        <w:t>memory can be loaded by the</w:t>
      </w:r>
      <w:r w:rsidR="00D77158">
        <w:rPr>
          <w:sz w:val="22"/>
          <w:szCs w:val="22"/>
        </w:rPr>
        <w:t xml:space="preserve"> Xilinx</w:t>
      </w:r>
      <w:r>
        <w:rPr>
          <w:sz w:val="22"/>
          <w:szCs w:val="22"/>
        </w:rPr>
        <w:t xml:space="preserve"> </w:t>
      </w:r>
      <w:proofErr w:type="spellStart"/>
      <w:r>
        <w:rPr>
          <w:sz w:val="22"/>
          <w:szCs w:val="22"/>
        </w:rPr>
        <w:t>iMPACT</w:t>
      </w:r>
      <w:proofErr w:type="spellEnd"/>
      <w:r>
        <w:rPr>
          <w:sz w:val="22"/>
          <w:szCs w:val="22"/>
        </w:rPr>
        <w:t xml:space="preserve"> software through the on-board JTAG connector</w:t>
      </w:r>
      <w:proofErr w:type="gramEnd"/>
      <w:r>
        <w:rPr>
          <w:sz w:val="22"/>
          <w:szCs w:val="22"/>
        </w:rPr>
        <w:t xml:space="preserve">.  The </w:t>
      </w:r>
      <w:proofErr w:type="spellStart"/>
      <w:r>
        <w:rPr>
          <w:sz w:val="22"/>
          <w:szCs w:val="22"/>
        </w:rPr>
        <w:t>iMPACT</w:t>
      </w:r>
      <w:proofErr w:type="spellEnd"/>
      <w:r>
        <w:rPr>
          <w:sz w:val="22"/>
          <w:szCs w:val="22"/>
        </w:rPr>
        <w:t xml:space="preserve"> software will load a special firmware to the FPGA through the JTAG connector and program the memory through the special firmware, which Xilinx calls it the indirect flash </w:t>
      </w:r>
      <w:r w:rsidR="00D77158">
        <w:rPr>
          <w:sz w:val="22"/>
          <w:szCs w:val="22"/>
        </w:rPr>
        <w:t xml:space="preserve">memory </w:t>
      </w:r>
      <w:r>
        <w:rPr>
          <w:sz w:val="22"/>
          <w:szCs w:val="22"/>
        </w:rPr>
        <w:t>programming.</w:t>
      </w:r>
    </w:p>
    <w:p w14:paraId="587B0091" w14:textId="2754F2BC" w:rsidR="00350BF9" w:rsidRDefault="00350BF9" w:rsidP="00350BF9">
      <w:pPr>
        <w:spacing w:after="120"/>
        <w:ind w:firstLine="576"/>
        <w:jc w:val="both"/>
        <w:rPr>
          <w:sz w:val="22"/>
          <w:szCs w:val="22"/>
        </w:rPr>
      </w:pPr>
      <w:r>
        <w:rPr>
          <w:sz w:val="22"/>
          <w:szCs w:val="22"/>
        </w:rPr>
        <w:t xml:space="preserve">The FPGA and the Flash memory can be remotely loaded (through VME).  To make it more robust for remote programming, a hardware (discrete logic) VME to JTAG engine is implemented on the board (copied from TS/TI/TD design) using the custom defined address modifier code (AM = 19), which will not get confused with the standard (VME specified) A24 address modifier codes.  This engine can load the FPGA firmware even if the memory is corrupted (or simply, the memory is empty) or the FPGA </w:t>
      </w:r>
      <w:proofErr w:type="gramStart"/>
      <w:r>
        <w:rPr>
          <w:sz w:val="22"/>
          <w:szCs w:val="22"/>
        </w:rPr>
        <w:t>failed to be loaded</w:t>
      </w:r>
      <w:proofErr w:type="gramEnd"/>
      <w:r>
        <w:rPr>
          <w:sz w:val="22"/>
          <w:szCs w:val="22"/>
        </w:rPr>
        <w:t xml:space="preserve"> by the </w:t>
      </w:r>
      <w:r w:rsidR="00D77158">
        <w:rPr>
          <w:sz w:val="22"/>
          <w:szCs w:val="22"/>
        </w:rPr>
        <w:t xml:space="preserve">flash </w:t>
      </w:r>
      <w:r>
        <w:rPr>
          <w:sz w:val="22"/>
          <w:szCs w:val="22"/>
        </w:rPr>
        <w:t xml:space="preserve">memory.  The </w:t>
      </w:r>
      <w:r w:rsidR="00C616D3">
        <w:rPr>
          <w:sz w:val="22"/>
          <w:szCs w:val="22"/>
        </w:rPr>
        <w:t xml:space="preserve">JTAG </w:t>
      </w:r>
      <w:r>
        <w:rPr>
          <w:sz w:val="22"/>
          <w:szCs w:val="22"/>
        </w:rPr>
        <w:t xml:space="preserve">engine </w:t>
      </w:r>
      <w:proofErr w:type="gramStart"/>
      <w:r>
        <w:rPr>
          <w:sz w:val="22"/>
          <w:szCs w:val="22"/>
        </w:rPr>
        <w:t>has been tested</w:t>
      </w:r>
      <w:proofErr w:type="gramEnd"/>
      <w:r>
        <w:rPr>
          <w:sz w:val="22"/>
          <w:szCs w:val="22"/>
        </w:rPr>
        <w:t xml:space="preserve"> successfully</w:t>
      </w:r>
      <w:r w:rsidR="00D77158">
        <w:rPr>
          <w:sz w:val="22"/>
          <w:szCs w:val="22"/>
        </w:rPr>
        <w:t xml:space="preserve"> on the VETROC</w:t>
      </w:r>
      <w:r>
        <w:rPr>
          <w:sz w:val="22"/>
          <w:szCs w:val="22"/>
        </w:rPr>
        <w:t>.  It takes about 30 seconds to load the FPGA through VME.</w:t>
      </w:r>
      <w:r w:rsidRPr="002B29B5">
        <w:rPr>
          <w:sz w:val="22"/>
          <w:szCs w:val="22"/>
        </w:rPr>
        <w:t xml:space="preserve"> </w:t>
      </w:r>
      <w:r>
        <w:rPr>
          <w:sz w:val="22"/>
          <w:szCs w:val="22"/>
        </w:rPr>
        <w:t xml:space="preserve"> It takes about ten minutes to load </w:t>
      </w:r>
      <w:r w:rsidR="00D77158">
        <w:rPr>
          <w:sz w:val="22"/>
          <w:szCs w:val="22"/>
        </w:rPr>
        <w:t xml:space="preserve">(program) </w:t>
      </w:r>
      <w:r>
        <w:rPr>
          <w:sz w:val="22"/>
          <w:szCs w:val="22"/>
        </w:rPr>
        <w:t>the Flash memory (Micron N25Q256).  In th</w:t>
      </w:r>
      <w:r w:rsidR="001B6371">
        <w:rPr>
          <w:sz w:val="22"/>
          <w:szCs w:val="22"/>
        </w:rPr>
        <w:t xml:space="preserve">is </w:t>
      </w:r>
      <w:r>
        <w:rPr>
          <w:sz w:val="22"/>
          <w:szCs w:val="22"/>
        </w:rPr>
        <w:t xml:space="preserve">JTAG engine, the VME data </w:t>
      </w:r>
      <w:proofErr w:type="gramStart"/>
      <w:r>
        <w:rPr>
          <w:sz w:val="22"/>
          <w:szCs w:val="22"/>
        </w:rPr>
        <w:t>bit[</w:t>
      </w:r>
      <w:proofErr w:type="gramEnd"/>
      <w:r>
        <w:rPr>
          <w:sz w:val="22"/>
          <w:szCs w:val="22"/>
        </w:rPr>
        <w:t>1] is used for TDI, bit[0] is used for TMS, and all the other bits are unused.  The higher</w:t>
      </w:r>
      <w:r w:rsidR="009343BC">
        <w:rPr>
          <w:sz w:val="22"/>
          <w:szCs w:val="22"/>
        </w:rPr>
        <w:t xml:space="preserve"> 5</w:t>
      </w:r>
      <w:r>
        <w:rPr>
          <w:sz w:val="22"/>
          <w:szCs w:val="22"/>
        </w:rPr>
        <w:t xml:space="preserve"> bit</w:t>
      </w:r>
      <w:r w:rsidR="009343BC">
        <w:rPr>
          <w:sz w:val="22"/>
          <w:szCs w:val="22"/>
        </w:rPr>
        <w:t>s</w:t>
      </w:r>
      <w:r>
        <w:rPr>
          <w:sz w:val="22"/>
          <w:szCs w:val="22"/>
        </w:rPr>
        <w:t xml:space="preserve"> of </w:t>
      </w:r>
      <w:r>
        <w:rPr>
          <w:sz w:val="22"/>
          <w:szCs w:val="22"/>
        </w:rPr>
        <w:lastRenderedPageBreak/>
        <w:t>A24</w:t>
      </w:r>
      <w:r w:rsidR="009343BC">
        <w:rPr>
          <w:sz w:val="22"/>
          <w:szCs w:val="22"/>
        </w:rPr>
        <w:t xml:space="preserve"> </w:t>
      </w:r>
      <w:r>
        <w:rPr>
          <w:sz w:val="22"/>
          <w:szCs w:val="22"/>
        </w:rPr>
        <w:t>address</w:t>
      </w:r>
      <w:r w:rsidR="009343BC">
        <w:rPr>
          <w:sz w:val="22"/>
          <w:szCs w:val="22"/>
        </w:rPr>
        <w:t xml:space="preserve"> (</w:t>
      </w:r>
      <w:proofErr w:type="gramStart"/>
      <w:r w:rsidR="009343BC">
        <w:rPr>
          <w:sz w:val="22"/>
          <w:szCs w:val="22"/>
        </w:rPr>
        <w:t>A[</w:t>
      </w:r>
      <w:proofErr w:type="gramEnd"/>
      <w:r w:rsidR="009343BC">
        <w:rPr>
          <w:sz w:val="22"/>
          <w:szCs w:val="22"/>
        </w:rPr>
        <w:t xml:space="preserve">23:19]) </w:t>
      </w:r>
      <w:r>
        <w:rPr>
          <w:sz w:val="22"/>
          <w:szCs w:val="22"/>
        </w:rPr>
        <w:t>should match with the geographic address, and the lower A24 address</w:t>
      </w:r>
      <w:r w:rsidR="00937851">
        <w:rPr>
          <w:sz w:val="22"/>
          <w:szCs w:val="22"/>
        </w:rPr>
        <w:t xml:space="preserve"> (A[18:0])</w:t>
      </w:r>
      <w:r>
        <w:rPr>
          <w:sz w:val="22"/>
          <w:szCs w:val="22"/>
        </w:rPr>
        <w:t xml:space="preserve"> is set to be 0x0FFFC.</w:t>
      </w:r>
      <w:r w:rsidR="001B6371">
        <w:rPr>
          <w:sz w:val="22"/>
          <w:szCs w:val="22"/>
        </w:rPr>
        <w:t xml:space="preserve">  When the VLD is plugged into a standard VME64 crate, (no geographic address for slots), the on-board switch is used to set the ‘geographic </w:t>
      </w:r>
      <w:proofErr w:type="gramStart"/>
      <w:r w:rsidR="001B6371">
        <w:rPr>
          <w:sz w:val="22"/>
          <w:szCs w:val="22"/>
        </w:rPr>
        <w:t>address’</w:t>
      </w:r>
      <w:proofErr w:type="gramEnd"/>
      <w:r w:rsidR="00FD482D">
        <w:rPr>
          <w:sz w:val="22"/>
          <w:szCs w:val="22"/>
        </w:rPr>
        <w:t>.</w:t>
      </w:r>
    </w:p>
    <w:p w14:paraId="01D1AB4C" w14:textId="03CAB8F2" w:rsidR="00FD482D" w:rsidRDefault="00FD482D" w:rsidP="00350BF9">
      <w:pPr>
        <w:spacing w:after="120"/>
        <w:ind w:firstLine="576"/>
        <w:jc w:val="both"/>
        <w:rPr>
          <w:sz w:val="22"/>
          <w:szCs w:val="22"/>
        </w:rPr>
      </w:pPr>
      <w:r>
        <w:rPr>
          <w:sz w:val="22"/>
          <w:szCs w:val="22"/>
        </w:rPr>
        <w:t xml:space="preserve">For more flexibility, two Micron flash memories are loaded on the board, and </w:t>
      </w:r>
      <w:proofErr w:type="gramStart"/>
      <w:r>
        <w:rPr>
          <w:sz w:val="22"/>
          <w:szCs w:val="22"/>
        </w:rPr>
        <w:t xml:space="preserve">the flash memory is selected </w:t>
      </w:r>
      <w:r w:rsidR="005F54A2">
        <w:rPr>
          <w:sz w:val="22"/>
          <w:szCs w:val="22"/>
        </w:rPr>
        <w:t>by a hardware switch just like that of the VETROC board</w:t>
      </w:r>
      <w:proofErr w:type="gramEnd"/>
      <w:r w:rsidR="005F54A2">
        <w:rPr>
          <w:sz w:val="22"/>
          <w:szCs w:val="22"/>
        </w:rPr>
        <w:t>.  Two independent firmware</w:t>
      </w:r>
      <w:r w:rsidR="00487ADA">
        <w:rPr>
          <w:sz w:val="22"/>
          <w:szCs w:val="22"/>
        </w:rPr>
        <w:t xml:space="preserve"> designs can be loaded</w:t>
      </w:r>
      <w:r w:rsidR="005F54A2">
        <w:rPr>
          <w:sz w:val="22"/>
          <w:szCs w:val="22"/>
        </w:rPr>
        <w:t xml:space="preserve"> for the same piece of hardware (PCB).</w:t>
      </w:r>
    </w:p>
    <w:p w14:paraId="63A5364F" w14:textId="77777777" w:rsidR="00FD482D" w:rsidRDefault="00FD482D" w:rsidP="00350BF9">
      <w:pPr>
        <w:spacing w:after="120"/>
        <w:ind w:firstLine="576"/>
        <w:jc w:val="both"/>
        <w:rPr>
          <w:sz w:val="22"/>
          <w:szCs w:val="22"/>
        </w:rPr>
      </w:pPr>
    </w:p>
    <w:p w14:paraId="54215B47" w14:textId="77777777" w:rsidR="00360FE8" w:rsidRPr="005602B8" w:rsidRDefault="00AC7A3E" w:rsidP="005602B8">
      <w:pPr>
        <w:pStyle w:val="BodyText"/>
        <w:rPr>
          <w:b/>
          <w:sz w:val="28"/>
        </w:rPr>
      </w:pPr>
      <w:r>
        <w:rPr>
          <w:b/>
          <w:sz w:val="28"/>
        </w:rPr>
        <w:t>3.9</w:t>
      </w:r>
      <w:r w:rsidR="00360FE8" w:rsidRPr="005602B8">
        <w:rPr>
          <w:b/>
          <w:sz w:val="28"/>
        </w:rPr>
        <w:t xml:space="preserve"> Other functions</w:t>
      </w:r>
    </w:p>
    <w:p w14:paraId="1EB796D3" w14:textId="11BF564C" w:rsidR="00F41358" w:rsidRPr="00B57E10" w:rsidRDefault="00F41358" w:rsidP="005B0021">
      <w:pPr>
        <w:pStyle w:val="NormalContnet"/>
      </w:pPr>
      <w:r w:rsidRPr="00B57E10">
        <w:t xml:space="preserve">The </w:t>
      </w:r>
      <w:r w:rsidR="0031222E">
        <w:t xml:space="preserve">VLD has several </w:t>
      </w:r>
      <w:r w:rsidR="00C62388">
        <w:t>on board</w:t>
      </w:r>
      <w:r w:rsidR="00C35B9B">
        <w:t xml:space="preserve"> LEDs to indicate the VLD status</w:t>
      </w:r>
      <w:r w:rsidR="0031222E">
        <w:t>.</w:t>
      </w:r>
    </w:p>
    <w:p w14:paraId="0421E2F0" w14:textId="77777777" w:rsidR="00D063E0" w:rsidRPr="00B57E10" w:rsidRDefault="00D063E0" w:rsidP="00B57E10">
      <w:pPr>
        <w:jc w:val="both"/>
        <w:rPr>
          <w:sz w:val="22"/>
          <w:szCs w:val="22"/>
        </w:rPr>
      </w:pPr>
    </w:p>
    <w:p w14:paraId="230BD334" w14:textId="77777777"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14:paraId="17B22658" w14:textId="77777777" w:rsidR="009F34FC" w:rsidRPr="00B57E10" w:rsidRDefault="009F34FC" w:rsidP="00B57E10">
      <w:pPr>
        <w:jc w:val="both"/>
      </w:pPr>
    </w:p>
    <w:p w14:paraId="2875B724" w14:textId="77777777" w:rsidR="005E73D1" w:rsidRPr="005602B8" w:rsidRDefault="00170307" w:rsidP="005602B8">
      <w:pPr>
        <w:pStyle w:val="BodyText"/>
        <w:rPr>
          <w:b/>
          <w:sz w:val="28"/>
        </w:rPr>
      </w:pPr>
      <w:proofErr w:type="gramStart"/>
      <w:r>
        <w:rPr>
          <w:b/>
          <w:sz w:val="28"/>
        </w:rPr>
        <w:t>4.1</w:t>
      </w:r>
      <w:proofErr w:type="gramEnd"/>
      <w:r>
        <w:rPr>
          <w:b/>
          <w:sz w:val="28"/>
        </w:rPr>
        <w:t xml:space="preserve"> </w:t>
      </w:r>
      <w:r w:rsidR="005E73D1" w:rsidRPr="005602B8">
        <w:rPr>
          <w:b/>
          <w:sz w:val="28"/>
        </w:rPr>
        <w:t>M</w:t>
      </w:r>
      <w:r>
        <w:rPr>
          <w:b/>
          <w:sz w:val="28"/>
        </w:rPr>
        <w:t>echanical</w:t>
      </w:r>
    </w:p>
    <w:p w14:paraId="46FFAA42" w14:textId="3E68DC02" w:rsidR="005E73D1" w:rsidRPr="0031222E" w:rsidRDefault="0031222E" w:rsidP="00AA18D6">
      <w:pPr>
        <w:numPr>
          <w:ilvl w:val="0"/>
          <w:numId w:val="1"/>
        </w:numPr>
        <w:jc w:val="both"/>
        <w:rPr>
          <w:sz w:val="22"/>
          <w:szCs w:val="22"/>
        </w:rPr>
      </w:pPr>
      <w:r>
        <w:rPr>
          <w:sz w:val="22"/>
          <w:szCs w:val="22"/>
        </w:rPr>
        <w:t xml:space="preserve">Single width, 6Ux160mm </w:t>
      </w:r>
      <w:r w:rsidR="005E73D1" w:rsidRPr="00805AAB">
        <w:rPr>
          <w:sz w:val="22"/>
          <w:szCs w:val="22"/>
        </w:rPr>
        <w:t>V</w:t>
      </w:r>
      <w:r>
        <w:rPr>
          <w:sz w:val="22"/>
          <w:szCs w:val="22"/>
        </w:rPr>
        <w:t>ME64x</w:t>
      </w:r>
      <w:r w:rsidR="005E73D1" w:rsidRPr="00805AAB">
        <w:rPr>
          <w:sz w:val="22"/>
          <w:szCs w:val="22"/>
        </w:rPr>
        <w:t xml:space="preserve"> </w:t>
      </w:r>
      <w:r>
        <w:rPr>
          <w:sz w:val="22"/>
          <w:szCs w:val="22"/>
        </w:rPr>
        <w:t>slave m</w:t>
      </w:r>
      <w:r w:rsidR="005E73D1" w:rsidRPr="00805AAB">
        <w:rPr>
          <w:sz w:val="22"/>
          <w:szCs w:val="22"/>
        </w:rPr>
        <w:t>odule</w:t>
      </w:r>
      <w:r w:rsidR="00B12181" w:rsidRPr="00805AAB">
        <w:rPr>
          <w:sz w:val="22"/>
          <w:szCs w:val="22"/>
        </w:rPr>
        <w:t xml:space="preserve">.  </w:t>
      </w:r>
      <w:r w:rsidR="008C7ADE">
        <w:rPr>
          <w:sz w:val="22"/>
          <w:szCs w:val="22"/>
        </w:rPr>
        <w:t>I</w:t>
      </w:r>
      <w:r w:rsidR="00EC0667" w:rsidRPr="00805AAB">
        <w:rPr>
          <w:sz w:val="22"/>
          <w:szCs w:val="22"/>
        </w:rPr>
        <w:t xml:space="preserve">t </w:t>
      </w:r>
      <w:r w:rsidR="003625AC">
        <w:rPr>
          <w:sz w:val="22"/>
          <w:szCs w:val="22"/>
        </w:rPr>
        <w:t>is compatible with the</w:t>
      </w:r>
      <w:r>
        <w:rPr>
          <w:sz w:val="22"/>
          <w:szCs w:val="22"/>
        </w:rPr>
        <w:t xml:space="preserve"> VXS payload slots, </w:t>
      </w:r>
      <w:r w:rsidR="003625AC">
        <w:rPr>
          <w:sz w:val="22"/>
          <w:szCs w:val="22"/>
        </w:rPr>
        <w:t xml:space="preserve">and </w:t>
      </w:r>
      <w:r>
        <w:rPr>
          <w:sz w:val="22"/>
          <w:szCs w:val="22"/>
        </w:rPr>
        <w:t>standard VME64 crate slots</w:t>
      </w:r>
      <w:r w:rsidR="00D80871">
        <w:rPr>
          <w:sz w:val="22"/>
          <w:szCs w:val="22"/>
        </w:rPr>
        <w:t xml:space="preserve"> (except slot#1)</w:t>
      </w:r>
      <w:r>
        <w:rPr>
          <w:sz w:val="22"/>
          <w:szCs w:val="22"/>
        </w:rPr>
        <w:t>.</w:t>
      </w:r>
    </w:p>
    <w:p w14:paraId="59337912" w14:textId="77777777" w:rsidR="00E46F28" w:rsidRPr="00B57E10" w:rsidRDefault="00E46F28" w:rsidP="00B57E10">
      <w:pPr>
        <w:ind w:left="1080"/>
        <w:jc w:val="both"/>
      </w:pPr>
    </w:p>
    <w:p w14:paraId="26B8923D" w14:textId="77777777" w:rsidR="005E73D1" w:rsidRPr="005602B8" w:rsidRDefault="00170307" w:rsidP="005602B8">
      <w:pPr>
        <w:pStyle w:val="BodyText"/>
        <w:rPr>
          <w:b/>
          <w:sz w:val="28"/>
        </w:rPr>
      </w:pPr>
      <w:r>
        <w:rPr>
          <w:b/>
          <w:sz w:val="28"/>
        </w:rPr>
        <w:t>4.</w:t>
      </w:r>
      <w:r w:rsidR="0031222E">
        <w:rPr>
          <w:b/>
          <w:sz w:val="28"/>
        </w:rPr>
        <w:t>2</w:t>
      </w:r>
      <w:r>
        <w:rPr>
          <w:b/>
          <w:sz w:val="28"/>
        </w:rPr>
        <w:t xml:space="preserve"> </w:t>
      </w:r>
      <w:r w:rsidR="005E73D1" w:rsidRPr="005602B8">
        <w:rPr>
          <w:b/>
          <w:sz w:val="28"/>
        </w:rPr>
        <w:t>F</w:t>
      </w:r>
      <w:r>
        <w:rPr>
          <w:b/>
          <w:sz w:val="28"/>
        </w:rPr>
        <w:t>ront panel inputs and outputs</w:t>
      </w:r>
      <w:r w:rsidR="005E73D1" w:rsidRPr="005602B8">
        <w:rPr>
          <w:b/>
          <w:sz w:val="28"/>
        </w:rPr>
        <w:t>:</w:t>
      </w:r>
    </w:p>
    <w:p w14:paraId="11CEFAD1" w14:textId="6318FA98" w:rsidR="005E73D1" w:rsidRPr="00805AAB" w:rsidRDefault="00454420" w:rsidP="00AA18D6">
      <w:pPr>
        <w:numPr>
          <w:ilvl w:val="0"/>
          <w:numId w:val="7"/>
        </w:numPr>
        <w:jc w:val="both"/>
        <w:rPr>
          <w:sz w:val="22"/>
          <w:szCs w:val="22"/>
        </w:rPr>
      </w:pPr>
      <w:r>
        <w:rPr>
          <w:sz w:val="22"/>
          <w:szCs w:val="22"/>
        </w:rPr>
        <w:t xml:space="preserve">LEMO: </w:t>
      </w:r>
      <w:proofErr w:type="spellStart"/>
      <w:r w:rsidR="00C526D4">
        <w:rPr>
          <w:sz w:val="22"/>
          <w:szCs w:val="22"/>
        </w:rPr>
        <w:t>Upto</w:t>
      </w:r>
      <w:proofErr w:type="spellEnd"/>
      <w:r w:rsidR="00C526D4">
        <w:rPr>
          <w:sz w:val="22"/>
          <w:szCs w:val="22"/>
        </w:rPr>
        <w:t xml:space="preserve"> </w:t>
      </w:r>
      <w:r w:rsidR="005E73D1" w:rsidRPr="00805AAB">
        <w:rPr>
          <w:sz w:val="22"/>
          <w:szCs w:val="22"/>
        </w:rPr>
        <w:t>250MHz C</w:t>
      </w:r>
      <w:r w:rsidR="006F1703">
        <w:rPr>
          <w:sz w:val="22"/>
          <w:szCs w:val="22"/>
        </w:rPr>
        <w:t>LOCK</w:t>
      </w:r>
      <w:r w:rsidR="005E73D1" w:rsidRPr="00805AAB">
        <w:rPr>
          <w:sz w:val="22"/>
          <w:szCs w:val="22"/>
        </w:rPr>
        <w:t xml:space="preserve"> Input</w:t>
      </w:r>
      <w:r w:rsidR="0091241B">
        <w:rPr>
          <w:sz w:val="22"/>
          <w:szCs w:val="22"/>
        </w:rPr>
        <w:t xml:space="preserve">, with hardware </w:t>
      </w:r>
      <w:r w:rsidR="006F1703">
        <w:rPr>
          <w:sz w:val="22"/>
          <w:szCs w:val="22"/>
        </w:rPr>
        <w:t xml:space="preserve">switch </w:t>
      </w:r>
      <w:r w:rsidR="0091241B">
        <w:rPr>
          <w:sz w:val="22"/>
          <w:szCs w:val="22"/>
        </w:rPr>
        <w:t xml:space="preserve">settable </w:t>
      </w:r>
      <w:proofErr w:type="spellStart"/>
      <w:r w:rsidR="0091241B">
        <w:rPr>
          <w:sz w:val="22"/>
          <w:szCs w:val="22"/>
        </w:rPr>
        <w:t>Vref</w:t>
      </w:r>
      <w:proofErr w:type="spellEnd"/>
      <w:r w:rsidR="0091241B">
        <w:rPr>
          <w:sz w:val="22"/>
          <w:szCs w:val="22"/>
        </w:rPr>
        <w:t xml:space="preserve"> for ECL, NIM, and TTL level</w:t>
      </w:r>
      <w:r w:rsidR="006F1703">
        <w:rPr>
          <w:sz w:val="22"/>
          <w:szCs w:val="22"/>
        </w:rPr>
        <w:t>s</w:t>
      </w:r>
      <w:r w:rsidR="0091241B">
        <w:rPr>
          <w:sz w:val="22"/>
          <w:szCs w:val="22"/>
        </w:rPr>
        <w:t>;</w:t>
      </w:r>
    </w:p>
    <w:p w14:paraId="631BDC56" w14:textId="71DA8E23" w:rsidR="00454420" w:rsidRDefault="00454420" w:rsidP="00AA18D6">
      <w:pPr>
        <w:numPr>
          <w:ilvl w:val="0"/>
          <w:numId w:val="7"/>
        </w:numPr>
        <w:jc w:val="both"/>
        <w:rPr>
          <w:sz w:val="22"/>
          <w:szCs w:val="22"/>
        </w:rPr>
      </w:pPr>
      <w:r>
        <w:rPr>
          <w:sz w:val="22"/>
          <w:szCs w:val="22"/>
        </w:rPr>
        <w:t xml:space="preserve">LEMO: </w:t>
      </w:r>
      <w:r w:rsidR="006F1703">
        <w:rPr>
          <w:sz w:val="22"/>
          <w:szCs w:val="22"/>
        </w:rPr>
        <w:t>TRIGGER</w:t>
      </w:r>
      <w:r w:rsidR="00C526D4">
        <w:rPr>
          <w:sz w:val="22"/>
          <w:szCs w:val="22"/>
        </w:rPr>
        <w:t xml:space="preserve"> </w:t>
      </w:r>
      <w:r w:rsidR="005E73D1" w:rsidRPr="00805AAB">
        <w:rPr>
          <w:sz w:val="22"/>
          <w:szCs w:val="22"/>
        </w:rPr>
        <w:t xml:space="preserve">Input </w:t>
      </w:r>
      <w:r w:rsidR="0091241B">
        <w:rPr>
          <w:sz w:val="22"/>
          <w:szCs w:val="22"/>
        </w:rPr>
        <w:t xml:space="preserve">with hardware </w:t>
      </w:r>
      <w:r w:rsidR="006F1703">
        <w:rPr>
          <w:sz w:val="22"/>
          <w:szCs w:val="22"/>
        </w:rPr>
        <w:t xml:space="preserve">switch </w:t>
      </w:r>
      <w:r w:rsidR="0091241B">
        <w:rPr>
          <w:sz w:val="22"/>
          <w:szCs w:val="22"/>
        </w:rPr>
        <w:t xml:space="preserve">settable </w:t>
      </w:r>
      <w:proofErr w:type="spellStart"/>
      <w:r w:rsidR="0091241B">
        <w:rPr>
          <w:sz w:val="22"/>
          <w:szCs w:val="22"/>
        </w:rPr>
        <w:t>Vref</w:t>
      </w:r>
      <w:proofErr w:type="spellEnd"/>
      <w:r w:rsidR="0091241B">
        <w:rPr>
          <w:sz w:val="22"/>
          <w:szCs w:val="22"/>
        </w:rPr>
        <w:t xml:space="preserve"> for ECL, NIM, and TTL</w:t>
      </w:r>
      <w:r>
        <w:rPr>
          <w:sz w:val="22"/>
          <w:szCs w:val="22"/>
        </w:rPr>
        <w:t xml:space="preserve"> level</w:t>
      </w:r>
      <w:r w:rsidR="006F1703">
        <w:rPr>
          <w:sz w:val="22"/>
          <w:szCs w:val="22"/>
        </w:rPr>
        <w:t>s</w:t>
      </w:r>
      <w:r>
        <w:rPr>
          <w:sz w:val="22"/>
          <w:szCs w:val="22"/>
        </w:rPr>
        <w:t>;</w:t>
      </w:r>
    </w:p>
    <w:p w14:paraId="4C78D06F" w14:textId="1A019356" w:rsidR="005E73D1" w:rsidRDefault="00454420" w:rsidP="00AA18D6">
      <w:pPr>
        <w:numPr>
          <w:ilvl w:val="0"/>
          <w:numId w:val="7"/>
        </w:numPr>
        <w:jc w:val="both"/>
        <w:rPr>
          <w:sz w:val="22"/>
          <w:szCs w:val="22"/>
        </w:rPr>
      </w:pPr>
      <w:r>
        <w:rPr>
          <w:sz w:val="22"/>
          <w:szCs w:val="22"/>
        </w:rPr>
        <w:t xml:space="preserve">LEMO: </w:t>
      </w:r>
      <w:r w:rsidR="00D13A23">
        <w:rPr>
          <w:sz w:val="22"/>
          <w:szCs w:val="22"/>
        </w:rPr>
        <w:t xml:space="preserve">TRIGGER with adjustable width </w:t>
      </w:r>
      <w:r w:rsidR="0091241B">
        <w:rPr>
          <w:sz w:val="22"/>
          <w:szCs w:val="22"/>
        </w:rPr>
        <w:t>NIM level</w:t>
      </w:r>
      <w:r w:rsidR="005E73D1" w:rsidRPr="00805AAB">
        <w:rPr>
          <w:sz w:val="22"/>
          <w:szCs w:val="22"/>
        </w:rPr>
        <w:t xml:space="preserve"> </w:t>
      </w:r>
      <w:r w:rsidR="00D13A23">
        <w:rPr>
          <w:sz w:val="22"/>
          <w:szCs w:val="22"/>
        </w:rPr>
        <w:t>o</w:t>
      </w:r>
      <w:r w:rsidR="005E73D1" w:rsidRPr="00805AAB">
        <w:rPr>
          <w:sz w:val="22"/>
          <w:szCs w:val="22"/>
        </w:rPr>
        <w:t>utput</w:t>
      </w:r>
      <w:r w:rsidR="0091241B">
        <w:rPr>
          <w:sz w:val="22"/>
          <w:szCs w:val="22"/>
        </w:rPr>
        <w:t>;</w:t>
      </w:r>
    </w:p>
    <w:p w14:paraId="76ECB5BA" w14:textId="120F72ED" w:rsidR="0091241B" w:rsidRPr="00805AAB" w:rsidRDefault="00454420" w:rsidP="00AA18D6">
      <w:pPr>
        <w:numPr>
          <w:ilvl w:val="0"/>
          <w:numId w:val="7"/>
        </w:numPr>
        <w:jc w:val="both"/>
        <w:rPr>
          <w:sz w:val="22"/>
          <w:szCs w:val="22"/>
        </w:rPr>
      </w:pPr>
      <w:r>
        <w:rPr>
          <w:sz w:val="22"/>
          <w:szCs w:val="22"/>
        </w:rPr>
        <w:t xml:space="preserve">LEMO: </w:t>
      </w:r>
      <w:r w:rsidR="0091241B">
        <w:rPr>
          <w:sz w:val="22"/>
          <w:szCs w:val="22"/>
        </w:rPr>
        <w:t>BLEACH active NIM level output;</w:t>
      </w:r>
    </w:p>
    <w:p w14:paraId="51E1081E" w14:textId="465D03F4" w:rsidR="005E73D1" w:rsidRPr="00805AAB" w:rsidRDefault="00454420" w:rsidP="00AA18D6">
      <w:pPr>
        <w:numPr>
          <w:ilvl w:val="0"/>
          <w:numId w:val="7"/>
        </w:numPr>
        <w:jc w:val="both"/>
        <w:rPr>
          <w:sz w:val="22"/>
          <w:szCs w:val="22"/>
        </w:rPr>
      </w:pPr>
      <w:r>
        <w:rPr>
          <w:sz w:val="22"/>
          <w:szCs w:val="22"/>
        </w:rPr>
        <w:t xml:space="preserve">3M P50E-080: </w:t>
      </w:r>
      <w:r w:rsidR="0031222E">
        <w:rPr>
          <w:sz w:val="22"/>
          <w:szCs w:val="22"/>
        </w:rPr>
        <w:t>108 channels (on three connectors) LED driver O</w:t>
      </w:r>
      <w:r w:rsidR="005E73D1" w:rsidRPr="00805AAB">
        <w:rPr>
          <w:sz w:val="22"/>
          <w:szCs w:val="22"/>
        </w:rPr>
        <w:t>utput</w:t>
      </w:r>
      <w:r w:rsidR="0091241B">
        <w:rPr>
          <w:sz w:val="22"/>
          <w:szCs w:val="22"/>
        </w:rPr>
        <w:t>s</w:t>
      </w:r>
    </w:p>
    <w:p w14:paraId="41013FEA" w14:textId="77777777" w:rsidR="005E73D1" w:rsidRPr="00B57E10" w:rsidRDefault="005E73D1" w:rsidP="00B57E10">
      <w:pPr>
        <w:jc w:val="both"/>
      </w:pPr>
    </w:p>
    <w:p w14:paraId="06FEAA74" w14:textId="77777777" w:rsidR="00DE2DDF" w:rsidRDefault="00170307" w:rsidP="005602B8">
      <w:pPr>
        <w:pStyle w:val="BodyText"/>
        <w:rPr>
          <w:b/>
          <w:sz w:val="28"/>
        </w:rPr>
      </w:pPr>
      <w:r>
        <w:rPr>
          <w:b/>
          <w:sz w:val="28"/>
        </w:rPr>
        <w:t>4.</w:t>
      </w:r>
      <w:r w:rsidR="0011205D">
        <w:rPr>
          <w:b/>
          <w:sz w:val="28"/>
        </w:rPr>
        <w:t>3</w:t>
      </w:r>
      <w:r>
        <w:rPr>
          <w:b/>
          <w:sz w:val="28"/>
        </w:rPr>
        <w:t xml:space="preserve"> </w:t>
      </w:r>
      <w:r w:rsidR="007D13FF">
        <w:rPr>
          <w:b/>
          <w:sz w:val="28"/>
        </w:rPr>
        <w:t xml:space="preserve">LED </w:t>
      </w:r>
      <w:r w:rsidR="005E73D1" w:rsidRPr="005602B8">
        <w:rPr>
          <w:b/>
          <w:sz w:val="28"/>
        </w:rPr>
        <w:t>I</w:t>
      </w:r>
      <w:r>
        <w:rPr>
          <w:b/>
          <w:sz w:val="28"/>
        </w:rPr>
        <w:t>ndicators</w:t>
      </w:r>
      <w:r w:rsidR="005E73D1" w:rsidRPr="005602B8">
        <w:rPr>
          <w:b/>
          <w:sz w:val="28"/>
        </w:rPr>
        <w:t xml:space="preserve">: </w:t>
      </w:r>
    </w:p>
    <w:p w14:paraId="67FDC5C1" w14:textId="519EE7BB" w:rsidR="005E73D1" w:rsidRPr="005602B8" w:rsidRDefault="00DE2DDF" w:rsidP="005602B8">
      <w:pPr>
        <w:pStyle w:val="BodyText"/>
        <w:rPr>
          <w:b/>
          <w:sz w:val="28"/>
        </w:rPr>
      </w:pPr>
      <w:r>
        <w:rPr>
          <w:b/>
          <w:sz w:val="28"/>
        </w:rPr>
        <w:t xml:space="preserve">          O</w:t>
      </w:r>
      <w:r w:rsidR="00FF6DA3">
        <w:rPr>
          <w:b/>
          <w:sz w:val="28"/>
        </w:rPr>
        <w:t xml:space="preserve">n-board, needs light-guide to show on the </w:t>
      </w:r>
      <w:r w:rsidR="005E73D1" w:rsidRPr="005602B8">
        <w:rPr>
          <w:b/>
          <w:sz w:val="28"/>
        </w:rPr>
        <w:t>Front Panel</w:t>
      </w:r>
      <w:r w:rsidR="009F34FC" w:rsidRPr="005602B8">
        <w:rPr>
          <w:b/>
          <w:sz w:val="28"/>
        </w:rPr>
        <w:t>:</w:t>
      </w:r>
    </w:p>
    <w:p w14:paraId="0D985D79" w14:textId="77777777" w:rsidR="00984957" w:rsidRPr="00805AAB" w:rsidRDefault="00441398" w:rsidP="00AA18D6">
      <w:pPr>
        <w:numPr>
          <w:ilvl w:val="0"/>
          <w:numId w:val="3"/>
        </w:numPr>
        <w:jc w:val="both"/>
        <w:rPr>
          <w:sz w:val="22"/>
          <w:szCs w:val="22"/>
        </w:rPr>
      </w:pPr>
      <w:r>
        <w:rPr>
          <w:sz w:val="22"/>
          <w:szCs w:val="22"/>
        </w:rPr>
        <w:t>Bit 1 (</w:t>
      </w:r>
      <w:r w:rsidR="004A2A8E">
        <w:rPr>
          <w:sz w:val="22"/>
          <w:szCs w:val="22"/>
        </w:rPr>
        <w:t>top</w:t>
      </w:r>
      <w:r>
        <w:rPr>
          <w:sz w:val="22"/>
          <w:szCs w:val="22"/>
        </w:rPr>
        <w:t>): FPGA programmed and the clock</w:t>
      </w:r>
      <w:r w:rsidR="00427932">
        <w:rPr>
          <w:sz w:val="22"/>
          <w:szCs w:val="22"/>
        </w:rPr>
        <w:t xml:space="preserve"> (DCM locked)</w:t>
      </w:r>
      <w:r>
        <w:rPr>
          <w:sz w:val="22"/>
          <w:szCs w:val="22"/>
        </w:rPr>
        <w:t xml:space="preserve"> is ready</w:t>
      </w:r>
      <w:r w:rsidR="00984957" w:rsidRPr="00805AAB">
        <w:rPr>
          <w:sz w:val="22"/>
          <w:szCs w:val="22"/>
        </w:rPr>
        <w:t>;</w:t>
      </w:r>
    </w:p>
    <w:p w14:paraId="2946B510" w14:textId="77777777" w:rsidR="005E73D1" w:rsidRDefault="00427932" w:rsidP="00AA18D6">
      <w:pPr>
        <w:numPr>
          <w:ilvl w:val="0"/>
          <w:numId w:val="3"/>
        </w:numPr>
        <w:jc w:val="both"/>
        <w:rPr>
          <w:sz w:val="22"/>
          <w:szCs w:val="22"/>
        </w:rPr>
      </w:pPr>
      <w:r>
        <w:rPr>
          <w:sz w:val="22"/>
          <w:szCs w:val="22"/>
        </w:rPr>
        <w:t>Bit 2: VME DTACK, VME activity;</w:t>
      </w:r>
    </w:p>
    <w:p w14:paraId="189CF2F1" w14:textId="77777777" w:rsidR="00427932" w:rsidRDefault="00427932" w:rsidP="00AA18D6">
      <w:pPr>
        <w:numPr>
          <w:ilvl w:val="0"/>
          <w:numId w:val="3"/>
        </w:numPr>
        <w:jc w:val="both"/>
        <w:rPr>
          <w:sz w:val="22"/>
          <w:szCs w:val="22"/>
        </w:rPr>
      </w:pPr>
      <w:r>
        <w:rPr>
          <w:sz w:val="22"/>
          <w:szCs w:val="22"/>
        </w:rPr>
        <w:t xml:space="preserve">Bit 3: Trigger is </w:t>
      </w:r>
      <w:r w:rsidR="0011205D">
        <w:rPr>
          <w:sz w:val="22"/>
          <w:szCs w:val="22"/>
        </w:rPr>
        <w:t>active (either external input, or FPGA generated)</w:t>
      </w:r>
      <w:r>
        <w:rPr>
          <w:sz w:val="22"/>
          <w:szCs w:val="22"/>
        </w:rPr>
        <w:t>;</w:t>
      </w:r>
    </w:p>
    <w:p w14:paraId="5820D001" w14:textId="77777777" w:rsidR="00427932" w:rsidRPr="00805AAB" w:rsidRDefault="0011205D" w:rsidP="00AA18D6">
      <w:pPr>
        <w:numPr>
          <w:ilvl w:val="0"/>
          <w:numId w:val="3"/>
        </w:numPr>
        <w:jc w:val="both"/>
        <w:rPr>
          <w:sz w:val="22"/>
          <w:szCs w:val="22"/>
        </w:rPr>
      </w:pPr>
      <w:r>
        <w:rPr>
          <w:sz w:val="22"/>
          <w:szCs w:val="22"/>
        </w:rPr>
        <w:t>Bit 4: flashing: Calibration pulse active, ON: bleaching active.</w:t>
      </w:r>
    </w:p>
    <w:p w14:paraId="7DD8A900" w14:textId="77777777" w:rsidR="009F34FC" w:rsidRPr="00805AAB" w:rsidRDefault="009F34FC" w:rsidP="00170307">
      <w:pPr>
        <w:pStyle w:val="BodyText"/>
        <w:ind w:left="720"/>
        <w:rPr>
          <w:b/>
          <w:sz w:val="28"/>
        </w:rPr>
      </w:pPr>
      <w:r w:rsidRPr="00805AAB">
        <w:rPr>
          <w:b/>
          <w:sz w:val="28"/>
        </w:rPr>
        <w:t>On board:</w:t>
      </w:r>
    </w:p>
    <w:p w14:paraId="7BD861C1" w14:textId="77777777" w:rsidR="00984957" w:rsidRPr="00805AAB" w:rsidRDefault="00984957" w:rsidP="00AA18D6">
      <w:pPr>
        <w:numPr>
          <w:ilvl w:val="0"/>
          <w:numId w:val="3"/>
        </w:numPr>
        <w:jc w:val="both"/>
        <w:rPr>
          <w:sz w:val="22"/>
          <w:szCs w:val="22"/>
        </w:rPr>
      </w:pPr>
      <w:r w:rsidRPr="00805AAB">
        <w:rPr>
          <w:sz w:val="22"/>
          <w:szCs w:val="22"/>
        </w:rPr>
        <w:t>Power OK near each regulator or DC-DC converter</w:t>
      </w:r>
      <w:r w:rsidR="007D13FF">
        <w:rPr>
          <w:sz w:val="22"/>
          <w:szCs w:val="22"/>
        </w:rPr>
        <w:t xml:space="preserve"> (LED is OFF when the power is OK)</w:t>
      </w:r>
      <w:r w:rsidRPr="00805AAB">
        <w:rPr>
          <w:sz w:val="22"/>
          <w:szCs w:val="22"/>
        </w:rPr>
        <w:t>;</w:t>
      </w:r>
    </w:p>
    <w:p w14:paraId="372B1396" w14:textId="6FB0CFA4" w:rsidR="00984957" w:rsidRPr="00805AAB" w:rsidRDefault="00984957" w:rsidP="00AA18D6">
      <w:pPr>
        <w:numPr>
          <w:ilvl w:val="0"/>
          <w:numId w:val="3"/>
        </w:numPr>
        <w:jc w:val="both"/>
        <w:rPr>
          <w:sz w:val="22"/>
          <w:szCs w:val="22"/>
        </w:rPr>
      </w:pPr>
      <w:r w:rsidRPr="00805AAB">
        <w:rPr>
          <w:sz w:val="22"/>
          <w:szCs w:val="22"/>
        </w:rPr>
        <w:t>FPGA program DONE</w:t>
      </w:r>
      <w:r w:rsidR="007D13FF">
        <w:rPr>
          <w:sz w:val="22"/>
          <w:szCs w:val="22"/>
        </w:rPr>
        <w:t xml:space="preserve"> (LED is OFF when </w:t>
      </w:r>
      <w:r w:rsidR="00DE2DDF">
        <w:rPr>
          <w:sz w:val="22"/>
          <w:szCs w:val="22"/>
        </w:rPr>
        <w:t xml:space="preserve">the FPGA is </w:t>
      </w:r>
      <w:r w:rsidR="007D13FF">
        <w:rPr>
          <w:sz w:val="22"/>
          <w:szCs w:val="22"/>
        </w:rPr>
        <w:t>programmed)</w:t>
      </w:r>
      <w:r w:rsidRPr="00805AAB">
        <w:rPr>
          <w:sz w:val="22"/>
          <w:szCs w:val="22"/>
        </w:rPr>
        <w:t>;</w:t>
      </w:r>
    </w:p>
    <w:p w14:paraId="0A9B3FAE" w14:textId="77777777" w:rsidR="005E73D1" w:rsidRPr="00B57E10" w:rsidRDefault="005E73D1" w:rsidP="00B57E10">
      <w:pPr>
        <w:jc w:val="both"/>
      </w:pPr>
    </w:p>
    <w:p w14:paraId="00E6B60E" w14:textId="77777777" w:rsidR="005E73D1" w:rsidRPr="005602B8" w:rsidRDefault="0011205D" w:rsidP="005602B8">
      <w:pPr>
        <w:pStyle w:val="BodyText"/>
        <w:rPr>
          <w:b/>
          <w:sz w:val="28"/>
        </w:rPr>
      </w:pPr>
      <w:r>
        <w:rPr>
          <w:b/>
          <w:sz w:val="28"/>
        </w:rPr>
        <w:t>4.4</w:t>
      </w:r>
      <w:r w:rsidR="00170307">
        <w:rPr>
          <w:b/>
          <w:sz w:val="28"/>
        </w:rPr>
        <w:t xml:space="preserve"> </w:t>
      </w:r>
      <w:r w:rsidR="005E73D1" w:rsidRPr="005602B8">
        <w:rPr>
          <w:b/>
          <w:sz w:val="28"/>
        </w:rPr>
        <w:t>P</w:t>
      </w:r>
      <w:r w:rsidR="00170307">
        <w:rPr>
          <w:b/>
          <w:sz w:val="28"/>
        </w:rPr>
        <w:t>rogramming</w:t>
      </w:r>
      <w:r w:rsidR="005E73D1" w:rsidRPr="005602B8">
        <w:rPr>
          <w:b/>
          <w:sz w:val="28"/>
        </w:rPr>
        <w:t>:</w:t>
      </w:r>
    </w:p>
    <w:p w14:paraId="2DE2E146" w14:textId="77777777" w:rsidR="005E73D1" w:rsidRPr="00805AAB" w:rsidRDefault="005E73D1" w:rsidP="00AA18D6">
      <w:pPr>
        <w:numPr>
          <w:ilvl w:val="0"/>
          <w:numId w:val="4"/>
        </w:numPr>
        <w:jc w:val="both"/>
        <w:rPr>
          <w:sz w:val="22"/>
          <w:szCs w:val="22"/>
        </w:rPr>
      </w:pPr>
      <w:r w:rsidRPr="00805AAB">
        <w:rPr>
          <w:sz w:val="22"/>
          <w:szCs w:val="22"/>
        </w:rPr>
        <w:t xml:space="preserve">VME to JTAG </w:t>
      </w:r>
      <w:r w:rsidR="00976E17" w:rsidRPr="00805AAB">
        <w:rPr>
          <w:sz w:val="22"/>
          <w:szCs w:val="22"/>
        </w:rPr>
        <w:t>A24</w:t>
      </w:r>
      <w:r w:rsidR="00D163F5">
        <w:rPr>
          <w:sz w:val="22"/>
          <w:szCs w:val="22"/>
        </w:rPr>
        <w:t>D32</w:t>
      </w:r>
      <w:r w:rsidR="00976E17" w:rsidRPr="00805AAB">
        <w:rPr>
          <w:sz w:val="22"/>
          <w:szCs w:val="22"/>
        </w:rPr>
        <w:t xml:space="preserve"> with user defined AM (Address Modifier)  for remote</w:t>
      </w:r>
      <w:r w:rsidRPr="00805AAB">
        <w:rPr>
          <w:sz w:val="22"/>
          <w:szCs w:val="22"/>
        </w:rPr>
        <w:t xml:space="preserve"> loading with redundant On board JTAG connector</w:t>
      </w:r>
      <w:r w:rsidR="00976E17" w:rsidRPr="00805AAB">
        <w:rPr>
          <w:sz w:val="22"/>
          <w:szCs w:val="22"/>
        </w:rPr>
        <w:t>;</w:t>
      </w:r>
    </w:p>
    <w:p w14:paraId="4B7FC8FF" w14:textId="4D254A89" w:rsidR="00976E17" w:rsidRPr="00805AAB" w:rsidRDefault="004F6C8C" w:rsidP="00AA18D6">
      <w:pPr>
        <w:numPr>
          <w:ilvl w:val="0"/>
          <w:numId w:val="4"/>
        </w:numPr>
        <w:jc w:val="both"/>
        <w:rPr>
          <w:sz w:val="22"/>
          <w:szCs w:val="22"/>
        </w:rPr>
      </w:pPr>
      <w:r>
        <w:rPr>
          <w:sz w:val="22"/>
          <w:szCs w:val="22"/>
        </w:rPr>
        <w:t>Two</w:t>
      </w:r>
      <w:r w:rsidR="00976E17" w:rsidRPr="00805AAB">
        <w:rPr>
          <w:sz w:val="22"/>
          <w:szCs w:val="22"/>
        </w:rPr>
        <w:t xml:space="preserve"> </w:t>
      </w:r>
      <w:r w:rsidR="00D366DC">
        <w:rPr>
          <w:sz w:val="22"/>
          <w:szCs w:val="22"/>
        </w:rPr>
        <w:t xml:space="preserve">flash memories </w:t>
      </w:r>
      <w:r>
        <w:rPr>
          <w:sz w:val="22"/>
          <w:szCs w:val="22"/>
        </w:rPr>
        <w:t xml:space="preserve">can save two independent firmware </w:t>
      </w:r>
      <w:r w:rsidR="0070546F" w:rsidRPr="00805AAB">
        <w:rPr>
          <w:sz w:val="22"/>
          <w:szCs w:val="22"/>
        </w:rPr>
        <w:t>simultaneously</w:t>
      </w:r>
      <w:r w:rsidR="00976E17" w:rsidRPr="00805AAB">
        <w:rPr>
          <w:sz w:val="22"/>
          <w:szCs w:val="22"/>
        </w:rPr>
        <w:t>.</w:t>
      </w:r>
    </w:p>
    <w:p w14:paraId="004EB389" w14:textId="77777777" w:rsidR="005E73D1" w:rsidRPr="00805AAB" w:rsidRDefault="005E73D1" w:rsidP="00B57E10">
      <w:pPr>
        <w:ind w:left="1080"/>
        <w:jc w:val="both"/>
        <w:rPr>
          <w:sz w:val="22"/>
          <w:szCs w:val="22"/>
        </w:rPr>
      </w:pPr>
    </w:p>
    <w:p w14:paraId="664A3A87" w14:textId="77777777" w:rsidR="005E73D1" w:rsidRPr="005602B8" w:rsidRDefault="00D366DC" w:rsidP="005602B8">
      <w:pPr>
        <w:pStyle w:val="BodyText"/>
        <w:rPr>
          <w:b/>
          <w:sz w:val="28"/>
        </w:rPr>
      </w:pPr>
      <w:r>
        <w:rPr>
          <w:b/>
          <w:sz w:val="28"/>
        </w:rPr>
        <w:t>4.5</w:t>
      </w:r>
      <w:r w:rsidR="00170307">
        <w:rPr>
          <w:b/>
          <w:sz w:val="28"/>
        </w:rPr>
        <w:t xml:space="preserve"> Power requirements</w:t>
      </w:r>
      <w:r w:rsidR="005E73D1" w:rsidRPr="005602B8">
        <w:rPr>
          <w:b/>
          <w:sz w:val="28"/>
        </w:rPr>
        <w:t>:</w:t>
      </w:r>
    </w:p>
    <w:p w14:paraId="48B429E1" w14:textId="77777777" w:rsidR="005E73D1" w:rsidRPr="00805AAB" w:rsidRDefault="00E94F00" w:rsidP="00AA18D6">
      <w:pPr>
        <w:numPr>
          <w:ilvl w:val="0"/>
          <w:numId w:val="5"/>
        </w:numPr>
        <w:jc w:val="both"/>
        <w:rPr>
          <w:sz w:val="22"/>
          <w:szCs w:val="22"/>
        </w:rPr>
      </w:pPr>
      <w:r>
        <w:rPr>
          <w:sz w:val="22"/>
          <w:szCs w:val="22"/>
        </w:rPr>
        <w:t xml:space="preserve">+5v @ </w:t>
      </w:r>
      <w:proofErr w:type="gramStart"/>
      <w:r>
        <w:rPr>
          <w:sz w:val="22"/>
          <w:szCs w:val="22"/>
        </w:rPr>
        <w:t>6</w:t>
      </w:r>
      <w:proofErr w:type="gramEnd"/>
      <w:r w:rsidR="005E73D1" w:rsidRPr="00805AAB">
        <w:rPr>
          <w:sz w:val="22"/>
          <w:szCs w:val="22"/>
        </w:rPr>
        <w:t xml:space="preserve"> Amps</w:t>
      </w:r>
      <w:r>
        <w:rPr>
          <w:sz w:val="22"/>
          <w:szCs w:val="22"/>
        </w:rPr>
        <w:t>; -12V @ 1</w:t>
      </w:r>
      <w:r w:rsidR="009F34FC" w:rsidRPr="00805AAB">
        <w:rPr>
          <w:sz w:val="22"/>
          <w:szCs w:val="22"/>
        </w:rPr>
        <w:t xml:space="preserve"> Amp</w:t>
      </w:r>
      <w:r w:rsidR="00CA2A66">
        <w:rPr>
          <w:sz w:val="22"/>
          <w:szCs w:val="22"/>
        </w:rPr>
        <w:t>s</w:t>
      </w:r>
      <w:r>
        <w:rPr>
          <w:sz w:val="22"/>
          <w:szCs w:val="22"/>
        </w:rPr>
        <w:t>; +12V @ 1</w:t>
      </w:r>
      <w:r w:rsidR="00D163F5">
        <w:rPr>
          <w:sz w:val="22"/>
          <w:szCs w:val="22"/>
        </w:rPr>
        <w:t xml:space="preserve"> Amp</w:t>
      </w:r>
      <w:r w:rsidR="00CA2A66">
        <w:rPr>
          <w:sz w:val="22"/>
          <w:szCs w:val="22"/>
        </w:rPr>
        <w:t>s</w:t>
      </w:r>
      <w:r w:rsidR="009F34FC" w:rsidRPr="00805AAB">
        <w:rPr>
          <w:sz w:val="22"/>
          <w:szCs w:val="22"/>
        </w:rPr>
        <w:t xml:space="preserve"> </w:t>
      </w:r>
      <w:r w:rsidR="005E73D1" w:rsidRPr="00805AAB">
        <w:rPr>
          <w:sz w:val="22"/>
          <w:szCs w:val="22"/>
        </w:rPr>
        <w:t>(</w:t>
      </w:r>
      <w:r w:rsidR="00D80871">
        <w:rPr>
          <w:sz w:val="22"/>
          <w:szCs w:val="22"/>
        </w:rPr>
        <w:t>f</w:t>
      </w:r>
      <w:r w:rsidR="005E73D1" w:rsidRPr="00805AAB">
        <w:rPr>
          <w:sz w:val="22"/>
          <w:szCs w:val="22"/>
        </w:rPr>
        <w:t xml:space="preserve">rom </w:t>
      </w:r>
      <w:r w:rsidR="00F907C0">
        <w:rPr>
          <w:sz w:val="22"/>
          <w:szCs w:val="22"/>
        </w:rPr>
        <w:t xml:space="preserve">VME P1 </w:t>
      </w:r>
      <w:r w:rsidR="005E73D1" w:rsidRPr="00805AAB">
        <w:rPr>
          <w:sz w:val="22"/>
          <w:szCs w:val="22"/>
        </w:rPr>
        <w:t>Backplane</w:t>
      </w:r>
      <w:r w:rsidR="00D80871">
        <w:rPr>
          <w:sz w:val="22"/>
          <w:szCs w:val="22"/>
        </w:rPr>
        <w:t xml:space="preserve"> connector</w:t>
      </w:r>
      <w:r w:rsidR="005E73D1" w:rsidRPr="00805AAB">
        <w:rPr>
          <w:sz w:val="22"/>
          <w:szCs w:val="22"/>
        </w:rPr>
        <w:t>)</w:t>
      </w:r>
      <w:r w:rsidR="00C616D3">
        <w:rPr>
          <w:sz w:val="22"/>
          <w:szCs w:val="22"/>
        </w:rPr>
        <w:t>, all are fused.</w:t>
      </w:r>
    </w:p>
    <w:p w14:paraId="42B786FD" w14:textId="38EF6FC8" w:rsidR="005E73D1" w:rsidRDefault="000F1D44" w:rsidP="00AA18D6">
      <w:pPr>
        <w:numPr>
          <w:ilvl w:val="0"/>
          <w:numId w:val="5"/>
        </w:numPr>
        <w:jc w:val="both"/>
        <w:rPr>
          <w:sz w:val="22"/>
          <w:szCs w:val="22"/>
        </w:rPr>
      </w:pPr>
      <w:r w:rsidRPr="00805AAB">
        <w:rPr>
          <w:sz w:val="22"/>
          <w:szCs w:val="22"/>
        </w:rPr>
        <w:t>DC-DC converters for +3.3V</w:t>
      </w:r>
      <w:r w:rsidR="00E94F00">
        <w:rPr>
          <w:sz w:val="22"/>
          <w:szCs w:val="22"/>
        </w:rPr>
        <w:t xml:space="preserve"> (from +5V), +2.5V/3.3V, +1.2V, +1.0V, and LDO for +1.8V FPGA BRAM and +1.0V FPGA MGT power</w:t>
      </w:r>
      <w:r w:rsidR="009F34FC" w:rsidRPr="00805AAB">
        <w:rPr>
          <w:sz w:val="22"/>
          <w:szCs w:val="22"/>
        </w:rPr>
        <w:t>.</w:t>
      </w:r>
    </w:p>
    <w:p w14:paraId="54A0311C" w14:textId="2A232D28" w:rsidR="004D6DD2" w:rsidRPr="00805AAB" w:rsidRDefault="004D6DD2" w:rsidP="00AA18D6">
      <w:pPr>
        <w:numPr>
          <w:ilvl w:val="0"/>
          <w:numId w:val="5"/>
        </w:numPr>
        <w:jc w:val="both"/>
        <w:rPr>
          <w:sz w:val="22"/>
          <w:szCs w:val="22"/>
        </w:rPr>
      </w:pPr>
      <w:r>
        <w:rPr>
          <w:sz w:val="22"/>
          <w:szCs w:val="22"/>
        </w:rPr>
        <w:t>LDO regulators for LED bleaching.</w:t>
      </w:r>
    </w:p>
    <w:p w14:paraId="15C2611E" w14:textId="77777777" w:rsidR="005E73D1" w:rsidRPr="00B57E10" w:rsidRDefault="005E73D1" w:rsidP="00B57E10">
      <w:pPr>
        <w:jc w:val="both"/>
      </w:pPr>
    </w:p>
    <w:p w14:paraId="5D148121" w14:textId="77777777" w:rsidR="005E73D1" w:rsidRPr="006975AB" w:rsidRDefault="00170307" w:rsidP="006975AB">
      <w:pPr>
        <w:pStyle w:val="BodyTextIndent3"/>
        <w:ind w:left="0" w:firstLine="0"/>
        <w:rPr>
          <w:sz w:val="28"/>
          <w:szCs w:val="28"/>
        </w:rPr>
      </w:pPr>
      <w:r w:rsidRPr="006975AB">
        <w:rPr>
          <w:sz w:val="28"/>
          <w:szCs w:val="28"/>
        </w:rPr>
        <w:lastRenderedPageBreak/>
        <w:t>4.</w:t>
      </w:r>
      <w:r w:rsidR="001B5ABB">
        <w:rPr>
          <w:sz w:val="28"/>
          <w:szCs w:val="28"/>
        </w:rPr>
        <w:t>6</w:t>
      </w:r>
      <w:r w:rsidRPr="006975AB">
        <w:rPr>
          <w:sz w:val="28"/>
          <w:szCs w:val="28"/>
        </w:rPr>
        <w:t xml:space="preserve"> Environment</w:t>
      </w:r>
      <w:r w:rsidR="005E73D1" w:rsidRPr="006975AB">
        <w:rPr>
          <w:sz w:val="28"/>
          <w:szCs w:val="28"/>
        </w:rPr>
        <w:t>:</w:t>
      </w:r>
    </w:p>
    <w:p w14:paraId="76AAC8E5" w14:textId="5B509A37" w:rsidR="005E73D1" w:rsidRPr="00805AAB" w:rsidRDefault="005E73D1" w:rsidP="00AA18D6">
      <w:pPr>
        <w:numPr>
          <w:ilvl w:val="0"/>
          <w:numId w:val="6"/>
        </w:numPr>
        <w:jc w:val="both"/>
        <w:rPr>
          <w:sz w:val="22"/>
          <w:szCs w:val="22"/>
        </w:rPr>
      </w:pPr>
      <w:r w:rsidRPr="00805AAB">
        <w:rPr>
          <w:sz w:val="22"/>
          <w:szCs w:val="22"/>
        </w:rPr>
        <w:t xml:space="preserve">Forced air cooling:  </w:t>
      </w:r>
      <w:r w:rsidR="00285C0D">
        <w:rPr>
          <w:sz w:val="22"/>
          <w:szCs w:val="22"/>
        </w:rPr>
        <w:t>VME 6U crate standard</w:t>
      </w:r>
    </w:p>
    <w:p w14:paraId="10E9E757" w14:textId="77777777" w:rsidR="005E73D1" w:rsidRPr="00805AAB" w:rsidRDefault="005E73D1" w:rsidP="00AA18D6">
      <w:pPr>
        <w:numPr>
          <w:ilvl w:val="0"/>
          <w:numId w:val="6"/>
        </w:numPr>
        <w:jc w:val="both"/>
        <w:rPr>
          <w:sz w:val="22"/>
          <w:szCs w:val="22"/>
        </w:rPr>
      </w:pPr>
      <w:r w:rsidRPr="00805AAB">
        <w:rPr>
          <w:sz w:val="22"/>
          <w:szCs w:val="22"/>
        </w:rPr>
        <w:t xml:space="preserve">Commercial grade </w:t>
      </w:r>
      <w:r w:rsidR="00D80871">
        <w:rPr>
          <w:sz w:val="22"/>
          <w:szCs w:val="22"/>
        </w:rPr>
        <w:t xml:space="preserve">(minimum) </w:t>
      </w:r>
      <w:r w:rsidRPr="00805AAB">
        <w:rPr>
          <w:sz w:val="22"/>
          <w:szCs w:val="22"/>
        </w:rPr>
        <w:t xml:space="preserve">components ( </w:t>
      </w:r>
      <w:r w:rsidR="000F1D44" w:rsidRPr="00805AAB">
        <w:rPr>
          <w:sz w:val="22"/>
          <w:szCs w:val="22"/>
        </w:rPr>
        <w:t xml:space="preserve">0-75 </w:t>
      </w:r>
      <w:r w:rsidRPr="00805AAB">
        <w:rPr>
          <w:sz w:val="22"/>
          <w:szCs w:val="22"/>
        </w:rPr>
        <w:t>Celsius)</w:t>
      </w:r>
    </w:p>
    <w:p w14:paraId="785CA8AD" w14:textId="77777777" w:rsidR="009F34FC" w:rsidRPr="00805AAB" w:rsidRDefault="009F34FC" w:rsidP="00B57E10">
      <w:pPr>
        <w:jc w:val="both"/>
        <w:rPr>
          <w:sz w:val="22"/>
          <w:szCs w:val="22"/>
        </w:rPr>
      </w:pPr>
    </w:p>
    <w:p w14:paraId="15BFFE45" w14:textId="15D4296E" w:rsidR="009F34FC" w:rsidRPr="00805AAB" w:rsidRDefault="002F7BF1" w:rsidP="00B57E10">
      <w:pPr>
        <w:jc w:val="both"/>
        <w:rPr>
          <w:sz w:val="22"/>
          <w:szCs w:val="22"/>
        </w:rPr>
      </w:pPr>
      <w:r>
        <w:rPr>
          <w:sz w:val="22"/>
          <w:szCs w:val="22"/>
        </w:rPr>
        <w:t xml:space="preserve">Figure </w:t>
      </w:r>
      <w:r w:rsidR="008C4A57">
        <w:rPr>
          <w:sz w:val="22"/>
          <w:szCs w:val="22"/>
        </w:rPr>
        <w:t>6</w:t>
      </w:r>
      <w:r w:rsidR="001B5ABB">
        <w:rPr>
          <w:sz w:val="22"/>
          <w:szCs w:val="22"/>
        </w:rPr>
        <w:t xml:space="preserve"> </w:t>
      </w:r>
      <w:r w:rsidR="009F34FC" w:rsidRPr="00805AAB">
        <w:rPr>
          <w:sz w:val="22"/>
          <w:szCs w:val="22"/>
        </w:rPr>
        <w:t xml:space="preserve">shows </w:t>
      </w:r>
      <w:r w:rsidR="009D4A93">
        <w:rPr>
          <w:sz w:val="22"/>
          <w:szCs w:val="22"/>
        </w:rPr>
        <w:t xml:space="preserve">a typical </w:t>
      </w:r>
      <w:r w:rsidR="00D80871">
        <w:rPr>
          <w:sz w:val="22"/>
          <w:szCs w:val="22"/>
        </w:rPr>
        <w:t xml:space="preserve">populated </w:t>
      </w:r>
      <w:r w:rsidR="001B5ABB">
        <w:rPr>
          <w:sz w:val="22"/>
          <w:szCs w:val="22"/>
        </w:rPr>
        <w:t>VLD</w:t>
      </w:r>
      <w:r w:rsidR="00D80871">
        <w:rPr>
          <w:sz w:val="22"/>
          <w:szCs w:val="22"/>
        </w:rPr>
        <w:t xml:space="preserve"> board</w:t>
      </w:r>
      <w:r w:rsidR="009F34FC" w:rsidRPr="00805AAB">
        <w:rPr>
          <w:sz w:val="22"/>
          <w:szCs w:val="22"/>
        </w:rPr>
        <w:t>:</w:t>
      </w:r>
      <w:r w:rsidR="00D775E0">
        <w:rPr>
          <w:sz w:val="22"/>
          <w:szCs w:val="22"/>
        </w:rPr>
        <w:t xml:space="preserve"> </w:t>
      </w:r>
    </w:p>
    <w:p w14:paraId="018A55A4" w14:textId="77777777" w:rsidR="009F34FC" w:rsidRPr="00B57E10" w:rsidRDefault="009F34FC" w:rsidP="00B57E10">
      <w:pPr>
        <w:jc w:val="both"/>
      </w:pPr>
    </w:p>
    <w:p w14:paraId="33042D60" w14:textId="20845931" w:rsidR="00BD07C5" w:rsidRDefault="00D775E0" w:rsidP="00BD07C5">
      <w:pPr>
        <w:keepNext/>
        <w:ind w:left="360"/>
        <w:jc w:val="both"/>
      </w:pPr>
      <w:r>
        <w:rPr>
          <w:noProof/>
        </w:rPr>
        <w:drawing>
          <wp:inline distT="0" distB="0" distL="0" distR="0" wp14:anchorId="105E5F3B" wp14:editId="548D79B3">
            <wp:extent cx="6400800" cy="3600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LDexplanation.tif"/>
                    <pic:cNvPicPr/>
                  </pic:nvPicPr>
                  <pic:blipFill>
                    <a:blip r:embed="rId18">
                      <a:extLst>
                        <a:ext uri="{28A0092B-C50C-407E-A947-70E740481C1C}">
                          <a14:useLocalDpi xmlns:a14="http://schemas.microsoft.com/office/drawing/2010/main" val="0"/>
                        </a:ext>
                      </a:extLst>
                    </a:blip>
                    <a:stretch>
                      <a:fillRect/>
                    </a:stretch>
                  </pic:blipFill>
                  <pic:spPr>
                    <a:xfrm>
                      <a:off x="0" y="0"/>
                      <a:ext cx="6400800" cy="3600450"/>
                    </a:xfrm>
                    <a:prstGeom prst="rect">
                      <a:avLst/>
                    </a:prstGeom>
                  </pic:spPr>
                </pic:pic>
              </a:graphicData>
            </a:graphic>
          </wp:inline>
        </w:drawing>
      </w:r>
    </w:p>
    <w:p w14:paraId="424D8994" w14:textId="2F9D6A5F" w:rsidR="005E73D1" w:rsidRPr="00B57E10" w:rsidRDefault="00BD07C5" w:rsidP="00BD07C5">
      <w:pPr>
        <w:pStyle w:val="Caption"/>
        <w:jc w:val="both"/>
        <w:rPr>
          <w:sz w:val="22"/>
          <w:szCs w:val="22"/>
        </w:rPr>
      </w:pPr>
      <w:r>
        <w:t xml:space="preserve">Figure </w:t>
      </w:r>
      <w:fldSimple w:instr=" SEQ Figure \* ARABIC ">
        <w:r w:rsidR="00690E9C">
          <w:rPr>
            <w:noProof/>
          </w:rPr>
          <w:t>8</w:t>
        </w:r>
      </w:fldSimple>
      <w:r>
        <w:t xml:space="preserve">: The VLD board (using the </w:t>
      </w:r>
      <w:r w:rsidR="00F2179B">
        <w:t>PCB layout</w:t>
      </w:r>
      <w:r>
        <w:t xml:space="preserve"> as a placeholder)</w:t>
      </w:r>
    </w:p>
    <w:p w14:paraId="33A3BF9B" w14:textId="77777777" w:rsidR="00110AE1" w:rsidRPr="00B57E10" w:rsidRDefault="00110AE1" w:rsidP="00B57E10">
      <w:pPr>
        <w:jc w:val="both"/>
        <w:rPr>
          <w:b/>
          <w:sz w:val="24"/>
        </w:rPr>
      </w:pPr>
    </w:p>
    <w:p w14:paraId="2BFA6E62" w14:textId="77777777" w:rsidR="001B25E4" w:rsidRPr="005602B8" w:rsidRDefault="005602B8" w:rsidP="005602B8">
      <w:pPr>
        <w:pStyle w:val="Heading1"/>
        <w:jc w:val="both"/>
        <w:rPr>
          <w:sz w:val="32"/>
          <w:szCs w:val="32"/>
        </w:rPr>
      </w:pPr>
      <w:proofErr w:type="gramStart"/>
      <w:r>
        <w:rPr>
          <w:sz w:val="32"/>
          <w:szCs w:val="32"/>
        </w:rPr>
        <w:t>5</w:t>
      </w:r>
      <w:proofErr w:type="gramEnd"/>
      <w:r>
        <w:rPr>
          <w:sz w:val="32"/>
          <w:szCs w:val="32"/>
        </w:rPr>
        <w:t xml:space="preserve"> </w:t>
      </w:r>
      <w:r w:rsidR="002E19D4">
        <w:rPr>
          <w:sz w:val="32"/>
          <w:szCs w:val="32"/>
        </w:rPr>
        <w:t>VLD</w:t>
      </w:r>
      <w:r w:rsidR="001B25E4" w:rsidRPr="005602B8">
        <w:rPr>
          <w:sz w:val="32"/>
          <w:szCs w:val="32"/>
        </w:rPr>
        <w:t xml:space="preserve"> operation procedure</w:t>
      </w:r>
      <w:r w:rsidR="00D9430C">
        <w:rPr>
          <w:sz w:val="32"/>
          <w:szCs w:val="32"/>
        </w:rPr>
        <w:t>s</w:t>
      </w:r>
      <w:r w:rsidR="001B25E4" w:rsidRPr="005602B8">
        <w:rPr>
          <w:sz w:val="32"/>
          <w:szCs w:val="32"/>
        </w:rPr>
        <w:t>:</w:t>
      </w:r>
    </w:p>
    <w:p w14:paraId="41696D9C" w14:textId="77777777" w:rsidR="001B25E4" w:rsidRDefault="001B25E4" w:rsidP="008F3E55">
      <w:pPr>
        <w:spacing w:after="120"/>
        <w:ind w:firstLine="576"/>
        <w:jc w:val="both"/>
        <w:rPr>
          <w:sz w:val="22"/>
          <w:szCs w:val="22"/>
        </w:rPr>
      </w:pPr>
      <w:r w:rsidRPr="006C7533">
        <w:rPr>
          <w:sz w:val="22"/>
          <w:szCs w:val="22"/>
        </w:rPr>
        <w:t xml:space="preserve">The </w:t>
      </w:r>
      <w:r w:rsidR="002E19D4">
        <w:rPr>
          <w:sz w:val="22"/>
          <w:szCs w:val="22"/>
        </w:rPr>
        <w:t>VLD</w:t>
      </w:r>
      <w:r>
        <w:rPr>
          <w:sz w:val="22"/>
          <w:szCs w:val="22"/>
        </w:rPr>
        <w:t xml:space="preserve"> needs </w:t>
      </w:r>
      <w:r w:rsidR="002E19D4">
        <w:rPr>
          <w:sz w:val="22"/>
          <w:szCs w:val="22"/>
        </w:rPr>
        <w:t xml:space="preserve">to </w:t>
      </w:r>
      <w:r>
        <w:rPr>
          <w:sz w:val="22"/>
          <w:szCs w:val="22"/>
        </w:rPr>
        <w:t xml:space="preserve">be properly set, and </w:t>
      </w:r>
      <w:r w:rsidR="002E19D4">
        <w:rPr>
          <w:sz w:val="22"/>
          <w:szCs w:val="22"/>
        </w:rPr>
        <w:t xml:space="preserve">to </w:t>
      </w:r>
      <w:proofErr w:type="gramStart"/>
      <w:r w:rsidR="002E19D4">
        <w:rPr>
          <w:sz w:val="22"/>
          <w:szCs w:val="22"/>
        </w:rPr>
        <w:t xml:space="preserve">be </w:t>
      </w:r>
      <w:r>
        <w:rPr>
          <w:sz w:val="22"/>
          <w:szCs w:val="22"/>
        </w:rPr>
        <w:t>plugged</w:t>
      </w:r>
      <w:proofErr w:type="gramEnd"/>
      <w:r>
        <w:rPr>
          <w:sz w:val="22"/>
          <w:szCs w:val="22"/>
        </w:rPr>
        <w:t xml:space="preserve"> into the proper crate and slot.  Damage may happen to the </w:t>
      </w:r>
      <w:r w:rsidR="002E19D4">
        <w:rPr>
          <w:sz w:val="22"/>
          <w:szCs w:val="22"/>
        </w:rPr>
        <w:t>VLD</w:t>
      </w:r>
      <w:r>
        <w:rPr>
          <w:sz w:val="22"/>
          <w:szCs w:val="22"/>
        </w:rPr>
        <w:t xml:space="preserve">, the crate, or other PCBs in the crate if the right procedure </w:t>
      </w:r>
      <w:proofErr w:type="gramStart"/>
      <w:r>
        <w:rPr>
          <w:sz w:val="22"/>
          <w:szCs w:val="22"/>
        </w:rPr>
        <w:t>is not followed</w:t>
      </w:r>
      <w:proofErr w:type="gramEnd"/>
      <w:r>
        <w:rPr>
          <w:sz w:val="22"/>
          <w:szCs w:val="22"/>
        </w:rPr>
        <w:t>.</w:t>
      </w:r>
    </w:p>
    <w:p w14:paraId="049EC282" w14:textId="77777777" w:rsidR="002E19D4" w:rsidRPr="006C7533" w:rsidRDefault="002E19D4" w:rsidP="008F3E55">
      <w:pPr>
        <w:spacing w:after="120"/>
        <w:ind w:firstLine="576"/>
        <w:jc w:val="both"/>
        <w:rPr>
          <w:sz w:val="22"/>
          <w:szCs w:val="22"/>
        </w:rPr>
      </w:pPr>
    </w:p>
    <w:p w14:paraId="5998979E" w14:textId="77777777" w:rsidR="001B25E4" w:rsidRPr="005602B8" w:rsidRDefault="006975AB" w:rsidP="006975AB">
      <w:pPr>
        <w:pStyle w:val="BodyTextIndent3"/>
        <w:ind w:left="0" w:firstLine="0"/>
        <w:rPr>
          <w:sz w:val="28"/>
          <w:szCs w:val="28"/>
        </w:rPr>
      </w:pPr>
      <w:r>
        <w:rPr>
          <w:sz w:val="28"/>
          <w:szCs w:val="28"/>
        </w:rPr>
        <w:t xml:space="preserve">5.1 </w:t>
      </w:r>
      <w:r w:rsidR="002E19D4">
        <w:rPr>
          <w:sz w:val="28"/>
          <w:szCs w:val="28"/>
        </w:rPr>
        <w:t>VLD</w:t>
      </w:r>
      <w:r w:rsidR="00767A98" w:rsidRPr="005602B8">
        <w:rPr>
          <w:sz w:val="28"/>
          <w:szCs w:val="28"/>
        </w:rPr>
        <w:t xml:space="preserve"> Power supply</w:t>
      </w:r>
      <w:r w:rsidR="001B25E4" w:rsidRPr="005602B8">
        <w:rPr>
          <w:sz w:val="28"/>
          <w:szCs w:val="28"/>
        </w:rPr>
        <w:t>:</w:t>
      </w:r>
    </w:p>
    <w:p w14:paraId="4DFD708C" w14:textId="64EF72F4" w:rsidR="005E224C" w:rsidRDefault="00767A98" w:rsidP="008F3E55">
      <w:pPr>
        <w:spacing w:after="120"/>
        <w:ind w:firstLine="576"/>
        <w:jc w:val="both"/>
        <w:rPr>
          <w:sz w:val="22"/>
          <w:szCs w:val="22"/>
        </w:rPr>
      </w:pPr>
      <w:r w:rsidRPr="00767A98">
        <w:rPr>
          <w:sz w:val="22"/>
          <w:szCs w:val="22"/>
        </w:rPr>
        <w:t xml:space="preserve">The </w:t>
      </w:r>
      <w:r w:rsidR="002E19D4">
        <w:rPr>
          <w:sz w:val="22"/>
          <w:szCs w:val="22"/>
        </w:rPr>
        <w:t>VLD uses +5V, +12V, and -12V from the VME P</w:t>
      </w:r>
      <w:r w:rsidR="005E224C">
        <w:rPr>
          <w:sz w:val="22"/>
          <w:szCs w:val="22"/>
        </w:rPr>
        <w:t>1 connecto</w:t>
      </w:r>
      <w:r w:rsidR="00596C6E">
        <w:rPr>
          <w:sz w:val="22"/>
          <w:szCs w:val="22"/>
        </w:rPr>
        <w:t>r,</w:t>
      </w:r>
      <w:r w:rsidR="005E224C">
        <w:rPr>
          <w:sz w:val="22"/>
          <w:szCs w:val="22"/>
        </w:rPr>
        <w:t xml:space="preserve"> generates +3.3V,</w:t>
      </w:r>
      <w:r w:rsidR="00E0253C">
        <w:rPr>
          <w:sz w:val="22"/>
          <w:szCs w:val="22"/>
        </w:rPr>
        <w:t xml:space="preserve"> +2.5V, +1.8V, +1.2V and +1.0V </w:t>
      </w:r>
      <w:r w:rsidR="005E224C">
        <w:rPr>
          <w:sz w:val="22"/>
          <w:szCs w:val="22"/>
        </w:rPr>
        <w:t>by the onboard DC-</w:t>
      </w:r>
      <w:r w:rsidR="00596C6E">
        <w:rPr>
          <w:sz w:val="22"/>
          <w:szCs w:val="22"/>
        </w:rPr>
        <w:t>DC regulators or LDO regulators, and generates adjustable bleaching current (voltage) outputs by five LDO regulators.</w:t>
      </w:r>
    </w:p>
    <w:p w14:paraId="0ED39722" w14:textId="77777777" w:rsidR="00BA4487" w:rsidRPr="00BA4487" w:rsidRDefault="00BA4487" w:rsidP="00BA4487">
      <w:pPr>
        <w:jc w:val="both"/>
        <w:rPr>
          <w:sz w:val="22"/>
          <w:szCs w:val="22"/>
        </w:rPr>
      </w:pPr>
    </w:p>
    <w:p w14:paraId="6659B8E2" w14:textId="1342C25E" w:rsidR="00767A98" w:rsidRPr="005602B8" w:rsidRDefault="00767A98" w:rsidP="00AA18D6">
      <w:pPr>
        <w:pStyle w:val="BodyTextIndent3"/>
        <w:numPr>
          <w:ilvl w:val="1"/>
          <w:numId w:val="8"/>
        </w:numPr>
        <w:rPr>
          <w:sz w:val="28"/>
          <w:szCs w:val="28"/>
        </w:rPr>
      </w:pPr>
      <w:r w:rsidRPr="005602B8">
        <w:rPr>
          <w:sz w:val="28"/>
          <w:szCs w:val="28"/>
        </w:rPr>
        <w:t xml:space="preserve"> Hardware setting (Switch etc.</w:t>
      </w:r>
      <w:r w:rsidR="00680B33">
        <w:rPr>
          <w:sz w:val="28"/>
          <w:szCs w:val="28"/>
        </w:rPr>
        <w:t xml:space="preserve">, the </w:t>
      </w:r>
      <w:r w:rsidR="00680B33" w:rsidRPr="00680B33">
        <w:rPr>
          <w:color w:val="FFC000"/>
          <w:sz w:val="28"/>
          <w:szCs w:val="28"/>
        </w:rPr>
        <w:t xml:space="preserve">orange colored </w:t>
      </w:r>
      <w:r w:rsidR="00680B33">
        <w:rPr>
          <w:sz w:val="28"/>
          <w:szCs w:val="28"/>
        </w:rPr>
        <w:t>marking</w:t>
      </w:r>
      <w:r w:rsidRPr="005602B8">
        <w:rPr>
          <w:sz w:val="28"/>
          <w:szCs w:val="28"/>
        </w:rPr>
        <w:t>):</w:t>
      </w:r>
    </w:p>
    <w:p w14:paraId="279C5582" w14:textId="77777777" w:rsidR="00067480" w:rsidRDefault="006109D2" w:rsidP="008F3E55">
      <w:pPr>
        <w:spacing w:after="120"/>
        <w:ind w:firstLine="576"/>
        <w:jc w:val="both"/>
        <w:rPr>
          <w:sz w:val="22"/>
          <w:szCs w:val="22"/>
        </w:rPr>
      </w:pPr>
      <w:r>
        <w:rPr>
          <w:sz w:val="22"/>
          <w:szCs w:val="22"/>
        </w:rPr>
        <w:t>CES</w:t>
      </w:r>
      <w:r w:rsidR="007F7FFA">
        <w:rPr>
          <w:sz w:val="22"/>
          <w:szCs w:val="22"/>
        </w:rPr>
        <w:t xml:space="preserve">: </w:t>
      </w:r>
      <w:r w:rsidR="00067480">
        <w:rPr>
          <w:sz w:val="22"/>
          <w:szCs w:val="22"/>
        </w:rPr>
        <w:t>Reserved for VLD firmware developer</w:t>
      </w:r>
    </w:p>
    <w:p w14:paraId="1B16A586" w14:textId="5889555A" w:rsidR="007F7FFA" w:rsidRDefault="00221180" w:rsidP="00067480">
      <w:pPr>
        <w:spacing w:after="120"/>
        <w:ind w:left="720" w:firstLine="576"/>
        <w:jc w:val="both"/>
        <w:rPr>
          <w:sz w:val="22"/>
          <w:szCs w:val="22"/>
        </w:rPr>
      </w:pPr>
      <w:r>
        <w:rPr>
          <w:sz w:val="22"/>
          <w:szCs w:val="22"/>
        </w:rPr>
        <w:t xml:space="preserve">This is a one-bit, three-position switch used to select the flash memory to load the FPGA.  </w:t>
      </w:r>
      <w:r w:rsidR="0011641F">
        <w:rPr>
          <w:sz w:val="22"/>
          <w:szCs w:val="22"/>
        </w:rPr>
        <w:t xml:space="preserve">The </w:t>
      </w:r>
      <w:r w:rsidR="007F7FFA">
        <w:rPr>
          <w:sz w:val="22"/>
          <w:szCs w:val="22"/>
        </w:rPr>
        <w:t xml:space="preserve">VLD FPGA </w:t>
      </w:r>
      <w:proofErr w:type="gramStart"/>
      <w:r w:rsidR="007F7FFA">
        <w:rPr>
          <w:sz w:val="22"/>
          <w:szCs w:val="22"/>
        </w:rPr>
        <w:t>can be loaded</w:t>
      </w:r>
      <w:proofErr w:type="gramEnd"/>
      <w:r w:rsidR="007F7FFA">
        <w:rPr>
          <w:sz w:val="22"/>
          <w:szCs w:val="22"/>
        </w:rPr>
        <w:t xml:space="preserve"> by two independent flash memories with SPIx4 </w:t>
      </w:r>
      <w:r w:rsidR="00FF1BC7">
        <w:rPr>
          <w:sz w:val="22"/>
          <w:szCs w:val="22"/>
        </w:rPr>
        <w:t>interface.  The switch CES</w:t>
      </w:r>
      <w:r w:rsidR="007F7FFA">
        <w:rPr>
          <w:sz w:val="22"/>
          <w:szCs w:val="22"/>
        </w:rPr>
        <w:t xml:space="preserve"> needs be set </w:t>
      </w:r>
      <w:proofErr w:type="gramStart"/>
      <w:r w:rsidR="007F7FFA">
        <w:rPr>
          <w:sz w:val="22"/>
          <w:szCs w:val="22"/>
        </w:rPr>
        <w:t xml:space="preserve">to </w:t>
      </w:r>
      <w:r w:rsidR="00D80871">
        <w:rPr>
          <w:sz w:val="22"/>
          <w:szCs w:val="22"/>
        </w:rPr>
        <w:t xml:space="preserve"> </w:t>
      </w:r>
      <w:r w:rsidR="007F7FFA">
        <w:rPr>
          <w:sz w:val="22"/>
          <w:szCs w:val="22"/>
        </w:rPr>
        <w:t>the</w:t>
      </w:r>
      <w:proofErr w:type="gramEnd"/>
      <w:r w:rsidR="007F7FFA">
        <w:rPr>
          <w:sz w:val="22"/>
          <w:szCs w:val="22"/>
        </w:rPr>
        <w:t xml:space="preserve"> </w:t>
      </w:r>
      <w:r w:rsidR="00C616D3">
        <w:rPr>
          <w:sz w:val="22"/>
          <w:szCs w:val="22"/>
        </w:rPr>
        <w:t>right flash memory</w:t>
      </w:r>
      <w:r w:rsidR="007F7FFA">
        <w:rPr>
          <w:sz w:val="22"/>
          <w:szCs w:val="22"/>
        </w:rPr>
        <w:t xml:space="preserve">.  When the </w:t>
      </w:r>
      <w:proofErr w:type="gramStart"/>
      <w:r w:rsidR="007F7FFA">
        <w:rPr>
          <w:sz w:val="22"/>
          <w:szCs w:val="22"/>
        </w:rPr>
        <w:t>three position</w:t>
      </w:r>
      <w:proofErr w:type="gramEnd"/>
      <w:r w:rsidR="007F7FFA">
        <w:rPr>
          <w:sz w:val="22"/>
          <w:szCs w:val="22"/>
        </w:rPr>
        <w:t xml:space="preserve"> </w:t>
      </w:r>
      <w:r w:rsidR="00C616D3">
        <w:rPr>
          <w:sz w:val="22"/>
          <w:szCs w:val="22"/>
        </w:rPr>
        <w:t xml:space="preserve">switch </w:t>
      </w:r>
      <w:r w:rsidR="007F7FFA">
        <w:rPr>
          <w:sz w:val="22"/>
          <w:szCs w:val="22"/>
        </w:rPr>
        <w:t xml:space="preserve">is </w:t>
      </w:r>
      <w:r w:rsidR="00C616D3">
        <w:rPr>
          <w:sz w:val="22"/>
          <w:szCs w:val="22"/>
        </w:rPr>
        <w:t xml:space="preserve">set </w:t>
      </w:r>
      <w:r w:rsidR="007F7FFA">
        <w:rPr>
          <w:sz w:val="22"/>
          <w:szCs w:val="22"/>
        </w:rPr>
        <w:t>in the middle, no flash memory is selected, hence the FPGA will not be programmed.</w:t>
      </w:r>
      <w:r w:rsidR="00D01E81">
        <w:rPr>
          <w:sz w:val="22"/>
          <w:szCs w:val="22"/>
        </w:rPr>
        <w:t xml:space="preserve">  This is switch is reserved for VLD firmware developer.</w:t>
      </w:r>
    </w:p>
    <w:p w14:paraId="419B28B6" w14:textId="77777777" w:rsidR="009576F4" w:rsidRDefault="009576F4" w:rsidP="009576F4">
      <w:pPr>
        <w:spacing w:after="120"/>
        <w:ind w:firstLine="576"/>
        <w:jc w:val="both"/>
        <w:rPr>
          <w:sz w:val="22"/>
          <w:szCs w:val="22"/>
        </w:rPr>
      </w:pPr>
      <w:r>
        <w:rPr>
          <w:sz w:val="22"/>
          <w:szCs w:val="22"/>
        </w:rPr>
        <w:t>SGA: Reserved for VLD board installer</w:t>
      </w:r>
    </w:p>
    <w:p w14:paraId="7875A328" w14:textId="77777777" w:rsidR="009576F4" w:rsidRDefault="009576F4" w:rsidP="009576F4">
      <w:pPr>
        <w:spacing w:after="120"/>
        <w:ind w:left="576" w:firstLine="576"/>
        <w:jc w:val="both"/>
        <w:rPr>
          <w:sz w:val="22"/>
          <w:szCs w:val="22"/>
        </w:rPr>
      </w:pPr>
      <w:r>
        <w:rPr>
          <w:sz w:val="22"/>
          <w:szCs w:val="22"/>
        </w:rPr>
        <w:lastRenderedPageBreak/>
        <w:t xml:space="preserve">This is an 8-bit ON/OFF switch with pull up resistors (to +3.3V, so OFF = High, ON = Low).  </w:t>
      </w:r>
    </w:p>
    <w:p w14:paraId="54013BF4" w14:textId="53AECB7E" w:rsidR="009576F4" w:rsidRDefault="009576F4" w:rsidP="009576F4">
      <w:pPr>
        <w:pStyle w:val="ListParagraph"/>
        <w:numPr>
          <w:ilvl w:val="0"/>
          <w:numId w:val="11"/>
        </w:numPr>
        <w:spacing w:after="120"/>
        <w:jc w:val="both"/>
        <w:rPr>
          <w:sz w:val="22"/>
          <w:szCs w:val="22"/>
        </w:rPr>
      </w:pPr>
      <w:proofErr w:type="gramStart"/>
      <w:r>
        <w:rPr>
          <w:sz w:val="22"/>
          <w:szCs w:val="22"/>
        </w:rPr>
        <w:t>Bit[</w:t>
      </w:r>
      <w:proofErr w:type="gramEnd"/>
      <w:r>
        <w:rPr>
          <w:sz w:val="22"/>
          <w:szCs w:val="22"/>
        </w:rPr>
        <w:t>1:5</w:t>
      </w:r>
      <w:r w:rsidRPr="00F30ED1">
        <w:rPr>
          <w:sz w:val="22"/>
          <w:szCs w:val="22"/>
        </w:rPr>
        <w:t>]=</w:t>
      </w:r>
      <w:r>
        <w:rPr>
          <w:sz w:val="22"/>
          <w:szCs w:val="22"/>
        </w:rPr>
        <w:t xml:space="preserve"> GA</w:t>
      </w:r>
      <w:r w:rsidR="00EA2DE2">
        <w:rPr>
          <w:sz w:val="22"/>
          <w:szCs w:val="22"/>
        </w:rPr>
        <w:t>_N</w:t>
      </w:r>
      <w:r>
        <w:rPr>
          <w:sz w:val="22"/>
          <w:szCs w:val="22"/>
        </w:rPr>
        <w:t xml:space="preserve">(4:0) if the VLD is plugged into a standard VME/VME64 crate (without Geographic address).  These five bits should be set to high (OFF) if the VLD </w:t>
      </w:r>
      <w:proofErr w:type="gramStart"/>
      <w:r>
        <w:rPr>
          <w:sz w:val="22"/>
          <w:szCs w:val="22"/>
        </w:rPr>
        <w:t>is plugged</w:t>
      </w:r>
      <w:proofErr w:type="gramEnd"/>
      <w:r>
        <w:rPr>
          <w:sz w:val="22"/>
          <w:szCs w:val="22"/>
        </w:rPr>
        <w:t xml:space="preserve"> into a VME64x (or VXS) crate.  This address </w:t>
      </w:r>
      <w:proofErr w:type="gramStart"/>
      <w:r>
        <w:rPr>
          <w:sz w:val="22"/>
          <w:szCs w:val="22"/>
        </w:rPr>
        <w:t>is used</w:t>
      </w:r>
      <w:proofErr w:type="gramEnd"/>
      <w:r>
        <w:rPr>
          <w:sz w:val="22"/>
          <w:szCs w:val="22"/>
        </w:rPr>
        <w:t xml:space="preserve"> in VME emergency JTAG engine (flash memory loading).  It </w:t>
      </w:r>
      <w:proofErr w:type="gramStart"/>
      <w:r>
        <w:rPr>
          <w:sz w:val="22"/>
          <w:szCs w:val="22"/>
        </w:rPr>
        <w:t>is suggested</w:t>
      </w:r>
      <w:proofErr w:type="gramEnd"/>
      <w:r>
        <w:rPr>
          <w:sz w:val="22"/>
          <w:szCs w:val="22"/>
        </w:rPr>
        <w:t xml:space="preserve"> to be set as the same as the slot number of the VME64 crate.</w:t>
      </w:r>
    </w:p>
    <w:p w14:paraId="4E65D462" w14:textId="06210F42" w:rsidR="009576F4" w:rsidRDefault="009576F4" w:rsidP="009576F4">
      <w:pPr>
        <w:pStyle w:val="ListParagraph"/>
        <w:spacing w:after="120"/>
        <w:ind w:left="1080"/>
        <w:jc w:val="both"/>
        <w:rPr>
          <w:sz w:val="22"/>
          <w:szCs w:val="22"/>
        </w:rPr>
      </w:pPr>
      <w:r>
        <w:rPr>
          <w:sz w:val="22"/>
          <w:szCs w:val="22"/>
        </w:rPr>
        <w:t xml:space="preserve">Example: for slot#5, </w:t>
      </w:r>
      <w:proofErr w:type="gramStart"/>
      <w:r>
        <w:rPr>
          <w:sz w:val="22"/>
          <w:szCs w:val="22"/>
        </w:rPr>
        <w:t>Bit[</w:t>
      </w:r>
      <w:proofErr w:type="gramEnd"/>
      <w:r>
        <w:rPr>
          <w:sz w:val="22"/>
          <w:szCs w:val="22"/>
        </w:rPr>
        <w:t>1:5] should be set to OFF, OFF, ON, OFF, ON. (Geographic address is polarit</w:t>
      </w:r>
      <w:r w:rsidR="00EA2DE2">
        <w:rPr>
          <w:sz w:val="22"/>
          <w:szCs w:val="22"/>
        </w:rPr>
        <w:t>y inverted per VME64x standard, 11010 for slot#5).</w:t>
      </w:r>
    </w:p>
    <w:p w14:paraId="33919E27" w14:textId="77777777" w:rsidR="009576F4" w:rsidRDefault="009576F4" w:rsidP="009576F4">
      <w:pPr>
        <w:pStyle w:val="ListParagraph"/>
        <w:numPr>
          <w:ilvl w:val="0"/>
          <w:numId w:val="11"/>
        </w:numPr>
        <w:spacing w:after="120"/>
        <w:jc w:val="both"/>
        <w:rPr>
          <w:sz w:val="22"/>
          <w:szCs w:val="22"/>
        </w:rPr>
      </w:pPr>
      <w:r>
        <w:rPr>
          <w:sz w:val="22"/>
          <w:szCs w:val="22"/>
        </w:rPr>
        <w:t>Bit[6:7</w:t>
      </w:r>
      <w:r w:rsidRPr="00F30ED1">
        <w:rPr>
          <w:sz w:val="22"/>
          <w:szCs w:val="22"/>
        </w:rPr>
        <w:t xml:space="preserve">]: </w:t>
      </w:r>
      <w:r>
        <w:rPr>
          <w:sz w:val="22"/>
          <w:szCs w:val="22"/>
        </w:rPr>
        <w:t>not used;</w:t>
      </w:r>
    </w:p>
    <w:p w14:paraId="746CFCE1" w14:textId="77777777" w:rsidR="009576F4" w:rsidRDefault="009576F4" w:rsidP="009576F4">
      <w:pPr>
        <w:pStyle w:val="ListParagraph"/>
        <w:numPr>
          <w:ilvl w:val="0"/>
          <w:numId w:val="11"/>
        </w:numPr>
        <w:spacing w:after="120"/>
        <w:jc w:val="both"/>
        <w:rPr>
          <w:sz w:val="22"/>
          <w:szCs w:val="22"/>
        </w:rPr>
      </w:pPr>
      <w:proofErr w:type="gramStart"/>
      <w:r>
        <w:rPr>
          <w:sz w:val="22"/>
          <w:szCs w:val="22"/>
        </w:rPr>
        <w:t>Bit[</w:t>
      </w:r>
      <w:proofErr w:type="gramEnd"/>
      <w:r>
        <w:rPr>
          <w:sz w:val="22"/>
          <w:szCs w:val="22"/>
        </w:rPr>
        <w:t>8]: FPGA re-loading, connected to FPGA’s PROGRAM# pin.  Keep it OFF normally.</w:t>
      </w:r>
    </w:p>
    <w:p w14:paraId="3EE1E1E3" w14:textId="77777777" w:rsidR="00067480" w:rsidRDefault="00F16C64" w:rsidP="00221180">
      <w:pPr>
        <w:spacing w:after="120"/>
        <w:ind w:firstLine="576"/>
        <w:jc w:val="both"/>
        <w:rPr>
          <w:sz w:val="22"/>
          <w:szCs w:val="22"/>
        </w:rPr>
      </w:pPr>
      <w:r>
        <w:rPr>
          <w:sz w:val="22"/>
          <w:szCs w:val="22"/>
        </w:rPr>
        <w:t>S2</w:t>
      </w:r>
      <w:r w:rsidR="007F7FFA">
        <w:rPr>
          <w:sz w:val="22"/>
          <w:szCs w:val="22"/>
        </w:rPr>
        <w:t xml:space="preserve">: </w:t>
      </w:r>
      <w:r w:rsidR="00067480">
        <w:rPr>
          <w:sz w:val="22"/>
          <w:szCs w:val="22"/>
        </w:rPr>
        <w:t>Reserved for VLD installer</w:t>
      </w:r>
    </w:p>
    <w:p w14:paraId="4ED8BCFA" w14:textId="3B5B769B" w:rsidR="00F30ED1" w:rsidRDefault="00221180" w:rsidP="00067480">
      <w:pPr>
        <w:spacing w:after="120"/>
        <w:ind w:left="720" w:firstLine="576"/>
        <w:jc w:val="both"/>
        <w:rPr>
          <w:sz w:val="22"/>
          <w:szCs w:val="22"/>
        </w:rPr>
      </w:pPr>
      <w:r>
        <w:rPr>
          <w:sz w:val="22"/>
          <w:szCs w:val="22"/>
        </w:rPr>
        <w:t>This is a</w:t>
      </w:r>
      <w:r w:rsidR="00C616D3">
        <w:rPr>
          <w:sz w:val="22"/>
          <w:szCs w:val="22"/>
        </w:rPr>
        <w:t>n</w:t>
      </w:r>
      <w:r>
        <w:rPr>
          <w:sz w:val="22"/>
          <w:szCs w:val="22"/>
        </w:rPr>
        <w:t xml:space="preserve"> 8-bit ON/OFF switch with pull up resistors (to +3.3V</w:t>
      </w:r>
      <w:r w:rsidR="00D80871">
        <w:rPr>
          <w:sz w:val="22"/>
          <w:szCs w:val="22"/>
        </w:rPr>
        <w:t>, so OFF = High, ON = Low</w:t>
      </w:r>
      <w:r>
        <w:rPr>
          <w:sz w:val="22"/>
          <w:szCs w:val="22"/>
        </w:rPr>
        <w:t xml:space="preserve">).  </w:t>
      </w:r>
    </w:p>
    <w:p w14:paraId="6BD69E9B" w14:textId="01D0FEDD" w:rsidR="00F30ED1" w:rsidRDefault="001B25E4" w:rsidP="00AA18D6">
      <w:pPr>
        <w:pStyle w:val="ListParagraph"/>
        <w:numPr>
          <w:ilvl w:val="0"/>
          <w:numId w:val="11"/>
        </w:numPr>
        <w:spacing w:after="120"/>
        <w:jc w:val="both"/>
        <w:rPr>
          <w:sz w:val="22"/>
          <w:szCs w:val="22"/>
        </w:rPr>
      </w:pPr>
      <w:proofErr w:type="gramStart"/>
      <w:r w:rsidRPr="00F30ED1">
        <w:rPr>
          <w:sz w:val="22"/>
          <w:szCs w:val="22"/>
        </w:rPr>
        <w:t>Bit[</w:t>
      </w:r>
      <w:proofErr w:type="gramEnd"/>
      <w:r w:rsidR="00FF1BC7">
        <w:rPr>
          <w:sz w:val="22"/>
          <w:szCs w:val="22"/>
        </w:rPr>
        <w:t>1:5</w:t>
      </w:r>
      <w:r w:rsidRPr="00F30ED1">
        <w:rPr>
          <w:sz w:val="22"/>
          <w:szCs w:val="22"/>
        </w:rPr>
        <w:t>]=A[23:19], VME address spac</w:t>
      </w:r>
      <w:r w:rsidR="00221180" w:rsidRPr="00F30ED1">
        <w:rPr>
          <w:sz w:val="22"/>
          <w:szCs w:val="22"/>
        </w:rPr>
        <w:t xml:space="preserve">e in </w:t>
      </w:r>
      <w:r w:rsidRPr="00F30ED1">
        <w:rPr>
          <w:sz w:val="22"/>
          <w:szCs w:val="22"/>
        </w:rPr>
        <w:t xml:space="preserve">A24 mode.  When </w:t>
      </w:r>
      <w:r w:rsidR="00221180" w:rsidRPr="00F30ED1">
        <w:rPr>
          <w:sz w:val="22"/>
          <w:szCs w:val="22"/>
        </w:rPr>
        <w:t xml:space="preserve">the VLD is </w:t>
      </w:r>
      <w:r w:rsidRPr="00F30ED1">
        <w:rPr>
          <w:sz w:val="22"/>
          <w:szCs w:val="22"/>
        </w:rPr>
        <w:t xml:space="preserve">in </w:t>
      </w:r>
      <w:r w:rsidR="00221180" w:rsidRPr="00F30ED1">
        <w:rPr>
          <w:sz w:val="22"/>
          <w:szCs w:val="22"/>
        </w:rPr>
        <w:t xml:space="preserve">a </w:t>
      </w:r>
      <w:r w:rsidRPr="00F30ED1">
        <w:rPr>
          <w:sz w:val="22"/>
          <w:szCs w:val="22"/>
        </w:rPr>
        <w:t xml:space="preserve">VME64x </w:t>
      </w:r>
      <w:r w:rsidR="00221180" w:rsidRPr="00F30ED1">
        <w:rPr>
          <w:sz w:val="22"/>
          <w:szCs w:val="22"/>
        </w:rPr>
        <w:t xml:space="preserve">compatible </w:t>
      </w:r>
      <w:r w:rsidRPr="00F30ED1">
        <w:rPr>
          <w:sz w:val="22"/>
          <w:szCs w:val="22"/>
        </w:rPr>
        <w:t xml:space="preserve">crate, these </w:t>
      </w:r>
      <w:r w:rsidR="00221180" w:rsidRPr="00F30ED1">
        <w:rPr>
          <w:sz w:val="22"/>
          <w:szCs w:val="22"/>
        </w:rPr>
        <w:t xml:space="preserve">bit settings do not matter, and the geographic address is used to match with </w:t>
      </w:r>
      <w:proofErr w:type="gramStart"/>
      <w:r w:rsidR="00221180" w:rsidRPr="00F30ED1">
        <w:rPr>
          <w:sz w:val="22"/>
          <w:szCs w:val="22"/>
        </w:rPr>
        <w:t>A[</w:t>
      </w:r>
      <w:proofErr w:type="gramEnd"/>
      <w:r w:rsidR="00221180" w:rsidRPr="00F30ED1">
        <w:rPr>
          <w:sz w:val="22"/>
          <w:szCs w:val="22"/>
        </w:rPr>
        <w:t>23:19].  When the VLD is in a</w:t>
      </w:r>
      <w:r w:rsidR="00EA2DE2">
        <w:rPr>
          <w:sz w:val="22"/>
          <w:szCs w:val="22"/>
        </w:rPr>
        <w:t xml:space="preserve"> standard VME crate, the Bit[1:5</w:t>
      </w:r>
      <w:r w:rsidR="00221180" w:rsidRPr="00F30ED1">
        <w:rPr>
          <w:sz w:val="22"/>
          <w:szCs w:val="22"/>
        </w:rPr>
        <w:t>] is usually set to its location in the VME crate (less confusing when addressing the VLD)</w:t>
      </w:r>
      <w:r w:rsidR="00D80871">
        <w:rPr>
          <w:sz w:val="22"/>
          <w:szCs w:val="22"/>
        </w:rPr>
        <w:t xml:space="preserve"> to match with A[23:19] for VME address space</w:t>
      </w:r>
      <w:r w:rsidR="00221180" w:rsidRPr="00F30ED1">
        <w:rPr>
          <w:sz w:val="22"/>
          <w:szCs w:val="22"/>
        </w:rPr>
        <w:t>.</w:t>
      </w:r>
      <w:r w:rsidR="00F30ED1" w:rsidRPr="00F30ED1">
        <w:rPr>
          <w:sz w:val="22"/>
          <w:szCs w:val="22"/>
        </w:rPr>
        <w:t xml:space="preserve"> </w:t>
      </w:r>
      <w:r w:rsidR="00A7669B">
        <w:rPr>
          <w:sz w:val="22"/>
          <w:szCs w:val="22"/>
        </w:rPr>
        <w:t xml:space="preserve">Like the </w:t>
      </w:r>
      <w:proofErr w:type="gramStart"/>
      <w:r w:rsidR="00A7669B">
        <w:rPr>
          <w:sz w:val="22"/>
          <w:szCs w:val="22"/>
        </w:rPr>
        <w:t>Bit[</w:t>
      </w:r>
      <w:proofErr w:type="gramEnd"/>
      <w:r w:rsidR="00A7669B">
        <w:rPr>
          <w:sz w:val="22"/>
          <w:szCs w:val="22"/>
        </w:rPr>
        <w:t>1:5] of switch SGA, it suggested to be set as the slot number of the VME crate.</w:t>
      </w:r>
    </w:p>
    <w:p w14:paraId="49151E0D" w14:textId="0FC6ADB9" w:rsidR="00B7057D" w:rsidRPr="00F30ED1" w:rsidRDefault="00B7057D" w:rsidP="00B7057D">
      <w:pPr>
        <w:pStyle w:val="ListParagraph"/>
        <w:spacing w:after="120"/>
        <w:ind w:left="1080"/>
        <w:jc w:val="both"/>
        <w:rPr>
          <w:sz w:val="22"/>
          <w:szCs w:val="22"/>
        </w:rPr>
      </w:pPr>
      <w:r>
        <w:rPr>
          <w:sz w:val="22"/>
          <w:szCs w:val="22"/>
        </w:rPr>
        <w:t xml:space="preserve">Example: for slot#5, </w:t>
      </w:r>
      <w:proofErr w:type="gramStart"/>
      <w:r>
        <w:rPr>
          <w:sz w:val="22"/>
          <w:szCs w:val="22"/>
        </w:rPr>
        <w:t>Bit[</w:t>
      </w:r>
      <w:proofErr w:type="gramEnd"/>
      <w:r>
        <w:rPr>
          <w:sz w:val="22"/>
          <w:szCs w:val="22"/>
        </w:rPr>
        <w:t>1:5] should be set to O</w:t>
      </w:r>
      <w:r w:rsidR="007F322D">
        <w:rPr>
          <w:sz w:val="22"/>
          <w:szCs w:val="22"/>
        </w:rPr>
        <w:t>N</w:t>
      </w:r>
      <w:r>
        <w:rPr>
          <w:sz w:val="22"/>
          <w:szCs w:val="22"/>
        </w:rPr>
        <w:t>, ON, OFF, ON</w:t>
      </w:r>
      <w:r w:rsidR="007F322D">
        <w:rPr>
          <w:sz w:val="22"/>
          <w:szCs w:val="22"/>
        </w:rPr>
        <w:t>, OFF</w:t>
      </w:r>
      <w:r w:rsidR="00EA2DE2">
        <w:rPr>
          <w:sz w:val="22"/>
          <w:szCs w:val="22"/>
        </w:rPr>
        <w:t>, or 00101</w:t>
      </w:r>
      <w:r>
        <w:rPr>
          <w:sz w:val="22"/>
          <w:szCs w:val="22"/>
        </w:rPr>
        <w:t>.</w:t>
      </w:r>
    </w:p>
    <w:p w14:paraId="238F8DB5" w14:textId="727FA7B3" w:rsidR="00221180" w:rsidRDefault="00FF1BC7" w:rsidP="00AA18D6">
      <w:pPr>
        <w:pStyle w:val="ListParagraph"/>
        <w:numPr>
          <w:ilvl w:val="0"/>
          <w:numId w:val="11"/>
        </w:numPr>
        <w:spacing w:after="120"/>
        <w:jc w:val="both"/>
        <w:rPr>
          <w:sz w:val="22"/>
          <w:szCs w:val="22"/>
        </w:rPr>
      </w:pPr>
      <w:r>
        <w:rPr>
          <w:sz w:val="22"/>
          <w:szCs w:val="22"/>
        </w:rPr>
        <w:t>Bit[6:7</w:t>
      </w:r>
      <w:r w:rsidR="00F30ED1" w:rsidRPr="00F30ED1">
        <w:rPr>
          <w:sz w:val="22"/>
          <w:szCs w:val="22"/>
        </w:rPr>
        <w:t>]: to be determined</w:t>
      </w:r>
    </w:p>
    <w:p w14:paraId="553C13B9" w14:textId="3700B5A1" w:rsidR="009D5C27" w:rsidRDefault="00FF1BC7" w:rsidP="00AA18D6">
      <w:pPr>
        <w:pStyle w:val="ListParagraph"/>
        <w:numPr>
          <w:ilvl w:val="0"/>
          <w:numId w:val="11"/>
        </w:numPr>
        <w:spacing w:after="120"/>
        <w:jc w:val="both"/>
        <w:rPr>
          <w:sz w:val="22"/>
          <w:szCs w:val="22"/>
        </w:rPr>
      </w:pPr>
      <w:proofErr w:type="gramStart"/>
      <w:r>
        <w:rPr>
          <w:sz w:val="22"/>
          <w:szCs w:val="22"/>
        </w:rPr>
        <w:t>Bit[</w:t>
      </w:r>
      <w:proofErr w:type="gramEnd"/>
      <w:r>
        <w:rPr>
          <w:sz w:val="22"/>
          <w:szCs w:val="22"/>
        </w:rPr>
        <w:t>8</w:t>
      </w:r>
      <w:r w:rsidR="009D5C27">
        <w:rPr>
          <w:sz w:val="22"/>
          <w:szCs w:val="22"/>
        </w:rPr>
        <w:t>]: Clock source selection: 0: to select the on-board oscillator, 1: to select the external NIM input</w:t>
      </w:r>
      <w:r w:rsidR="00D80871">
        <w:rPr>
          <w:sz w:val="22"/>
          <w:szCs w:val="22"/>
        </w:rPr>
        <w:t>, this setting can be over-written by the software (register 0x2C)</w:t>
      </w:r>
      <w:r w:rsidR="00AF6A80">
        <w:rPr>
          <w:sz w:val="22"/>
          <w:szCs w:val="22"/>
        </w:rPr>
        <w:t>.</w:t>
      </w:r>
    </w:p>
    <w:p w14:paraId="0E7F16F4" w14:textId="77777777" w:rsidR="00B7057D" w:rsidRDefault="00B07F67" w:rsidP="00B07F67">
      <w:pPr>
        <w:spacing w:after="120"/>
        <w:ind w:firstLine="576"/>
        <w:jc w:val="both"/>
        <w:rPr>
          <w:sz w:val="22"/>
          <w:szCs w:val="22"/>
        </w:rPr>
      </w:pPr>
      <w:r>
        <w:rPr>
          <w:sz w:val="22"/>
          <w:szCs w:val="22"/>
        </w:rPr>
        <w:t xml:space="preserve">SWIN: </w:t>
      </w:r>
      <w:r w:rsidR="00B7057D">
        <w:rPr>
          <w:sz w:val="22"/>
          <w:szCs w:val="22"/>
        </w:rPr>
        <w:t>R</w:t>
      </w:r>
      <w:r w:rsidR="00067480">
        <w:rPr>
          <w:sz w:val="22"/>
          <w:szCs w:val="22"/>
        </w:rPr>
        <w:t>eserved for system installer</w:t>
      </w:r>
    </w:p>
    <w:p w14:paraId="57B51BDA" w14:textId="13369391" w:rsidR="00B07F67" w:rsidRDefault="00B07F67" w:rsidP="00B7057D">
      <w:pPr>
        <w:spacing w:after="120"/>
        <w:ind w:left="576" w:firstLine="576"/>
        <w:jc w:val="both"/>
        <w:rPr>
          <w:sz w:val="22"/>
          <w:szCs w:val="22"/>
        </w:rPr>
      </w:pPr>
      <w:r>
        <w:rPr>
          <w:sz w:val="22"/>
          <w:szCs w:val="22"/>
        </w:rPr>
        <w:t xml:space="preserve">This is a 1-bit three-position switch used to set the </w:t>
      </w:r>
      <w:proofErr w:type="spellStart"/>
      <w:r>
        <w:rPr>
          <w:sz w:val="22"/>
          <w:szCs w:val="22"/>
        </w:rPr>
        <w:t>Vref</w:t>
      </w:r>
      <w:proofErr w:type="spellEnd"/>
      <w:r>
        <w:rPr>
          <w:sz w:val="22"/>
          <w:szCs w:val="22"/>
        </w:rPr>
        <w:t xml:space="preserve"> for the LEMO signal receiver.  </w:t>
      </w:r>
    </w:p>
    <w:p w14:paraId="0B5D21E9" w14:textId="66D6B6F6" w:rsidR="00B07F67" w:rsidRDefault="00B07F67" w:rsidP="00B07F67">
      <w:pPr>
        <w:pStyle w:val="ListParagraph"/>
        <w:numPr>
          <w:ilvl w:val="0"/>
          <w:numId w:val="11"/>
        </w:numPr>
        <w:spacing w:after="120"/>
        <w:jc w:val="both"/>
        <w:rPr>
          <w:sz w:val="22"/>
          <w:szCs w:val="22"/>
        </w:rPr>
      </w:pPr>
      <w:r>
        <w:rPr>
          <w:sz w:val="22"/>
          <w:szCs w:val="22"/>
        </w:rPr>
        <w:t xml:space="preserve">Set to Middle, the </w:t>
      </w:r>
      <w:proofErr w:type="spellStart"/>
      <w:r>
        <w:rPr>
          <w:sz w:val="22"/>
          <w:szCs w:val="22"/>
        </w:rPr>
        <w:t>Vref</w:t>
      </w:r>
      <w:proofErr w:type="spellEnd"/>
      <w:r>
        <w:rPr>
          <w:sz w:val="22"/>
          <w:szCs w:val="22"/>
        </w:rPr>
        <w:t xml:space="preserve"> is </w:t>
      </w:r>
      <w:r w:rsidR="00067480">
        <w:rPr>
          <w:sz w:val="22"/>
          <w:szCs w:val="22"/>
        </w:rPr>
        <w:t xml:space="preserve">~ </w:t>
      </w:r>
      <w:r>
        <w:rPr>
          <w:sz w:val="22"/>
          <w:szCs w:val="22"/>
        </w:rPr>
        <w:t>-0.4V, for NIM level input;</w:t>
      </w:r>
    </w:p>
    <w:p w14:paraId="25D0994E" w14:textId="34336A9B" w:rsidR="00B07F67" w:rsidRDefault="00B07F67" w:rsidP="00B07F67">
      <w:pPr>
        <w:pStyle w:val="ListParagraph"/>
        <w:numPr>
          <w:ilvl w:val="0"/>
          <w:numId w:val="11"/>
        </w:numPr>
        <w:spacing w:after="120"/>
        <w:jc w:val="both"/>
        <w:rPr>
          <w:sz w:val="22"/>
          <w:szCs w:val="22"/>
        </w:rPr>
      </w:pPr>
      <w:r>
        <w:rPr>
          <w:sz w:val="22"/>
          <w:szCs w:val="22"/>
        </w:rPr>
        <w:t xml:space="preserve">Set to left, the </w:t>
      </w:r>
      <w:proofErr w:type="spellStart"/>
      <w:r>
        <w:rPr>
          <w:sz w:val="22"/>
          <w:szCs w:val="22"/>
        </w:rPr>
        <w:t>Vref</w:t>
      </w:r>
      <w:proofErr w:type="spellEnd"/>
      <w:r>
        <w:rPr>
          <w:sz w:val="22"/>
          <w:szCs w:val="22"/>
        </w:rPr>
        <w:t xml:space="preserve"> is </w:t>
      </w:r>
      <w:r w:rsidR="00067480">
        <w:rPr>
          <w:sz w:val="22"/>
          <w:szCs w:val="22"/>
        </w:rPr>
        <w:t>~ +</w:t>
      </w:r>
      <w:r>
        <w:rPr>
          <w:sz w:val="22"/>
          <w:szCs w:val="22"/>
        </w:rPr>
        <w:t>1.5V, for TTL level input;</w:t>
      </w:r>
    </w:p>
    <w:p w14:paraId="3D89F0FB" w14:textId="04C83A47" w:rsidR="00B07F67" w:rsidRDefault="00B07F67" w:rsidP="00B07F67">
      <w:pPr>
        <w:pStyle w:val="ListParagraph"/>
        <w:numPr>
          <w:ilvl w:val="0"/>
          <w:numId w:val="11"/>
        </w:numPr>
        <w:spacing w:after="120"/>
        <w:jc w:val="both"/>
        <w:rPr>
          <w:sz w:val="22"/>
          <w:szCs w:val="22"/>
        </w:rPr>
      </w:pPr>
      <w:r>
        <w:rPr>
          <w:sz w:val="22"/>
          <w:szCs w:val="22"/>
        </w:rPr>
        <w:t xml:space="preserve">Set to right, the </w:t>
      </w:r>
      <w:proofErr w:type="spellStart"/>
      <w:r>
        <w:rPr>
          <w:sz w:val="22"/>
          <w:szCs w:val="22"/>
        </w:rPr>
        <w:t>Vref</w:t>
      </w:r>
      <w:proofErr w:type="spellEnd"/>
      <w:r>
        <w:rPr>
          <w:sz w:val="22"/>
          <w:szCs w:val="22"/>
        </w:rPr>
        <w:t xml:space="preserve"> is </w:t>
      </w:r>
      <w:r w:rsidR="00067480">
        <w:rPr>
          <w:sz w:val="22"/>
          <w:szCs w:val="22"/>
        </w:rPr>
        <w:t xml:space="preserve">~ </w:t>
      </w:r>
      <w:r>
        <w:rPr>
          <w:sz w:val="22"/>
          <w:szCs w:val="22"/>
        </w:rPr>
        <w:t>-1.2V, for ECL level input.</w:t>
      </w:r>
    </w:p>
    <w:p w14:paraId="22FD08B7" w14:textId="77777777" w:rsidR="001B25E4" w:rsidRPr="005602B8" w:rsidRDefault="001B25E4" w:rsidP="00AA18D6">
      <w:pPr>
        <w:pStyle w:val="BodyTextIndent3"/>
        <w:numPr>
          <w:ilvl w:val="1"/>
          <w:numId w:val="8"/>
        </w:numPr>
        <w:rPr>
          <w:sz w:val="28"/>
          <w:szCs w:val="28"/>
        </w:rPr>
      </w:pPr>
      <w:r w:rsidRPr="005602B8">
        <w:rPr>
          <w:sz w:val="28"/>
          <w:szCs w:val="28"/>
        </w:rPr>
        <w:t>Software setting:</w:t>
      </w:r>
    </w:p>
    <w:p w14:paraId="60440808" w14:textId="5797339B" w:rsidR="009D5C27" w:rsidRDefault="00711B9B" w:rsidP="008F3E55">
      <w:pPr>
        <w:spacing w:after="120"/>
        <w:ind w:firstLine="576"/>
        <w:jc w:val="both"/>
        <w:rPr>
          <w:sz w:val="22"/>
          <w:szCs w:val="22"/>
        </w:rPr>
      </w:pPr>
      <w:r>
        <w:rPr>
          <w:sz w:val="22"/>
          <w:szCs w:val="22"/>
        </w:rPr>
        <w:t xml:space="preserve">The VLD </w:t>
      </w:r>
      <w:proofErr w:type="gramStart"/>
      <w:r>
        <w:rPr>
          <w:sz w:val="22"/>
          <w:szCs w:val="22"/>
        </w:rPr>
        <w:t>is pow</w:t>
      </w:r>
      <w:r w:rsidR="009D5C27">
        <w:rPr>
          <w:sz w:val="22"/>
          <w:szCs w:val="22"/>
        </w:rPr>
        <w:t>ered</w:t>
      </w:r>
      <w:proofErr w:type="gramEnd"/>
      <w:r w:rsidR="009D5C27">
        <w:rPr>
          <w:sz w:val="22"/>
          <w:szCs w:val="22"/>
        </w:rPr>
        <w:t xml:space="preserve"> up to a default low-power (inactive) state.  </w:t>
      </w:r>
      <w:r w:rsidR="00EF294E">
        <w:rPr>
          <w:sz w:val="22"/>
          <w:szCs w:val="22"/>
        </w:rPr>
        <w:t xml:space="preserve">All the calibration pulses are disabled, and the bleaching </w:t>
      </w:r>
      <w:proofErr w:type="gramStart"/>
      <w:r w:rsidR="00EF294E">
        <w:rPr>
          <w:sz w:val="22"/>
          <w:szCs w:val="22"/>
        </w:rPr>
        <w:t>is disabled</w:t>
      </w:r>
      <w:proofErr w:type="gramEnd"/>
      <w:r w:rsidR="00EF294E">
        <w:rPr>
          <w:sz w:val="22"/>
          <w:szCs w:val="22"/>
        </w:rPr>
        <w:t xml:space="preserve"> too.  </w:t>
      </w:r>
      <w:r w:rsidR="009D5C27">
        <w:rPr>
          <w:sz w:val="22"/>
          <w:szCs w:val="22"/>
        </w:rPr>
        <w:t>No user interference is required if the user does not want to power up the LEDs on the detector.</w:t>
      </w:r>
      <w:r w:rsidR="009576F4">
        <w:rPr>
          <w:sz w:val="22"/>
          <w:szCs w:val="22"/>
        </w:rPr>
        <w:t xml:space="preserve">  The software should implement </w:t>
      </w:r>
      <w:proofErr w:type="gramStart"/>
      <w:r w:rsidR="009576F4">
        <w:rPr>
          <w:sz w:val="22"/>
          <w:szCs w:val="22"/>
        </w:rPr>
        <w:t>an</w:t>
      </w:r>
      <w:proofErr w:type="gramEnd"/>
      <w:r w:rsidR="009576F4">
        <w:rPr>
          <w:sz w:val="22"/>
          <w:szCs w:val="22"/>
        </w:rPr>
        <w:t xml:space="preserve"> register reset after the calibration/bleaching has been finished.  </w:t>
      </w:r>
    </w:p>
    <w:p w14:paraId="2CF4F38C" w14:textId="77777777" w:rsidR="009D5C27" w:rsidRDefault="009D5C27" w:rsidP="008F3E55">
      <w:pPr>
        <w:spacing w:after="120"/>
        <w:ind w:firstLine="576"/>
        <w:jc w:val="both"/>
        <w:rPr>
          <w:sz w:val="22"/>
          <w:szCs w:val="22"/>
        </w:rPr>
      </w:pPr>
      <w:r>
        <w:rPr>
          <w:sz w:val="22"/>
          <w:szCs w:val="22"/>
        </w:rPr>
        <w:t>Here are some example</w:t>
      </w:r>
      <w:r w:rsidR="00D80871">
        <w:rPr>
          <w:sz w:val="22"/>
          <w:szCs w:val="22"/>
        </w:rPr>
        <w:t xml:space="preserve"> procedure</w:t>
      </w:r>
      <w:r>
        <w:rPr>
          <w:sz w:val="22"/>
          <w:szCs w:val="22"/>
        </w:rPr>
        <w:t xml:space="preserve">s to power up the LEDs.  </w:t>
      </w:r>
    </w:p>
    <w:p w14:paraId="4C301721" w14:textId="77777777" w:rsidR="00434F65" w:rsidRPr="006975AB" w:rsidRDefault="00434F65" w:rsidP="00434F65">
      <w:pPr>
        <w:spacing w:after="120"/>
        <w:jc w:val="both"/>
        <w:rPr>
          <w:b/>
          <w:sz w:val="24"/>
          <w:szCs w:val="24"/>
        </w:rPr>
      </w:pPr>
      <w:r>
        <w:rPr>
          <w:b/>
          <w:sz w:val="24"/>
          <w:szCs w:val="24"/>
        </w:rPr>
        <w:t xml:space="preserve">5.3.1 </w:t>
      </w:r>
      <w:r w:rsidR="009D5C27">
        <w:rPr>
          <w:b/>
          <w:sz w:val="24"/>
          <w:szCs w:val="24"/>
        </w:rPr>
        <w:t>Scintillator calibration initiated by the internal command</w:t>
      </w:r>
      <w:r w:rsidRPr="006975AB">
        <w:rPr>
          <w:b/>
          <w:sz w:val="24"/>
          <w:szCs w:val="24"/>
        </w:rPr>
        <w:t>:</w:t>
      </w:r>
    </w:p>
    <w:p w14:paraId="6BF41B96" w14:textId="77777777" w:rsidR="0052705F" w:rsidRPr="0052705F" w:rsidRDefault="0052705F"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0ED33817" w14:textId="657EB953" w:rsidR="0052705F" w:rsidRDefault="0052705F" w:rsidP="00AA18D6">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proofErr w:type="spellStart"/>
      <w:r w:rsidR="007D7DB9">
        <w:rPr>
          <w:sz w:val="22"/>
          <w:szCs w:val="22"/>
        </w:rPr>
        <w:t>VME_registers</w:t>
      </w:r>
      <w:proofErr w:type="spellEnd"/>
      <w:r w:rsidRPr="0052705F">
        <w:rPr>
          <w:sz w:val="22"/>
          <w:szCs w:val="22"/>
        </w:rPr>
        <w:t xml:space="preserve"> 0</w:t>
      </w:r>
      <w:r w:rsidR="00F44EC5">
        <w:rPr>
          <w:sz w:val="22"/>
          <w:szCs w:val="22"/>
        </w:rPr>
        <w:t>x40, 0x44, 0x48, 0x4C, 0x50,</w:t>
      </w:r>
      <w:r w:rsidRPr="0052705F">
        <w:rPr>
          <w:sz w:val="22"/>
          <w:szCs w:val="22"/>
        </w:rPr>
        <w:t xml:space="preserve"> 0x54</w:t>
      </w:r>
      <w:r w:rsidR="00F44EC5">
        <w:rPr>
          <w:sz w:val="22"/>
          <w:szCs w:val="22"/>
        </w:rPr>
        <w:t>, 0x58, 0x5C, 0x60, and 0x64</w:t>
      </w:r>
      <w:r w:rsidRPr="0052705F">
        <w:rPr>
          <w:sz w:val="22"/>
          <w:szCs w:val="22"/>
        </w:rPr>
        <w:t>);</w:t>
      </w:r>
      <w:r w:rsidR="00C71F0F">
        <w:rPr>
          <w:sz w:val="22"/>
          <w:szCs w:val="22"/>
        </w:rPr>
        <w:t xml:space="preserve"> (bit0 should be the OR </w:t>
      </w:r>
      <w:r w:rsidR="00340CDB">
        <w:rPr>
          <w:sz w:val="22"/>
          <w:szCs w:val="22"/>
        </w:rPr>
        <w:t>of the 18</w:t>
      </w:r>
      <w:r w:rsidR="00C71F0F">
        <w:rPr>
          <w:sz w:val="22"/>
          <w:szCs w:val="22"/>
        </w:rPr>
        <w:t xml:space="preserve"> channels</w:t>
      </w:r>
      <w:r w:rsidR="00340CDB">
        <w:rPr>
          <w:sz w:val="22"/>
          <w:szCs w:val="22"/>
        </w:rPr>
        <w:t xml:space="preserve"> bit(18:1) </w:t>
      </w:r>
      <w:r w:rsidR="00C71F0F">
        <w:rPr>
          <w:sz w:val="22"/>
          <w:szCs w:val="22"/>
        </w:rPr>
        <w:t>)</w:t>
      </w:r>
    </w:p>
    <w:p w14:paraId="581B81BA"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internal pulsing;</w:t>
      </w:r>
    </w:p>
    <w:p w14:paraId="324C9F54" w14:textId="77777777" w:rsidR="0052705F" w:rsidRPr="0052705F" w:rsidRDefault="0052705F" w:rsidP="00AA18D6">
      <w:pPr>
        <w:pStyle w:val="ListParagraph"/>
        <w:numPr>
          <w:ilvl w:val="0"/>
          <w:numId w:val="12"/>
        </w:numPr>
        <w:jc w:val="both"/>
        <w:rPr>
          <w:sz w:val="22"/>
          <w:szCs w:val="22"/>
        </w:rPr>
      </w:pPr>
      <w:r w:rsidRPr="0052705F">
        <w:rPr>
          <w:sz w:val="22"/>
          <w:szCs w:val="22"/>
        </w:rPr>
        <w:t>Load the number of pulses and period (address 0x8C)</w:t>
      </w:r>
      <w:r w:rsidR="005729FE">
        <w:rPr>
          <w:sz w:val="22"/>
          <w:szCs w:val="22"/>
        </w:rPr>
        <w:t>, or load the random pulsing period (0x88)</w:t>
      </w:r>
    </w:p>
    <w:p w14:paraId="40891C6D" w14:textId="77777777" w:rsidR="009D5C27" w:rsidRPr="006975AB" w:rsidRDefault="009D5C27" w:rsidP="009D5C27">
      <w:pPr>
        <w:spacing w:after="120"/>
        <w:jc w:val="both"/>
        <w:rPr>
          <w:b/>
          <w:sz w:val="24"/>
          <w:szCs w:val="24"/>
        </w:rPr>
      </w:pPr>
      <w:r>
        <w:rPr>
          <w:b/>
          <w:sz w:val="24"/>
          <w:szCs w:val="24"/>
        </w:rPr>
        <w:t xml:space="preserve">5.3.2 Scintillator calibration initiated by the external </w:t>
      </w:r>
      <w:r w:rsidR="000D678C">
        <w:rPr>
          <w:b/>
          <w:sz w:val="24"/>
          <w:szCs w:val="24"/>
        </w:rPr>
        <w:t>trigger:</w:t>
      </w:r>
    </w:p>
    <w:p w14:paraId="6714634D" w14:textId="77777777" w:rsidR="00C7631E" w:rsidRPr="0052705F" w:rsidRDefault="00C7631E"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sidR="00F44EC5">
        <w:rPr>
          <w:sz w:val="22"/>
          <w:szCs w:val="22"/>
        </w:rPr>
        <w:t>address 0x6C</w:t>
      </w:r>
      <w:r w:rsidRPr="0052705F">
        <w:rPr>
          <w:sz w:val="22"/>
          <w:szCs w:val="22"/>
        </w:rPr>
        <w:t xml:space="preserve"> repeatedly;</w:t>
      </w:r>
    </w:p>
    <w:p w14:paraId="14327BC8" w14:textId="3793B66C" w:rsidR="00F44EC5" w:rsidRDefault="00C7631E" w:rsidP="00F44EC5">
      <w:pPr>
        <w:pStyle w:val="ListParagraph"/>
        <w:numPr>
          <w:ilvl w:val="0"/>
          <w:numId w:val="12"/>
        </w:numPr>
        <w:jc w:val="both"/>
        <w:rPr>
          <w:sz w:val="22"/>
          <w:szCs w:val="22"/>
        </w:rPr>
      </w:pPr>
      <w:r w:rsidRPr="0052705F">
        <w:rPr>
          <w:sz w:val="22"/>
          <w:szCs w:val="22"/>
        </w:rPr>
        <w:t>Load the channel enable pattern (</w:t>
      </w:r>
      <w:r w:rsidR="008063C3">
        <w:rPr>
          <w:sz w:val="22"/>
          <w:szCs w:val="22"/>
        </w:rPr>
        <w:t>bits(18</w:t>
      </w:r>
      <w:r w:rsidR="0069313D">
        <w:rPr>
          <w:sz w:val="22"/>
          <w:szCs w:val="22"/>
        </w:rPr>
        <w:t xml:space="preserve">:0) of  </w:t>
      </w:r>
      <w:proofErr w:type="spellStart"/>
      <w:r w:rsidR="007D7DB9">
        <w:rPr>
          <w:sz w:val="22"/>
          <w:szCs w:val="22"/>
        </w:rPr>
        <w:t>VME_registers</w:t>
      </w:r>
      <w:proofErr w:type="spellEnd"/>
      <w:r w:rsidRPr="0052705F">
        <w:rPr>
          <w:sz w:val="22"/>
          <w:szCs w:val="22"/>
        </w:rPr>
        <w:t xml:space="preserve"> 0x40, 0x44, 0x48, 0x4C, 0x50, </w:t>
      </w:r>
      <w:r w:rsidR="00F44EC5" w:rsidRPr="0052705F">
        <w:rPr>
          <w:sz w:val="22"/>
          <w:szCs w:val="22"/>
        </w:rPr>
        <w:t>0x54</w:t>
      </w:r>
      <w:r w:rsidR="00F44EC5">
        <w:rPr>
          <w:sz w:val="22"/>
          <w:szCs w:val="22"/>
        </w:rPr>
        <w:t>, 0x58, 0x5C, 0x60, and 0x64</w:t>
      </w:r>
      <w:r w:rsidR="00F44EC5" w:rsidRPr="0052705F">
        <w:rPr>
          <w:sz w:val="22"/>
          <w:szCs w:val="22"/>
        </w:rPr>
        <w:t>);</w:t>
      </w:r>
    </w:p>
    <w:p w14:paraId="6FC37654" w14:textId="77777777" w:rsidR="00C7631E" w:rsidRPr="0052705F" w:rsidRDefault="00C7631E" w:rsidP="00AA18D6">
      <w:pPr>
        <w:pStyle w:val="ListParagraph"/>
        <w:numPr>
          <w:ilvl w:val="0"/>
          <w:numId w:val="12"/>
        </w:numPr>
        <w:jc w:val="both"/>
        <w:rPr>
          <w:sz w:val="22"/>
          <w:szCs w:val="22"/>
        </w:rPr>
      </w:pPr>
      <w:r>
        <w:rPr>
          <w:sz w:val="22"/>
          <w:szCs w:val="22"/>
        </w:rPr>
        <w:t>Load the ‘trigger’ source enable register (0x20) to use external pulsing;</w:t>
      </w:r>
    </w:p>
    <w:p w14:paraId="389F6A14" w14:textId="77777777" w:rsidR="00C7631E" w:rsidRPr="0052705F" w:rsidRDefault="00C7631E" w:rsidP="00AA18D6">
      <w:pPr>
        <w:pStyle w:val="ListParagraph"/>
        <w:numPr>
          <w:ilvl w:val="0"/>
          <w:numId w:val="12"/>
        </w:numPr>
        <w:jc w:val="both"/>
        <w:rPr>
          <w:sz w:val="22"/>
          <w:szCs w:val="22"/>
        </w:rPr>
      </w:pPr>
      <w:r>
        <w:rPr>
          <w:sz w:val="22"/>
          <w:szCs w:val="22"/>
        </w:rPr>
        <w:t>Enable the external pulsing (this operation is NOT on the VLD)</w:t>
      </w:r>
    </w:p>
    <w:p w14:paraId="56B55AF4" w14:textId="5DEC7D01" w:rsidR="00E30743" w:rsidRPr="006975AB" w:rsidRDefault="002E5F03" w:rsidP="009D5C27">
      <w:pPr>
        <w:spacing w:after="120"/>
        <w:jc w:val="both"/>
        <w:rPr>
          <w:b/>
          <w:sz w:val="24"/>
          <w:szCs w:val="24"/>
        </w:rPr>
      </w:pPr>
      <w:r>
        <w:rPr>
          <w:b/>
          <w:sz w:val="24"/>
          <w:szCs w:val="24"/>
        </w:rPr>
        <w:lastRenderedPageBreak/>
        <w:t>5.3.3</w:t>
      </w:r>
      <w:r w:rsidR="009D5C27">
        <w:rPr>
          <w:b/>
          <w:sz w:val="24"/>
          <w:szCs w:val="24"/>
        </w:rPr>
        <w:t xml:space="preserve"> Scintillator calibration initiated by the internal </w:t>
      </w:r>
      <w:r w:rsidR="000D678C">
        <w:rPr>
          <w:b/>
          <w:sz w:val="24"/>
          <w:szCs w:val="24"/>
        </w:rPr>
        <w:t>sequence</w:t>
      </w:r>
      <w:r w:rsidR="00D57536">
        <w:rPr>
          <w:b/>
          <w:sz w:val="24"/>
          <w:szCs w:val="24"/>
        </w:rPr>
        <w:t xml:space="preserve"> (</w:t>
      </w:r>
      <w:r w:rsidR="007D7DB9">
        <w:rPr>
          <w:i/>
          <w:sz w:val="24"/>
          <w:szCs w:val="24"/>
        </w:rPr>
        <w:t>to request more inputs from user</w:t>
      </w:r>
      <w:r w:rsidR="00D57536">
        <w:rPr>
          <w:b/>
          <w:sz w:val="24"/>
          <w:szCs w:val="24"/>
        </w:rPr>
        <w:t>)</w:t>
      </w:r>
      <w:r w:rsidR="009D5C27" w:rsidRPr="006975AB">
        <w:rPr>
          <w:b/>
          <w:sz w:val="24"/>
          <w:szCs w:val="24"/>
        </w:rPr>
        <w:t>:</w:t>
      </w:r>
    </w:p>
    <w:p w14:paraId="066F2CBE" w14:textId="130C221E" w:rsidR="000E4942" w:rsidRDefault="00E30743" w:rsidP="00E30743">
      <w:pPr>
        <w:ind w:firstLine="720"/>
        <w:jc w:val="both"/>
        <w:rPr>
          <w:sz w:val="22"/>
          <w:szCs w:val="22"/>
        </w:rPr>
      </w:pPr>
      <w:r w:rsidRPr="00E30743">
        <w:rPr>
          <w:sz w:val="22"/>
          <w:szCs w:val="22"/>
        </w:rPr>
        <w:t>T</w:t>
      </w:r>
      <w:r w:rsidR="000E4942">
        <w:rPr>
          <w:sz w:val="22"/>
          <w:szCs w:val="22"/>
        </w:rPr>
        <w:t xml:space="preserve">o speed up the calibration, the channels </w:t>
      </w:r>
      <w:proofErr w:type="gramStart"/>
      <w:r w:rsidR="000E4942">
        <w:rPr>
          <w:sz w:val="22"/>
          <w:szCs w:val="22"/>
        </w:rPr>
        <w:t>can be cycled</w:t>
      </w:r>
      <w:proofErr w:type="gramEnd"/>
      <w:r w:rsidR="000E4942">
        <w:rPr>
          <w:sz w:val="22"/>
          <w:szCs w:val="22"/>
        </w:rPr>
        <w:t xml:space="preserve"> through automatically by enabling the internal calibration sequence.</w:t>
      </w:r>
      <w:r w:rsidR="007D7DB9">
        <w:rPr>
          <w:sz w:val="22"/>
          <w:szCs w:val="22"/>
        </w:rPr>
        <w:t xml:space="preserve">  This process </w:t>
      </w:r>
      <w:proofErr w:type="gramStart"/>
      <w:r w:rsidR="007D7DB9">
        <w:rPr>
          <w:sz w:val="22"/>
          <w:szCs w:val="22"/>
        </w:rPr>
        <w:t>can easily be implemented</w:t>
      </w:r>
      <w:proofErr w:type="gramEnd"/>
      <w:r w:rsidR="007D7DB9">
        <w:rPr>
          <w:sz w:val="22"/>
          <w:szCs w:val="22"/>
        </w:rPr>
        <w:t xml:space="preserve"> in the software, by looping over channel enable registers.</w:t>
      </w:r>
    </w:p>
    <w:p w14:paraId="7214304A" w14:textId="77777777" w:rsidR="00E30743" w:rsidRPr="0052705F" w:rsidRDefault="00E30743" w:rsidP="00AA18D6">
      <w:pPr>
        <w:pStyle w:val="ListParagraph"/>
        <w:numPr>
          <w:ilvl w:val="0"/>
          <w:numId w:val="12"/>
        </w:numPr>
        <w:jc w:val="both"/>
        <w:rPr>
          <w:sz w:val="22"/>
          <w:szCs w:val="22"/>
        </w:rPr>
      </w:pPr>
      <w:r w:rsidRPr="0052705F">
        <w:rPr>
          <w:sz w:val="22"/>
          <w:szCs w:val="22"/>
        </w:rPr>
        <w:t xml:space="preserve">Load the pulse shape (to the FPGA memory) if the default pulse shape is not the right one, by write to VME </w:t>
      </w:r>
      <w:r>
        <w:rPr>
          <w:sz w:val="22"/>
          <w:szCs w:val="22"/>
        </w:rPr>
        <w:t>address 0x6</w:t>
      </w:r>
      <w:r w:rsidR="00F44EC5">
        <w:rPr>
          <w:sz w:val="22"/>
          <w:szCs w:val="22"/>
        </w:rPr>
        <w:t>C</w:t>
      </w:r>
      <w:r w:rsidRPr="0052705F">
        <w:rPr>
          <w:sz w:val="22"/>
          <w:szCs w:val="22"/>
        </w:rPr>
        <w:t xml:space="preserve"> repeatedly;</w:t>
      </w:r>
    </w:p>
    <w:p w14:paraId="0B8D7ABA" w14:textId="77777777" w:rsidR="00E30743" w:rsidRPr="0052705F" w:rsidRDefault="00E30743" w:rsidP="00AA18D6">
      <w:pPr>
        <w:pStyle w:val="ListParagraph"/>
        <w:numPr>
          <w:ilvl w:val="0"/>
          <w:numId w:val="12"/>
        </w:numPr>
        <w:jc w:val="both"/>
        <w:rPr>
          <w:sz w:val="22"/>
          <w:szCs w:val="22"/>
        </w:rPr>
      </w:pPr>
      <w:r>
        <w:rPr>
          <w:sz w:val="22"/>
          <w:szCs w:val="22"/>
        </w:rPr>
        <w:t xml:space="preserve">Load the ‘trigger’ source enable register (0x20) to use </w:t>
      </w:r>
      <w:r w:rsidR="000E4942">
        <w:rPr>
          <w:sz w:val="22"/>
          <w:szCs w:val="22"/>
        </w:rPr>
        <w:t>automatic cycling through</w:t>
      </w:r>
      <w:r>
        <w:rPr>
          <w:sz w:val="22"/>
          <w:szCs w:val="22"/>
        </w:rPr>
        <w:t>;</w:t>
      </w:r>
    </w:p>
    <w:p w14:paraId="4DA9DE27" w14:textId="77777777" w:rsidR="000E4942" w:rsidRPr="0052705F" w:rsidRDefault="000E4942" w:rsidP="00AA18D6">
      <w:pPr>
        <w:pStyle w:val="ListParagraph"/>
        <w:numPr>
          <w:ilvl w:val="0"/>
          <w:numId w:val="12"/>
        </w:numPr>
        <w:jc w:val="both"/>
        <w:rPr>
          <w:sz w:val="22"/>
          <w:szCs w:val="22"/>
        </w:rPr>
      </w:pPr>
      <w:r w:rsidRPr="0052705F">
        <w:rPr>
          <w:sz w:val="22"/>
          <w:szCs w:val="22"/>
        </w:rPr>
        <w:t xml:space="preserve">Load the number of pulses </w:t>
      </w:r>
      <w:r>
        <w:rPr>
          <w:sz w:val="22"/>
          <w:szCs w:val="22"/>
        </w:rPr>
        <w:t xml:space="preserve">per channel </w:t>
      </w:r>
      <w:r w:rsidRPr="0052705F">
        <w:rPr>
          <w:sz w:val="22"/>
          <w:szCs w:val="22"/>
        </w:rPr>
        <w:t>and period (address 0x8C)</w:t>
      </w:r>
      <w:r>
        <w:rPr>
          <w:sz w:val="22"/>
          <w:szCs w:val="22"/>
        </w:rPr>
        <w:t>.</w:t>
      </w:r>
    </w:p>
    <w:p w14:paraId="08BC5AEF" w14:textId="0F5CFE0B" w:rsidR="009D5C27" w:rsidRPr="006975AB" w:rsidRDefault="002E5F03" w:rsidP="009D5C27">
      <w:pPr>
        <w:spacing w:after="120"/>
        <w:jc w:val="both"/>
        <w:rPr>
          <w:b/>
          <w:sz w:val="24"/>
          <w:szCs w:val="24"/>
        </w:rPr>
      </w:pPr>
      <w:r>
        <w:rPr>
          <w:b/>
          <w:sz w:val="24"/>
          <w:szCs w:val="24"/>
        </w:rPr>
        <w:t>5.3.4</w:t>
      </w:r>
      <w:r w:rsidR="009D5C27">
        <w:rPr>
          <w:b/>
          <w:sz w:val="24"/>
          <w:szCs w:val="24"/>
        </w:rPr>
        <w:t xml:space="preserve"> Scintillator </w:t>
      </w:r>
      <w:r>
        <w:rPr>
          <w:b/>
          <w:sz w:val="24"/>
          <w:szCs w:val="24"/>
        </w:rPr>
        <w:t>bleaching</w:t>
      </w:r>
      <w:r w:rsidR="00D57536">
        <w:rPr>
          <w:b/>
          <w:sz w:val="24"/>
          <w:szCs w:val="24"/>
        </w:rPr>
        <w:t xml:space="preserve"> (all channels)</w:t>
      </w:r>
      <w:r w:rsidR="009D5C27" w:rsidRPr="006975AB">
        <w:rPr>
          <w:b/>
          <w:sz w:val="24"/>
          <w:szCs w:val="24"/>
        </w:rPr>
        <w:t>:</w:t>
      </w:r>
    </w:p>
    <w:p w14:paraId="3CF9315B" w14:textId="77777777" w:rsidR="0069313D" w:rsidRPr="0052705F" w:rsidRDefault="0069313D" w:rsidP="00AA18D6">
      <w:pPr>
        <w:pStyle w:val="ListParagraph"/>
        <w:numPr>
          <w:ilvl w:val="0"/>
          <w:numId w:val="12"/>
        </w:numPr>
        <w:jc w:val="both"/>
        <w:rPr>
          <w:sz w:val="22"/>
          <w:szCs w:val="22"/>
        </w:rPr>
      </w:pPr>
      <w:r w:rsidRPr="0052705F">
        <w:rPr>
          <w:sz w:val="22"/>
          <w:szCs w:val="22"/>
        </w:rPr>
        <w:t xml:space="preserve">Load the </w:t>
      </w:r>
      <w:r>
        <w:rPr>
          <w:sz w:val="22"/>
          <w:szCs w:val="22"/>
        </w:rPr>
        <w:t>bleaching time (</w:t>
      </w:r>
      <w:r w:rsidR="00F44EC5">
        <w:rPr>
          <w:sz w:val="22"/>
          <w:szCs w:val="22"/>
        </w:rPr>
        <w:t>register address 0x68</w:t>
      </w:r>
      <w:r>
        <w:rPr>
          <w:sz w:val="22"/>
          <w:szCs w:val="22"/>
        </w:rPr>
        <w:t>);</w:t>
      </w:r>
    </w:p>
    <w:p w14:paraId="3EE7422E" w14:textId="2AFDB9C5" w:rsidR="0069313D" w:rsidRDefault="0069313D" w:rsidP="00AA18D6">
      <w:pPr>
        <w:pStyle w:val="ListParagraph"/>
        <w:numPr>
          <w:ilvl w:val="0"/>
          <w:numId w:val="12"/>
        </w:numPr>
        <w:jc w:val="both"/>
        <w:rPr>
          <w:sz w:val="22"/>
          <w:szCs w:val="22"/>
        </w:rPr>
      </w:pPr>
      <w:r w:rsidRPr="0052705F">
        <w:rPr>
          <w:sz w:val="22"/>
          <w:szCs w:val="22"/>
        </w:rPr>
        <w:t xml:space="preserve">Load the </w:t>
      </w:r>
      <w:r w:rsidR="007D7DB9">
        <w:rPr>
          <w:sz w:val="22"/>
          <w:szCs w:val="22"/>
        </w:rPr>
        <w:t>bleaching LDO regulator enable and the bleaching current setting (by adjusting the LDO output voltage)</w:t>
      </w:r>
      <w:r w:rsidR="00090109">
        <w:rPr>
          <w:sz w:val="22"/>
          <w:szCs w:val="22"/>
        </w:rPr>
        <w:t xml:space="preserve"> of  </w:t>
      </w:r>
      <w:proofErr w:type="spellStart"/>
      <w:r w:rsidR="007D7DB9">
        <w:rPr>
          <w:sz w:val="22"/>
          <w:szCs w:val="22"/>
        </w:rPr>
        <w:t>vme_registers</w:t>
      </w:r>
      <w:proofErr w:type="spellEnd"/>
      <w:r w:rsidR="007D7DB9">
        <w:rPr>
          <w:sz w:val="22"/>
          <w:szCs w:val="22"/>
        </w:rPr>
        <w:t xml:space="preserve"> (</w:t>
      </w:r>
      <w:r w:rsidR="00D57536">
        <w:rPr>
          <w:sz w:val="22"/>
          <w:szCs w:val="22"/>
        </w:rPr>
        <w:t>addresses</w:t>
      </w:r>
      <w:r w:rsidR="007D7DB9">
        <w:rPr>
          <w:sz w:val="22"/>
          <w:szCs w:val="22"/>
        </w:rPr>
        <w:t>)</w:t>
      </w:r>
      <w:r w:rsidR="00D57536">
        <w:rPr>
          <w:sz w:val="22"/>
          <w:szCs w:val="22"/>
        </w:rPr>
        <w:t xml:space="preserve"> 0x40, </w:t>
      </w:r>
      <w:r w:rsidRPr="0052705F">
        <w:rPr>
          <w:sz w:val="22"/>
          <w:szCs w:val="22"/>
        </w:rPr>
        <w:t xml:space="preserve">0x48, 0x50, </w:t>
      </w:r>
      <w:r w:rsidR="007D7DB9">
        <w:rPr>
          <w:sz w:val="22"/>
          <w:szCs w:val="22"/>
        </w:rPr>
        <w:t>0x58, and 0x60) for</w:t>
      </w:r>
      <w:r w:rsidR="00D57536">
        <w:rPr>
          <w:sz w:val="22"/>
          <w:szCs w:val="22"/>
        </w:rPr>
        <w:t xml:space="preserve"> blocks of 36</w:t>
      </w:r>
      <w:r w:rsidR="00056176">
        <w:rPr>
          <w:sz w:val="22"/>
          <w:szCs w:val="22"/>
        </w:rPr>
        <w:t xml:space="preserve"> channels</w:t>
      </w:r>
      <w:r w:rsidR="007D7DB9">
        <w:rPr>
          <w:sz w:val="22"/>
          <w:szCs w:val="22"/>
        </w:rPr>
        <w:t xml:space="preserve">.  The bit0 of these registers need to be </w:t>
      </w:r>
      <w:proofErr w:type="gramStart"/>
      <w:r w:rsidR="007D7DB9">
        <w:rPr>
          <w:sz w:val="22"/>
          <w:szCs w:val="22"/>
        </w:rPr>
        <w:t>0</w:t>
      </w:r>
      <w:proofErr w:type="gramEnd"/>
      <w:r w:rsidR="007D7DB9">
        <w:rPr>
          <w:sz w:val="22"/>
          <w:szCs w:val="22"/>
        </w:rPr>
        <w:t xml:space="preserve"> to disable the firmware lock of bleaching (</w:t>
      </w:r>
      <w:r w:rsidR="00097084">
        <w:rPr>
          <w:sz w:val="22"/>
          <w:szCs w:val="22"/>
        </w:rPr>
        <w:t xml:space="preserve">by </w:t>
      </w:r>
      <w:r w:rsidR="007D7DB9">
        <w:rPr>
          <w:sz w:val="22"/>
          <w:szCs w:val="22"/>
        </w:rPr>
        <w:t xml:space="preserve">disabling the calibration pulses and </w:t>
      </w:r>
      <w:r w:rsidR="00097084">
        <w:rPr>
          <w:sz w:val="22"/>
          <w:szCs w:val="22"/>
        </w:rPr>
        <w:t>disabling the analog switch, which has higher priority).</w:t>
      </w:r>
    </w:p>
    <w:p w14:paraId="75259F74" w14:textId="0323236E" w:rsidR="00D57536" w:rsidRPr="006975AB" w:rsidRDefault="00D57536" w:rsidP="00D57536">
      <w:pPr>
        <w:spacing w:after="120"/>
        <w:jc w:val="both"/>
        <w:rPr>
          <w:b/>
          <w:sz w:val="24"/>
          <w:szCs w:val="24"/>
        </w:rPr>
      </w:pPr>
      <w:r>
        <w:rPr>
          <w:b/>
          <w:sz w:val="24"/>
          <w:szCs w:val="24"/>
        </w:rPr>
        <w:t>5.3.5 Scintillator bleaching (single channels)</w:t>
      </w:r>
      <w:r w:rsidRPr="006975AB">
        <w:rPr>
          <w:b/>
          <w:sz w:val="24"/>
          <w:szCs w:val="24"/>
        </w:rPr>
        <w:t>:</w:t>
      </w:r>
    </w:p>
    <w:p w14:paraId="78C1E23E" w14:textId="54FE43FD" w:rsidR="00D57536" w:rsidRPr="00D57536" w:rsidRDefault="00D57536" w:rsidP="00D57536">
      <w:pPr>
        <w:jc w:val="both"/>
        <w:rPr>
          <w:sz w:val="22"/>
          <w:szCs w:val="22"/>
        </w:rPr>
      </w:pPr>
      <w:r>
        <w:rPr>
          <w:sz w:val="22"/>
          <w:szCs w:val="22"/>
        </w:rPr>
        <w:tab/>
      </w:r>
      <w:r w:rsidR="007D1E97">
        <w:rPr>
          <w:sz w:val="22"/>
          <w:szCs w:val="22"/>
        </w:rPr>
        <w:t xml:space="preserve">The scintillators </w:t>
      </w:r>
      <w:proofErr w:type="gramStart"/>
      <w:r w:rsidR="007D1E97">
        <w:rPr>
          <w:sz w:val="22"/>
          <w:szCs w:val="22"/>
        </w:rPr>
        <w:t>can also be bleached</w:t>
      </w:r>
      <w:proofErr w:type="gramEnd"/>
      <w:r w:rsidR="007D1E97">
        <w:rPr>
          <w:sz w:val="22"/>
          <w:szCs w:val="22"/>
        </w:rPr>
        <w:t xml:space="preserve"> by the calibration pulsing when a specific scintillator bleaching is required, though this procedure may never be required. To do this,</w:t>
      </w:r>
    </w:p>
    <w:p w14:paraId="3F63154F" w14:textId="5250C76C" w:rsidR="00D57536" w:rsidRPr="0052705F" w:rsidRDefault="00D57536" w:rsidP="00D57536">
      <w:pPr>
        <w:pStyle w:val="ListParagraph"/>
        <w:numPr>
          <w:ilvl w:val="0"/>
          <w:numId w:val="12"/>
        </w:numPr>
        <w:jc w:val="both"/>
        <w:rPr>
          <w:sz w:val="22"/>
          <w:szCs w:val="22"/>
        </w:rPr>
      </w:pPr>
      <w:r w:rsidRPr="0052705F">
        <w:rPr>
          <w:sz w:val="22"/>
          <w:szCs w:val="22"/>
        </w:rPr>
        <w:t xml:space="preserve">Load the </w:t>
      </w:r>
      <w:r w:rsidR="007D1E97">
        <w:rPr>
          <w:sz w:val="22"/>
          <w:szCs w:val="22"/>
        </w:rPr>
        <w:t xml:space="preserve">Calibration pulse </w:t>
      </w:r>
      <w:r w:rsidR="007D0AB0">
        <w:rPr>
          <w:sz w:val="22"/>
          <w:szCs w:val="22"/>
        </w:rPr>
        <w:t>to the memory with the desired v</w:t>
      </w:r>
      <w:r w:rsidR="007D1E97">
        <w:rPr>
          <w:sz w:val="22"/>
          <w:szCs w:val="22"/>
        </w:rPr>
        <w:t xml:space="preserve">alue for the bleaching current required </w:t>
      </w:r>
      <w:r>
        <w:rPr>
          <w:sz w:val="22"/>
          <w:szCs w:val="22"/>
        </w:rPr>
        <w:t>(register address 0x6</w:t>
      </w:r>
      <w:r w:rsidR="007D0AB0">
        <w:rPr>
          <w:sz w:val="22"/>
          <w:szCs w:val="22"/>
        </w:rPr>
        <w:t>C</w:t>
      </w:r>
      <w:r>
        <w:rPr>
          <w:sz w:val="22"/>
          <w:szCs w:val="22"/>
        </w:rPr>
        <w:t>);</w:t>
      </w:r>
    </w:p>
    <w:p w14:paraId="6E202A60" w14:textId="3DC829BD" w:rsidR="00D57536" w:rsidRDefault="007D1E97" w:rsidP="00AA18D6">
      <w:pPr>
        <w:pStyle w:val="ListParagraph"/>
        <w:numPr>
          <w:ilvl w:val="0"/>
          <w:numId w:val="12"/>
        </w:numPr>
        <w:jc w:val="both"/>
        <w:rPr>
          <w:sz w:val="22"/>
          <w:szCs w:val="22"/>
        </w:rPr>
      </w:pPr>
      <w:r>
        <w:rPr>
          <w:sz w:val="22"/>
          <w:szCs w:val="22"/>
        </w:rPr>
        <w:t>Enable the proper channel(s)</w:t>
      </w:r>
      <w:r w:rsidR="003C0493">
        <w:rPr>
          <w:sz w:val="22"/>
          <w:szCs w:val="22"/>
        </w:rPr>
        <w:t xml:space="preserve">, by writing to </w:t>
      </w:r>
      <w:proofErr w:type="gramStart"/>
      <w:r w:rsidR="003B0FD1">
        <w:rPr>
          <w:sz w:val="22"/>
          <w:szCs w:val="22"/>
        </w:rPr>
        <w:t>bits(</w:t>
      </w:r>
      <w:proofErr w:type="gramEnd"/>
      <w:r w:rsidR="003B0FD1">
        <w:rPr>
          <w:sz w:val="22"/>
          <w:szCs w:val="22"/>
        </w:rPr>
        <w:t xml:space="preserve">18:0) of </w:t>
      </w:r>
      <w:r w:rsidR="003C0493">
        <w:rPr>
          <w:sz w:val="22"/>
          <w:szCs w:val="22"/>
        </w:rPr>
        <w:t>registers 0x40, 0x44, …, 0x64.</w:t>
      </w:r>
    </w:p>
    <w:p w14:paraId="42F618EB" w14:textId="16FA59F0" w:rsidR="007D0AB0" w:rsidRDefault="007D0AB0" w:rsidP="00AA18D6">
      <w:pPr>
        <w:pStyle w:val="ListParagraph"/>
        <w:numPr>
          <w:ilvl w:val="0"/>
          <w:numId w:val="12"/>
        </w:numPr>
        <w:jc w:val="both"/>
        <w:rPr>
          <w:sz w:val="22"/>
          <w:szCs w:val="22"/>
        </w:rPr>
      </w:pPr>
      <w:r>
        <w:rPr>
          <w:sz w:val="22"/>
          <w:szCs w:val="22"/>
        </w:rPr>
        <w:t>The op-amp can supply up to 200 mA bleaching current.</w:t>
      </w:r>
    </w:p>
    <w:p w14:paraId="683F6C84" w14:textId="69D52CA8" w:rsidR="003C0493" w:rsidRDefault="003C0493" w:rsidP="00AA18D6">
      <w:pPr>
        <w:pStyle w:val="ListParagraph"/>
        <w:numPr>
          <w:ilvl w:val="0"/>
          <w:numId w:val="12"/>
        </w:numPr>
        <w:jc w:val="both"/>
        <w:rPr>
          <w:sz w:val="22"/>
          <w:szCs w:val="22"/>
        </w:rPr>
      </w:pPr>
      <w:r>
        <w:rPr>
          <w:sz w:val="22"/>
          <w:szCs w:val="22"/>
        </w:rPr>
        <w:t xml:space="preserve">The readout may need to </w:t>
      </w:r>
      <w:proofErr w:type="gramStart"/>
      <w:r>
        <w:rPr>
          <w:sz w:val="22"/>
          <w:szCs w:val="22"/>
        </w:rPr>
        <w:t>be masked</w:t>
      </w:r>
      <w:proofErr w:type="gramEnd"/>
      <w:r>
        <w:rPr>
          <w:sz w:val="22"/>
          <w:szCs w:val="22"/>
        </w:rPr>
        <w:t xml:space="preserve"> off to reduce the ‘noise’, but this is not by VLD.</w:t>
      </w:r>
    </w:p>
    <w:p w14:paraId="321F202B" w14:textId="4B115206" w:rsidR="003B0FD1" w:rsidRDefault="003B0FD1" w:rsidP="00AA18D6">
      <w:pPr>
        <w:pStyle w:val="ListParagraph"/>
        <w:numPr>
          <w:ilvl w:val="0"/>
          <w:numId w:val="12"/>
        </w:numPr>
        <w:jc w:val="both"/>
        <w:rPr>
          <w:sz w:val="22"/>
          <w:szCs w:val="22"/>
        </w:rPr>
      </w:pPr>
      <w:r>
        <w:rPr>
          <w:sz w:val="22"/>
          <w:szCs w:val="22"/>
        </w:rPr>
        <w:t xml:space="preserve">To disable the bleaching, simply disable the channels by writing to </w:t>
      </w:r>
      <w:proofErr w:type="gramStart"/>
      <w:r>
        <w:rPr>
          <w:sz w:val="22"/>
          <w:szCs w:val="22"/>
        </w:rPr>
        <w:t>bits(</w:t>
      </w:r>
      <w:proofErr w:type="gramEnd"/>
      <w:r>
        <w:rPr>
          <w:sz w:val="22"/>
          <w:szCs w:val="22"/>
        </w:rPr>
        <w:t>18:0) of registers 0x40, 0x44, …, 0x64.</w:t>
      </w:r>
    </w:p>
    <w:p w14:paraId="63B1D427" w14:textId="19A44B49" w:rsidR="00147EBC" w:rsidRPr="006975AB" w:rsidRDefault="00147EBC" w:rsidP="00147EBC">
      <w:pPr>
        <w:spacing w:after="120"/>
        <w:jc w:val="both"/>
        <w:rPr>
          <w:b/>
          <w:sz w:val="24"/>
          <w:szCs w:val="24"/>
        </w:rPr>
      </w:pPr>
      <w:r>
        <w:rPr>
          <w:b/>
          <w:sz w:val="24"/>
          <w:szCs w:val="24"/>
        </w:rPr>
        <w:t>5.3.6 Faster calibration signal generation:</w:t>
      </w:r>
    </w:p>
    <w:p w14:paraId="5AC93B3E" w14:textId="77777777" w:rsidR="008229BF" w:rsidRDefault="008229BF" w:rsidP="008229BF">
      <w:pPr>
        <w:pStyle w:val="ListParagraph"/>
        <w:jc w:val="both"/>
        <w:rPr>
          <w:sz w:val="22"/>
          <w:szCs w:val="22"/>
        </w:rPr>
      </w:pPr>
      <w:r>
        <w:rPr>
          <w:sz w:val="22"/>
          <w:szCs w:val="22"/>
        </w:rPr>
        <w:t>The calibration pulse from the op-amp has a slope of about 1V/6ns, which could be too slow for some applications.  There are two tricks to get a faster light output:</w:t>
      </w:r>
    </w:p>
    <w:p w14:paraId="3824D52E" w14:textId="6170701B" w:rsidR="00147EBC" w:rsidRDefault="008229BF" w:rsidP="008229BF">
      <w:pPr>
        <w:ind w:left="720"/>
        <w:jc w:val="both"/>
        <w:rPr>
          <w:sz w:val="22"/>
          <w:szCs w:val="22"/>
        </w:rPr>
      </w:pPr>
      <w:r>
        <w:rPr>
          <w:sz w:val="22"/>
          <w:szCs w:val="22"/>
        </w:rPr>
        <w:t xml:space="preserve">Trick#1: </w:t>
      </w:r>
      <w:r w:rsidRPr="008229BF">
        <w:rPr>
          <w:sz w:val="22"/>
          <w:szCs w:val="22"/>
        </w:rPr>
        <w:t xml:space="preserve">Set the </w:t>
      </w:r>
      <w:proofErr w:type="gramStart"/>
      <w:r w:rsidRPr="008229BF">
        <w:rPr>
          <w:sz w:val="22"/>
          <w:szCs w:val="22"/>
        </w:rPr>
        <w:t>calibration pulse base voltage</w:t>
      </w:r>
      <w:proofErr w:type="gramEnd"/>
      <w:r w:rsidRPr="008229BF">
        <w:rPr>
          <w:sz w:val="22"/>
          <w:szCs w:val="22"/>
        </w:rPr>
        <w:t xml:space="preserve"> to ~3V, which is just below the blue LED threshold.  An</w:t>
      </w:r>
      <w:r>
        <w:rPr>
          <w:sz w:val="22"/>
          <w:szCs w:val="22"/>
        </w:rPr>
        <w:t>y pulse above this voltage will light up the LED.  The voltage swing on the cable is small, which means smaller noise.</w:t>
      </w:r>
    </w:p>
    <w:p w14:paraId="3189B126" w14:textId="34EF7531" w:rsidR="008229BF" w:rsidRPr="008229BF" w:rsidRDefault="008229BF" w:rsidP="008229BF">
      <w:pPr>
        <w:ind w:left="720"/>
        <w:jc w:val="both"/>
        <w:rPr>
          <w:sz w:val="22"/>
          <w:szCs w:val="22"/>
        </w:rPr>
      </w:pPr>
      <w:r>
        <w:rPr>
          <w:sz w:val="22"/>
          <w:szCs w:val="22"/>
        </w:rPr>
        <w:t xml:space="preserve">Trick#2: Set the analog switch enable/disable.  </w:t>
      </w:r>
      <w:r w:rsidR="00AA63FE">
        <w:rPr>
          <w:sz w:val="22"/>
          <w:szCs w:val="22"/>
        </w:rPr>
        <w:t xml:space="preserve">This ENABLE timing (the delay from the trigger, and the width) </w:t>
      </w:r>
      <w:proofErr w:type="gramStart"/>
      <w:r w:rsidR="00AA63FE">
        <w:rPr>
          <w:sz w:val="22"/>
          <w:szCs w:val="22"/>
        </w:rPr>
        <w:t>can be set</w:t>
      </w:r>
      <w:proofErr w:type="gramEnd"/>
      <w:r w:rsidR="00AA63FE">
        <w:rPr>
          <w:sz w:val="22"/>
          <w:szCs w:val="22"/>
        </w:rPr>
        <w:t xml:space="preserve"> by the register 0x74.  The analog switch ENABLE can generate a rising edge of ~5ns, even for &gt;8V calibration pulse.  The cable will be </w:t>
      </w:r>
      <w:proofErr w:type="gramStart"/>
      <w:r w:rsidR="00AA63FE">
        <w:rPr>
          <w:sz w:val="22"/>
          <w:szCs w:val="22"/>
        </w:rPr>
        <w:t>pretty noisy</w:t>
      </w:r>
      <w:proofErr w:type="gramEnd"/>
      <w:r w:rsidR="00AA63FE">
        <w:rPr>
          <w:sz w:val="22"/>
          <w:szCs w:val="22"/>
        </w:rPr>
        <w:t>.</w:t>
      </w:r>
    </w:p>
    <w:p w14:paraId="0E07BF16" w14:textId="03282146" w:rsidR="008229BF" w:rsidRDefault="008229BF" w:rsidP="00147EBC">
      <w:pPr>
        <w:pStyle w:val="ListParagraph"/>
        <w:numPr>
          <w:ilvl w:val="0"/>
          <w:numId w:val="12"/>
        </w:numPr>
        <w:jc w:val="both"/>
        <w:rPr>
          <w:sz w:val="22"/>
          <w:szCs w:val="22"/>
        </w:rPr>
      </w:pPr>
      <w:r>
        <w:rPr>
          <w:sz w:val="22"/>
          <w:szCs w:val="22"/>
        </w:rPr>
        <w:t>Do the same procedure as 5.3.1 for LED calibration.</w:t>
      </w:r>
    </w:p>
    <w:p w14:paraId="35913660" w14:textId="7B218561" w:rsidR="008229BF" w:rsidRPr="0052705F" w:rsidRDefault="008229BF" w:rsidP="00147EBC">
      <w:pPr>
        <w:pStyle w:val="ListParagraph"/>
        <w:numPr>
          <w:ilvl w:val="0"/>
          <w:numId w:val="12"/>
        </w:numPr>
        <w:jc w:val="both"/>
        <w:rPr>
          <w:sz w:val="22"/>
          <w:szCs w:val="22"/>
        </w:rPr>
      </w:pPr>
      <w:r>
        <w:rPr>
          <w:sz w:val="22"/>
          <w:szCs w:val="22"/>
        </w:rPr>
        <w:t xml:space="preserve">Set the analog </w:t>
      </w:r>
      <w:proofErr w:type="gramStart"/>
      <w:r>
        <w:rPr>
          <w:sz w:val="22"/>
          <w:szCs w:val="22"/>
        </w:rPr>
        <w:t>switch enable timing register</w:t>
      </w:r>
      <w:proofErr w:type="gramEnd"/>
      <w:r>
        <w:rPr>
          <w:sz w:val="22"/>
          <w:szCs w:val="22"/>
        </w:rPr>
        <w:t xml:space="preserve"> 0x74.</w:t>
      </w:r>
    </w:p>
    <w:p w14:paraId="48E2BB8C" w14:textId="77777777" w:rsidR="009D5C27" w:rsidRDefault="009D5C27" w:rsidP="00AF5E69">
      <w:pPr>
        <w:ind w:left="576" w:firstLine="432"/>
        <w:jc w:val="both"/>
        <w:rPr>
          <w:sz w:val="22"/>
          <w:szCs w:val="22"/>
        </w:rPr>
      </w:pPr>
    </w:p>
    <w:p w14:paraId="3D41C5B9" w14:textId="77777777" w:rsidR="00BE5111" w:rsidRPr="005602B8" w:rsidRDefault="001B25E4" w:rsidP="00B57E10">
      <w:pPr>
        <w:pStyle w:val="BodyTextIndent3"/>
        <w:ind w:left="0" w:firstLine="0"/>
        <w:rPr>
          <w:sz w:val="32"/>
          <w:szCs w:val="32"/>
        </w:rPr>
      </w:pPr>
      <w:r w:rsidRPr="005602B8">
        <w:rPr>
          <w:sz w:val="32"/>
          <w:szCs w:val="32"/>
        </w:rPr>
        <w:t>6</w:t>
      </w:r>
      <w:r w:rsidR="00DC736E" w:rsidRPr="005602B8">
        <w:rPr>
          <w:sz w:val="32"/>
          <w:szCs w:val="32"/>
        </w:rPr>
        <w:t>.</w:t>
      </w:r>
      <w:r w:rsidR="00DC736E">
        <w:t xml:space="preserve"> </w:t>
      </w:r>
      <w:r w:rsidR="00BE5111" w:rsidRPr="00B57E10">
        <w:t xml:space="preserve"> </w:t>
      </w:r>
      <w:r w:rsidR="00DC736E" w:rsidRPr="005602B8">
        <w:rPr>
          <w:sz w:val="32"/>
          <w:szCs w:val="32"/>
        </w:rPr>
        <w:t xml:space="preserve">VME </w:t>
      </w:r>
      <w:r w:rsidR="00BE5111" w:rsidRPr="005602B8">
        <w:rPr>
          <w:sz w:val="32"/>
          <w:szCs w:val="32"/>
        </w:rPr>
        <w:t>Programming Requirements</w:t>
      </w:r>
      <w:r w:rsidR="00BB1A7F" w:rsidRPr="005602B8">
        <w:rPr>
          <w:sz w:val="32"/>
          <w:szCs w:val="32"/>
        </w:rPr>
        <w:t xml:space="preserve"> (This part </w:t>
      </w:r>
      <w:proofErr w:type="gramStart"/>
      <w:r w:rsidR="00BB1A7F" w:rsidRPr="005602B8">
        <w:rPr>
          <w:sz w:val="32"/>
          <w:szCs w:val="32"/>
        </w:rPr>
        <w:t>will be updated</w:t>
      </w:r>
      <w:proofErr w:type="gramEnd"/>
      <w:r w:rsidR="00BB1A7F" w:rsidRPr="005602B8">
        <w:rPr>
          <w:sz w:val="32"/>
          <w:szCs w:val="32"/>
        </w:rPr>
        <w:t xml:space="preserve"> a</w:t>
      </w:r>
      <w:r w:rsidR="00DC736E" w:rsidRPr="005602B8">
        <w:rPr>
          <w:sz w:val="32"/>
          <w:szCs w:val="32"/>
        </w:rPr>
        <w:t xml:space="preserve">s the </w:t>
      </w:r>
      <w:r w:rsidR="00BB1A7F" w:rsidRPr="005602B8">
        <w:rPr>
          <w:sz w:val="32"/>
          <w:szCs w:val="32"/>
        </w:rPr>
        <w:t>firmware develop</w:t>
      </w:r>
      <w:r w:rsidR="00DC736E" w:rsidRPr="005602B8">
        <w:rPr>
          <w:sz w:val="32"/>
          <w:szCs w:val="32"/>
        </w:rPr>
        <w:t>s</w:t>
      </w:r>
      <w:r w:rsidR="00BB1A7F" w:rsidRPr="005602B8">
        <w:rPr>
          <w:sz w:val="32"/>
          <w:szCs w:val="32"/>
        </w:rPr>
        <w:t>)</w:t>
      </w:r>
    </w:p>
    <w:p w14:paraId="1F4B1836" w14:textId="0486B0A9" w:rsidR="00DC736E" w:rsidRPr="00BD3E6A" w:rsidRDefault="00C168F6" w:rsidP="008F3E55">
      <w:pPr>
        <w:spacing w:after="120"/>
        <w:ind w:firstLine="576"/>
        <w:jc w:val="both"/>
        <w:rPr>
          <w:sz w:val="22"/>
          <w:szCs w:val="22"/>
        </w:rPr>
      </w:pPr>
      <w:r>
        <w:rPr>
          <w:sz w:val="22"/>
          <w:szCs w:val="22"/>
        </w:rPr>
        <w:t>There are two</w:t>
      </w:r>
      <w:r w:rsidR="00DC736E" w:rsidRPr="00BD3E6A">
        <w:rPr>
          <w:sz w:val="22"/>
          <w:szCs w:val="22"/>
        </w:rPr>
        <w:t xml:space="preserve"> categories of Address Modifie</w:t>
      </w:r>
      <w:r>
        <w:rPr>
          <w:sz w:val="22"/>
          <w:szCs w:val="22"/>
        </w:rPr>
        <w:t>r codes</w:t>
      </w:r>
      <w:r w:rsidR="00166871">
        <w:rPr>
          <w:sz w:val="22"/>
          <w:szCs w:val="22"/>
        </w:rPr>
        <w:t xml:space="preserve"> supported on the VLD</w:t>
      </w:r>
      <w:r w:rsidR="00DC736E" w:rsidRPr="00BD3E6A">
        <w:rPr>
          <w:sz w:val="22"/>
          <w:szCs w:val="22"/>
        </w:rPr>
        <w:t xml:space="preserve">: the user-defined codes </w:t>
      </w:r>
      <w:r w:rsidR="00BF6BC8">
        <w:rPr>
          <w:sz w:val="22"/>
          <w:szCs w:val="22"/>
        </w:rPr>
        <w:t xml:space="preserve">(A24) </w:t>
      </w:r>
      <w:r w:rsidR="00DC736E" w:rsidRPr="00BD3E6A">
        <w:rPr>
          <w:sz w:val="22"/>
          <w:szCs w:val="22"/>
        </w:rPr>
        <w:t>for emergency firmwar</w:t>
      </w:r>
      <w:r w:rsidR="00220C30">
        <w:rPr>
          <w:sz w:val="22"/>
          <w:szCs w:val="22"/>
        </w:rPr>
        <w:t>e loading</w:t>
      </w:r>
      <w:proofErr w:type="gramStart"/>
      <w:r w:rsidR="00220C30">
        <w:rPr>
          <w:sz w:val="22"/>
          <w:szCs w:val="22"/>
        </w:rPr>
        <w:t>;</w:t>
      </w:r>
      <w:proofErr w:type="gramEnd"/>
      <w:r w:rsidR="00BF6BC8">
        <w:rPr>
          <w:sz w:val="22"/>
          <w:szCs w:val="22"/>
        </w:rPr>
        <w:t xml:space="preserve"> </w:t>
      </w:r>
      <w:r w:rsidR="002713AC">
        <w:rPr>
          <w:sz w:val="22"/>
          <w:szCs w:val="22"/>
        </w:rPr>
        <w:t xml:space="preserve">and the </w:t>
      </w:r>
      <w:r w:rsidR="00220C30">
        <w:rPr>
          <w:sz w:val="22"/>
          <w:szCs w:val="22"/>
        </w:rPr>
        <w:t>s</w:t>
      </w:r>
      <w:r w:rsidR="00BF6BC8">
        <w:rPr>
          <w:sz w:val="22"/>
          <w:szCs w:val="22"/>
        </w:rPr>
        <w:t>tandard A24 for FPGA register read/write</w:t>
      </w:r>
      <w:r w:rsidR="002713AC">
        <w:rPr>
          <w:sz w:val="22"/>
          <w:szCs w:val="22"/>
        </w:rPr>
        <w:t>.</w:t>
      </w:r>
      <w:r w:rsidR="00BF6BC8">
        <w:rPr>
          <w:sz w:val="22"/>
          <w:szCs w:val="22"/>
        </w:rPr>
        <w:t xml:space="preserve"> </w:t>
      </w:r>
      <w:r w:rsidR="002713AC">
        <w:rPr>
          <w:sz w:val="22"/>
          <w:szCs w:val="22"/>
        </w:rPr>
        <w:t>(The</w:t>
      </w:r>
      <w:r w:rsidR="00BF6BC8">
        <w:rPr>
          <w:sz w:val="22"/>
          <w:szCs w:val="22"/>
        </w:rPr>
        <w:t xml:space="preserve"> slow control</w:t>
      </w:r>
      <w:r w:rsidR="002713AC">
        <w:rPr>
          <w:sz w:val="22"/>
          <w:szCs w:val="22"/>
        </w:rPr>
        <w:t xml:space="preserve">s, </w:t>
      </w:r>
      <w:r w:rsidR="00220C30">
        <w:rPr>
          <w:sz w:val="22"/>
          <w:szCs w:val="22"/>
        </w:rPr>
        <w:t>JTAG engine and I2C engine</w:t>
      </w:r>
      <w:r w:rsidR="002713AC">
        <w:rPr>
          <w:sz w:val="22"/>
          <w:szCs w:val="22"/>
        </w:rPr>
        <w:t xml:space="preserve">, </w:t>
      </w:r>
      <w:proofErr w:type="gramStart"/>
      <w:r w:rsidR="002713AC">
        <w:rPr>
          <w:sz w:val="22"/>
          <w:szCs w:val="22"/>
        </w:rPr>
        <w:t>can be implemented</w:t>
      </w:r>
      <w:proofErr w:type="gramEnd"/>
      <w:r w:rsidR="002713AC">
        <w:rPr>
          <w:sz w:val="22"/>
          <w:szCs w:val="22"/>
        </w:rPr>
        <w:t xml:space="preserve"> if needed</w:t>
      </w:r>
      <w:r w:rsidR="00220C30">
        <w:rPr>
          <w:sz w:val="22"/>
          <w:szCs w:val="22"/>
        </w:rPr>
        <w:t>)</w:t>
      </w:r>
      <w:r w:rsidR="00166871">
        <w:rPr>
          <w:sz w:val="22"/>
          <w:szCs w:val="22"/>
        </w:rPr>
        <w:t>.</w:t>
      </w:r>
    </w:p>
    <w:p w14:paraId="1EEC8678" w14:textId="77777777" w:rsidR="00BE5111" w:rsidRPr="00B57E10" w:rsidRDefault="00BE5111" w:rsidP="00B57E10">
      <w:pPr>
        <w:pStyle w:val="BodyTextIndent3"/>
        <w:ind w:left="0" w:firstLine="0"/>
        <w:rPr>
          <w:b w:val="0"/>
          <w:sz w:val="22"/>
          <w:szCs w:val="22"/>
        </w:rPr>
      </w:pPr>
    </w:p>
    <w:p w14:paraId="72EF5B91" w14:textId="77777777" w:rsidR="00BA605C" w:rsidRPr="006975AB" w:rsidRDefault="001B25E4" w:rsidP="006975AB">
      <w:pPr>
        <w:pStyle w:val="BodyTextIndent3"/>
        <w:ind w:left="0" w:firstLine="0"/>
        <w:rPr>
          <w:sz w:val="28"/>
          <w:szCs w:val="28"/>
        </w:rPr>
      </w:pPr>
      <w:r w:rsidRPr="006975AB">
        <w:rPr>
          <w:sz w:val="28"/>
          <w:szCs w:val="28"/>
        </w:rPr>
        <w:t>6.1</w:t>
      </w:r>
      <w:r w:rsidR="00BF6BC8" w:rsidRPr="006975AB">
        <w:rPr>
          <w:sz w:val="28"/>
          <w:szCs w:val="28"/>
        </w:rPr>
        <w:t xml:space="preserve"> </w:t>
      </w:r>
      <w:r w:rsidR="00BA605C" w:rsidRPr="006975AB">
        <w:rPr>
          <w:sz w:val="28"/>
          <w:szCs w:val="28"/>
        </w:rPr>
        <w:t xml:space="preserve">VME to JTAG </w:t>
      </w:r>
      <w:r w:rsidR="00C168F6">
        <w:rPr>
          <w:sz w:val="28"/>
          <w:szCs w:val="28"/>
        </w:rPr>
        <w:t xml:space="preserve">(flash memory) </w:t>
      </w:r>
      <w:r w:rsidR="00BA605C" w:rsidRPr="006975AB">
        <w:rPr>
          <w:sz w:val="28"/>
          <w:szCs w:val="28"/>
        </w:rPr>
        <w:t>emergency loading</w:t>
      </w:r>
      <w:r w:rsidR="00C168F6">
        <w:rPr>
          <w:sz w:val="28"/>
          <w:szCs w:val="28"/>
        </w:rPr>
        <w:t xml:space="preserve"> engine</w:t>
      </w:r>
      <w:r w:rsidR="00BA605C" w:rsidRPr="006975AB">
        <w:rPr>
          <w:sz w:val="28"/>
          <w:szCs w:val="28"/>
        </w:rPr>
        <w:t>:</w:t>
      </w:r>
    </w:p>
    <w:p w14:paraId="6398CFCC" w14:textId="77777777" w:rsidR="00BA605C" w:rsidRDefault="00BA605C" w:rsidP="008F3E55">
      <w:pPr>
        <w:spacing w:after="120"/>
        <w:ind w:firstLine="576"/>
        <w:jc w:val="both"/>
        <w:rPr>
          <w:sz w:val="22"/>
          <w:szCs w:val="22"/>
        </w:rPr>
      </w:pPr>
      <w:r w:rsidRPr="00BF6BC8">
        <w:rPr>
          <w:sz w:val="22"/>
          <w:szCs w:val="22"/>
        </w:rPr>
        <w:t xml:space="preserve">The </w:t>
      </w:r>
      <w:proofErr w:type="gramStart"/>
      <w:r w:rsidRPr="00BF6BC8">
        <w:rPr>
          <w:sz w:val="22"/>
          <w:szCs w:val="22"/>
        </w:rPr>
        <w:t>AM[</w:t>
      </w:r>
      <w:proofErr w:type="gramEnd"/>
      <w:r w:rsidRPr="00BF6BC8">
        <w:rPr>
          <w:sz w:val="22"/>
          <w:szCs w:val="22"/>
        </w:rPr>
        <w:t xml:space="preserve">5:0] user defined codes are used for this logic.  </w:t>
      </w:r>
      <w:r w:rsidR="00BF6BC8">
        <w:rPr>
          <w:sz w:val="22"/>
          <w:szCs w:val="22"/>
        </w:rPr>
        <w:t xml:space="preserve">This works even before the FPGA </w:t>
      </w:r>
      <w:proofErr w:type="gramStart"/>
      <w:r w:rsidR="00BF6BC8">
        <w:rPr>
          <w:sz w:val="22"/>
          <w:szCs w:val="22"/>
        </w:rPr>
        <w:t>is programmed</w:t>
      </w:r>
      <w:proofErr w:type="gramEnd"/>
      <w:r w:rsidR="00BF6BC8">
        <w:rPr>
          <w:sz w:val="22"/>
          <w:szCs w:val="22"/>
        </w:rPr>
        <w:t xml:space="preserve"> and working.  </w:t>
      </w:r>
      <w:r w:rsidRPr="00BF6BC8">
        <w:rPr>
          <w:sz w:val="22"/>
          <w:szCs w:val="22"/>
        </w:rPr>
        <w:t>It is almost the same as A24</w:t>
      </w:r>
      <w:r w:rsidR="00783C80">
        <w:rPr>
          <w:sz w:val="22"/>
          <w:szCs w:val="22"/>
        </w:rPr>
        <w:t>D</w:t>
      </w:r>
      <w:r w:rsidR="000720BF">
        <w:rPr>
          <w:sz w:val="22"/>
          <w:szCs w:val="22"/>
        </w:rPr>
        <w:t>32</w:t>
      </w:r>
      <w:r w:rsidRPr="00BF6BC8">
        <w:rPr>
          <w:sz w:val="22"/>
          <w:szCs w:val="22"/>
        </w:rPr>
        <w:t xml:space="preserve"> mode.  The valid AM codes </w:t>
      </w:r>
      <w:proofErr w:type="gramStart"/>
      <w:r w:rsidRPr="00BF6BC8">
        <w:rPr>
          <w:sz w:val="22"/>
          <w:szCs w:val="22"/>
        </w:rPr>
        <w:t>are:</w:t>
      </w:r>
      <w:proofErr w:type="gramEnd"/>
      <w:r w:rsidRPr="00BF6BC8">
        <w:rPr>
          <w:sz w:val="22"/>
          <w:szCs w:val="22"/>
        </w:rPr>
        <w:t xml:space="preserve"> 0x19, 0x1A, 0x1D and 0x1E.</w:t>
      </w:r>
      <w:r w:rsidR="000720BF">
        <w:rPr>
          <w:sz w:val="22"/>
          <w:szCs w:val="22"/>
        </w:rPr>
        <w:t xml:space="preserve">  These AM codes are user defined, and similar to the </w:t>
      </w:r>
      <w:r w:rsidR="00A36DA5">
        <w:rPr>
          <w:sz w:val="22"/>
          <w:szCs w:val="22"/>
        </w:rPr>
        <w:t>AM codes 0x39, 0x3A, 0x3D and 0x</w:t>
      </w:r>
      <w:r w:rsidR="000720BF">
        <w:rPr>
          <w:sz w:val="22"/>
          <w:szCs w:val="22"/>
        </w:rPr>
        <w:t>3E.</w:t>
      </w:r>
    </w:p>
    <w:p w14:paraId="7868A457" w14:textId="4773F0ED" w:rsidR="00BF6BC8" w:rsidRDefault="00BF6BC8" w:rsidP="008F3E55">
      <w:pPr>
        <w:spacing w:after="120"/>
        <w:ind w:firstLine="576"/>
        <w:jc w:val="both"/>
        <w:rPr>
          <w:sz w:val="22"/>
          <w:szCs w:val="22"/>
        </w:rPr>
      </w:pPr>
      <w:r>
        <w:rPr>
          <w:sz w:val="22"/>
          <w:szCs w:val="22"/>
        </w:rPr>
        <w:lastRenderedPageBreak/>
        <w:t xml:space="preserve">The valid address bits are </w:t>
      </w:r>
      <w:proofErr w:type="gramStart"/>
      <w:r>
        <w:rPr>
          <w:sz w:val="22"/>
          <w:szCs w:val="22"/>
        </w:rPr>
        <w:t>A[</w:t>
      </w:r>
      <w:proofErr w:type="gramEnd"/>
      <w:r>
        <w:rPr>
          <w:sz w:val="22"/>
          <w:szCs w:val="22"/>
        </w:rPr>
        <w:t>31:24] do not care; A[23:19]=GA[4:0] for VME64x crates, or A[23:19]=</w:t>
      </w:r>
      <w:r w:rsidR="00FB5A10">
        <w:rPr>
          <w:sz w:val="22"/>
          <w:szCs w:val="22"/>
        </w:rPr>
        <w:t xml:space="preserve"> Bit[1:5] of SGA switch </w:t>
      </w:r>
      <w:r>
        <w:rPr>
          <w:sz w:val="22"/>
          <w:szCs w:val="22"/>
        </w:rPr>
        <w:t>for non-VME64x crates</w:t>
      </w:r>
      <w:r w:rsidR="00783C80">
        <w:rPr>
          <w:sz w:val="22"/>
          <w:szCs w:val="22"/>
        </w:rPr>
        <w:t>; A[18:2]=b</w:t>
      </w:r>
      <w:r w:rsidR="0084078E">
        <w:rPr>
          <w:sz w:val="22"/>
          <w:szCs w:val="22"/>
        </w:rPr>
        <w:t>’</w:t>
      </w:r>
      <w:r w:rsidR="00783C80">
        <w:rPr>
          <w:sz w:val="22"/>
          <w:szCs w:val="22"/>
        </w:rPr>
        <w:t>00011111111111111</w:t>
      </w:r>
      <w:r>
        <w:rPr>
          <w:sz w:val="22"/>
          <w:szCs w:val="22"/>
        </w:rPr>
        <w:t>.</w:t>
      </w:r>
    </w:p>
    <w:p w14:paraId="617598A3" w14:textId="77777777" w:rsidR="009617B9" w:rsidRDefault="00875085" w:rsidP="008F3E55">
      <w:pPr>
        <w:spacing w:after="120"/>
        <w:ind w:firstLine="576"/>
        <w:jc w:val="both"/>
        <w:rPr>
          <w:sz w:val="22"/>
          <w:szCs w:val="22"/>
        </w:rPr>
      </w:pPr>
      <w:r>
        <w:rPr>
          <w:sz w:val="22"/>
          <w:szCs w:val="22"/>
        </w:rPr>
        <w:t xml:space="preserve">Data </w:t>
      </w:r>
      <w:proofErr w:type="gramStart"/>
      <w:r>
        <w:rPr>
          <w:sz w:val="22"/>
          <w:szCs w:val="22"/>
        </w:rPr>
        <w:t>bit[</w:t>
      </w:r>
      <w:proofErr w:type="gramEnd"/>
      <w:r>
        <w:rPr>
          <w:sz w:val="22"/>
          <w:szCs w:val="22"/>
        </w:rPr>
        <w:t>1]</w:t>
      </w:r>
      <w:r w:rsidR="009617B9">
        <w:rPr>
          <w:sz w:val="22"/>
          <w:szCs w:val="22"/>
        </w:rPr>
        <w:t xml:space="preserve"> is TDI; data </w:t>
      </w:r>
      <w:r>
        <w:rPr>
          <w:sz w:val="22"/>
          <w:szCs w:val="22"/>
        </w:rPr>
        <w:t>bit[0]</w:t>
      </w:r>
      <w:r w:rsidR="009617B9">
        <w:rPr>
          <w:sz w:val="22"/>
          <w:szCs w:val="22"/>
        </w:rPr>
        <w:t xml:space="preserve"> is TMS.</w:t>
      </w:r>
    </w:p>
    <w:p w14:paraId="776D88F1" w14:textId="77777777" w:rsidR="00FF763E" w:rsidRDefault="000720BF" w:rsidP="000720BF">
      <w:pPr>
        <w:spacing w:after="120"/>
        <w:ind w:firstLine="576"/>
        <w:jc w:val="both"/>
        <w:rPr>
          <w:sz w:val="22"/>
          <w:szCs w:val="22"/>
        </w:rPr>
      </w:pPr>
      <w:r>
        <w:rPr>
          <w:sz w:val="22"/>
          <w:szCs w:val="22"/>
        </w:rPr>
        <w:t>For example, if the board is in slot#5 (that is ~</w:t>
      </w:r>
      <w:proofErr w:type="gramStart"/>
      <w:r>
        <w:rPr>
          <w:sz w:val="22"/>
          <w:szCs w:val="22"/>
        </w:rPr>
        <w:t>GA(</w:t>
      </w:r>
      <w:proofErr w:type="gramEnd"/>
      <w:r>
        <w:rPr>
          <w:sz w:val="22"/>
          <w:szCs w:val="22"/>
        </w:rPr>
        <w:t>4:0)= 11010), you need write t</w:t>
      </w:r>
      <w:r w:rsidR="00AC185A">
        <w:rPr>
          <w:sz w:val="22"/>
          <w:szCs w:val="22"/>
        </w:rPr>
        <w:t xml:space="preserve">o A(23:0)=0x28fffc.  If </w:t>
      </w:r>
      <w:proofErr w:type="gramStart"/>
      <w:r w:rsidR="00AC185A">
        <w:rPr>
          <w:sz w:val="22"/>
          <w:szCs w:val="22"/>
        </w:rPr>
        <w:t>data(</w:t>
      </w:r>
      <w:proofErr w:type="gramEnd"/>
      <w:r w:rsidR="00AC185A">
        <w:rPr>
          <w:sz w:val="22"/>
          <w:szCs w:val="22"/>
        </w:rPr>
        <w:t>1:0)=00, both TMS and TDI will be low; if data(1:0)=01, TMS is high, TDI is low; if data(1:0)=10, TMS is low, TDI is high; if data(1:0)=11, both TDI and TMS are high.  The normal A24 address should try to avoid this address (0x0fffc).</w:t>
      </w:r>
      <w:r w:rsidR="00C168F6">
        <w:rPr>
          <w:sz w:val="22"/>
          <w:szCs w:val="22"/>
        </w:rPr>
        <w:t xml:space="preserve">  The TCK is one cycle (low</w:t>
      </w:r>
      <w:r w:rsidR="00C168F6" w:rsidRPr="00C168F6">
        <w:rPr>
          <w:sz w:val="22"/>
          <w:szCs w:val="22"/>
        </w:rPr>
        <w:sym w:font="Wingdings" w:char="F0E0"/>
      </w:r>
      <w:r w:rsidR="00C168F6">
        <w:rPr>
          <w:sz w:val="22"/>
          <w:szCs w:val="22"/>
        </w:rPr>
        <w:t xml:space="preserve"> High </w:t>
      </w:r>
      <w:r w:rsidR="00C168F6" w:rsidRPr="00C168F6">
        <w:rPr>
          <w:sz w:val="22"/>
          <w:szCs w:val="22"/>
        </w:rPr>
        <w:sym w:font="Wingdings" w:char="F0E0"/>
      </w:r>
      <w:r w:rsidR="00C168F6">
        <w:rPr>
          <w:sz w:val="22"/>
          <w:szCs w:val="22"/>
        </w:rPr>
        <w:t xml:space="preserve"> low) on every VME write cycle.</w:t>
      </w:r>
    </w:p>
    <w:p w14:paraId="402B7CB0" w14:textId="77777777" w:rsidR="00FF763E" w:rsidRDefault="00FF763E" w:rsidP="000720BF">
      <w:pPr>
        <w:spacing w:after="120"/>
        <w:ind w:firstLine="576"/>
        <w:jc w:val="both"/>
        <w:rPr>
          <w:sz w:val="22"/>
          <w:szCs w:val="22"/>
        </w:rPr>
      </w:pPr>
      <w:r>
        <w:rPr>
          <w:sz w:val="22"/>
          <w:szCs w:val="22"/>
        </w:rPr>
        <w:t>A more advanced example: Instruction register shift (8-bit, shift in 0x5a) starting from</w:t>
      </w:r>
      <w:r w:rsidR="00220C30">
        <w:rPr>
          <w:sz w:val="22"/>
          <w:szCs w:val="22"/>
        </w:rPr>
        <w:t>/end up at the ‘reset idle’ JTAG state</w:t>
      </w:r>
      <w:r>
        <w:rPr>
          <w:sz w:val="22"/>
          <w:szCs w:val="22"/>
        </w:rPr>
        <w:t>: 14 consecutive writes to the address 0x28fffc with AM=0x19, 1a, 1d or 1e, the data are 1, 1, 0, 0, 0, 2, 0, 2, 2, 0, 2, 1, 1, 0 respectively.</w:t>
      </w:r>
    </w:p>
    <w:tbl>
      <w:tblPr>
        <w:tblStyle w:val="TableGrid"/>
        <w:tblW w:w="0" w:type="auto"/>
        <w:tblLook w:val="04A0" w:firstRow="1" w:lastRow="0" w:firstColumn="1" w:lastColumn="0" w:noHBand="0" w:noVBand="1"/>
      </w:tblPr>
      <w:tblGrid>
        <w:gridCol w:w="686"/>
        <w:gridCol w:w="673"/>
        <w:gridCol w:w="672"/>
        <w:gridCol w:w="672"/>
        <w:gridCol w:w="672"/>
        <w:gridCol w:w="668"/>
        <w:gridCol w:w="668"/>
        <w:gridCol w:w="668"/>
        <w:gridCol w:w="668"/>
        <w:gridCol w:w="669"/>
        <w:gridCol w:w="669"/>
        <w:gridCol w:w="669"/>
        <w:gridCol w:w="670"/>
        <w:gridCol w:w="673"/>
        <w:gridCol w:w="673"/>
      </w:tblGrid>
      <w:tr w:rsidR="00FF763E" w14:paraId="52015BEF" w14:textId="77777777" w:rsidTr="00FF763E">
        <w:tc>
          <w:tcPr>
            <w:tcW w:w="686" w:type="dxa"/>
          </w:tcPr>
          <w:p w14:paraId="5F5B3E95" w14:textId="77777777" w:rsidR="00FF763E" w:rsidRDefault="00FF763E" w:rsidP="000720BF">
            <w:pPr>
              <w:spacing w:after="120"/>
              <w:jc w:val="both"/>
              <w:rPr>
                <w:sz w:val="22"/>
                <w:szCs w:val="22"/>
              </w:rPr>
            </w:pPr>
            <w:r>
              <w:rPr>
                <w:sz w:val="22"/>
                <w:szCs w:val="22"/>
              </w:rPr>
              <w:t>Data</w:t>
            </w:r>
          </w:p>
        </w:tc>
        <w:tc>
          <w:tcPr>
            <w:tcW w:w="686" w:type="dxa"/>
          </w:tcPr>
          <w:p w14:paraId="4A7CC161" w14:textId="77777777" w:rsidR="00FF763E" w:rsidRDefault="00A94577" w:rsidP="000720BF">
            <w:pPr>
              <w:spacing w:after="120"/>
              <w:jc w:val="both"/>
              <w:rPr>
                <w:sz w:val="22"/>
                <w:szCs w:val="22"/>
              </w:rPr>
            </w:pPr>
            <w:r>
              <w:rPr>
                <w:sz w:val="22"/>
                <w:szCs w:val="22"/>
              </w:rPr>
              <w:t>1</w:t>
            </w:r>
          </w:p>
        </w:tc>
        <w:tc>
          <w:tcPr>
            <w:tcW w:w="686" w:type="dxa"/>
          </w:tcPr>
          <w:p w14:paraId="2F138B9E" w14:textId="77777777" w:rsidR="00FF763E" w:rsidRDefault="00A94577" w:rsidP="000720BF">
            <w:pPr>
              <w:spacing w:after="120"/>
              <w:jc w:val="both"/>
              <w:rPr>
                <w:sz w:val="22"/>
                <w:szCs w:val="22"/>
              </w:rPr>
            </w:pPr>
            <w:r>
              <w:rPr>
                <w:sz w:val="22"/>
                <w:szCs w:val="22"/>
              </w:rPr>
              <w:t>1</w:t>
            </w:r>
          </w:p>
        </w:tc>
        <w:tc>
          <w:tcPr>
            <w:tcW w:w="686" w:type="dxa"/>
          </w:tcPr>
          <w:p w14:paraId="1BDFFD06" w14:textId="77777777" w:rsidR="00FF763E" w:rsidRDefault="00A94577" w:rsidP="000720BF">
            <w:pPr>
              <w:spacing w:after="120"/>
              <w:jc w:val="both"/>
              <w:rPr>
                <w:sz w:val="22"/>
                <w:szCs w:val="22"/>
              </w:rPr>
            </w:pPr>
            <w:r>
              <w:rPr>
                <w:sz w:val="22"/>
                <w:szCs w:val="22"/>
              </w:rPr>
              <w:t>0</w:t>
            </w:r>
          </w:p>
        </w:tc>
        <w:tc>
          <w:tcPr>
            <w:tcW w:w="686" w:type="dxa"/>
          </w:tcPr>
          <w:p w14:paraId="7AFA93BC" w14:textId="77777777" w:rsidR="00FF763E" w:rsidRDefault="00A94577" w:rsidP="000720BF">
            <w:pPr>
              <w:spacing w:after="120"/>
              <w:jc w:val="both"/>
              <w:rPr>
                <w:sz w:val="22"/>
                <w:szCs w:val="22"/>
              </w:rPr>
            </w:pPr>
            <w:r>
              <w:rPr>
                <w:sz w:val="22"/>
                <w:szCs w:val="22"/>
              </w:rPr>
              <w:t>0</w:t>
            </w:r>
          </w:p>
        </w:tc>
        <w:tc>
          <w:tcPr>
            <w:tcW w:w="686" w:type="dxa"/>
          </w:tcPr>
          <w:p w14:paraId="7A029B37" w14:textId="77777777" w:rsidR="00FF763E" w:rsidRDefault="00A94577" w:rsidP="000720BF">
            <w:pPr>
              <w:spacing w:after="120"/>
              <w:jc w:val="both"/>
              <w:rPr>
                <w:sz w:val="22"/>
                <w:szCs w:val="22"/>
              </w:rPr>
            </w:pPr>
            <w:r>
              <w:rPr>
                <w:sz w:val="22"/>
                <w:szCs w:val="22"/>
              </w:rPr>
              <w:t>0</w:t>
            </w:r>
          </w:p>
        </w:tc>
        <w:tc>
          <w:tcPr>
            <w:tcW w:w="686" w:type="dxa"/>
          </w:tcPr>
          <w:p w14:paraId="51097A00" w14:textId="77777777" w:rsidR="00FF763E" w:rsidRDefault="00A94577" w:rsidP="000720BF">
            <w:pPr>
              <w:spacing w:after="120"/>
              <w:jc w:val="both"/>
              <w:rPr>
                <w:sz w:val="22"/>
                <w:szCs w:val="22"/>
              </w:rPr>
            </w:pPr>
            <w:r>
              <w:rPr>
                <w:sz w:val="22"/>
                <w:szCs w:val="22"/>
              </w:rPr>
              <w:t>2</w:t>
            </w:r>
          </w:p>
        </w:tc>
        <w:tc>
          <w:tcPr>
            <w:tcW w:w="686" w:type="dxa"/>
          </w:tcPr>
          <w:p w14:paraId="739A36ED" w14:textId="77777777" w:rsidR="00FF763E" w:rsidRDefault="00A94577" w:rsidP="000720BF">
            <w:pPr>
              <w:spacing w:after="120"/>
              <w:jc w:val="both"/>
              <w:rPr>
                <w:sz w:val="22"/>
                <w:szCs w:val="22"/>
              </w:rPr>
            </w:pPr>
            <w:r>
              <w:rPr>
                <w:sz w:val="22"/>
                <w:szCs w:val="22"/>
              </w:rPr>
              <w:t>0</w:t>
            </w:r>
          </w:p>
        </w:tc>
        <w:tc>
          <w:tcPr>
            <w:tcW w:w="686" w:type="dxa"/>
          </w:tcPr>
          <w:p w14:paraId="7E3A15A2" w14:textId="77777777" w:rsidR="00FF763E" w:rsidRDefault="00A94577" w:rsidP="000720BF">
            <w:pPr>
              <w:spacing w:after="120"/>
              <w:jc w:val="both"/>
              <w:rPr>
                <w:sz w:val="22"/>
                <w:szCs w:val="22"/>
              </w:rPr>
            </w:pPr>
            <w:r>
              <w:rPr>
                <w:sz w:val="22"/>
                <w:szCs w:val="22"/>
              </w:rPr>
              <w:t>2</w:t>
            </w:r>
          </w:p>
        </w:tc>
        <w:tc>
          <w:tcPr>
            <w:tcW w:w="687" w:type="dxa"/>
          </w:tcPr>
          <w:p w14:paraId="155CEBA7" w14:textId="77777777" w:rsidR="00FF763E" w:rsidRDefault="00A94577" w:rsidP="000720BF">
            <w:pPr>
              <w:spacing w:after="120"/>
              <w:jc w:val="both"/>
              <w:rPr>
                <w:sz w:val="22"/>
                <w:szCs w:val="22"/>
              </w:rPr>
            </w:pPr>
            <w:r>
              <w:rPr>
                <w:sz w:val="22"/>
                <w:szCs w:val="22"/>
              </w:rPr>
              <w:t>2</w:t>
            </w:r>
          </w:p>
        </w:tc>
        <w:tc>
          <w:tcPr>
            <w:tcW w:w="687" w:type="dxa"/>
          </w:tcPr>
          <w:p w14:paraId="28C92CA0" w14:textId="77777777" w:rsidR="00FF763E" w:rsidRDefault="00A94577" w:rsidP="000720BF">
            <w:pPr>
              <w:spacing w:after="120"/>
              <w:jc w:val="both"/>
              <w:rPr>
                <w:sz w:val="22"/>
                <w:szCs w:val="22"/>
              </w:rPr>
            </w:pPr>
            <w:r>
              <w:rPr>
                <w:sz w:val="22"/>
                <w:szCs w:val="22"/>
              </w:rPr>
              <w:t>0</w:t>
            </w:r>
          </w:p>
        </w:tc>
        <w:tc>
          <w:tcPr>
            <w:tcW w:w="687" w:type="dxa"/>
          </w:tcPr>
          <w:p w14:paraId="48C1D07D" w14:textId="77777777" w:rsidR="00FF763E" w:rsidRDefault="00A94577" w:rsidP="000720BF">
            <w:pPr>
              <w:spacing w:after="120"/>
              <w:jc w:val="both"/>
              <w:rPr>
                <w:sz w:val="22"/>
                <w:szCs w:val="22"/>
              </w:rPr>
            </w:pPr>
            <w:r>
              <w:rPr>
                <w:sz w:val="22"/>
                <w:szCs w:val="22"/>
              </w:rPr>
              <w:t>2</w:t>
            </w:r>
          </w:p>
        </w:tc>
        <w:tc>
          <w:tcPr>
            <w:tcW w:w="687" w:type="dxa"/>
          </w:tcPr>
          <w:p w14:paraId="4E68277F" w14:textId="77777777" w:rsidR="00FF763E" w:rsidRDefault="00A94577" w:rsidP="000720BF">
            <w:pPr>
              <w:spacing w:after="120"/>
              <w:jc w:val="both"/>
              <w:rPr>
                <w:sz w:val="22"/>
                <w:szCs w:val="22"/>
              </w:rPr>
            </w:pPr>
            <w:r>
              <w:rPr>
                <w:sz w:val="22"/>
                <w:szCs w:val="22"/>
              </w:rPr>
              <w:t>1</w:t>
            </w:r>
          </w:p>
        </w:tc>
        <w:tc>
          <w:tcPr>
            <w:tcW w:w="687" w:type="dxa"/>
          </w:tcPr>
          <w:p w14:paraId="0CC0160C" w14:textId="77777777" w:rsidR="00FF763E" w:rsidRDefault="00A94577" w:rsidP="000720BF">
            <w:pPr>
              <w:spacing w:after="120"/>
              <w:jc w:val="both"/>
              <w:rPr>
                <w:sz w:val="22"/>
                <w:szCs w:val="22"/>
              </w:rPr>
            </w:pPr>
            <w:r>
              <w:rPr>
                <w:sz w:val="22"/>
                <w:szCs w:val="22"/>
              </w:rPr>
              <w:t>1</w:t>
            </w:r>
          </w:p>
        </w:tc>
        <w:tc>
          <w:tcPr>
            <w:tcW w:w="687" w:type="dxa"/>
          </w:tcPr>
          <w:p w14:paraId="401A74D8" w14:textId="77777777" w:rsidR="00FF763E" w:rsidRDefault="00A94577" w:rsidP="000720BF">
            <w:pPr>
              <w:spacing w:after="120"/>
              <w:jc w:val="both"/>
              <w:rPr>
                <w:sz w:val="22"/>
                <w:szCs w:val="22"/>
              </w:rPr>
            </w:pPr>
            <w:r>
              <w:rPr>
                <w:sz w:val="22"/>
                <w:szCs w:val="22"/>
              </w:rPr>
              <w:t>0</w:t>
            </w:r>
          </w:p>
        </w:tc>
      </w:tr>
      <w:tr w:rsidR="00FF763E" w14:paraId="5F2C1E6B" w14:textId="77777777" w:rsidTr="00FF763E">
        <w:tc>
          <w:tcPr>
            <w:tcW w:w="686" w:type="dxa"/>
          </w:tcPr>
          <w:p w14:paraId="1930B505" w14:textId="77777777" w:rsidR="00FF763E" w:rsidRDefault="00FF763E" w:rsidP="000720BF">
            <w:pPr>
              <w:spacing w:after="120"/>
              <w:jc w:val="both"/>
              <w:rPr>
                <w:sz w:val="22"/>
                <w:szCs w:val="22"/>
              </w:rPr>
            </w:pPr>
            <w:r>
              <w:rPr>
                <w:sz w:val="22"/>
                <w:szCs w:val="22"/>
              </w:rPr>
              <w:t>TMS</w:t>
            </w:r>
          </w:p>
        </w:tc>
        <w:tc>
          <w:tcPr>
            <w:tcW w:w="686" w:type="dxa"/>
          </w:tcPr>
          <w:p w14:paraId="7C9D4872" w14:textId="77777777" w:rsidR="00FF763E" w:rsidRDefault="00A94577" w:rsidP="000720BF">
            <w:pPr>
              <w:spacing w:after="120"/>
              <w:jc w:val="both"/>
              <w:rPr>
                <w:sz w:val="22"/>
                <w:szCs w:val="22"/>
              </w:rPr>
            </w:pPr>
            <w:r>
              <w:rPr>
                <w:sz w:val="22"/>
                <w:szCs w:val="22"/>
              </w:rPr>
              <w:t>H</w:t>
            </w:r>
          </w:p>
        </w:tc>
        <w:tc>
          <w:tcPr>
            <w:tcW w:w="686" w:type="dxa"/>
          </w:tcPr>
          <w:p w14:paraId="38F13021" w14:textId="77777777" w:rsidR="00FF763E" w:rsidRDefault="00A94577" w:rsidP="000720BF">
            <w:pPr>
              <w:spacing w:after="120"/>
              <w:jc w:val="both"/>
              <w:rPr>
                <w:sz w:val="22"/>
                <w:szCs w:val="22"/>
              </w:rPr>
            </w:pPr>
            <w:r>
              <w:rPr>
                <w:sz w:val="22"/>
                <w:szCs w:val="22"/>
              </w:rPr>
              <w:t>H</w:t>
            </w:r>
          </w:p>
        </w:tc>
        <w:tc>
          <w:tcPr>
            <w:tcW w:w="686" w:type="dxa"/>
          </w:tcPr>
          <w:p w14:paraId="17D03F6D" w14:textId="77777777" w:rsidR="00FF763E" w:rsidRDefault="00A94577" w:rsidP="000720BF">
            <w:pPr>
              <w:spacing w:after="120"/>
              <w:jc w:val="both"/>
              <w:rPr>
                <w:sz w:val="22"/>
                <w:szCs w:val="22"/>
              </w:rPr>
            </w:pPr>
            <w:r>
              <w:rPr>
                <w:sz w:val="22"/>
                <w:szCs w:val="22"/>
              </w:rPr>
              <w:t>L</w:t>
            </w:r>
          </w:p>
        </w:tc>
        <w:tc>
          <w:tcPr>
            <w:tcW w:w="686" w:type="dxa"/>
          </w:tcPr>
          <w:p w14:paraId="2B1DFF7B" w14:textId="77777777" w:rsidR="00FF763E" w:rsidRDefault="00A94577" w:rsidP="000720BF">
            <w:pPr>
              <w:spacing w:after="120"/>
              <w:jc w:val="both"/>
              <w:rPr>
                <w:sz w:val="22"/>
                <w:szCs w:val="22"/>
              </w:rPr>
            </w:pPr>
            <w:r>
              <w:rPr>
                <w:sz w:val="22"/>
                <w:szCs w:val="22"/>
              </w:rPr>
              <w:t>L</w:t>
            </w:r>
          </w:p>
        </w:tc>
        <w:tc>
          <w:tcPr>
            <w:tcW w:w="686" w:type="dxa"/>
          </w:tcPr>
          <w:p w14:paraId="38DEE514" w14:textId="77777777" w:rsidR="00FF763E" w:rsidRDefault="00A94577" w:rsidP="000720BF">
            <w:pPr>
              <w:spacing w:after="120"/>
              <w:jc w:val="both"/>
              <w:rPr>
                <w:sz w:val="22"/>
                <w:szCs w:val="22"/>
              </w:rPr>
            </w:pPr>
            <w:r>
              <w:rPr>
                <w:sz w:val="22"/>
                <w:szCs w:val="22"/>
              </w:rPr>
              <w:t>L</w:t>
            </w:r>
          </w:p>
        </w:tc>
        <w:tc>
          <w:tcPr>
            <w:tcW w:w="686" w:type="dxa"/>
          </w:tcPr>
          <w:p w14:paraId="5A071079" w14:textId="77777777" w:rsidR="00FF763E" w:rsidRDefault="00A94577" w:rsidP="000720BF">
            <w:pPr>
              <w:spacing w:after="120"/>
              <w:jc w:val="both"/>
              <w:rPr>
                <w:sz w:val="22"/>
                <w:szCs w:val="22"/>
              </w:rPr>
            </w:pPr>
            <w:r>
              <w:rPr>
                <w:sz w:val="22"/>
                <w:szCs w:val="22"/>
              </w:rPr>
              <w:t>L</w:t>
            </w:r>
          </w:p>
        </w:tc>
        <w:tc>
          <w:tcPr>
            <w:tcW w:w="686" w:type="dxa"/>
          </w:tcPr>
          <w:p w14:paraId="5C0FD47D" w14:textId="77777777" w:rsidR="00FF763E" w:rsidRDefault="00A94577" w:rsidP="000720BF">
            <w:pPr>
              <w:spacing w:after="120"/>
              <w:jc w:val="both"/>
              <w:rPr>
                <w:sz w:val="22"/>
                <w:szCs w:val="22"/>
              </w:rPr>
            </w:pPr>
            <w:r>
              <w:rPr>
                <w:sz w:val="22"/>
                <w:szCs w:val="22"/>
              </w:rPr>
              <w:t>L</w:t>
            </w:r>
          </w:p>
        </w:tc>
        <w:tc>
          <w:tcPr>
            <w:tcW w:w="686" w:type="dxa"/>
          </w:tcPr>
          <w:p w14:paraId="665793C7" w14:textId="77777777" w:rsidR="00FF763E" w:rsidRDefault="00A94577" w:rsidP="000720BF">
            <w:pPr>
              <w:spacing w:after="120"/>
              <w:jc w:val="both"/>
              <w:rPr>
                <w:sz w:val="22"/>
                <w:szCs w:val="22"/>
              </w:rPr>
            </w:pPr>
            <w:r>
              <w:rPr>
                <w:sz w:val="22"/>
                <w:szCs w:val="22"/>
              </w:rPr>
              <w:t>L</w:t>
            </w:r>
          </w:p>
        </w:tc>
        <w:tc>
          <w:tcPr>
            <w:tcW w:w="687" w:type="dxa"/>
          </w:tcPr>
          <w:p w14:paraId="48CD275D" w14:textId="77777777" w:rsidR="00FF763E" w:rsidRDefault="00A94577" w:rsidP="000720BF">
            <w:pPr>
              <w:spacing w:after="120"/>
              <w:jc w:val="both"/>
              <w:rPr>
                <w:sz w:val="22"/>
                <w:szCs w:val="22"/>
              </w:rPr>
            </w:pPr>
            <w:r>
              <w:rPr>
                <w:sz w:val="22"/>
                <w:szCs w:val="22"/>
              </w:rPr>
              <w:t>L</w:t>
            </w:r>
          </w:p>
        </w:tc>
        <w:tc>
          <w:tcPr>
            <w:tcW w:w="687" w:type="dxa"/>
          </w:tcPr>
          <w:p w14:paraId="016BEE1C" w14:textId="77777777" w:rsidR="00FF763E" w:rsidRDefault="00A94577" w:rsidP="000720BF">
            <w:pPr>
              <w:spacing w:after="120"/>
              <w:jc w:val="both"/>
              <w:rPr>
                <w:sz w:val="22"/>
                <w:szCs w:val="22"/>
              </w:rPr>
            </w:pPr>
            <w:r>
              <w:rPr>
                <w:sz w:val="22"/>
                <w:szCs w:val="22"/>
              </w:rPr>
              <w:t>L</w:t>
            </w:r>
          </w:p>
        </w:tc>
        <w:tc>
          <w:tcPr>
            <w:tcW w:w="687" w:type="dxa"/>
          </w:tcPr>
          <w:p w14:paraId="249A5B0D" w14:textId="77777777" w:rsidR="00FF763E" w:rsidRDefault="00A94577" w:rsidP="000720BF">
            <w:pPr>
              <w:spacing w:after="120"/>
              <w:jc w:val="both"/>
              <w:rPr>
                <w:sz w:val="22"/>
                <w:szCs w:val="22"/>
              </w:rPr>
            </w:pPr>
            <w:r>
              <w:rPr>
                <w:sz w:val="22"/>
                <w:szCs w:val="22"/>
              </w:rPr>
              <w:t>L</w:t>
            </w:r>
          </w:p>
        </w:tc>
        <w:tc>
          <w:tcPr>
            <w:tcW w:w="687" w:type="dxa"/>
          </w:tcPr>
          <w:p w14:paraId="50A3C203" w14:textId="77777777" w:rsidR="00FF763E" w:rsidRDefault="00A94577" w:rsidP="000720BF">
            <w:pPr>
              <w:spacing w:after="120"/>
              <w:jc w:val="both"/>
              <w:rPr>
                <w:sz w:val="22"/>
                <w:szCs w:val="22"/>
              </w:rPr>
            </w:pPr>
            <w:r>
              <w:rPr>
                <w:sz w:val="22"/>
                <w:szCs w:val="22"/>
              </w:rPr>
              <w:t>H</w:t>
            </w:r>
          </w:p>
        </w:tc>
        <w:tc>
          <w:tcPr>
            <w:tcW w:w="687" w:type="dxa"/>
          </w:tcPr>
          <w:p w14:paraId="3556CC96" w14:textId="77777777" w:rsidR="00FF763E" w:rsidRDefault="00A94577" w:rsidP="000720BF">
            <w:pPr>
              <w:spacing w:after="120"/>
              <w:jc w:val="both"/>
              <w:rPr>
                <w:sz w:val="22"/>
                <w:szCs w:val="22"/>
              </w:rPr>
            </w:pPr>
            <w:r>
              <w:rPr>
                <w:sz w:val="22"/>
                <w:szCs w:val="22"/>
              </w:rPr>
              <w:t>H</w:t>
            </w:r>
          </w:p>
        </w:tc>
        <w:tc>
          <w:tcPr>
            <w:tcW w:w="687" w:type="dxa"/>
          </w:tcPr>
          <w:p w14:paraId="5DF37068" w14:textId="77777777" w:rsidR="00FF763E" w:rsidRDefault="00A94577" w:rsidP="000720BF">
            <w:pPr>
              <w:spacing w:after="120"/>
              <w:jc w:val="both"/>
              <w:rPr>
                <w:sz w:val="22"/>
                <w:szCs w:val="22"/>
              </w:rPr>
            </w:pPr>
            <w:r>
              <w:rPr>
                <w:sz w:val="22"/>
                <w:szCs w:val="22"/>
              </w:rPr>
              <w:t>L</w:t>
            </w:r>
          </w:p>
        </w:tc>
      </w:tr>
      <w:tr w:rsidR="00FF763E" w14:paraId="51742C79" w14:textId="77777777" w:rsidTr="00FF763E">
        <w:tc>
          <w:tcPr>
            <w:tcW w:w="686" w:type="dxa"/>
          </w:tcPr>
          <w:p w14:paraId="3A97EA81" w14:textId="77777777" w:rsidR="00FF763E" w:rsidRDefault="00A94577" w:rsidP="000720BF">
            <w:pPr>
              <w:spacing w:after="120"/>
              <w:jc w:val="both"/>
              <w:rPr>
                <w:sz w:val="22"/>
                <w:szCs w:val="22"/>
              </w:rPr>
            </w:pPr>
            <w:r>
              <w:rPr>
                <w:sz w:val="22"/>
                <w:szCs w:val="22"/>
              </w:rPr>
              <w:t>TDI</w:t>
            </w:r>
          </w:p>
        </w:tc>
        <w:tc>
          <w:tcPr>
            <w:tcW w:w="686" w:type="dxa"/>
          </w:tcPr>
          <w:p w14:paraId="710C2576" w14:textId="77777777" w:rsidR="00FF763E" w:rsidRDefault="00A94577" w:rsidP="000720BF">
            <w:pPr>
              <w:spacing w:after="120"/>
              <w:jc w:val="both"/>
              <w:rPr>
                <w:sz w:val="22"/>
                <w:szCs w:val="22"/>
              </w:rPr>
            </w:pPr>
            <w:r>
              <w:rPr>
                <w:sz w:val="22"/>
                <w:szCs w:val="22"/>
              </w:rPr>
              <w:t>0x</w:t>
            </w:r>
          </w:p>
        </w:tc>
        <w:tc>
          <w:tcPr>
            <w:tcW w:w="686" w:type="dxa"/>
          </w:tcPr>
          <w:p w14:paraId="7A060E75" w14:textId="77777777" w:rsidR="00FF763E" w:rsidRDefault="00A94577" w:rsidP="000720BF">
            <w:pPr>
              <w:spacing w:after="120"/>
              <w:jc w:val="both"/>
              <w:rPr>
                <w:sz w:val="22"/>
                <w:szCs w:val="22"/>
              </w:rPr>
            </w:pPr>
            <w:r>
              <w:rPr>
                <w:sz w:val="22"/>
                <w:szCs w:val="22"/>
              </w:rPr>
              <w:t>0x</w:t>
            </w:r>
          </w:p>
        </w:tc>
        <w:tc>
          <w:tcPr>
            <w:tcW w:w="686" w:type="dxa"/>
          </w:tcPr>
          <w:p w14:paraId="5565A29A" w14:textId="77777777" w:rsidR="00FF763E" w:rsidRDefault="00A94577" w:rsidP="000720BF">
            <w:pPr>
              <w:spacing w:after="120"/>
              <w:jc w:val="both"/>
              <w:rPr>
                <w:sz w:val="22"/>
                <w:szCs w:val="22"/>
              </w:rPr>
            </w:pPr>
            <w:r>
              <w:rPr>
                <w:sz w:val="22"/>
                <w:szCs w:val="22"/>
              </w:rPr>
              <w:t>0x</w:t>
            </w:r>
          </w:p>
        </w:tc>
        <w:tc>
          <w:tcPr>
            <w:tcW w:w="686" w:type="dxa"/>
          </w:tcPr>
          <w:p w14:paraId="371BD0C7" w14:textId="77777777" w:rsidR="00FF763E" w:rsidRDefault="00A94577" w:rsidP="000720BF">
            <w:pPr>
              <w:spacing w:after="120"/>
              <w:jc w:val="both"/>
              <w:rPr>
                <w:sz w:val="22"/>
                <w:szCs w:val="22"/>
              </w:rPr>
            </w:pPr>
            <w:r>
              <w:rPr>
                <w:sz w:val="22"/>
                <w:szCs w:val="22"/>
              </w:rPr>
              <w:t>0x</w:t>
            </w:r>
          </w:p>
        </w:tc>
        <w:tc>
          <w:tcPr>
            <w:tcW w:w="686" w:type="dxa"/>
          </w:tcPr>
          <w:p w14:paraId="41252C2C" w14:textId="77777777" w:rsidR="00FF763E" w:rsidRDefault="00A94577" w:rsidP="000720BF">
            <w:pPr>
              <w:spacing w:after="120"/>
              <w:jc w:val="both"/>
              <w:rPr>
                <w:sz w:val="22"/>
                <w:szCs w:val="22"/>
              </w:rPr>
            </w:pPr>
            <w:r>
              <w:rPr>
                <w:sz w:val="22"/>
                <w:szCs w:val="22"/>
              </w:rPr>
              <w:t>0</w:t>
            </w:r>
          </w:p>
        </w:tc>
        <w:tc>
          <w:tcPr>
            <w:tcW w:w="686" w:type="dxa"/>
          </w:tcPr>
          <w:p w14:paraId="4A1C7192" w14:textId="77777777" w:rsidR="00FF763E" w:rsidRDefault="00A94577" w:rsidP="000720BF">
            <w:pPr>
              <w:spacing w:after="120"/>
              <w:jc w:val="both"/>
              <w:rPr>
                <w:sz w:val="22"/>
                <w:szCs w:val="22"/>
              </w:rPr>
            </w:pPr>
            <w:r>
              <w:rPr>
                <w:sz w:val="22"/>
                <w:szCs w:val="22"/>
              </w:rPr>
              <w:t>1</w:t>
            </w:r>
          </w:p>
        </w:tc>
        <w:tc>
          <w:tcPr>
            <w:tcW w:w="686" w:type="dxa"/>
          </w:tcPr>
          <w:p w14:paraId="403DC2DC" w14:textId="77777777" w:rsidR="00FF763E" w:rsidRDefault="00A94577" w:rsidP="000720BF">
            <w:pPr>
              <w:spacing w:after="120"/>
              <w:jc w:val="both"/>
              <w:rPr>
                <w:sz w:val="22"/>
                <w:szCs w:val="22"/>
              </w:rPr>
            </w:pPr>
            <w:r>
              <w:rPr>
                <w:sz w:val="22"/>
                <w:szCs w:val="22"/>
              </w:rPr>
              <w:t>0</w:t>
            </w:r>
          </w:p>
        </w:tc>
        <w:tc>
          <w:tcPr>
            <w:tcW w:w="686" w:type="dxa"/>
          </w:tcPr>
          <w:p w14:paraId="1C693D14" w14:textId="77777777" w:rsidR="00FF763E" w:rsidRDefault="00A94577" w:rsidP="000720BF">
            <w:pPr>
              <w:spacing w:after="120"/>
              <w:jc w:val="both"/>
              <w:rPr>
                <w:sz w:val="22"/>
                <w:szCs w:val="22"/>
              </w:rPr>
            </w:pPr>
            <w:r>
              <w:rPr>
                <w:sz w:val="22"/>
                <w:szCs w:val="22"/>
              </w:rPr>
              <w:t>1</w:t>
            </w:r>
          </w:p>
        </w:tc>
        <w:tc>
          <w:tcPr>
            <w:tcW w:w="687" w:type="dxa"/>
          </w:tcPr>
          <w:p w14:paraId="0C58E2DD" w14:textId="77777777" w:rsidR="00FF763E" w:rsidRDefault="00A94577" w:rsidP="000720BF">
            <w:pPr>
              <w:spacing w:after="120"/>
              <w:jc w:val="both"/>
              <w:rPr>
                <w:sz w:val="22"/>
                <w:szCs w:val="22"/>
              </w:rPr>
            </w:pPr>
            <w:r>
              <w:rPr>
                <w:sz w:val="22"/>
                <w:szCs w:val="22"/>
              </w:rPr>
              <w:t>1</w:t>
            </w:r>
          </w:p>
        </w:tc>
        <w:tc>
          <w:tcPr>
            <w:tcW w:w="687" w:type="dxa"/>
          </w:tcPr>
          <w:p w14:paraId="4903ED69" w14:textId="77777777" w:rsidR="00FF763E" w:rsidRDefault="00A94577" w:rsidP="000720BF">
            <w:pPr>
              <w:spacing w:after="120"/>
              <w:jc w:val="both"/>
              <w:rPr>
                <w:sz w:val="22"/>
                <w:szCs w:val="22"/>
              </w:rPr>
            </w:pPr>
            <w:r>
              <w:rPr>
                <w:sz w:val="22"/>
                <w:szCs w:val="22"/>
              </w:rPr>
              <w:t>0</w:t>
            </w:r>
          </w:p>
        </w:tc>
        <w:tc>
          <w:tcPr>
            <w:tcW w:w="687" w:type="dxa"/>
          </w:tcPr>
          <w:p w14:paraId="36B7A6AB" w14:textId="77777777" w:rsidR="00FF763E" w:rsidRDefault="00A94577" w:rsidP="000720BF">
            <w:pPr>
              <w:spacing w:after="120"/>
              <w:jc w:val="both"/>
              <w:rPr>
                <w:sz w:val="22"/>
                <w:szCs w:val="22"/>
              </w:rPr>
            </w:pPr>
            <w:r>
              <w:rPr>
                <w:sz w:val="22"/>
                <w:szCs w:val="22"/>
              </w:rPr>
              <w:t>1</w:t>
            </w:r>
          </w:p>
        </w:tc>
        <w:tc>
          <w:tcPr>
            <w:tcW w:w="687" w:type="dxa"/>
          </w:tcPr>
          <w:p w14:paraId="3E81B993" w14:textId="77777777" w:rsidR="00FF763E" w:rsidRDefault="00A94577" w:rsidP="000720BF">
            <w:pPr>
              <w:spacing w:after="120"/>
              <w:jc w:val="both"/>
              <w:rPr>
                <w:sz w:val="22"/>
                <w:szCs w:val="22"/>
              </w:rPr>
            </w:pPr>
            <w:r>
              <w:rPr>
                <w:sz w:val="22"/>
                <w:szCs w:val="22"/>
              </w:rPr>
              <w:t>0</w:t>
            </w:r>
          </w:p>
        </w:tc>
        <w:tc>
          <w:tcPr>
            <w:tcW w:w="687" w:type="dxa"/>
          </w:tcPr>
          <w:p w14:paraId="11B912DF" w14:textId="77777777" w:rsidR="00FF763E" w:rsidRDefault="00A94577" w:rsidP="000720BF">
            <w:pPr>
              <w:spacing w:after="120"/>
              <w:jc w:val="both"/>
              <w:rPr>
                <w:sz w:val="22"/>
                <w:szCs w:val="22"/>
              </w:rPr>
            </w:pPr>
            <w:r>
              <w:rPr>
                <w:sz w:val="22"/>
                <w:szCs w:val="22"/>
              </w:rPr>
              <w:t>0x</w:t>
            </w:r>
          </w:p>
        </w:tc>
        <w:tc>
          <w:tcPr>
            <w:tcW w:w="687" w:type="dxa"/>
          </w:tcPr>
          <w:p w14:paraId="0415C005" w14:textId="77777777" w:rsidR="00FF763E" w:rsidRDefault="00A94577" w:rsidP="000720BF">
            <w:pPr>
              <w:spacing w:after="120"/>
              <w:jc w:val="both"/>
              <w:rPr>
                <w:sz w:val="22"/>
                <w:szCs w:val="22"/>
              </w:rPr>
            </w:pPr>
            <w:r>
              <w:rPr>
                <w:sz w:val="22"/>
                <w:szCs w:val="22"/>
              </w:rPr>
              <w:t>0x</w:t>
            </w:r>
          </w:p>
        </w:tc>
      </w:tr>
    </w:tbl>
    <w:p w14:paraId="70DB01AF" w14:textId="77777777" w:rsidR="000720BF" w:rsidRPr="00A94577" w:rsidRDefault="00A94577" w:rsidP="00AA18D6">
      <w:pPr>
        <w:pStyle w:val="ListParagraph"/>
        <w:numPr>
          <w:ilvl w:val="0"/>
          <w:numId w:val="6"/>
        </w:numPr>
        <w:spacing w:after="120"/>
        <w:jc w:val="both"/>
        <w:rPr>
          <w:sz w:val="22"/>
          <w:szCs w:val="22"/>
        </w:rPr>
      </w:pPr>
      <w:r>
        <w:rPr>
          <w:sz w:val="22"/>
          <w:szCs w:val="22"/>
        </w:rPr>
        <w:t>“TMS H” means logic High, “TMS L” means logic Low, “TDI 0” means 0 or Low, “TDI 1” means 1 or High, and “TDI 0x” means DO NOT CARE by the JTAG, but the set value is 0.</w:t>
      </w:r>
    </w:p>
    <w:p w14:paraId="1CDC8DB6" w14:textId="77777777" w:rsidR="00BA605C" w:rsidRPr="00B57E10" w:rsidRDefault="00BA605C" w:rsidP="00B57E10">
      <w:pPr>
        <w:pStyle w:val="BodyTextIndent3"/>
        <w:ind w:left="0" w:firstLine="0"/>
        <w:rPr>
          <w:b w:val="0"/>
          <w:sz w:val="22"/>
          <w:szCs w:val="22"/>
        </w:rPr>
      </w:pPr>
    </w:p>
    <w:p w14:paraId="543551C3" w14:textId="77777777" w:rsidR="00BE5111" w:rsidRPr="006975AB" w:rsidRDefault="001B25E4" w:rsidP="006975AB">
      <w:pPr>
        <w:pStyle w:val="BodyTextIndent3"/>
        <w:ind w:left="0" w:firstLine="0"/>
        <w:rPr>
          <w:sz w:val="28"/>
          <w:szCs w:val="28"/>
        </w:rPr>
      </w:pPr>
      <w:r w:rsidRPr="006975AB">
        <w:rPr>
          <w:sz w:val="28"/>
          <w:szCs w:val="28"/>
        </w:rPr>
        <w:t>6.2</w:t>
      </w:r>
      <w:r w:rsidR="009617B9" w:rsidRPr="006975AB">
        <w:rPr>
          <w:sz w:val="28"/>
          <w:szCs w:val="28"/>
        </w:rPr>
        <w:t xml:space="preserve"> </w:t>
      </w:r>
      <w:r w:rsidR="00BE5111" w:rsidRPr="006975AB">
        <w:rPr>
          <w:sz w:val="28"/>
          <w:szCs w:val="28"/>
        </w:rPr>
        <w:t>Configuration Registers:</w:t>
      </w:r>
    </w:p>
    <w:p w14:paraId="1C8E8D18" w14:textId="0DB0C792" w:rsidR="00783C80" w:rsidRDefault="00783C80" w:rsidP="008F3E55">
      <w:pPr>
        <w:spacing w:after="120"/>
        <w:ind w:firstLine="576"/>
        <w:jc w:val="both"/>
        <w:rPr>
          <w:sz w:val="22"/>
          <w:szCs w:val="22"/>
        </w:rPr>
      </w:pPr>
      <w:r w:rsidRPr="00783C80">
        <w:rPr>
          <w:sz w:val="22"/>
          <w:szCs w:val="22"/>
        </w:rPr>
        <w:t xml:space="preserve">A24D32 </w:t>
      </w:r>
      <w:proofErr w:type="gramStart"/>
      <w:r w:rsidRPr="00783C80">
        <w:rPr>
          <w:sz w:val="22"/>
          <w:szCs w:val="22"/>
        </w:rPr>
        <w:t xml:space="preserve">are </w:t>
      </w:r>
      <w:r>
        <w:rPr>
          <w:sz w:val="22"/>
          <w:szCs w:val="22"/>
        </w:rPr>
        <w:t>used</w:t>
      </w:r>
      <w:proofErr w:type="gramEnd"/>
      <w:r>
        <w:rPr>
          <w:sz w:val="22"/>
          <w:szCs w:val="22"/>
        </w:rPr>
        <w:t xml:space="preserve"> for register read/write.  Similar to the emergency loa</w:t>
      </w:r>
      <w:r w:rsidR="009238C5">
        <w:rPr>
          <w:sz w:val="22"/>
          <w:szCs w:val="22"/>
        </w:rPr>
        <w:t xml:space="preserve">ding logic, the base address </w:t>
      </w:r>
      <w:proofErr w:type="gramStart"/>
      <w:r w:rsidR="009238C5">
        <w:rPr>
          <w:sz w:val="22"/>
          <w:szCs w:val="22"/>
        </w:rPr>
        <w:t xml:space="preserve">is </w:t>
      </w:r>
      <w:r>
        <w:rPr>
          <w:sz w:val="22"/>
          <w:szCs w:val="22"/>
        </w:rPr>
        <w:t>determined</w:t>
      </w:r>
      <w:proofErr w:type="gramEnd"/>
      <w:r>
        <w:rPr>
          <w:sz w:val="22"/>
          <w:szCs w:val="22"/>
        </w:rPr>
        <w:t xml:space="preserve"> by the G</w:t>
      </w:r>
      <w:r w:rsidR="00515CED">
        <w:rPr>
          <w:sz w:val="22"/>
          <w:szCs w:val="22"/>
        </w:rPr>
        <w:t xml:space="preserve">eographic </w:t>
      </w:r>
      <w:r>
        <w:rPr>
          <w:sz w:val="22"/>
          <w:szCs w:val="22"/>
        </w:rPr>
        <w:t>A</w:t>
      </w:r>
      <w:r w:rsidR="00515CED">
        <w:rPr>
          <w:sz w:val="22"/>
          <w:szCs w:val="22"/>
        </w:rPr>
        <w:t>ddress</w:t>
      </w:r>
      <w:r>
        <w:rPr>
          <w:sz w:val="22"/>
          <w:szCs w:val="22"/>
        </w:rPr>
        <w:t xml:space="preserve"> in VME64x</w:t>
      </w:r>
      <w:r w:rsidR="009238C5">
        <w:rPr>
          <w:sz w:val="22"/>
          <w:szCs w:val="22"/>
        </w:rPr>
        <w:t>/VXS</w:t>
      </w:r>
      <w:r>
        <w:rPr>
          <w:sz w:val="22"/>
          <w:szCs w:val="22"/>
        </w:rPr>
        <w:t xml:space="preserve"> crate, and external switch for non-VME64x crate.  T</w:t>
      </w:r>
      <w:r w:rsidR="00440E11">
        <w:rPr>
          <w:sz w:val="22"/>
          <w:szCs w:val="22"/>
        </w:rPr>
        <w:t xml:space="preserve">hat is, </w:t>
      </w:r>
      <w:proofErr w:type="gramStart"/>
      <w:r w:rsidR="00440E11">
        <w:rPr>
          <w:sz w:val="22"/>
          <w:szCs w:val="22"/>
        </w:rPr>
        <w:t>A[</w:t>
      </w:r>
      <w:proofErr w:type="gramEnd"/>
      <w:r w:rsidR="00440E11">
        <w:rPr>
          <w:sz w:val="22"/>
          <w:szCs w:val="22"/>
        </w:rPr>
        <w:t>23:19]=GA[4:0], or S</w:t>
      </w:r>
      <w:r w:rsidR="00FB5A10">
        <w:rPr>
          <w:sz w:val="22"/>
          <w:szCs w:val="22"/>
        </w:rPr>
        <w:t>2</w:t>
      </w:r>
      <w:r w:rsidR="00440E11">
        <w:rPr>
          <w:sz w:val="22"/>
          <w:szCs w:val="22"/>
        </w:rPr>
        <w:t>[</w:t>
      </w:r>
      <w:r w:rsidR="00FB5A10">
        <w:rPr>
          <w:sz w:val="22"/>
          <w:szCs w:val="22"/>
        </w:rPr>
        <w:t>1:5</w:t>
      </w:r>
      <w:r w:rsidR="00D2658E">
        <w:rPr>
          <w:sz w:val="22"/>
          <w:szCs w:val="22"/>
        </w:rPr>
        <w:t>].</w:t>
      </w:r>
    </w:p>
    <w:p w14:paraId="23C790BC" w14:textId="77777777" w:rsidR="00A33291" w:rsidRPr="00F447A3" w:rsidRDefault="00A33291" w:rsidP="00A33291">
      <w:pPr>
        <w:pStyle w:val="item1"/>
      </w:pPr>
      <w:r w:rsidRPr="00F447A3">
        <w:t>Address offset: 0x00000: Board ID:</w:t>
      </w:r>
    </w:p>
    <w:p w14:paraId="3A084CEC" w14:textId="77777777" w:rsidR="00A33291" w:rsidRPr="00F447A3" w:rsidRDefault="00A33291" w:rsidP="00A33291">
      <w:pPr>
        <w:pStyle w:val="item2"/>
      </w:pPr>
      <w:r w:rsidRPr="00F447A3">
        <w:t xml:space="preserve">Bit 7-0 (R/W): Crate ID; </w:t>
      </w:r>
      <w:r w:rsidR="002E2D11">
        <w:t>Reset default 0x00;</w:t>
      </w:r>
    </w:p>
    <w:p w14:paraId="6B7BBE4B" w14:textId="77777777" w:rsidR="00A33291" w:rsidRPr="00CC1C1D" w:rsidRDefault="00A33291" w:rsidP="00A33291">
      <w:pPr>
        <w:pStyle w:val="item2"/>
        <w:rPr>
          <w:color w:val="A50021"/>
        </w:rPr>
      </w:pPr>
      <w:r w:rsidRPr="00F447A3">
        <w:t>Bit 12-8 (R): A24 address, higher 5 bits;</w:t>
      </w:r>
      <w:r>
        <w:t xml:space="preserve"> Reset default 000</w:t>
      </w:r>
    </w:p>
    <w:p w14:paraId="054024CF" w14:textId="77777777" w:rsidR="00A33291" w:rsidRPr="00CC1C1D" w:rsidRDefault="00A33291" w:rsidP="00A33291">
      <w:pPr>
        <w:pStyle w:val="item2"/>
        <w:rPr>
          <w:color w:val="A50021"/>
        </w:rPr>
      </w:pPr>
      <w:r w:rsidRPr="00F447A3">
        <w:t>Bit 1</w:t>
      </w:r>
      <w:r>
        <w:t>3</w:t>
      </w:r>
      <w:r w:rsidRPr="00F447A3">
        <w:t xml:space="preserve"> (R): </w:t>
      </w:r>
      <w:r w:rsidR="00440E11">
        <w:t>VME Crate info, 1: VME64x compatible, 0: standard VME</w:t>
      </w:r>
      <w:r>
        <w:t>;</w:t>
      </w:r>
    </w:p>
    <w:p w14:paraId="08D0B97F" w14:textId="77777777" w:rsidR="00A33291" w:rsidRDefault="00A33291" w:rsidP="00A33291">
      <w:pPr>
        <w:pStyle w:val="item2"/>
      </w:pPr>
      <w:r w:rsidRPr="00F447A3">
        <w:t>Bit 1</w:t>
      </w:r>
      <w:r>
        <w:t>5-14</w:t>
      </w:r>
      <w:r w:rsidRPr="00F447A3">
        <w:t xml:space="preserve"> (R): </w:t>
      </w:r>
      <w:r w:rsidR="00440E11">
        <w:t>reserv</w:t>
      </w:r>
      <w:r w:rsidR="009238C5">
        <w:t>ed</w:t>
      </w:r>
      <w:proofErr w:type="gramStart"/>
      <w:r>
        <w:t>;</w:t>
      </w:r>
      <w:proofErr w:type="gramEnd"/>
    </w:p>
    <w:p w14:paraId="4A68FBA0" w14:textId="77777777" w:rsidR="00A33291" w:rsidRPr="00CC1C1D" w:rsidRDefault="00A33291" w:rsidP="00A33291">
      <w:pPr>
        <w:pStyle w:val="item2"/>
        <w:rPr>
          <w:color w:val="A50021"/>
        </w:rPr>
      </w:pPr>
      <w:r>
        <w:t>Bit 23-16 (R): PCB related setting, 0x01: production board, 0x00; prototype board;</w:t>
      </w:r>
    </w:p>
    <w:p w14:paraId="388A15B2" w14:textId="77777777" w:rsidR="00A33291" w:rsidRPr="00F447A3" w:rsidRDefault="00A33291" w:rsidP="00A33291">
      <w:pPr>
        <w:pStyle w:val="item2"/>
      </w:pPr>
      <w:r>
        <w:t>Bit 31-24</w:t>
      </w:r>
      <w:r w:rsidRPr="00F447A3">
        <w:t xml:space="preserve"> (R): </w:t>
      </w:r>
      <w:r>
        <w:t xml:space="preserve">Board type: </w:t>
      </w:r>
      <w:r w:rsidRPr="00F447A3">
        <w:t>0x</w:t>
      </w:r>
      <w:r w:rsidR="008B3B0C">
        <w:t xml:space="preserve">1D: </w:t>
      </w:r>
      <w:proofErr w:type="spellStart"/>
      <w:r w:rsidR="00220C30">
        <w:t>vme</w:t>
      </w:r>
      <w:proofErr w:type="spellEnd"/>
      <w:r w:rsidR="00220C30">
        <w:t xml:space="preserve"> </w:t>
      </w:r>
      <w:r w:rsidR="008B3B0C">
        <w:t>Led Driver</w:t>
      </w:r>
      <w:r w:rsidR="00233B41">
        <w:t xml:space="preserve"> (VLD)</w:t>
      </w:r>
      <w:r w:rsidR="00220C30">
        <w:t xml:space="preserve"> board</w:t>
      </w:r>
      <w:r w:rsidRPr="00F447A3">
        <w:t>.</w:t>
      </w:r>
    </w:p>
    <w:p w14:paraId="246F2F13" w14:textId="77777777" w:rsidR="00A33291" w:rsidRPr="00F447A3" w:rsidRDefault="00A33291" w:rsidP="00A33291"/>
    <w:p w14:paraId="2AF6B16E" w14:textId="77777777" w:rsidR="00B30843" w:rsidRPr="00F447A3" w:rsidRDefault="00B30843" w:rsidP="00B30843">
      <w:pPr>
        <w:pStyle w:val="item1"/>
      </w:pPr>
      <w:r w:rsidRPr="00F447A3">
        <w:t>Address offset: 0x0000C: Trigger delay and Pulse width:</w:t>
      </w:r>
    </w:p>
    <w:p w14:paraId="55019DC7" w14:textId="1E4A11C0" w:rsidR="00B30843" w:rsidRPr="00F447A3" w:rsidRDefault="00B30843" w:rsidP="00B30843">
      <w:pPr>
        <w:pStyle w:val="item2"/>
      </w:pPr>
      <w:r>
        <w:t>Bit 7-0 (R/W): Trigger</w:t>
      </w:r>
      <w:r w:rsidRPr="00F447A3">
        <w:t xml:space="preserve"> delay, </w:t>
      </w:r>
      <w:r>
        <w:t xml:space="preserve">1024*Bit7 + </w:t>
      </w:r>
      <w:r w:rsidRPr="00F447A3">
        <w:t>(</w:t>
      </w:r>
      <w:proofErr w:type="gramStart"/>
      <w:r>
        <w:t>Bit(</w:t>
      </w:r>
      <w:proofErr w:type="gramEnd"/>
      <w:r>
        <w:t>6:0)</w:t>
      </w:r>
      <w:r w:rsidRPr="00F447A3">
        <w:t>+1)</w:t>
      </w:r>
      <w:r>
        <w:t xml:space="preserve"> </w:t>
      </w:r>
      <w:r w:rsidRPr="00F447A3">
        <w:t>*</w:t>
      </w:r>
      <w:r>
        <w:t xml:space="preserve"> 4 * (4**Bit7)</w:t>
      </w:r>
      <w:r w:rsidRPr="00F447A3">
        <w:t xml:space="preserve"> ns;</w:t>
      </w:r>
      <w:r w:rsidRPr="00F447A3">
        <w:rPr>
          <w:color w:val="A50021"/>
        </w:rPr>
        <w:t xml:space="preserve"> </w:t>
      </w:r>
      <w:r>
        <w:t>Reset default 0x00;  That is when bit#7 = 0, the delay is “bit(6:0)+1” in steps of 4ns; when bit#7 =1, the delay is “bit(6:0) + 64” in steps of 16ns.  The minimum delay for bit7=</w:t>
      </w:r>
      <w:proofErr w:type="gramStart"/>
      <w:r>
        <w:t>1</w:t>
      </w:r>
      <w:proofErr w:type="gramEnd"/>
      <w:r>
        <w:t xml:space="preserve"> is about 1 us, the maximum delay is about 3 us.</w:t>
      </w:r>
    </w:p>
    <w:p w14:paraId="3A0ECCCF" w14:textId="0C2050B0" w:rsidR="00B30843" w:rsidRPr="00F447A3" w:rsidRDefault="00B30843" w:rsidP="00B30843">
      <w:pPr>
        <w:pStyle w:val="item2"/>
      </w:pPr>
      <w:r>
        <w:t>Bit 12</w:t>
      </w:r>
      <w:r w:rsidRPr="00F447A3">
        <w:t>-8 (R/W): Trigger Pulse width (n+1)*4 ns;</w:t>
      </w:r>
      <w:r w:rsidRPr="007E6B49">
        <w:t xml:space="preserve"> </w:t>
      </w:r>
      <w:r>
        <w:t>Reset default 0x07;</w:t>
      </w:r>
    </w:p>
    <w:p w14:paraId="586DA479" w14:textId="77777777" w:rsidR="003A0422" w:rsidRPr="00F447A3" w:rsidRDefault="003A0422" w:rsidP="003A0422">
      <w:pPr>
        <w:pStyle w:val="item1"/>
      </w:pPr>
      <w:r w:rsidRPr="00F447A3">
        <w:t>Address offset: 0x0</w:t>
      </w:r>
      <w:r>
        <w:t>0</w:t>
      </w:r>
      <w:r w:rsidR="00233B41">
        <w:t>20</w:t>
      </w:r>
      <w:r w:rsidRPr="00F447A3">
        <w:t xml:space="preserve"> (</w:t>
      </w:r>
      <w:r>
        <w:t>R</w:t>
      </w:r>
      <w:r w:rsidR="00233B41">
        <w:t>/W</w:t>
      </w:r>
      <w:r w:rsidRPr="00F447A3">
        <w:t xml:space="preserve">): </w:t>
      </w:r>
      <w:r w:rsidR="00233B41">
        <w:t>Trigger source selection</w:t>
      </w:r>
      <w:r w:rsidR="009238C5">
        <w:t>, default: 0, no trigger is enabled</w:t>
      </w:r>
    </w:p>
    <w:p w14:paraId="014B951F" w14:textId="77777777" w:rsidR="003A0422" w:rsidRDefault="003A0422" w:rsidP="003A0422">
      <w:pPr>
        <w:pStyle w:val="item2"/>
      </w:pPr>
      <w:r w:rsidRPr="00F447A3">
        <w:t xml:space="preserve">Bit </w:t>
      </w:r>
      <w:r w:rsidR="00AB141E">
        <w:t>0: Enable internal trigger, periodic (0x8C)</w:t>
      </w:r>
      <w:proofErr w:type="gramStart"/>
      <w:r>
        <w:t>;</w:t>
      </w:r>
      <w:proofErr w:type="gramEnd"/>
    </w:p>
    <w:p w14:paraId="4BA46D99" w14:textId="77777777" w:rsidR="00AB141E" w:rsidRDefault="00AB141E" w:rsidP="003A0422">
      <w:pPr>
        <w:pStyle w:val="item2"/>
      </w:pPr>
      <w:r>
        <w:t>Bit 1: Enable internal trigger, random (0x88)</w:t>
      </w:r>
      <w:proofErr w:type="gramStart"/>
      <w:r>
        <w:t>;</w:t>
      </w:r>
      <w:proofErr w:type="gramEnd"/>
    </w:p>
    <w:p w14:paraId="7E0D6E48" w14:textId="6F7F65BD" w:rsidR="00C168F6" w:rsidRDefault="00C168F6" w:rsidP="003A0422">
      <w:pPr>
        <w:pStyle w:val="item2"/>
      </w:pPr>
      <w:r>
        <w:t>B</w:t>
      </w:r>
      <w:r w:rsidR="00AB141E">
        <w:t>it 2</w:t>
      </w:r>
      <w:r>
        <w:t>: Enable internal trigger sequence</w:t>
      </w:r>
      <w:r w:rsidR="00B0683D">
        <w:t xml:space="preserve"> (to be implemented)</w:t>
      </w:r>
      <w:r>
        <w:t>;</w:t>
      </w:r>
    </w:p>
    <w:p w14:paraId="644CB471" w14:textId="77777777" w:rsidR="009238C5" w:rsidRDefault="009238C5" w:rsidP="003A0422">
      <w:pPr>
        <w:pStyle w:val="item2"/>
      </w:pPr>
      <w:r>
        <w:t>Bit 3: not used</w:t>
      </w:r>
      <w:proofErr w:type="gramStart"/>
      <w:r>
        <w:t>;</w:t>
      </w:r>
      <w:proofErr w:type="gramEnd"/>
    </w:p>
    <w:p w14:paraId="6DB34FA7" w14:textId="77777777" w:rsidR="00AB141E" w:rsidRDefault="00AB141E" w:rsidP="00AB141E">
      <w:pPr>
        <w:pStyle w:val="item2"/>
      </w:pPr>
      <w:r>
        <w:t>Bit 4: Enable external trigger input</w:t>
      </w:r>
      <w:proofErr w:type="gramStart"/>
      <w:r>
        <w:t>;</w:t>
      </w:r>
      <w:proofErr w:type="gramEnd"/>
    </w:p>
    <w:p w14:paraId="1303BC7F" w14:textId="77777777" w:rsidR="00233B41" w:rsidRDefault="009238C5" w:rsidP="003A0422">
      <w:pPr>
        <w:pStyle w:val="item2"/>
      </w:pPr>
      <w:r>
        <w:t>Bit (31:5</w:t>
      </w:r>
      <w:r w:rsidR="00233B41">
        <w:t>): not used.</w:t>
      </w:r>
    </w:p>
    <w:p w14:paraId="11630D4F" w14:textId="77777777" w:rsidR="00233B41" w:rsidRPr="00F447A3" w:rsidRDefault="00233B41" w:rsidP="00233B41">
      <w:pPr>
        <w:pStyle w:val="item1"/>
      </w:pPr>
      <w:r w:rsidRPr="00F447A3">
        <w:lastRenderedPageBreak/>
        <w:t>Address offset: 0x0</w:t>
      </w:r>
      <w:r>
        <w:t>02C</w:t>
      </w:r>
      <w:r w:rsidRPr="00F447A3">
        <w:t xml:space="preserve"> (</w:t>
      </w:r>
      <w:r>
        <w:t>R/W</w:t>
      </w:r>
      <w:r w:rsidRPr="00F447A3">
        <w:t xml:space="preserve">): </w:t>
      </w:r>
      <w:r>
        <w:t>Clock source selection</w:t>
      </w:r>
      <w:r w:rsidR="009238C5">
        <w:t>, default: 0, oscillator clock</w:t>
      </w:r>
    </w:p>
    <w:p w14:paraId="200259E1" w14:textId="77777777" w:rsidR="00233B41" w:rsidRDefault="00233B41" w:rsidP="00233B41">
      <w:pPr>
        <w:pStyle w:val="item2"/>
      </w:pPr>
      <w:r w:rsidRPr="00F447A3">
        <w:t xml:space="preserve">Bit </w:t>
      </w:r>
      <w:r>
        <w:t>0: Clock source selection</w:t>
      </w:r>
      <w:r w:rsidR="009238C5">
        <w:t xml:space="preserve">, default: </w:t>
      </w:r>
      <w:proofErr w:type="gramStart"/>
      <w:r w:rsidR="009238C5">
        <w:t>0</w:t>
      </w:r>
      <w:proofErr w:type="gramEnd"/>
    </w:p>
    <w:p w14:paraId="153EDFD6" w14:textId="77777777" w:rsidR="00233B41" w:rsidRDefault="00233B41" w:rsidP="00233B41">
      <w:pPr>
        <w:pStyle w:val="item2"/>
        <w:ind w:left="1008"/>
      </w:pPr>
      <w:proofErr w:type="gramStart"/>
      <w:r>
        <w:t>0</w:t>
      </w:r>
      <w:proofErr w:type="gramEnd"/>
      <w:r>
        <w:t>: on-board oscillator;</w:t>
      </w:r>
    </w:p>
    <w:p w14:paraId="281DD914" w14:textId="3F430EBE" w:rsidR="00233B41" w:rsidRDefault="00233B41" w:rsidP="00233B41">
      <w:pPr>
        <w:pStyle w:val="item2"/>
        <w:ind w:left="1008"/>
      </w:pPr>
      <w:proofErr w:type="gramStart"/>
      <w:r>
        <w:t>1</w:t>
      </w:r>
      <w:proofErr w:type="gramEnd"/>
      <w:r>
        <w:t xml:space="preserve">: External </w:t>
      </w:r>
      <w:r w:rsidR="007F02F5">
        <w:t>LEMO connector</w:t>
      </w:r>
      <w:r>
        <w:t xml:space="preserve"> input.</w:t>
      </w:r>
    </w:p>
    <w:p w14:paraId="1C1DA0EB" w14:textId="77777777" w:rsidR="00233B41" w:rsidRDefault="00233B41" w:rsidP="00233B41">
      <w:pPr>
        <w:pStyle w:val="item2"/>
      </w:pPr>
      <w:proofErr w:type="gramStart"/>
      <w:r>
        <w:t>Bit(</w:t>
      </w:r>
      <w:proofErr w:type="gramEnd"/>
      <w:r>
        <w:t>31:1): not used</w:t>
      </w:r>
    </w:p>
    <w:p w14:paraId="37B32A3E" w14:textId="559B0996" w:rsidR="00233B41" w:rsidRPr="00F447A3" w:rsidRDefault="00233B41" w:rsidP="00233B41">
      <w:pPr>
        <w:pStyle w:val="item1"/>
      </w:pPr>
      <w:r w:rsidRPr="00F447A3">
        <w:t>Address offset: 0x0</w:t>
      </w:r>
      <w:r>
        <w:t>0</w:t>
      </w:r>
      <w:r w:rsidR="00EA116D">
        <w:t>40</w:t>
      </w:r>
      <w:r w:rsidRPr="00F447A3">
        <w:t xml:space="preserve"> (</w:t>
      </w:r>
      <w:r>
        <w:t>R/W</w:t>
      </w:r>
      <w:r w:rsidRPr="00F447A3">
        <w:t xml:space="preserve">): </w:t>
      </w:r>
      <w:r w:rsidR="009238C5">
        <w:t>LED calibration channel enable, default: 0x</w:t>
      </w:r>
      <w:r w:rsidR="001A210D">
        <w:t>00000000</w:t>
      </w:r>
      <w:r w:rsidR="009238C5">
        <w:t>, all disabled</w:t>
      </w:r>
    </w:p>
    <w:p w14:paraId="51CAADFE" w14:textId="6766A241" w:rsidR="007F02F5" w:rsidRDefault="007F02F5" w:rsidP="00233B41">
      <w:pPr>
        <w:pStyle w:val="item2"/>
      </w:pPr>
      <w:proofErr w:type="gramStart"/>
      <w:r>
        <w:t>Bit(</w:t>
      </w:r>
      <w:proofErr w:type="gramEnd"/>
      <w:r>
        <w:t>0): Calibration enable setting check, OR of bits(18:1);</w:t>
      </w:r>
      <w:r w:rsidR="00EC4912">
        <w:t xml:space="preserve">  If this bit is ‘1’, the bleaching will not be enabled.</w:t>
      </w:r>
    </w:p>
    <w:p w14:paraId="6F686250" w14:textId="7F663A2B" w:rsidR="00EA116D" w:rsidRDefault="00233B41" w:rsidP="00233B41">
      <w:pPr>
        <w:pStyle w:val="item2"/>
      </w:pPr>
      <w:r w:rsidRPr="00F447A3">
        <w:t xml:space="preserve">Bit </w:t>
      </w:r>
      <w:r w:rsidR="00CE4FAB">
        <w:t>(18</w:t>
      </w:r>
      <w:r w:rsidR="00EA116D">
        <w:t>:</w:t>
      </w:r>
      <w:r w:rsidR="007F02F5">
        <w:t>1</w:t>
      </w:r>
      <w:r w:rsidR="00EA116D">
        <w:t>)</w:t>
      </w:r>
      <w:r>
        <w:t xml:space="preserve">: </w:t>
      </w:r>
      <w:r w:rsidR="00EA116D">
        <w:t>Connector#1</w:t>
      </w:r>
      <w:r w:rsidR="00CE4FAB">
        <w:t xml:space="preserve"> (front panel, top)</w:t>
      </w:r>
      <w:r w:rsidR="00EA116D">
        <w:t>, Channels#18-#1</w:t>
      </w:r>
      <w:r w:rsidR="007F02F5">
        <w:t xml:space="preserve"> enable, 1: enable, 0: disable</w:t>
      </w:r>
      <w:proofErr w:type="gramStart"/>
      <w:r w:rsidR="00EA116D">
        <w:t>;</w:t>
      </w:r>
      <w:proofErr w:type="gramEnd"/>
      <w:r w:rsidR="00EA116D">
        <w:t xml:space="preserve"> </w:t>
      </w:r>
    </w:p>
    <w:p w14:paraId="12909672" w14:textId="3C9BEDD2" w:rsidR="00EA116D" w:rsidRDefault="007F02F5" w:rsidP="00233B41">
      <w:pPr>
        <w:pStyle w:val="item2"/>
      </w:pPr>
      <w:r>
        <w:t>Bit (23:19</w:t>
      </w:r>
      <w:r w:rsidR="00EA116D">
        <w:t>): not used</w:t>
      </w:r>
    </w:p>
    <w:p w14:paraId="4FE83ECC" w14:textId="00090354" w:rsidR="00401274" w:rsidRDefault="007F02F5" w:rsidP="00233B41">
      <w:pPr>
        <w:pStyle w:val="item2"/>
      </w:pPr>
      <w:r>
        <w:t>Bit (26:24</w:t>
      </w:r>
      <w:r w:rsidR="00CE4FAB">
        <w:t>)</w:t>
      </w:r>
      <w:r w:rsidR="00401274">
        <w:t xml:space="preserve">: </w:t>
      </w:r>
      <w:r w:rsidR="00CE4FAB">
        <w:t xml:space="preserve">Bleach current </w:t>
      </w:r>
      <w:r>
        <w:t>setting/</w:t>
      </w:r>
      <w:r w:rsidR="00CE4FAB">
        <w:t>control</w:t>
      </w:r>
      <w:r>
        <w:t xml:space="preserve"> of connector#1</w:t>
      </w:r>
      <w:proofErr w:type="gramStart"/>
      <w:r>
        <w:t>;</w:t>
      </w:r>
      <w:proofErr w:type="gramEnd"/>
    </w:p>
    <w:p w14:paraId="20DA96B3" w14:textId="4F842E43" w:rsidR="007F02F5" w:rsidRDefault="007F02F5" w:rsidP="007F02F5">
      <w:pPr>
        <w:pStyle w:val="item2"/>
      </w:pPr>
      <w:r>
        <w:t xml:space="preserve">Bit (27): </w:t>
      </w:r>
      <w:r w:rsidR="00406048">
        <w:t>Bleaching LDO regulator</w:t>
      </w:r>
      <w:r>
        <w:t xml:space="preserve"> enable</w:t>
      </w:r>
    </w:p>
    <w:p w14:paraId="42C0626C" w14:textId="77777777" w:rsidR="007F02F5" w:rsidRDefault="007F02F5" w:rsidP="007F02F5">
      <w:pPr>
        <w:pStyle w:val="item2"/>
      </w:pPr>
      <w:r>
        <w:t xml:space="preserve">Bit (31:28): “1011”: These 36 channel bleaching enable, otherwise bleaching disabled </w:t>
      </w:r>
    </w:p>
    <w:p w14:paraId="1BBDF878" w14:textId="76A8F5EF" w:rsidR="00EA116D" w:rsidRPr="00F447A3" w:rsidRDefault="00EA116D" w:rsidP="00EA116D">
      <w:pPr>
        <w:pStyle w:val="item1"/>
      </w:pPr>
      <w:r w:rsidRPr="00F447A3">
        <w:t>Address offset: 0x0</w:t>
      </w:r>
      <w:r>
        <w:t>044</w:t>
      </w:r>
      <w:r w:rsidRPr="00F447A3">
        <w:t xml:space="preserve"> (</w:t>
      </w:r>
      <w:r>
        <w:t>R/W</w:t>
      </w:r>
      <w:r w:rsidRPr="00F447A3">
        <w:t xml:space="preserve">): </w:t>
      </w:r>
      <w:r w:rsidR="009238C5">
        <w:t>LED calibration channel enable, default: 0x</w:t>
      </w:r>
      <w:r w:rsidR="001A210D">
        <w:t>00000000</w:t>
      </w:r>
      <w:r w:rsidR="009238C5">
        <w:t>, all disabled</w:t>
      </w:r>
    </w:p>
    <w:p w14:paraId="3F738690" w14:textId="77777777" w:rsidR="007F02F5" w:rsidRDefault="007F02F5" w:rsidP="007F02F5">
      <w:pPr>
        <w:pStyle w:val="item2"/>
      </w:pPr>
      <w:proofErr w:type="gramStart"/>
      <w:r>
        <w:t>Bit(</w:t>
      </w:r>
      <w:proofErr w:type="gramEnd"/>
      <w:r>
        <w:t>0): Calibration enable setting check, OR of bits(18:1);</w:t>
      </w:r>
    </w:p>
    <w:p w14:paraId="61F1DDB2" w14:textId="4236476F" w:rsidR="00EA116D" w:rsidRDefault="00EA116D" w:rsidP="00EA116D">
      <w:pPr>
        <w:pStyle w:val="item2"/>
      </w:pPr>
      <w:r w:rsidRPr="00F447A3">
        <w:t xml:space="preserve">Bit </w:t>
      </w:r>
      <w:r w:rsidR="00CE4FAB">
        <w:t>(18</w:t>
      </w:r>
      <w:r>
        <w:t>:</w:t>
      </w:r>
      <w:r w:rsidR="007F02F5">
        <w:t>1</w:t>
      </w:r>
      <w:r>
        <w:t>): Connector#1</w:t>
      </w:r>
      <w:r w:rsidR="00CE4FAB">
        <w:t>(front panel, top)</w:t>
      </w:r>
      <w:r w:rsidR="007F02F5">
        <w:t>, Channels#36-#19; 1</w:t>
      </w:r>
      <w:r>
        <w:t xml:space="preserve">: enable, </w:t>
      </w:r>
      <w:r w:rsidR="007F02F5">
        <w:t>0</w:t>
      </w:r>
      <w:r>
        <w:t>: disable</w:t>
      </w:r>
    </w:p>
    <w:p w14:paraId="16D2E828" w14:textId="515CFD06" w:rsidR="00401274" w:rsidRDefault="007F02F5" w:rsidP="00401274">
      <w:pPr>
        <w:pStyle w:val="item2"/>
      </w:pPr>
      <w:r>
        <w:t>Bit (31</w:t>
      </w:r>
      <w:r w:rsidR="00CE4FAB">
        <w:t>:19</w:t>
      </w:r>
      <w:r w:rsidR="00401274">
        <w:t>): not used</w:t>
      </w:r>
    </w:p>
    <w:p w14:paraId="62CEF1BB" w14:textId="7CB88D41" w:rsidR="002E69C9" w:rsidRPr="00F447A3" w:rsidRDefault="002E69C9" w:rsidP="002E69C9">
      <w:pPr>
        <w:pStyle w:val="item1"/>
      </w:pPr>
      <w:r w:rsidRPr="00F447A3">
        <w:t>Address offset: 0x0</w:t>
      </w:r>
      <w:r>
        <w:t>048</w:t>
      </w:r>
      <w:r w:rsidRPr="00F447A3">
        <w:t xml:space="preserve"> (</w:t>
      </w:r>
      <w:r>
        <w:t>R/W</w:t>
      </w:r>
      <w:r w:rsidRPr="00F447A3">
        <w:t xml:space="preserve">): </w:t>
      </w:r>
      <w:r>
        <w:t>LED calibration channel enable, default: 0x00000000, all disabled</w:t>
      </w:r>
    </w:p>
    <w:p w14:paraId="381C78D6" w14:textId="52EFC6EA" w:rsidR="002E69C9" w:rsidRDefault="002E69C9" w:rsidP="002E69C9">
      <w:pPr>
        <w:pStyle w:val="item2"/>
      </w:pPr>
      <w:proofErr w:type="gramStart"/>
      <w:r>
        <w:t>Bit(</w:t>
      </w:r>
      <w:proofErr w:type="gramEnd"/>
      <w:r>
        <w:t>0): Calibration enable setting check, OR of bits(18:1);</w:t>
      </w:r>
      <w:r w:rsidR="00EC4912">
        <w:t xml:space="preserve"> </w:t>
      </w:r>
      <w:r w:rsidR="00EC4912" w:rsidRPr="00EC4912">
        <w:t xml:space="preserve"> </w:t>
      </w:r>
      <w:r w:rsidR="00EC4912">
        <w:t>If this bit is ‘1’, the bleaching will not be enabled.</w:t>
      </w:r>
    </w:p>
    <w:p w14:paraId="375484C8" w14:textId="61B3BC40" w:rsidR="002E69C9" w:rsidRDefault="002E69C9" w:rsidP="002E69C9">
      <w:pPr>
        <w:pStyle w:val="item2"/>
      </w:pPr>
      <w:r w:rsidRPr="00F447A3">
        <w:t xml:space="preserve">Bit </w:t>
      </w:r>
      <w:r>
        <w:t>(18:1): Connector#2 (front panel, Middle), Channels#18-#1 enable, 1: enable, 0: disable</w:t>
      </w:r>
      <w:proofErr w:type="gramStart"/>
      <w:r>
        <w:t>;</w:t>
      </w:r>
      <w:proofErr w:type="gramEnd"/>
      <w:r>
        <w:t xml:space="preserve"> </w:t>
      </w:r>
    </w:p>
    <w:p w14:paraId="4076BABB" w14:textId="77777777" w:rsidR="002E69C9" w:rsidRDefault="002E69C9" w:rsidP="002E69C9">
      <w:pPr>
        <w:pStyle w:val="item2"/>
      </w:pPr>
      <w:r>
        <w:t>Bit (23:19): not used</w:t>
      </w:r>
    </w:p>
    <w:p w14:paraId="25E67C1D" w14:textId="7FD927DE" w:rsidR="002E69C9" w:rsidRDefault="002E69C9" w:rsidP="002E69C9">
      <w:pPr>
        <w:pStyle w:val="item2"/>
      </w:pPr>
      <w:r>
        <w:t>Bit (26:24): Bleach current setting/control of connector#2</w:t>
      </w:r>
      <w:proofErr w:type="gramStart"/>
      <w:r>
        <w:t>;</w:t>
      </w:r>
      <w:proofErr w:type="gramEnd"/>
    </w:p>
    <w:p w14:paraId="163438C2" w14:textId="00A6F6C0" w:rsidR="002E69C9" w:rsidRDefault="002E69C9" w:rsidP="002E69C9">
      <w:pPr>
        <w:pStyle w:val="item2"/>
      </w:pPr>
      <w:r>
        <w:t>Bit (27): Bleach</w:t>
      </w:r>
      <w:r w:rsidR="00406048">
        <w:t>ing</w:t>
      </w:r>
      <w:r>
        <w:t xml:space="preserve"> </w:t>
      </w:r>
      <w:r w:rsidR="00406048">
        <w:t xml:space="preserve">LDO regulator </w:t>
      </w:r>
      <w:r>
        <w:t>enable</w:t>
      </w:r>
    </w:p>
    <w:p w14:paraId="6C72243E" w14:textId="77777777" w:rsidR="002E69C9" w:rsidRDefault="002E69C9" w:rsidP="002E69C9">
      <w:pPr>
        <w:pStyle w:val="item2"/>
      </w:pPr>
      <w:r>
        <w:t xml:space="preserve">Bit (31:28): “1011”: These 36 channel bleaching enable, otherwise bleaching disabled </w:t>
      </w:r>
    </w:p>
    <w:p w14:paraId="71E56072" w14:textId="7933E8C9" w:rsidR="002E69C9" w:rsidRPr="00F447A3" w:rsidRDefault="002E69C9" w:rsidP="002E69C9">
      <w:pPr>
        <w:pStyle w:val="item1"/>
      </w:pPr>
      <w:r w:rsidRPr="00F447A3">
        <w:t>Address offset: 0x0</w:t>
      </w:r>
      <w:r>
        <w:t>04C</w:t>
      </w:r>
      <w:r w:rsidRPr="00F447A3">
        <w:t xml:space="preserve"> (</w:t>
      </w:r>
      <w:r>
        <w:t>R/W</w:t>
      </w:r>
      <w:r w:rsidRPr="00F447A3">
        <w:t xml:space="preserve">): </w:t>
      </w:r>
      <w:r>
        <w:t>LED calibration channel enable, default: 0x00000000, all disabled</w:t>
      </w:r>
    </w:p>
    <w:p w14:paraId="07B1F46C" w14:textId="77777777" w:rsidR="002E69C9" w:rsidRDefault="002E69C9" w:rsidP="002E69C9">
      <w:pPr>
        <w:pStyle w:val="item2"/>
      </w:pPr>
      <w:proofErr w:type="gramStart"/>
      <w:r>
        <w:t>Bit(</w:t>
      </w:r>
      <w:proofErr w:type="gramEnd"/>
      <w:r>
        <w:t>0): Calibration enable setting check, OR of bits(18:1);</w:t>
      </w:r>
    </w:p>
    <w:p w14:paraId="50FA8237" w14:textId="02C7E367" w:rsidR="002E69C9" w:rsidRDefault="002E69C9" w:rsidP="002E69C9">
      <w:pPr>
        <w:pStyle w:val="item2"/>
      </w:pPr>
      <w:r w:rsidRPr="00F447A3">
        <w:t xml:space="preserve">Bit </w:t>
      </w:r>
      <w:r>
        <w:t>(18:1): Connector#2(front panel, Middle), Channels#36-#19; 1: enable, 0: disable</w:t>
      </w:r>
    </w:p>
    <w:p w14:paraId="35624D8D" w14:textId="77777777" w:rsidR="002E69C9" w:rsidRDefault="002E69C9" w:rsidP="002E69C9">
      <w:pPr>
        <w:pStyle w:val="item2"/>
      </w:pPr>
      <w:r>
        <w:t>Bit (31:19): not used</w:t>
      </w:r>
    </w:p>
    <w:p w14:paraId="736307AA" w14:textId="7E2A3C8E" w:rsidR="002E69C9" w:rsidRPr="00F447A3" w:rsidRDefault="002E69C9" w:rsidP="002E69C9">
      <w:pPr>
        <w:pStyle w:val="item1"/>
      </w:pPr>
      <w:r w:rsidRPr="00F447A3">
        <w:t>Address offset: 0x0</w:t>
      </w:r>
      <w:r>
        <w:t>050</w:t>
      </w:r>
      <w:r w:rsidRPr="00F447A3">
        <w:t xml:space="preserve"> (</w:t>
      </w:r>
      <w:r>
        <w:t>R/W</w:t>
      </w:r>
      <w:r w:rsidRPr="00F447A3">
        <w:t xml:space="preserve">): </w:t>
      </w:r>
      <w:r>
        <w:t>LED calibration channel enable, default: 0x00000000, all disabled</w:t>
      </w:r>
    </w:p>
    <w:p w14:paraId="3929F41A" w14:textId="3EAFBEED" w:rsidR="002E69C9" w:rsidRDefault="002E69C9" w:rsidP="002E69C9">
      <w:pPr>
        <w:pStyle w:val="item2"/>
      </w:pPr>
      <w:proofErr w:type="gramStart"/>
      <w:r>
        <w:t>Bit(</w:t>
      </w:r>
      <w:proofErr w:type="gramEnd"/>
      <w:r>
        <w:t>0): Calibration enable setting check, OR of bits(18:1);</w:t>
      </w:r>
      <w:r w:rsidR="00EC4912" w:rsidRPr="00EC4912">
        <w:t xml:space="preserve"> </w:t>
      </w:r>
      <w:r w:rsidR="00EC4912">
        <w:t xml:space="preserve"> If this bit is ‘1’, the bleaching will not be enabled.</w:t>
      </w:r>
    </w:p>
    <w:p w14:paraId="1986604A" w14:textId="18D626D4" w:rsidR="002E69C9" w:rsidRDefault="002E69C9" w:rsidP="002E69C9">
      <w:pPr>
        <w:pStyle w:val="item2"/>
      </w:pPr>
      <w:r w:rsidRPr="00F447A3">
        <w:t xml:space="preserve">Bit </w:t>
      </w:r>
      <w:r>
        <w:t>(18:1): Connector#3 (front panel, Bottom), Channels#18-#1 enable, 1: enable, 0: disable</w:t>
      </w:r>
      <w:proofErr w:type="gramStart"/>
      <w:r>
        <w:t>;</w:t>
      </w:r>
      <w:proofErr w:type="gramEnd"/>
      <w:r>
        <w:t xml:space="preserve"> </w:t>
      </w:r>
    </w:p>
    <w:p w14:paraId="5328BE5D" w14:textId="77777777" w:rsidR="002E69C9" w:rsidRDefault="002E69C9" w:rsidP="002E69C9">
      <w:pPr>
        <w:pStyle w:val="item2"/>
      </w:pPr>
      <w:r>
        <w:t>Bit (23:19): not used</w:t>
      </w:r>
    </w:p>
    <w:p w14:paraId="5D1BDA90" w14:textId="1543E10F" w:rsidR="002E69C9" w:rsidRDefault="002E69C9" w:rsidP="002E69C9">
      <w:pPr>
        <w:pStyle w:val="item2"/>
      </w:pPr>
      <w:r>
        <w:t>Bit (26:24): Bleach current setting/control of connector#3</w:t>
      </w:r>
      <w:proofErr w:type="gramStart"/>
      <w:r>
        <w:t>;</w:t>
      </w:r>
      <w:proofErr w:type="gramEnd"/>
    </w:p>
    <w:p w14:paraId="109CABEB" w14:textId="62F3AF97" w:rsidR="002E69C9" w:rsidRDefault="002E69C9" w:rsidP="002E69C9">
      <w:pPr>
        <w:pStyle w:val="item2"/>
      </w:pPr>
      <w:r>
        <w:t xml:space="preserve">Bit (27): </w:t>
      </w:r>
      <w:r w:rsidR="00406048">
        <w:t>Bleaching LDO regulator</w:t>
      </w:r>
      <w:r>
        <w:t xml:space="preserve"> enable</w:t>
      </w:r>
    </w:p>
    <w:p w14:paraId="657C1589" w14:textId="77777777" w:rsidR="002E69C9" w:rsidRDefault="002E69C9" w:rsidP="002E69C9">
      <w:pPr>
        <w:pStyle w:val="item2"/>
      </w:pPr>
      <w:r>
        <w:t xml:space="preserve">Bit (31:28): “1011”: These 36 channel bleaching enable, otherwise bleaching disabled </w:t>
      </w:r>
    </w:p>
    <w:p w14:paraId="64530754" w14:textId="5444AEC8" w:rsidR="002E69C9" w:rsidRPr="00F447A3" w:rsidRDefault="002E69C9" w:rsidP="002E69C9">
      <w:pPr>
        <w:pStyle w:val="item1"/>
      </w:pPr>
      <w:r w:rsidRPr="00F447A3">
        <w:t>Address offset: 0x0</w:t>
      </w:r>
      <w:r>
        <w:t>054</w:t>
      </w:r>
      <w:r w:rsidRPr="00F447A3">
        <w:t xml:space="preserve"> (</w:t>
      </w:r>
      <w:r>
        <w:t>R/W</w:t>
      </w:r>
      <w:r w:rsidRPr="00F447A3">
        <w:t xml:space="preserve">): </w:t>
      </w:r>
      <w:r>
        <w:t>LED calibration channel enable, default: 0x00000000, all disabled</w:t>
      </w:r>
    </w:p>
    <w:p w14:paraId="604D0432" w14:textId="77777777" w:rsidR="002E69C9" w:rsidRDefault="002E69C9" w:rsidP="002E69C9">
      <w:pPr>
        <w:pStyle w:val="item2"/>
      </w:pPr>
      <w:proofErr w:type="gramStart"/>
      <w:r>
        <w:t>Bit(</w:t>
      </w:r>
      <w:proofErr w:type="gramEnd"/>
      <w:r>
        <w:t>0): Calibration enable setting check, OR of bits(18:1);</w:t>
      </w:r>
    </w:p>
    <w:p w14:paraId="05A6D479" w14:textId="3D3161F1" w:rsidR="002E69C9" w:rsidRDefault="002E69C9" w:rsidP="002E69C9">
      <w:pPr>
        <w:pStyle w:val="item2"/>
      </w:pPr>
      <w:r w:rsidRPr="00F447A3">
        <w:t xml:space="preserve">Bit </w:t>
      </w:r>
      <w:r>
        <w:t>(18:1): Connector#3(front panel, Bottom), Channels#36-#19; 1: enable, 0: disable</w:t>
      </w:r>
    </w:p>
    <w:p w14:paraId="6C31E56B" w14:textId="77777777" w:rsidR="002E69C9" w:rsidRDefault="002E69C9" w:rsidP="002E69C9">
      <w:pPr>
        <w:pStyle w:val="item2"/>
      </w:pPr>
      <w:r>
        <w:t>Bit (31:19): not used</w:t>
      </w:r>
    </w:p>
    <w:p w14:paraId="2AD07767" w14:textId="3EA784CC" w:rsidR="002E69C9" w:rsidRPr="00F447A3" w:rsidRDefault="002E69C9" w:rsidP="002E69C9">
      <w:pPr>
        <w:pStyle w:val="item1"/>
      </w:pPr>
      <w:r w:rsidRPr="00F447A3">
        <w:lastRenderedPageBreak/>
        <w:t>Address offset: 0x0</w:t>
      </w:r>
      <w:r>
        <w:t>058</w:t>
      </w:r>
      <w:r w:rsidRPr="00F447A3">
        <w:t xml:space="preserve"> (</w:t>
      </w:r>
      <w:r>
        <w:t>R/W</w:t>
      </w:r>
      <w:r w:rsidRPr="00F447A3">
        <w:t xml:space="preserve">): </w:t>
      </w:r>
      <w:r>
        <w:t>LED calibration channel enable, default: 0x00000000, all disabled</w:t>
      </w:r>
    </w:p>
    <w:p w14:paraId="1A817FB0" w14:textId="71BAB147" w:rsidR="002E69C9" w:rsidRDefault="002E69C9" w:rsidP="002E69C9">
      <w:pPr>
        <w:pStyle w:val="item2"/>
      </w:pPr>
      <w:proofErr w:type="gramStart"/>
      <w:r>
        <w:t>Bit(</w:t>
      </w:r>
      <w:proofErr w:type="gramEnd"/>
      <w:r>
        <w:t>0): Calibration enable setting check, OR of bits(18:1);</w:t>
      </w:r>
      <w:r w:rsidR="00EC4912" w:rsidRPr="00EC4912">
        <w:t xml:space="preserve"> </w:t>
      </w:r>
      <w:r w:rsidR="00EC4912">
        <w:t xml:space="preserve"> If this bit is ‘1’, the bleaching will not be enabled.</w:t>
      </w:r>
    </w:p>
    <w:p w14:paraId="750C5189" w14:textId="4C77FA9C" w:rsidR="002E69C9" w:rsidRDefault="002E69C9" w:rsidP="002E69C9">
      <w:pPr>
        <w:pStyle w:val="item2"/>
      </w:pPr>
      <w:r w:rsidRPr="00F447A3">
        <w:t xml:space="preserve">Bit </w:t>
      </w:r>
      <w:r>
        <w:t xml:space="preserve">(18:1): Connector#4 (On-board, top), Channels#18-#1 enable, </w:t>
      </w:r>
      <w:proofErr w:type="gramStart"/>
      <w:r>
        <w:t>1</w:t>
      </w:r>
      <w:proofErr w:type="gramEnd"/>
      <w:r>
        <w:t xml:space="preserve">: enable, 0: disable; </w:t>
      </w:r>
    </w:p>
    <w:p w14:paraId="74A0E35C" w14:textId="77777777" w:rsidR="002E69C9" w:rsidRDefault="002E69C9" w:rsidP="002E69C9">
      <w:pPr>
        <w:pStyle w:val="item2"/>
      </w:pPr>
      <w:r>
        <w:t>Bit (23:19): not used</w:t>
      </w:r>
    </w:p>
    <w:p w14:paraId="5B3F4485" w14:textId="1FFC3E5A" w:rsidR="002E69C9" w:rsidRDefault="002E69C9" w:rsidP="002E69C9">
      <w:pPr>
        <w:pStyle w:val="item2"/>
      </w:pPr>
      <w:r>
        <w:t>Bit (26:24): Bleach current setting/control of connector#4</w:t>
      </w:r>
      <w:proofErr w:type="gramStart"/>
      <w:r>
        <w:t>;</w:t>
      </w:r>
      <w:proofErr w:type="gramEnd"/>
    </w:p>
    <w:p w14:paraId="25348526" w14:textId="0E83232B" w:rsidR="002E69C9" w:rsidRDefault="002E69C9" w:rsidP="002E69C9">
      <w:pPr>
        <w:pStyle w:val="item2"/>
      </w:pPr>
      <w:r>
        <w:t xml:space="preserve">Bit (27): </w:t>
      </w:r>
      <w:r w:rsidR="00406048">
        <w:t>Bleaching LDO regulator</w:t>
      </w:r>
      <w:r>
        <w:t xml:space="preserve"> enable</w:t>
      </w:r>
    </w:p>
    <w:p w14:paraId="6AE4CCAF" w14:textId="77777777" w:rsidR="002E69C9" w:rsidRDefault="002E69C9" w:rsidP="002E69C9">
      <w:pPr>
        <w:pStyle w:val="item2"/>
      </w:pPr>
      <w:r>
        <w:t xml:space="preserve">Bit (31:28): “1011”: These 36 channel bleaching enable, otherwise bleaching disabled </w:t>
      </w:r>
    </w:p>
    <w:p w14:paraId="668D3328" w14:textId="6A3756CC" w:rsidR="002E69C9" w:rsidRPr="00F447A3" w:rsidRDefault="002E69C9" w:rsidP="002E69C9">
      <w:pPr>
        <w:pStyle w:val="item1"/>
      </w:pPr>
      <w:r w:rsidRPr="00F447A3">
        <w:t>Address offset: 0x0</w:t>
      </w:r>
      <w:r>
        <w:t>05C</w:t>
      </w:r>
      <w:r w:rsidRPr="00F447A3">
        <w:t xml:space="preserve"> (</w:t>
      </w:r>
      <w:r>
        <w:t>R/W</w:t>
      </w:r>
      <w:r w:rsidRPr="00F447A3">
        <w:t xml:space="preserve">): </w:t>
      </w:r>
      <w:r>
        <w:t>LED calibration channel enable, default: 0x00000000, all disabled</w:t>
      </w:r>
    </w:p>
    <w:p w14:paraId="51F080CA" w14:textId="77777777" w:rsidR="002E69C9" w:rsidRDefault="002E69C9" w:rsidP="002E69C9">
      <w:pPr>
        <w:pStyle w:val="item2"/>
      </w:pPr>
      <w:proofErr w:type="gramStart"/>
      <w:r>
        <w:t>Bit(</w:t>
      </w:r>
      <w:proofErr w:type="gramEnd"/>
      <w:r>
        <w:t>0): Calibration enable setting check, OR of bits(18:1);</w:t>
      </w:r>
    </w:p>
    <w:p w14:paraId="12899782" w14:textId="58D79731" w:rsidR="002E69C9" w:rsidRDefault="002E69C9" w:rsidP="002E69C9">
      <w:pPr>
        <w:pStyle w:val="item2"/>
      </w:pPr>
      <w:r w:rsidRPr="00F447A3">
        <w:t xml:space="preserve">Bit </w:t>
      </w:r>
      <w:r>
        <w:t xml:space="preserve">(18:1): Connector#4(On-board, top), Channels#36-#19; 1: </w:t>
      </w:r>
      <w:proofErr w:type="gramStart"/>
      <w:r>
        <w:t>enable,</w:t>
      </w:r>
      <w:proofErr w:type="gramEnd"/>
      <w:r>
        <w:t xml:space="preserve"> 0: disable</w:t>
      </w:r>
    </w:p>
    <w:p w14:paraId="43860CB3" w14:textId="77777777" w:rsidR="002E69C9" w:rsidRDefault="002E69C9" w:rsidP="002E69C9">
      <w:pPr>
        <w:pStyle w:val="item2"/>
      </w:pPr>
      <w:r>
        <w:t>Bit (31:19): not used</w:t>
      </w:r>
    </w:p>
    <w:p w14:paraId="40AB2EDE" w14:textId="2AE75A1D" w:rsidR="002E69C9" w:rsidRPr="00F447A3" w:rsidRDefault="002E69C9" w:rsidP="002E69C9">
      <w:pPr>
        <w:pStyle w:val="item1"/>
      </w:pPr>
      <w:r w:rsidRPr="00F447A3">
        <w:t>Address offset: 0x0</w:t>
      </w:r>
      <w:r>
        <w:t>060</w:t>
      </w:r>
      <w:r w:rsidRPr="00F447A3">
        <w:t xml:space="preserve"> (</w:t>
      </w:r>
      <w:r>
        <w:t>R/W</w:t>
      </w:r>
      <w:r w:rsidRPr="00F447A3">
        <w:t xml:space="preserve">): </w:t>
      </w:r>
      <w:r>
        <w:t>LED calibration channel enable, default: 0x00000000, all disabled</w:t>
      </w:r>
    </w:p>
    <w:p w14:paraId="0231C6C8" w14:textId="55E178CD" w:rsidR="002E69C9" w:rsidRDefault="002E69C9" w:rsidP="002E69C9">
      <w:pPr>
        <w:pStyle w:val="item2"/>
      </w:pPr>
      <w:proofErr w:type="gramStart"/>
      <w:r>
        <w:t>Bit(</w:t>
      </w:r>
      <w:proofErr w:type="gramEnd"/>
      <w:r>
        <w:t>0): Calibration enable setting check, OR of bits(18:1);</w:t>
      </w:r>
      <w:r w:rsidR="00EC4912">
        <w:t xml:space="preserve"> If this bit is ‘1’, the bleaching will not be enabled.</w:t>
      </w:r>
    </w:p>
    <w:p w14:paraId="4AA388C0" w14:textId="42921936" w:rsidR="002E69C9" w:rsidRDefault="002E69C9" w:rsidP="002E69C9">
      <w:pPr>
        <w:pStyle w:val="item2"/>
      </w:pPr>
      <w:r w:rsidRPr="00F447A3">
        <w:t xml:space="preserve">Bit </w:t>
      </w:r>
      <w:r>
        <w:t>(18:1): Connector#5 (On-board, Bottom), Channels#18-#1 enable, 1: enable, 0: disable</w:t>
      </w:r>
      <w:proofErr w:type="gramStart"/>
      <w:r>
        <w:t>;</w:t>
      </w:r>
      <w:proofErr w:type="gramEnd"/>
      <w:r>
        <w:t xml:space="preserve"> </w:t>
      </w:r>
    </w:p>
    <w:p w14:paraId="7EC1FA07" w14:textId="77777777" w:rsidR="002E69C9" w:rsidRDefault="002E69C9" w:rsidP="002E69C9">
      <w:pPr>
        <w:pStyle w:val="item2"/>
      </w:pPr>
      <w:r>
        <w:t>Bit (23:19): not used</w:t>
      </w:r>
    </w:p>
    <w:p w14:paraId="72A1CBEF" w14:textId="57747B0E" w:rsidR="002E69C9" w:rsidRDefault="002E69C9" w:rsidP="002E69C9">
      <w:pPr>
        <w:pStyle w:val="item2"/>
      </w:pPr>
      <w:r>
        <w:t>Bit (26:24): Bleach current setting/control of connector#5</w:t>
      </w:r>
      <w:proofErr w:type="gramStart"/>
      <w:r>
        <w:t>;</w:t>
      </w:r>
      <w:proofErr w:type="gramEnd"/>
    </w:p>
    <w:p w14:paraId="44199785" w14:textId="39D4B609" w:rsidR="002E69C9" w:rsidRDefault="002E69C9" w:rsidP="002E69C9">
      <w:pPr>
        <w:pStyle w:val="item2"/>
      </w:pPr>
      <w:r>
        <w:t xml:space="preserve">Bit (27): </w:t>
      </w:r>
      <w:r w:rsidR="00406048">
        <w:t>Bleaching LDO regulator</w:t>
      </w:r>
      <w:r>
        <w:t xml:space="preserve"> enable</w:t>
      </w:r>
    </w:p>
    <w:p w14:paraId="24D6A15C" w14:textId="77777777" w:rsidR="002E69C9" w:rsidRDefault="002E69C9" w:rsidP="002E69C9">
      <w:pPr>
        <w:pStyle w:val="item2"/>
      </w:pPr>
      <w:r>
        <w:t xml:space="preserve">Bit (31:28): “1011”: These 36 channel bleaching enable, otherwise bleaching disabled </w:t>
      </w:r>
    </w:p>
    <w:p w14:paraId="58F90A4E" w14:textId="3E6E90E8" w:rsidR="002E69C9" w:rsidRPr="00F447A3" w:rsidRDefault="002E69C9" w:rsidP="002E69C9">
      <w:pPr>
        <w:pStyle w:val="item1"/>
      </w:pPr>
      <w:r w:rsidRPr="00F447A3">
        <w:t>Address offset: 0x0</w:t>
      </w:r>
      <w:r>
        <w:t>064</w:t>
      </w:r>
      <w:r w:rsidRPr="00F447A3">
        <w:t xml:space="preserve"> (</w:t>
      </w:r>
      <w:r>
        <w:t>R/W</w:t>
      </w:r>
      <w:r w:rsidRPr="00F447A3">
        <w:t xml:space="preserve">): </w:t>
      </w:r>
      <w:r>
        <w:t>LED calibration channel enable, default: 0x00000000, all disabled</w:t>
      </w:r>
    </w:p>
    <w:p w14:paraId="650D41E7" w14:textId="77777777" w:rsidR="002E69C9" w:rsidRDefault="002E69C9" w:rsidP="002E69C9">
      <w:pPr>
        <w:pStyle w:val="item2"/>
      </w:pPr>
      <w:proofErr w:type="gramStart"/>
      <w:r>
        <w:t>Bit(</w:t>
      </w:r>
      <w:proofErr w:type="gramEnd"/>
      <w:r>
        <w:t>0): Calibration enable setting check, OR of bits(18:1);</w:t>
      </w:r>
    </w:p>
    <w:p w14:paraId="48A62684" w14:textId="7E8A951F" w:rsidR="002E69C9" w:rsidRDefault="002E69C9" w:rsidP="002E69C9">
      <w:pPr>
        <w:pStyle w:val="item2"/>
      </w:pPr>
      <w:r w:rsidRPr="00F447A3">
        <w:t xml:space="preserve">Bit </w:t>
      </w:r>
      <w:r>
        <w:t>(18:1): Connector#5(On-board, bottom), Channels#36-#19; 1: enable, 0: disable</w:t>
      </w:r>
    </w:p>
    <w:p w14:paraId="29206980" w14:textId="77777777" w:rsidR="002E69C9" w:rsidRDefault="002E69C9" w:rsidP="002E69C9">
      <w:pPr>
        <w:pStyle w:val="item2"/>
      </w:pPr>
      <w:r>
        <w:t>Bit (31:19): not used</w:t>
      </w:r>
    </w:p>
    <w:p w14:paraId="50F7061B" w14:textId="62B43B7C" w:rsidR="007F635B" w:rsidRPr="00F447A3" w:rsidRDefault="00233B41" w:rsidP="007F635B">
      <w:pPr>
        <w:pStyle w:val="item1"/>
      </w:pPr>
      <w:r w:rsidRPr="00F447A3">
        <w:t>Address offset: 0x0</w:t>
      </w:r>
      <w:r w:rsidR="00401274">
        <w:t>06</w:t>
      </w:r>
      <w:r w:rsidR="007F635B">
        <w:t>8</w:t>
      </w:r>
      <w:r w:rsidRPr="00F447A3">
        <w:t xml:space="preserve"> (</w:t>
      </w:r>
      <w:r>
        <w:t>R/W</w:t>
      </w:r>
      <w:r w:rsidRPr="00F447A3">
        <w:t xml:space="preserve">): </w:t>
      </w:r>
      <w:r w:rsidR="007F635B">
        <w:t xml:space="preserve">Bleaching </w:t>
      </w:r>
      <w:r w:rsidR="00431088">
        <w:t xml:space="preserve">time </w:t>
      </w:r>
      <w:r w:rsidR="007F635B">
        <w:t>setting, default:</w:t>
      </w:r>
    </w:p>
    <w:p w14:paraId="7907934D" w14:textId="77777777" w:rsidR="00A74361" w:rsidRDefault="00A74361" w:rsidP="007F635B">
      <w:pPr>
        <w:pStyle w:val="item2"/>
      </w:pPr>
      <w:r>
        <w:t>Bit [31:28</w:t>
      </w:r>
      <w:r w:rsidR="007F635B">
        <w:t xml:space="preserve">]: </w:t>
      </w:r>
      <w:proofErr w:type="gramStart"/>
      <w:r>
        <w:t>0xB,</w:t>
      </w:r>
      <w:proofErr w:type="gramEnd"/>
      <w:r>
        <w:t xml:space="preserve"> or “1011” for bleaching timer enable</w:t>
      </w:r>
    </w:p>
    <w:p w14:paraId="2FB22555" w14:textId="6FC1B398" w:rsidR="007F635B" w:rsidRDefault="00A74361" w:rsidP="007F635B">
      <w:pPr>
        <w:pStyle w:val="item2"/>
      </w:pPr>
      <w:r>
        <w:t>Bit [27:0]: bleaching timer in the units of 20ns*1024*1024, which is about 21ms.  The maximum is about two months.</w:t>
      </w:r>
    </w:p>
    <w:p w14:paraId="604EFA74" w14:textId="77777777" w:rsidR="00233B41" w:rsidRPr="00F447A3" w:rsidRDefault="00233B41" w:rsidP="00233B41">
      <w:pPr>
        <w:pStyle w:val="item1"/>
      </w:pPr>
      <w:r w:rsidRPr="00F447A3">
        <w:t>Address offset: 0x0</w:t>
      </w:r>
      <w:r>
        <w:t>0</w:t>
      </w:r>
      <w:r w:rsidR="007F635B">
        <w:t>6C</w:t>
      </w:r>
      <w:r w:rsidRPr="00F447A3">
        <w:t xml:space="preserve"> (</w:t>
      </w:r>
      <w:r>
        <w:t>R/W</w:t>
      </w:r>
      <w:r w:rsidRPr="00F447A3">
        <w:t xml:space="preserve">): </w:t>
      </w:r>
      <w:r w:rsidR="00D20109">
        <w:t>Pulse shape loading</w:t>
      </w:r>
      <w:r w:rsidR="009238C5">
        <w:t xml:space="preserve">, default: 4ns rising, </w:t>
      </w:r>
      <w:r w:rsidR="00F35DAD">
        <w:t>25ns falling edge pulses</w:t>
      </w:r>
    </w:p>
    <w:p w14:paraId="50EB2668" w14:textId="0EDAC28B" w:rsidR="00233B41" w:rsidRDefault="00233B41" w:rsidP="00233B41">
      <w:pPr>
        <w:pStyle w:val="item2"/>
      </w:pPr>
      <w:r w:rsidRPr="00F447A3">
        <w:t xml:space="preserve">Bit </w:t>
      </w:r>
      <w:r w:rsidR="005662F6">
        <w:t>[5</w:t>
      </w:r>
      <w:r w:rsidR="00D20109">
        <w:t>:</w:t>
      </w:r>
      <w:r>
        <w:t>0</w:t>
      </w:r>
      <w:r w:rsidR="00D20109">
        <w:t>]</w:t>
      </w:r>
      <w:r>
        <w:t xml:space="preserve">: </w:t>
      </w:r>
      <w:r w:rsidR="00D20109">
        <w:t>DAC</w:t>
      </w:r>
      <w:r w:rsidR="005662F6">
        <w:t>_</w:t>
      </w:r>
      <w:proofErr w:type="gramStart"/>
      <w:r w:rsidR="005662F6">
        <w:t>D[</w:t>
      </w:r>
      <w:proofErr w:type="gramEnd"/>
      <w:r w:rsidR="005662F6">
        <w:t xml:space="preserve">5:0], </w:t>
      </w:r>
      <w:r w:rsidR="00D20109">
        <w:t xml:space="preserve"> pulse shape loading, the sample# automatically counts up.  </w:t>
      </w:r>
      <w:proofErr w:type="gramStart"/>
      <w:r w:rsidR="00D20109">
        <w:t>1024</w:t>
      </w:r>
      <w:proofErr w:type="gramEnd"/>
      <w:r w:rsidR="00901DD9">
        <w:t xml:space="preserve"> (or smaller)</w:t>
      </w:r>
      <w:r w:rsidR="00D20109">
        <w:t xml:space="preserve"> samples at 2ns per sample </w:t>
      </w:r>
      <w:r w:rsidR="00D20109">
        <w:sym w:font="Wingdings" w:char="F0E8"/>
      </w:r>
      <w:r w:rsidR="00D20109">
        <w:t xml:space="preserve"> total pulse width: ~2us</w:t>
      </w:r>
      <w:r>
        <w:t>;</w:t>
      </w:r>
    </w:p>
    <w:p w14:paraId="7965F7DA" w14:textId="7407DF7D" w:rsidR="001271BA" w:rsidRDefault="001271BA" w:rsidP="00233B41">
      <w:pPr>
        <w:pStyle w:val="item2"/>
      </w:pPr>
      <w:r>
        <w:t>Bit [6]: DAC_D_ZERO, a base line setting for the DAC</w:t>
      </w:r>
      <w:proofErr w:type="gramStart"/>
      <w:r>
        <w:t>;</w:t>
      </w:r>
      <w:proofErr w:type="gramEnd"/>
    </w:p>
    <w:p w14:paraId="6D15A489" w14:textId="68FD41C2" w:rsidR="001271BA" w:rsidRDefault="001271BA" w:rsidP="00233B41">
      <w:pPr>
        <w:pStyle w:val="item2"/>
      </w:pPr>
      <w:r>
        <w:t>Bit [7]: to generate trigger?</w:t>
      </w:r>
    </w:p>
    <w:p w14:paraId="56D0A078" w14:textId="3EE00C00" w:rsidR="001271BA" w:rsidRDefault="001271BA" w:rsidP="00233B41">
      <w:pPr>
        <w:pStyle w:val="item2"/>
      </w:pPr>
      <w:r>
        <w:t xml:space="preserve">Bit [15:8]: similar to </w:t>
      </w:r>
      <w:proofErr w:type="gramStart"/>
      <w:r>
        <w:t>Bit[</w:t>
      </w:r>
      <w:proofErr w:type="gramEnd"/>
      <w:r>
        <w:t>7:0], but it is for the next 2ns;</w:t>
      </w:r>
    </w:p>
    <w:p w14:paraId="0ABFBB9C" w14:textId="6A2C862F" w:rsidR="00D20109" w:rsidRDefault="001271BA" w:rsidP="001271BA">
      <w:pPr>
        <w:pStyle w:val="item2"/>
      </w:pPr>
      <w:r>
        <w:t>Bit [31:16]: similar to Bit [15:0].  Width matched from 32-bit to 16-bit for efficient pulse shape loading.</w:t>
      </w:r>
    </w:p>
    <w:p w14:paraId="09CDCDA4" w14:textId="407329C2" w:rsidR="00D80E3E" w:rsidRDefault="001105B4" w:rsidP="002F69CA">
      <w:pPr>
        <w:pStyle w:val="item1"/>
      </w:pPr>
      <w:r w:rsidRPr="00F447A3">
        <w:t>Address offset: 0x0</w:t>
      </w:r>
      <w:r>
        <w:t>070</w:t>
      </w:r>
      <w:r w:rsidRPr="00F447A3">
        <w:t xml:space="preserve"> (</w:t>
      </w:r>
      <w:r>
        <w:t>R</w:t>
      </w:r>
      <w:r w:rsidR="00D80E3E">
        <w:t>/W</w:t>
      </w:r>
      <w:r w:rsidRPr="00F447A3">
        <w:t xml:space="preserve">): </w:t>
      </w:r>
      <w:r w:rsidR="00D80E3E">
        <w:t>Calibration pulse width, default “01,0100,0000”</w:t>
      </w:r>
    </w:p>
    <w:p w14:paraId="11F7081D" w14:textId="3267A772" w:rsidR="001105B4" w:rsidRDefault="001105B4" w:rsidP="001105B4">
      <w:pPr>
        <w:pStyle w:val="item2"/>
      </w:pPr>
      <w:r>
        <w:t>Bit [</w:t>
      </w:r>
      <w:r w:rsidR="00D80E3E">
        <w:t>9:0</w:t>
      </w:r>
      <w:r>
        <w:t xml:space="preserve">]: </w:t>
      </w:r>
      <w:r w:rsidR="00D80E3E">
        <w:t xml:space="preserve">Calibration pulse width, in </w:t>
      </w:r>
      <w:proofErr w:type="spellStart"/>
      <w:r w:rsidR="00D80E3E">
        <w:t>ClkCal</w:t>
      </w:r>
      <w:proofErr w:type="spellEnd"/>
      <w:r w:rsidR="00D80E3E">
        <w:t xml:space="preserve"> periods (4ns steps)</w:t>
      </w:r>
      <w:r>
        <w:t>.</w:t>
      </w:r>
    </w:p>
    <w:p w14:paraId="5518D90C" w14:textId="03C48351" w:rsidR="00D00AF8" w:rsidRDefault="00D00AF8" w:rsidP="00D00AF8">
      <w:pPr>
        <w:pStyle w:val="item1"/>
      </w:pPr>
      <w:r w:rsidRPr="00F447A3">
        <w:t>Address offset: 0x0</w:t>
      </w:r>
      <w:r>
        <w:t>074</w:t>
      </w:r>
      <w:r w:rsidRPr="00F447A3">
        <w:t xml:space="preserve"> (</w:t>
      </w:r>
      <w:r>
        <w:t>R/W</w:t>
      </w:r>
      <w:r w:rsidRPr="00F447A3">
        <w:t xml:space="preserve">): </w:t>
      </w:r>
      <w:r>
        <w:t>Analog switch control enable (default 0)</w:t>
      </w:r>
    </w:p>
    <w:p w14:paraId="354B87A3" w14:textId="643B1594" w:rsidR="00D00AF8" w:rsidRDefault="00D00AF8" w:rsidP="00D00AF8">
      <w:pPr>
        <w:pStyle w:val="item2"/>
      </w:pPr>
      <w:r>
        <w:t xml:space="preserve">Bit [7:0]: Switch control enable delay setting (delay after trigger), in </w:t>
      </w:r>
      <w:proofErr w:type="spellStart"/>
      <w:r>
        <w:t>ClkCal</w:t>
      </w:r>
      <w:proofErr w:type="spellEnd"/>
      <w:r>
        <w:t xml:space="preserve"> periods (4ns steps).</w:t>
      </w:r>
    </w:p>
    <w:p w14:paraId="49B7B485" w14:textId="31CF970B" w:rsidR="00D00AF8" w:rsidRDefault="00D00AF8" w:rsidP="00D00AF8">
      <w:pPr>
        <w:pStyle w:val="item2"/>
      </w:pPr>
      <w:r>
        <w:lastRenderedPageBreak/>
        <w:t>Bit [</w:t>
      </w:r>
      <w:r w:rsidR="00E57AED">
        <w:t>15:9</w:t>
      </w:r>
      <w:r>
        <w:t xml:space="preserve">]: switch control enable width, in </w:t>
      </w:r>
      <w:proofErr w:type="spellStart"/>
      <w:r>
        <w:t>ClkCal</w:t>
      </w:r>
      <w:proofErr w:type="spellEnd"/>
      <w:r>
        <w:t xml:space="preserve"> period (</w:t>
      </w:r>
      <w:r w:rsidR="00E57AED">
        <w:t>4</w:t>
      </w:r>
      <w:r>
        <w:t xml:space="preserve"> ns s</w:t>
      </w:r>
      <w:r w:rsidR="00E57AED">
        <w:t>teps).  When set to 0x00</w:t>
      </w:r>
      <w:r>
        <w:t>, the enable is always true</w:t>
      </w:r>
      <w:r w:rsidR="00E57AED">
        <w:t xml:space="preserve"> (infinitely wide)</w:t>
      </w:r>
      <w:r>
        <w:t>.</w:t>
      </w:r>
      <w:r w:rsidR="00E62252">
        <w:t xml:space="preserve">  </w:t>
      </w:r>
      <w:proofErr w:type="gramStart"/>
      <w:r w:rsidR="00E62252">
        <w:t>Bit[</w:t>
      </w:r>
      <w:proofErr w:type="gramEnd"/>
      <w:r w:rsidR="00E62252">
        <w:t xml:space="preserve">8] is reserved for ½ </w:t>
      </w:r>
      <w:proofErr w:type="spellStart"/>
      <w:r w:rsidR="00E62252">
        <w:t>ClkCal</w:t>
      </w:r>
      <w:proofErr w:type="spellEnd"/>
      <w:r w:rsidR="00E62252">
        <w:t xml:space="preserve"> period width setting (to be implemented). </w:t>
      </w:r>
    </w:p>
    <w:p w14:paraId="6F4AD70E" w14:textId="77777777" w:rsidR="00191C11" w:rsidRPr="00F447A3" w:rsidRDefault="00191C11" w:rsidP="00191C11">
      <w:pPr>
        <w:pStyle w:val="item1"/>
      </w:pPr>
      <w:r w:rsidRPr="00F447A3">
        <w:t>Address offset: 0x0</w:t>
      </w:r>
      <w:r>
        <w:t>088</w:t>
      </w:r>
      <w:r w:rsidRPr="00F447A3">
        <w:t xml:space="preserve"> (</w:t>
      </w:r>
      <w:r>
        <w:t>R/W</w:t>
      </w:r>
      <w:r w:rsidRPr="00F447A3">
        <w:t xml:space="preserve">): </w:t>
      </w:r>
      <w:r w:rsidR="006B3B2F">
        <w:t xml:space="preserve">Random </w:t>
      </w:r>
      <w:r>
        <w:t>P</w:t>
      </w:r>
      <w:r w:rsidR="009F16E0">
        <w:t>ulsing, default 0,</w:t>
      </w:r>
    </w:p>
    <w:p w14:paraId="252929A7" w14:textId="25E8E055" w:rsidR="00191C11" w:rsidRDefault="00191C11" w:rsidP="00191C11">
      <w:pPr>
        <w:pStyle w:val="item2"/>
      </w:pPr>
      <w:r w:rsidRPr="00F447A3">
        <w:t xml:space="preserve">Bit </w:t>
      </w:r>
      <w:r>
        <w:t>[7:0]:</w:t>
      </w:r>
      <w:r w:rsidR="006B3B2F">
        <w:t xml:space="preserve"> Random pulsing speed setting</w:t>
      </w:r>
      <w:r w:rsidR="00901DD9">
        <w:t xml:space="preserve"> (average period)</w:t>
      </w:r>
      <w:r w:rsidR="001A6D18">
        <w:t xml:space="preserve">.  </w:t>
      </w:r>
      <w:proofErr w:type="gramStart"/>
      <w:r w:rsidR="001A6D18">
        <w:t>Bit[</w:t>
      </w:r>
      <w:proofErr w:type="gramEnd"/>
      <w:r w:rsidR="001A6D18">
        <w:t xml:space="preserve">7] random trigger enable.  </w:t>
      </w:r>
      <w:proofErr w:type="gramStart"/>
      <w:r w:rsidR="001A6D18">
        <w:t>Bit[</w:t>
      </w:r>
      <w:proofErr w:type="gramEnd"/>
      <w:r w:rsidR="001A6D18">
        <w:t xml:space="preserve">6:4]=Bit[2:0], Bit[3:0] random trigger rate: ~{700 KHz / (2**Bit[3:0])}.  For example, </w:t>
      </w:r>
      <w:proofErr w:type="gramStart"/>
      <w:r w:rsidR="001A6D18">
        <w:t>Bit[</w:t>
      </w:r>
      <w:proofErr w:type="gramEnd"/>
      <w:r w:rsidR="001A6D18">
        <w:t>3:0]=0101 (5 in decimal), the average random trigger rate is about 700KHz/32, or ~20 KHz</w:t>
      </w:r>
      <w:r w:rsidR="006B3B2F">
        <w:t>;</w:t>
      </w:r>
    </w:p>
    <w:p w14:paraId="372F9EFF" w14:textId="77777777" w:rsidR="00191C11" w:rsidRDefault="00191C11" w:rsidP="00191C11">
      <w:pPr>
        <w:pStyle w:val="item2"/>
      </w:pPr>
      <w:r>
        <w:t xml:space="preserve">Bit [31:8]: </w:t>
      </w:r>
      <w:r w:rsidR="006B3B2F">
        <w:t>not used</w:t>
      </w:r>
    </w:p>
    <w:p w14:paraId="38F3605F" w14:textId="77777777" w:rsidR="00191C11" w:rsidRPr="00F447A3" w:rsidRDefault="00191C11" w:rsidP="00191C11">
      <w:pPr>
        <w:pStyle w:val="item1"/>
      </w:pPr>
      <w:r w:rsidRPr="00F447A3">
        <w:t>Address offset: 0x0</w:t>
      </w:r>
      <w:r>
        <w:t>0</w:t>
      </w:r>
      <w:r w:rsidR="006B3B2F">
        <w:t>8</w:t>
      </w:r>
      <w:r>
        <w:t>C</w:t>
      </w:r>
      <w:r w:rsidRPr="00F447A3">
        <w:t xml:space="preserve"> (</w:t>
      </w:r>
      <w:r>
        <w:t>R/W</w:t>
      </w:r>
      <w:r w:rsidRPr="00F447A3">
        <w:t xml:space="preserve">): </w:t>
      </w:r>
      <w:r w:rsidR="006B3B2F">
        <w:t>Periodic pulsing</w:t>
      </w:r>
      <w:r w:rsidR="009F16E0">
        <w:t>, default 0,</w:t>
      </w:r>
    </w:p>
    <w:p w14:paraId="6BC4FE24" w14:textId="6318702B" w:rsidR="00191C11" w:rsidRDefault="00191C11" w:rsidP="00191C11">
      <w:pPr>
        <w:pStyle w:val="item2"/>
      </w:pPr>
      <w:r w:rsidRPr="00F447A3">
        <w:t xml:space="preserve">Bit </w:t>
      </w:r>
      <w:r w:rsidR="006B3B2F">
        <w:t>[15</w:t>
      </w:r>
      <w:r>
        <w:t xml:space="preserve">:0]: </w:t>
      </w:r>
      <w:r w:rsidR="006B3B2F">
        <w:t xml:space="preserve">number of repeat for periodic </w:t>
      </w:r>
      <w:r w:rsidR="00DE0BDA">
        <w:t>triggers/</w:t>
      </w:r>
      <w:r w:rsidR="006B3B2F">
        <w:t>pulsing</w:t>
      </w:r>
      <w:r>
        <w:t>,</w:t>
      </w:r>
    </w:p>
    <w:p w14:paraId="7F569EEA" w14:textId="77777777" w:rsidR="00191C11" w:rsidRDefault="00191C11" w:rsidP="00191C11">
      <w:pPr>
        <w:pStyle w:val="item2"/>
      </w:pPr>
      <w:r>
        <w:t xml:space="preserve">Bit </w:t>
      </w:r>
      <w:r w:rsidR="006B3B2F">
        <w:t>[31:16</w:t>
      </w:r>
      <w:r>
        <w:t xml:space="preserve">]: </w:t>
      </w:r>
      <w:r w:rsidR="006B3B2F">
        <w:t>Pulsing period</w:t>
      </w:r>
    </w:p>
    <w:p w14:paraId="391B7051" w14:textId="3287BE3C" w:rsidR="00901DD9" w:rsidRPr="00F447A3" w:rsidRDefault="00901DD9" w:rsidP="00901DD9">
      <w:pPr>
        <w:pStyle w:val="item1"/>
      </w:pPr>
      <w:r w:rsidRPr="00F447A3">
        <w:t>Address offset: 0x0</w:t>
      </w:r>
      <w:r w:rsidR="00323F31">
        <w:t>0DC</w:t>
      </w:r>
      <w:r w:rsidRPr="00F447A3">
        <w:t xml:space="preserve"> (</w:t>
      </w:r>
      <w:r>
        <w:t>R</w:t>
      </w:r>
      <w:r w:rsidRPr="00F447A3">
        <w:t xml:space="preserve">): </w:t>
      </w:r>
      <w:r>
        <w:t>Total number of triggers</w:t>
      </w:r>
      <w:r w:rsidR="00383640">
        <w:t xml:space="preserve"> (not implemented yet)</w:t>
      </w:r>
      <w:r>
        <w:t>,</w:t>
      </w:r>
    </w:p>
    <w:p w14:paraId="6CB0B042" w14:textId="77777777" w:rsidR="00901DD9" w:rsidRDefault="00901DD9" w:rsidP="00901DD9">
      <w:pPr>
        <w:pStyle w:val="item2"/>
      </w:pPr>
      <w:r w:rsidRPr="00F447A3">
        <w:t xml:space="preserve">Bit </w:t>
      </w:r>
      <w:r>
        <w:t>[31:0]: number of trigger.</w:t>
      </w:r>
    </w:p>
    <w:p w14:paraId="5166D634" w14:textId="1A0BBB0E" w:rsidR="0058085E" w:rsidRPr="00F447A3" w:rsidRDefault="0058085E" w:rsidP="0058085E">
      <w:pPr>
        <w:pStyle w:val="item1"/>
      </w:pPr>
      <w:r w:rsidRPr="00F447A3">
        <w:t xml:space="preserve">Address </w:t>
      </w:r>
      <w:proofErr w:type="gramStart"/>
      <w:r w:rsidRPr="00F447A3">
        <w:t>offset:</w:t>
      </w:r>
      <w:proofErr w:type="gramEnd"/>
      <w:r w:rsidRPr="00F447A3">
        <w:t xml:space="preserve"> 0x00100 (W): Reset and one-shot registers.  The signal will be one </w:t>
      </w:r>
      <w:r w:rsidR="009F16E0">
        <w:t>VME clock cycle.  If the VME clock</w:t>
      </w:r>
      <w:r w:rsidR="00DD3813">
        <w:t xml:space="preserve"> is 50</w:t>
      </w:r>
      <w:r w:rsidRPr="00F447A3">
        <w:t xml:space="preserve"> MHz, the </w:t>
      </w:r>
      <w:proofErr w:type="gramStart"/>
      <w:r w:rsidRPr="00F447A3">
        <w:t>one-shot</w:t>
      </w:r>
      <w:proofErr w:type="gramEnd"/>
      <w:r w:rsidRPr="00F447A3">
        <w:t xml:space="preserve"> will</w:t>
      </w:r>
      <w:r w:rsidR="00DD3813">
        <w:t xml:space="preserve"> be 2</w:t>
      </w:r>
      <w:r>
        <w:t>0ns wide.  Positive logic.</w:t>
      </w:r>
      <w:r w:rsidR="009475F1">
        <w:t xml:space="preserve"> (</w:t>
      </w:r>
      <w:proofErr w:type="gramStart"/>
      <w:r w:rsidR="009475F1">
        <w:t>to</w:t>
      </w:r>
      <w:proofErr w:type="gramEnd"/>
      <w:r w:rsidR="009475F1">
        <w:t xml:space="preserve"> be implemented).</w:t>
      </w:r>
    </w:p>
    <w:p w14:paraId="7134570A" w14:textId="77777777" w:rsidR="0058085E" w:rsidRPr="00F447A3" w:rsidRDefault="0058085E" w:rsidP="0058085E">
      <w:pPr>
        <w:pStyle w:val="item2"/>
      </w:pPr>
      <w:r w:rsidRPr="00F447A3">
        <w:t>Bit 1: if ‘1’, RESET signal to reset the VME_to_I2C engine</w:t>
      </w:r>
      <w:proofErr w:type="gramStart"/>
      <w:r w:rsidRPr="00F447A3">
        <w:t>;</w:t>
      </w:r>
      <w:proofErr w:type="gramEnd"/>
    </w:p>
    <w:p w14:paraId="7FFC05C7" w14:textId="77777777" w:rsidR="0058085E" w:rsidRPr="00F447A3" w:rsidRDefault="0058085E" w:rsidP="0058085E">
      <w:pPr>
        <w:pStyle w:val="item2"/>
      </w:pPr>
      <w:r w:rsidRPr="00F447A3">
        <w:t xml:space="preserve">Bit 2: if ‘1’, RESET signal to reset the </w:t>
      </w:r>
      <w:proofErr w:type="spellStart"/>
      <w:r w:rsidRPr="00F447A3">
        <w:t>VME_to_JTAG</w:t>
      </w:r>
      <w:proofErr w:type="spellEnd"/>
      <w:r w:rsidRPr="00F447A3">
        <w:t xml:space="preserve"> engine</w:t>
      </w:r>
      <w:proofErr w:type="gramStart"/>
      <w:r w:rsidRPr="00F447A3">
        <w:t>;</w:t>
      </w:r>
      <w:proofErr w:type="gramEnd"/>
    </w:p>
    <w:p w14:paraId="027699E9" w14:textId="77777777" w:rsidR="0058085E" w:rsidRDefault="0058085E" w:rsidP="0058085E">
      <w:pPr>
        <w:pStyle w:val="item2"/>
      </w:pPr>
      <w:r w:rsidRPr="00F447A3">
        <w:t>Bit 4: if ‘1’, RESET signal to reset the VME registers (</w:t>
      </w:r>
      <w:r>
        <w:t>VLD</w:t>
      </w:r>
      <w:r w:rsidRPr="00F447A3">
        <w:t xml:space="preserve"> settings) to their default values</w:t>
      </w:r>
      <w:proofErr w:type="gramStart"/>
      <w:r w:rsidRPr="00F447A3">
        <w:t>;</w:t>
      </w:r>
      <w:proofErr w:type="gramEnd"/>
    </w:p>
    <w:p w14:paraId="1AFB2171" w14:textId="678E88FB" w:rsidR="0058085E" w:rsidRPr="00F447A3" w:rsidRDefault="00935599" w:rsidP="0058085E">
      <w:pPr>
        <w:pStyle w:val="item2"/>
      </w:pPr>
      <w:r>
        <w:t>Bit 8: if ‘1’, Reset the Clock</w:t>
      </w:r>
      <w:r w:rsidR="0058085E" w:rsidRPr="00F447A3">
        <w:t xml:space="preserve"> DCM.</w:t>
      </w:r>
    </w:p>
    <w:p w14:paraId="2F3E9C75" w14:textId="77777777" w:rsidR="007A45CA" w:rsidRPr="00F447A3" w:rsidRDefault="0058085E" w:rsidP="007A45CA">
      <w:pPr>
        <w:pStyle w:val="item2"/>
      </w:pPr>
      <w:r>
        <w:t>Bit 10: if ‘1’, Reset the MGT (</w:t>
      </w:r>
      <w:proofErr w:type="spellStart"/>
      <w:r>
        <w:t>MultiGigabit</w:t>
      </w:r>
      <w:proofErr w:type="spellEnd"/>
      <w:r>
        <w:t xml:space="preserve"> Transceiver,) inside the FPGA (for JESD204).</w:t>
      </w:r>
    </w:p>
    <w:p w14:paraId="559C5B9D" w14:textId="1524A649" w:rsidR="00FD6E5A" w:rsidRDefault="00FD6E5A" w:rsidP="00FD6E5A">
      <w:pPr>
        <w:pStyle w:val="item2"/>
      </w:pPr>
      <w:r>
        <w:t xml:space="preserve">Bit 21: if ‘1’, clock reset for the </w:t>
      </w:r>
      <w:proofErr w:type="spellStart"/>
      <w:r>
        <w:t>ClkVme</w:t>
      </w:r>
      <w:proofErr w:type="spellEnd"/>
      <w:r>
        <w:t xml:space="preserve">, and all other clocks (similar to </w:t>
      </w:r>
      <w:proofErr w:type="spellStart"/>
      <w:r>
        <w:t>Sync_code</w:t>
      </w:r>
      <w:proofErr w:type="spellEnd"/>
      <w:r>
        <w:t xml:space="preserve"> 0x11), Generic RESET of the VLD.  Be cautious to use this.</w:t>
      </w:r>
    </w:p>
    <w:p w14:paraId="10050C06" w14:textId="77777777" w:rsidR="00652F16" w:rsidRDefault="00652F16" w:rsidP="00F96B02">
      <w:pPr>
        <w:jc w:val="both"/>
        <w:rPr>
          <w:sz w:val="22"/>
          <w:szCs w:val="22"/>
        </w:rPr>
      </w:pPr>
    </w:p>
    <w:p w14:paraId="2CAAFBA7" w14:textId="5B793540" w:rsidR="009E7030" w:rsidRPr="006975AB" w:rsidRDefault="001B25E4" w:rsidP="006975AB">
      <w:pPr>
        <w:pStyle w:val="BodyTextIndent3"/>
        <w:ind w:left="0" w:firstLine="0"/>
        <w:rPr>
          <w:sz w:val="28"/>
          <w:szCs w:val="28"/>
        </w:rPr>
      </w:pPr>
      <w:r w:rsidRPr="006975AB">
        <w:rPr>
          <w:sz w:val="28"/>
          <w:szCs w:val="28"/>
        </w:rPr>
        <w:t>6.3</w:t>
      </w:r>
      <w:r w:rsidR="005E27A8" w:rsidRPr="006975AB">
        <w:rPr>
          <w:sz w:val="28"/>
          <w:szCs w:val="28"/>
        </w:rPr>
        <w:t xml:space="preserve"> VME to Serial engines</w:t>
      </w:r>
      <w:r w:rsidR="00DE0BDA">
        <w:rPr>
          <w:sz w:val="28"/>
          <w:szCs w:val="28"/>
        </w:rPr>
        <w:t xml:space="preserve"> (to </w:t>
      </w:r>
      <w:proofErr w:type="gramStart"/>
      <w:r w:rsidR="00DE0BDA">
        <w:rPr>
          <w:sz w:val="28"/>
          <w:szCs w:val="28"/>
        </w:rPr>
        <w:t>be implemented</w:t>
      </w:r>
      <w:proofErr w:type="gramEnd"/>
      <w:r w:rsidR="00DE0BDA">
        <w:rPr>
          <w:sz w:val="28"/>
          <w:szCs w:val="28"/>
        </w:rPr>
        <w:t xml:space="preserve"> as needed)</w:t>
      </w:r>
      <w:r w:rsidR="005E27A8" w:rsidRPr="006975AB">
        <w:rPr>
          <w:sz w:val="28"/>
          <w:szCs w:val="28"/>
        </w:rPr>
        <w:t>:</w:t>
      </w:r>
    </w:p>
    <w:p w14:paraId="3684F55C" w14:textId="77777777" w:rsidR="005E27A8" w:rsidRDefault="005E27A8" w:rsidP="008F3E55">
      <w:pPr>
        <w:spacing w:after="120"/>
        <w:ind w:firstLine="576"/>
        <w:jc w:val="both"/>
        <w:rPr>
          <w:sz w:val="22"/>
          <w:szCs w:val="22"/>
        </w:rPr>
      </w:pPr>
      <w:r>
        <w:rPr>
          <w:sz w:val="22"/>
          <w:szCs w:val="22"/>
        </w:rPr>
        <w:t>A24D</w:t>
      </w:r>
      <w:r w:rsidR="0087200D">
        <w:rPr>
          <w:sz w:val="22"/>
          <w:szCs w:val="22"/>
        </w:rPr>
        <w:t>32</w:t>
      </w:r>
      <w:r>
        <w:rPr>
          <w:sz w:val="22"/>
          <w:szCs w:val="22"/>
        </w:rPr>
        <w:t xml:space="preserve"> </w:t>
      </w:r>
      <w:proofErr w:type="gramStart"/>
      <w:r>
        <w:rPr>
          <w:sz w:val="22"/>
          <w:szCs w:val="22"/>
        </w:rPr>
        <w:t>are used</w:t>
      </w:r>
      <w:proofErr w:type="gramEnd"/>
      <w:r>
        <w:rPr>
          <w:sz w:val="22"/>
          <w:szCs w:val="22"/>
        </w:rPr>
        <w:t xml:space="preserve"> for VME to serial engines.  The</w:t>
      </w:r>
      <w:r w:rsidR="003A5E11">
        <w:rPr>
          <w:sz w:val="22"/>
          <w:szCs w:val="22"/>
        </w:rPr>
        <w:t xml:space="preserve"> two</w:t>
      </w:r>
      <w:r>
        <w:rPr>
          <w:sz w:val="22"/>
          <w:szCs w:val="22"/>
        </w:rPr>
        <w:t xml:space="preserve"> engines </w:t>
      </w:r>
      <w:r w:rsidR="003A5E11">
        <w:rPr>
          <w:sz w:val="22"/>
          <w:szCs w:val="22"/>
        </w:rPr>
        <w:t>are</w:t>
      </w:r>
      <w:r>
        <w:rPr>
          <w:sz w:val="22"/>
          <w:szCs w:val="22"/>
        </w:rPr>
        <w:t xml:space="preserve"> </w:t>
      </w:r>
      <w:r w:rsidR="003A5E11">
        <w:rPr>
          <w:sz w:val="22"/>
          <w:szCs w:val="22"/>
        </w:rPr>
        <w:t>“</w:t>
      </w:r>
      <w:r>
        <w:rPr>
          <w:sz w:val="22"/>
          <w:szCs w:val="22"/>
        </w:rPr>
        <w:t>VME to JTAG engine for the FPGA</w:t>
      </w:r>
      <w:r w:rsidR="003A5E11">
        <w:rPr>
          <w:sz w:val="22"/>
          <w:szCs w:val="22"/>
        </w:rPr>
        <w:t>”</w:t>
      </w:r>
      <w:r>
        <w:rPr>
          <w:sz w:val="22"/>
          <w:szCs w:val="22"/>
        </w:rPr>
        <w:t xml:space="preserve">, and </w:t>
      </w:r>
      <w:r w:rsidR="003A5E11">
        <w:rPr>
          <w:sz w:val="22"/>
          <w:szCs w:val="22"/>
        </w:rPr>
        <w:t>“</w:t>
      </w:r>
      <w:r>
        <w:rPr>
          <w:sz w:val="22"/>
          <w:szCs w:val="22"/>
        </w:rPr>
        <w:t>VME to I2C engine for the P2 connector (could be used for anything)</w:t>
      </w:r>
      <w:r w:rsidR="003A5E11">
        <w:rPr>
          <w:sz w:val="22"/>
          <w:szCs w:val="22"/>
        </w:rPr>
        <w:t>”</w:t>
      </w:r>
      <w:r>
        <w:rPr>
          <w:sz w:val="22"/>
          <w:szCs w:val="22"/>
        </w:rPr>
        <w:t>.</w:t>
      </w:r>
      <w:r w:rsidR="0087200D">
        <w:rPr>
          <w:sz w:val="22"/>
          <w:szCs w:val="22"/>
        </w:rPr>
        <w:t xml:space="preserve">  In the I2C engines design, only the lower one-byte or 2-byte </w:t>
      </w:r>
      <w:r w:rsidR="00E03545">
        <w:rPr>
          <w:sz w:val="22"/>
          <w:szCs w:val="22"/>
        </w:rPr>
        <w:t>of the 32-bit data word is</w:t>
      </w:r>
      <w:r w:rsidR="0087200D">
        <w:rPr>
          <w:sz w:val="22"/>
          <w:szCs w:val="22"/>
        </w:rPr>
        <w:t xml:space="preserve"> used.  The higher bytes are </w:t>
      </w:r>
      <w:r w:rsidR="00E03545">
        <w:rPr>
          <w:sz w:val="22"/>
          <w:szCs w:val="22"/>
        </w:rPr>
        <w:t>not used</w:t>
      </w:r>
      <w:r w:rsidR="0087200D">
        <w:rPr>
          <w:sz w:val="22"/>
          <w:szCs w:val="22"/>
        </w:rPr>
        <w:t xml:space="preserve">.  </w:t>
      </w:r>
      <w:r w:rsidR="00190887">
        <w:rPr>
          <w:sz w:val="22"/>
          <w:szCs w:val="22"/>
        </w:rPr>
        <w:t xml:space="preserve">The </w:t>
      </w:r>
      <w:proofErr w:type="gramStart"/>
      <w:r w:rsidR="00190887">
        <w:rPr>
          <w:sz w:val="22"/>
          <w:szCs w:val="22"/>
        </w:rPr>
        <w:t>A(</w:t>
      </w:r>
      <w:proofErr w:type="gramEnd"/>
      <w:r w:rsidR="00190887">
        <w:rPr>
          <w:sz w:val="22"/>
          <w:szCs w:val="22"/>
        </w:rPr>
        <w:t>1:0) are required to be “00”.</w:t>
      </w:r>
    </w:p>
    <w:p w14:paraId="25C58D09"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w:t>
      </w:r>
      <w:proofErr w:type="gramStart"/>
      <w:r w:rsidR="00190887">
        <w:rPr>
          <w:sz w:val="22"/>
          <w:szCs w:val="22"/>
        </w:rPr>
        <w:t>A(</w:t>
      </w:r>
      <w:proofErr w:type="gramEnd"/>
      <w:r w:rsidR="00190887">
        <w:rPr>
          <w:sz w:val="22"/>
          <w:szCs w:val="22"/>
        </w:rPr>
        <w:t>18:0)</w:t>
      </w:r>
      <w:r>
        <w:rPr>
          <w:sz w:val="22"/>
          <w:szCs w:val="22"/>
        </w:rPr>
        <w:t>: 0x2</w:t>
      </w:r>
      <w:r w:rsidR="00AA42A0">
        <w:rPr>
          <w:sz w:val="22"/>
          <w:szCs w:val="22"/>
        </w:rPr>
        <w:t>XX</w:t>
      </w:r>
      <w:r>
        <w:rPr>
          <w:sz w:val="22"/>
          <w:szCs w:val="22"/>
        </w:rPr>
        <w:t>XX: JTAG for FPGA;</w:t>
      </w:r>
    </w:p>
    <w:p w14:paraId="26C0581B" w14:textId="77777777" w:rsidR="005E27A8" w:rsidRDefault="005E27A8" w:rsidP="005E27A8">
      <w:pPr>
        <w:ind w:left="360" w:firstLine="720"/>
        <w:jc w:val="both"/>
        <w:rPr>
          <w:sz w:val="22"/>
          <w:szCs w:val="22"/>
        </w:rPr>
      </w:pPr>
      <w:r>
        <w:rPr>
          <w:sz w:val="22"/>
          <w:szCs w:val="22"/>
        </w:rPr>
        <w:t>Address offset</w:t>
      </w:r>
      <w:r w:rsidR="00190887">
        <w:rPr>
          <w:sz w:val="22"/>
          <w:szCs w:val="22"/>
        </w:rPr>
        <w:t xml:space="preserve"> </w:t>
      </w:r>
      <w:proofErr w:type="gramStart"/>
      <w:r w:rsidR="00190887">
        <w:rPr>
          <w:sz w:val="22"/>
          <w:szCs w:val="22"/>
        </w:rPr>
        <w:t>A(</w:t>
      </w:r>
      <w:proofErr w:type="gramEnd"/>
      <w:r w:rsidR="00190887">
        <w:rPr>
          <w:sz w:val="22"/>
          <w:szCs w:val="22"/>
        </w:rPr>
        <w:t>18:0)</w:t>
      </w:r>
      <w:r>
        <w:rPr>
          <w:sz w:val="22"/>
          <w:szCs w:val="22"/>
        </w:rPr>
        <w:t>: 0x4</w:t>
      </w:r>
      <w:r w:rsidR="00AA42A0">
        <w:rPr>
          <w:sz w:val="22"/>
          <w:szCs w:val="22"/>
        </w:rPr>
        <w:t>XX</w:t>
      </w:r>
      <w:r>
        <w:rPr>
          <w:sz w:val="22"/>
          <w:szCs w:val="22"/>
        </w:rPr>
        <w:t xml:space="preserve">XX: I2C for </w:t>
      </w:r>
      <w:r w:rsidR="009A0740">
        <w:rPr>
          <w:sz w:val="22"/>
          <w:szCs w:val="22"/>
        </w:rPr>
        <w:t>the P2 connector</w:t>
      </w:r>
      <w:r>
        <w:rPr>
          <w:sz w:val="22"/>
          <w:szCs w:val="22"/>
        </w:rPr>
        <w:t>;</w:t>
      </w:r>
    </w:p>
    <w:p w14:paraId="3C00C260" w14:textId="77777777" w:rsidR="00F13B95" w:rsidRDefault="00F13B95" w:rsidP="00F13B95">
      <w:pPr>
        <w:ind w:left="360" w:firstLine="720"/>
        <w:jc w:val="both"/>
        <w:rPr>
          <w:sz w:val="22"/>
          <w:szCs w:val="22"/>
        </w:rPr>
      </w:pPr>
    </w:p>
    <w:p w14:paraId="042DAA0E" w14:textId="77777777" w:rsidR="00BB1A7F" w:rsidRPr="005602B8" w:rsidRDefault="005602B8" w:rsidP="005602B8">
      <w:pPr>
        <w:pStyle w:val="BodyTextIndent3"/>
        <w:ind w:left="0" w:firstLine="0"/>
        <w:rPr>
          <w:sz w:val="32"/>
          <w:szCs w:val="32"/>
        </w:rPr>
      </w:pPr>
      <w:proofErr w:type="gramStart"/>
      <w:r>
        <w:rPr>
          <w:sz w:val="32"/>
          <w:szCs w:val="32"/>
        </w:rPr>
        <w:t>7</w:t>
      </w:r>
      <w:proofErr w:type="gramEnd"/>
      <w:r w:rsidR="00791DE0">
        <w:rPr>
          <w:sz w:val="32"/>
          <w:szCs w:val="32"/>
        </w:rPr>
        <w:t xml:space="preserve"> Front panel </w:t>
      </w:r>
      <w:r w:rsidR="00C03759" w:rsidRPr="00C03759">
        <w:rPr>
          <w:sz w:val="32"/>
          <w:szCs w:val="32"/>
        </w:rPr>
        <w:t>IO Connectors’ Pinout tables</w:t>
      </w:r>
      <w:r w:rsidR="00BB1A7F" w:rsidRPr="005602B8">
        <w:rPr>
          <w:sz w:val="32"/>
          <w:szCs w:val="32"/>
        </w:rPr>
        <w:t>:</w:t>
      </w:r>
    </w:p>
    <w:p w14:paraId="66E19202" w14:textId="77777777" w:rsidR="00BB1A7F" w:rsidRDefault="00BB1A7F" w:rsidP="00BB1A7F">
      <w:pPr>
        <w:pStyle w:val="BodyTextIndent3"/>
        <w:ind w:firstLine="0"/>
      </w:pPr>
    </w:p>
    <w:p w14:paraId="76AB3608" w14:textId="49EADCEC" w:rsidR="00BF013D" w:rsidRPr="00BE1FFC" w:rsidRDefault="003E4160" w:rsidP="006975AB">
      <w:pPr>
        <w:pStyle w:val="BodyTextIndent3"/>
        <w:ind w:left="0" w:firstLine="0"/>
        <w:rPr>
          <w:sz w:val="28"/>
          <w:szCs w:val="28"/>
        </w:rPr>
      </w:pPr>
      <w:r w:rsidRPr="00BE1FFC">
        <w:rPr>
          <w:sz w:val="28"/>
          <w:szCs w:val="28"/>
        </w:rPr>
        <w:t xml:space="preserve">7.1 </w:t>
      </w:r>
      <w:r w:rsidR="00C03759">
        <w:rPr>
          <w:sz w:val="28"/>
          <w:szCs w:val="28"/>
        </w:rPr>
        <w:t xml:space="preserve">Front panel </w:t>
      </w:r>
      <w:proofErr w:type="spellStart"/>
      <w:r w:rsidR="00C03759">
        <w:rPr>
          <w:sz w:val="28"/>
          <w:szCs w:val="28"/>
        </w:rPr>
        <w:t>FP</w:t>
      </w:r>
      <w:r w:rsidR="00C31121">
        <w:rPr>
          <w:sz w:val="28"/>
          <w:szCs w:val="28"/>
        </w:rPr>
        <w:t>top</w:t>
      </w:r>
      <w:proofErr w:type="spellEnd"/>
      <w:r w:rsidR="00C03759">
        <w:rPr>
          <w:sz w:val="28"/>
          <w:szCs w:val="28"/>
        </w:rPr>
        <w:t xml:space="preserve">, </w:t>
      </w:r>
      <w:proofErr w:type="spellStart"/>
      <w:r w:rsidR="00C03759">
        <w:rPr>
          <w:sz w:val="28"/>
          <w:szCs w:val="28"/>
        </w:rPr>
        <w:t>FP</w:t>
      </w:r>
      <w:r w:rsidR="00C31121">
        <w:rPr>
          <w:sz w:val="28"/>
          <w:szCs w:val="28"/>
        </w:rPr>
        <w:t>mid</w:t>
      </w:r>
      <w:proofErr w:type="spellEnd"/>
      <w:r w:rsidR="00C03759">
        <w:rPr>
          <w:sz w:val="28"/>
          <w:szCs w:val="28"/>
        </w:rPr>
        <w:t xml:space="preserve">, and </w:t>
      </w:r>
      <w:proofErr w:type="spellStart"/>
      <w:r w:rsidR="00C03759">
        <w:rPr>
          <w:sz w:val="28"/>
          <w:szCs w:val="28"/>
        </w:rPr>
        <w:t>FP</w:t>
      </w:r>
      <w:r w:rsidR="00C31121">
        <w:rPr>
          <w:sz w:val="28"/>
          <w:szCs w:val="28"/>
        </w:rPr>
        <w:t>bot</w:t>
      </w:r>
      <w:proofErr w:type="spellEnd"/>
      <w:r w:rsidR="00C03759">
        <w:rPr>
          <w:sz w:val="28"/>
          <w:szCs w:val="28"/>
        </w:rPr>
        <w:t xml:space="preserve"> </w:t>
      </w:r>
      <w:r w:rsidR="00BF013D" w:rsidRPr="00BE1FFC">
        <w:rPr>
          <w:sz w:val="28"/>
          <w:szCs w:val="28"/>
        </w:rPr>
        <w:t>Pinout Table</w:t>
      </w:r>
      <w:r w:rsidR="006A7C65">
        <w:rPr>
          <w:sz w:val="28"/>
          <w:szCs w:val="28"/>
        </w:rPr>
        <w:t xml:space="preserve"> (</w:t>
      </w:r>
      <w:proofErr w:type="gramStart"/>
      <w:r w:rsidR="006A7C65">
        <w:rPr>
          <w:sz w:val="28"/>
          <w:szCs w:val="28"/>
        </w:rPr>
        <w:t>3M</w:t>
      </w:r>
      <w:proofErr w:type="gramEnd"/>
      <w:r w:rsidR="006A7C65">
        <w:rPr>
          <w:sz w:val="28"/>
          <w:szCs w:val="28"/>
        </w:rPr>
        <w:t xml:space="preserve"> P50E-080P1-SR1)</w:t>
      </w:r>
      <w:r w:rsidR="00D631AB">
        <w:rPr>
          <w:sz w:val="28"/>
          <w:szCs w:val="28"/>
        </w:rPr>
        <w:t>, all are outputs.</w:t>
      </w:r>
      <w:r w:rsidR="00C31121">
        <w:rPr>
          <w:sz w:val="28"/>
          <w:szCs w:val="28"/>
        </w:rPr>
        <w:t xml:space="preserve"> On-board connector </w:t>
      </w:r>
      <w:proofErr w:type="spellStart"/>
      <w:r w:rsidR="00C31121">
        <w:rPr>
          <w:sz w:val="28"/>
          <w:szCs w:val="28"/>
        </w:rPr>
        <w:t>OBtop</w:t>
      </w:r>
      <w:proofErr w:type="spellEnd"/>
      <w:r w:rsidR="00C31121">
        <w:rPr>
          <w:sz w:val="28"/>
          <w:szCs w:val="28"/>
        </w:rPr>
        <w:t xml:space="preserve">, and </w:t>
      </w:r>
      <w:proofErr w:type="spellStart"/>
      <w:r w:rsidR="00C31121">
        <w:rPr>
          <w:sz w:val="28"/>
          <w:szCs w:val="28"/>
        </w:rPr>
        <w:t>OBbot</w:t>
      </w:r>
      <w:proofErr w:type="spellEnd"/>
    </w:p>
    <w:p w14:paraId="2144D2E9" w14:textId="77777777" w:rsidR="004063E0" w:rsidRPr="00B57E10" w:rsidRDefault="004063E0" w:rsidP="00B57E10">
      <w:pPr>
        <w:pStyle w:val="BodyTextIndent3"/>
        <w:ind w:firstLine="0"/>
      </w:pPr>
    </w:p>
    <w:tbl>
      <w:tblPr>
        <w:tblStyle w:val="TableGrid"/>
        <w:tblW w:w="0" w:type="auto"/>
        <w:tblInd w:w="360" w:type="dxa"/>
        <w:tblLayout w:type="fixed"/>
        <w:tblLook w:val="04A0" w:firstRow="1" w:lastRow="0" w:firstColumn="1" w:lastColumn="0" w:noHBand="0" w:noVBand="1"/>
      </w:tblPr>
      <w:tblGrid>
        <w:gridCol w:w="2178"/>
        <w:gridCol w:w="2250"/>
        <w:gridCol w:w="2070"/>
        <w:gridCol w:w="1998"/>
      </w:tblGrid>
      <w:tr w:rsidR="00633DDB" w:rsidRPr="00B57E10" w14:paraId="40E1390D" w14:textId="77777777" w:rsidTr="00AE6A72">
        <w:tc>
          <w:tcPr>
            <w:tcW w:w="2178" w:type="dxa"/>
          </w:tcPr>
          <w:p w14:paraId="685BEDD0" w14:textId="77777777" w:rsidR="007A2A75" w:rsidRPr="00B57E10" w:rsidRDefault="007A2A75" w:rsidP="00B57E10">
            <w:pPr>
              <w:pStyle w:val="BodyTextIndent3"/>
              <w:ind w:left="0" w:firstLine="0"/>
              <w:rPr>
                <w:b w:val="0"/>
              </w:rPr>
            </w:pPr>
            <w:r w:rsidRPr="00B57E10">
              <w:rPr>
                <w:b w:val="0"/>
              </w:rPr>
              <w:t>Pin name</w:t>
            </w:r>
          </w:p>
        </w:tc>
        <w:tc>
          <w:tcPr>
            <w:tcW w:w="2250" w:type="dxa"/>
          </w:tcPr>
          <w:p w14:paraId="29BF351B" w14:textId="77777777" w:rsidR="007A2A75" w:rsidRPr="00B57E10" w:rsidRDefault="007A2A75" w:rsidP="00B57E10">
            <w:pPr>
              <w:pStyle w:val="BodyTextIndent3"/>
              <w:ind w:left="0" w:firstLine="0"/>
              <w:rPr>
                <w:b w:val="0"/>
              </w:rPr>
            </w:pPr>
            <w:r w:rsidRPr="00B57E10">
              <w:rPr>
                <w:b w:val="0"/>
              </w:rPr>
              <w:t>Signal Description</w:t>
            </w:r>
          </w:p>
        </w:tc>
        <w:tc>
          <w:tcPr>
            <w:tcW w:w="2070" w:type="dxa"/>
          </w:tcPr>
          <w:p w14:paraId="27651FE8" w14:textId="77777777" w:rsidR="007A2A75" w:rsidRPr="00B57E10" w:rsidRDefault="007A2A75" w:rsidP="00B57E10">
            <w:pPr>
              <w:pStyle w:val="BodyTextIndent3"/>
              <w:ind w:left="0" w:firstLine="0"/>
              <w:rPr>
                <w:b w:val="0"/>
              </w:rPr>
            </w:pPr>
            <w:r w:rsidRPr="00B57E10">
              <w:rPr>
                <w:b w:val="0"/>
              </w:rPr>
              <w:t>Signal Level</w:t>
            </w:r>
          </w:p>
        </w:tc>
        <w:tc>
          <w:tcPr>
            <w:tcW w:w="1998" w:type="dxa"/>
          </w:tcPr>
          <w:p w14:paraId="6D85CB9D" w14:textId="77777777" w:rsidR="007A2A75" w:rsidRPr="00B57E10" w:rsidRDefault="007A2A75" w:rsidP="00B57E10">
            <w:pPr>
              <w:pStyle w:val="BodyTextIndent3"/>
              <w:ind w:left="0" w:firstLine="0"/>
              <w:rPr>
                <w:b w:val="0"/>
              </w:rPr>
            </w:pPr>
            <w:r w:rsidRPr="00B57E10">
              <w:rPr>
                <w:b w:val="0"/>
              </w:rPr>
              <w:t>Direction</w:t>
            </w:r>
          </w:p>
        </w:tc>
      </w:tr>
      <w:tr w:rsidR="00633DDB" w:rsidRPr="00B57E10" w14:paraId="58479F50" w14:textId="77777777" w:rsidTr="00AE6A72">
        <w:tc>
          <w:tcPr>
            <w:tcW w:w="2178" w:type="dxa"/>
          </w:tcPr>
          <w:p w14:paraId="1B567AAC" w14:textId="77777777" w:rsidR="007A2A75" w:rsidRPr="00B57E10" w:rsidRDefault="00C03759" w:rsidP="00B57E10">
            <w:pPr>
              <w:pStyle w:val="BodyTextIndent3"/>
              <w:ind w:left="0" w:firstLine="0"/>
              <w:rPr>
                <w:b w:val="0"/>
              </w:rPr>
            </w:pPr>
            <w:r>
              <w:rPr>
                <w:b w:val="0"/>
              </w:rPr>
              <w:t>#1</w:t>
            </w:r>
          </w:p>
        </w:tc>
        <w:tc>
          <w:tcPr>
            <w:tcW w:w="2250" w:type="dxa"/>
          </w:tcPr>
          <w:p w14:paraId="5FACCEE1" w14:textId="77777777" w:rsidR="007A2A75" w:rsidRPr="00B57E10" w:rsidRDefault="00C03759" w:rsidP="00B57E10">
            <w:pPr>
              <w:pStyle w:val="BodyTextIndent3"/>
              <w:ind w:left="0" w:firstLine="0"/>
              <w:rPr>
                <w:b w:val="0"/>
              </w:rPr>
            </w:pPr>
            <w:r>
              <w:rPr>
                <w:b w:val="0"/>
              </w:rPr>
              <w:t>Ch#1 LED driver</w:t>
            </w:r>
          </w:p>
        </w:tc>
        <w:tc>
          <w:tcPr>
            <w:tcW w:w="2070" w:type="dxa"/>
          </w:tcPr>
          <w:p w14:paraId="03898900" w14:textId="77777777" w:rsidR="007A2A75" w:rsidRPr="00B57E10" w:rsidRDefault="00C03759" w:rsidP="00B57E10">
            <w:pPr>
              <w:pStyle w:val="BodyTextIndent3"/>
              <w:ind w:left="0" w:firstLine="0"/>
              <w:rPr>
                <w:b w:val="0"/>
              </w:rPr>
            </w:pPr>
            <w:r>
              <w:rPr>
                <w:b w:val="0"/>
              </w:rPr>
              <w:t>#2</w:t>
            </w:r>
          </w:p>
        </w:tc>
        <w:tc>
          <w:tcPr>
            <w:tcW w:w="1998" w:type="dxa"/>
          </w:tcPr>
          <w:p w14:paraId="4E5970C2" w14:textId="77777777" w:rsidR="007A2A75" w:rsidRPr="00B57E10" w:rsidRDefault="00C03759" w:rsidP="00B57E10">
            <w:pPr>
              <w:pStyle w:val="BodyTextIndent3"/>
              <w:ind w:left="0" w:firstLine="0"/>
              <w:rPr>
                <w:b w:val="0"/>
              </w:rPr>
            </w:pPr>
            <w:r>
              <w:rPr>
                <w:b w:val="0"/>
              </w:rPr>
              <w:t>GND</w:t>
            </w:r>
          </w:p>
        </w:tc>
      </w:tr>
      <w:tr w:rsidR="00C03759" w:rsidRPr="00B57E10" w14:paraId="4E7B9C40" w14:textId="77777777" w:rsidTr="00C03759">
        <w:tc>
          <w:tcPr>
            <w:tcW w:w="2178" w:type="dxa"/>
          </w:tcPr>
          <w:p w14:paraId="4EB79BED" w14:textId="77777777" w:rsidR="00C03759" w:rsidRPr="00B57E10" w:rsidRDefault="00C03759" w:rsidP="00C03759">
            <w:pPr>
              <w:pStyle w:val="BodyTextIndent3"/>
              <w:ind w:left="0" w:firstLine="0"/>
              <w:rPr>
                <w:b w:val="0"/>
              </w:rPr>
            </w:pPr>
            <w:r>
              <w:rPr>
                <w:b w:val="0"/>
              </w:rPr>
              <w:t>#3</w:t>
            </w:r>
          </w:p>
        </w:tc>
        <w:tc>
          <w:tcPr>
            <w:tcW w:w="2250" w:type="dxa"/>
          </w:tcPr>
          <w:p w14:paraId="74E5A118" w14:textId="77777777" w:rsidR="00C03759" w:rsidRPr="00B57E10" w:rsidRDefault="00C03759" w:rsidP="00C03759">
            <w:pPr>
              <w:pStyle w:val="BodyTextIndent3"/>
              <w:ind w:left="0" w:firstLine="0"/>
              <w:rPr>
                <w:b w:val="0"/>
              </w:rPr>
            </w:pPr>
            <w:r>
              <w:rPr>
                <w:b w:val="0"/>
              </w:rPr>
              <w:t>Ch#2 LED driver</w:t>
            </w:r>
          </w:p>
        </w:tc>
        <w:tc>
          <w:tcPr>
            <w:tcW w:w="2070" w:type="dxa"/>
          </w:tcPr>
          <w:p w14:paraId="2862194B" w14:textId="77777777" w:rsidR="00C03759" w:rsidRPr="00B57E10" w:rsidRDefault="00C03759" w:rsidP="00C03759">
            <w:pPr>
              <w:pStyle w:val="BodyTextIndent3"/>
              <w:ind w:left="0" w:firstLine="0"/>
              <w:rPr>
                <w:b w:val="0"/>
              </w:rPr>
            </w:pPr>
            <w:r>
              <w:rPr>
                <w:b w:val="0"/>
              </w:rPr>
              <w:t>#4</w:t>
            </w:r>
          </w:p>
        </w:tc>
        <w:tc>
          <w:tcPr>
            <w:tcW w:w="1998" w:type="dxa"/>
          </w:tcPr>
          <w:p w14:paraId="56712A96" w14:textId="77777777" w:rsidR="00C03759" w:rsidRPr="00B57E10" w:rsidRDefault="00C03759" w:rsidP="00C03759">
            <w:pPr>
              <w:pStyle w:val="BodyTextIndent3"/>
              <w:ind w:left="0" w:firstLine="0"/>
              <w:rPr>
                <w:b w:val="0"/>
              </w:rPr>
            </w:pPr>
            <w:r>
              <w:rPr>
                <w:b w:val="0"/>
              </w:rPr>
              <w:t>GND</w:t>
            </w:r>
          </w:p>
        </w:tc>
      </w:tr>
      <w:tr w:rsidR="00C03759" w:rsidRPr="00B57E10" w14:paraId="6281334E" w14:textId="77777777" w:rsidTr="00C03759">
        <w:tc>
          <w:tcPr>
            <w:tcW w:w="2178" w:type="dxa"/>
          </w:tcPr>
          <w:p w14:paraId="77262255" w14:textId="77777777" w:rsidR="00C03759" w:rsidRPr="00B57E10" w:rsidRDefault="00C03759" w:rsidP="00C03759">
            <w:pPr>
              <w:pStyle w:val="BodyTextIndent3"/>
              <w:ind w:left="0" w:firstLine="0"/>
              <w:rPr>
                <w:b w:val="0"/>
              </w:rPr>
            </w:pPr>
            <w:r>
              <w:rPr>
                <w:b w:val="0"/>
              </w:rPr>
              <w:t>#5</w:t>
            </w:r>
          </w:p>
        </w:tc>
        <w:tc>
          <w:tcPr>
            <w:tcW w:w="2250" w:type="dxa"/>
          </w:tcPr>
          <w:p w14:paraId="0D0003FA" w14:textId="77777777" w:rsidR="00C03759" w:rsidRPr="00B57E10" w:rsidRDefault="00C03759" w:rsidP="00C03759">
            <w:pPr>
              <w:pStyle w:val="BodyTextIndent3"/>
              <w:ind w:left="0" w:firstLine="0"/>
              <w:rPr>
                <w:b w:val="0"/>
              </w:rPr>
            </w:pPr>
            <w:r>
              <w:rPr>
                <w:b w:val="0"/>
              </w:rPr>
              <w:t>Ch#3 LED driver</w:t>
            </w:r>
          </w:p>
        </w:tc>
        <w:tc>
          <w:tcPr>
            <w:tcW w:w="2070" w:type="dxa"/>
          </w:tcPr>
          <w:p w14:paraId="54A55347" w14:textId="77777777" w:rsidR="00C03759" w:rsidRPr="00B57E10" w:rsidRDefault="00C03759" w:rsidP="00C03759">
            <w:pPr>
              <w:pStyle w:val="BodyTextIndent3"/>
              <w:ind w:left="0" w:firstLine="0"/>
              <w:rPr>
                <w:b w:val="0"/>
              </w:rPr>
            </w:pPr>
            <w:r>
              <w:rPr>
                <w:b w:val="0"/>
              </w:rPr>
              <w:t>#6</w:t>
            </w:r>
          </w:p>
        </w:tc>
        <w:tc>
          <w:tcPr>
            <w:tcW w:w="1998" w:type="dxa"/>
          </w:tcPr>
          <w:p w14:paraId="6578B33E" w14:textId="77777777" w:rsidR="00C03759" w:rsidRPr="00B57E10" w:rsidRDefault="00C03759" w:rsidP="00C03759">
            <w:pPr>
              <w:pStyle w:val="BodyTextIndent3"/>
              <w:ind w:left="0" w:firstLine="0"/>
              <w:rPr>
                <w:b w:val="0"/>
              </w:rPr>
            </w:pPr>
            <w:r>
              <w:rPr>
                <w:b w:val="0"/>
              </w:rPr>
              <w:t>GND</w:t>
            </w:r>
          </w:p>
        </w:tc>
      </w:tr>
      <w:tr w:rsidR="00C03759" w:rsidRPr="00B57E10" w14:paraId="7B571A2F" w14:textId="77777777" w:rsidTr="00C03759">
        <w:tc>
          <w:tcPr>
            <w:tcW w:w="2178" w:type="dxa"/>
          </w:tcPr>
          <w:p w14:paraId="119A12C0" w14:textId="77777777" w:rsidR="00C03759" w:rsidRPr="00B57E10" w:rsidRDefault="00C03759" w:rsidP="00C03759">
            <w:pPr>
              <w:pStyle w:val="BodyTextIndent3"/>
              <w:ind w:left="0" w:firstLine="0"/>
              <w:rPr>
                <w:b w:val="0"/>
              </w:rPr>
            </w:pPr>
            <w:r>
              <w:rPr>
                <w:b w:val="0"/>
              </w:rPr>
              <w:t>#7</w:t>
            </w:r>
          </w:p>
        </w:tc>
        <w:tc>
          <w:tcPr>
            <w:tcW w:w="2250" w:type="dxa"/>
          </w:tcPr>
          <w:p w14:paraId="5ECE1A4D" w14:textId="77777777" w:rsidR="00C03759" w:rsidRPr="00B57E10" w:rsidRDefault="00C03759" w:rsidP="00C03759">
            <w:pPr>
              <w:pStyle w:val="BodyTextIndent3"/>
              <w:ind w:left="0" w:firstLine="0"/>
              <w:rPr>
                <w:b w:val="0"/>
              </w:rPr>
            </w:pPr>
            <w:r>
              <w:rPr>
                <w:b w:val="0"/>
              </w:rPr>
              <w:t>Ch#4 LED driver</w:t>
            </w:r>
          </w:p>
        </w:tc>
        <w:tc>
          <w:tcPr>
            <w:tcW w:w="2070" w:type="dxa"/>
          </w:tcPr>
          <w:p w14:paraId="23D3F1E9" w14:textId="77777777" w:rsidR="00C03759" w:rsidRPr="00B57E10" w:rsidRDefault="00C03759" w:rsidP="00C03759">
            <w:pPr>
              <w:pStyle w:val="BodyTextIndent3"/>
              <w:ind w:left="0" w:firstLine="0"/>
              <w:rPr>
                <w:b w:val="0"/>
              </w:rPr>
            </w:pPr>
            <w:r>
              <w:rPr>
                <w:b w:val="0"/>
              </w:rPr>
              <w:t>#8</w:t>
            </w:r>
          </w:p>
        </w:tc>
        <w:tc>
          <w:tcPr>
            <w:tcW w:w="1998" w:type="dxa"/>
          </w:tcPr>
          <w:p w14:paraId="14F44DBD" w14:textId="77777777" w:rsidR="00C03759" w:rsidRPr="00B57E10" w:rsidRDefault="00C03759" w:rsidP="00C03759">
            <w:pPr>
              <w:pStyle w:val="BodyTextIndent3"/>
              <w:ind w:left="0" w:firstLine="0"/>
              <w:rPr>
                <w:b w:val="0"/>
              </w:rPr>
            </w:pPr>
            <w:r>
              <w:rPr>
                <w:b w:val="0"/>
              </w:rPr>
              <w:t>GND</w:t>
            </w:r>
          </w:p>
        </w:tc>
      </w:tr>
      <w:tr w:rsidR="00C03759" w:rsidRPr="00B57E10" w14:paraId="58944593" w14:textId="77777777" w:rsidTr="00C03759">
        <w:tc>
          <w:tcPr>
            <w:tcW w:w="2178" w:type="dxa"/>
          </w:tcPr>
          <w:p w14:paraId="579464B3" w14:textId="77777777" w:rsidR="00C03759" w:rsidRPr="00B57E10" w:rsidRDefault="00C03759" w:rsidP="00C03759">
            <w:pPr>
              <w:pStyle w:val="BodyTextIndent3"/>
              <w:ind w:left="0" w:firstLine="0"/>
              <w:rPr>
                <w:b w:val="0"/>
              </w:rPr>
            </w:pPr>
            <w:r>
              <w:rPr>
                <w:b w:val="0"/>
              </w:rPr>
              <w:lastRenderedPageBreak/>
              <w:t>#9</w:t>
            </w:r>
          </w:p>
        </w:tc>
        <w:tc>
          <w:tcPr>
            <w:tcW w:w="2250" w:type="dxa"/>
          </w:tcPr>
          <w:p w14:paraId="72E808F5" w14:textId="77777777" w:rsidR="00C03759" w:rsidRPr="00B57E10" w:rsidRDefault="00C03759" w:rsidP="00C03759">
            <w:pPr>
              <w:pStyle w:val="BodyTextIndent3"/>
              <w:ind w:left="0" w:firstLine="0"/>
              <w:rPr>
                <w:b w:val="0"/>
              </w:rPr>
            </w:pPr>
            <w:r>
              <w:rPr>
                <w:b w:val="0"/>
              </w:rPr>
              <w:t>Ch#5 LED driver</w:t>
            </w:r>
          </w:p>
        </w:tc>
        <w:tc>
          <w:tcPr>
            <w:tcW w:w="2070" w:type="dxa"/>
          </w:tcPr>
          <w:p w14:paraId="4AAC885A" w14:textId="77777777" w:rsidR="00C03759" w:rsidRPr="00B57E10" w:rsidRDefault="00C03759" w:rsidP="00C03759">
            <w:pPr>
              <w:pStyle w:val="BodyTextIndent3"/>
              <w:ind w:left="0" w:firstLine="0"/>
              <w:rPr>
                <w:b w:val="0"/>
              </w:rPr>
            </w:pPr>
            <w:r>
              <w:rPr>
                <w:b w:val="0"/>
              </w:rPr>
              <w:t>#10</w:t>
            </w:r>
          </w:p>
        </w:tc>
        <w:tc>
          <w:tcPr>
            <w:tcW w:w="1998" w:type="dxa"/>
          </w:tcPr>
          <w:p w14:paraId="57F7CD85" w14:textId="77777777" w:rsidR="00C03759" w:rsidRPr="00B57E10" w:rsidRDefault="00C03759" w:rsidP="00C03759">
            <w:pPr>
              <w:pStyle w:val="BodyTextIndent3"/>
              <w:ind w:left="0" w:firstLine="0"/>
              <w:rPr>
                <w:b w:val="0"/>
              </w:rPr>
            </w:pPr>
            <w:r>
              <w:rPr>
                <w:b w:val="0"/>
              </w:rPr>
              <w:t>GND</w:t>
            </w:r>
          </w:p>
        </w:tc>
      </w:tr>
      <w:tr w:rsidR="00C03759" w:rsidRPr="00B57E10" w14:paraId="5F371284" w14:textId="77777777" w:rsidTr="00C03759">
        <w:tc>
          <w:tcPr>
            <w:tcW w:w="2178" w:type="dxa"/>
          </w:tcPr>
          <w:p w14:paraId="4B3E0593" w14:textId="77777777" w:rsidR="00C03759" w:rsidRPr="00B57E10" w:rsidRDefault="00C03759" w:rsidP="00C03759">
            <w:pPr>
              <w:pStyle w:val="BodyTextIndent3"/>
              <w:ind w:left="0" w:firstLine="0"/>
              <w:rPr>
                <w:b w:val="0"/>
              </w:rPr>
            </w:pPr>
            <w:r>
              <w:rPr>
                <w:b w:val="0"/>
              </w:rPr>
              <w:t>#11</w:t>
            </w:r>
          </w:p>
        </w:tc>
        <w:tc>
          <w:tcPr>
            <w:tcW w:w="2250" w:type="dxa"/>
          </w:tcPr>
          <w:p w14:paraId="2568A4D5" w14:textId="77777777" w:rsidR="00C03759" w:rsidRPr="00B57E10" w:rsidRDefault="00C03759" w:rsidP="00C03759">
            <w:pPr>
              <w:pStyle w:val="BodyTextIndent3"/>
              <w:ind w:left="0" w:firstLine="0"/>
              <w:rPr>
                <w:b w:val="0"/>
              </w:rPr>
            </w:pPr>
            <w:r>
              <w:rPr>
                <w:b w:val="0"/>
              </w:rPr>
              <w:t>Ch#6 LED driver</w:t>
            </w:r>
          </w:p>
        </w:tc>
        <w:tc>
          <w:tcPr>
            <w:tcW w:w="2070" w:type="dxa"/>
          </w:tcPr>
          <w:p w14:paraId="3A883D58" w14:textId="77777777" w:rsidR="00C03759" w:rsidRPr="00B57E10" w:rsidRDefault="00C03759" w:rsidP="00C03759">
            <w:pPr>
              <w:pStyle w:val="BodyTextIndent3"/>
              <w:ind w:left="0" w:firstLine="0"/>
              <w:rPr>
                <w:b w:val="0"/>
              </w:rPr>
            </w:pPr>
            <w:r>
              <w:rPr>
                <w:b w:val="0"/>
              </w:rPr>
              <w:t>#12</w:t>
            </w:r>
          </w:p>
        </w:tc>
        <w:tc>
          <w:tcPr>
            <w:tcW w:w="1998" w:type="dxa"/>
          </w:tcPr>
          <w:p w14:paraId="17A63B21" w14:textId="77777777" w:rsidR="00C03759" w:rsidRPr="00B57E10" w:rsidRDefault="00C03759" w:rsidP="00C03759">
            <w:pPr>
              <w:pStyle w:val="BodyTextIndent3"/>
              <w:ind w:left="0" w:firstLine="0"/>
              <w:rPr>
                <w:b w:val="0"/>
              </w:rPr>
            </w:pPr>
            <w:r>
              <w:rPr>
                <w:b w:val="0"/>
              </w:rPr>
              <w:t>GND</w:t>
            </w:r>
          </w:p>
        </w:tc>
      </w:tr>
      <w:tr w:rsidR="00C03759" w:rsidRPr="00B57E10" w14:paraId="3BE07F9B" w14:textId="77777777" w:rsidTr="00C03759">
        <w:tc>
          <w:tcPr>
            <w:tcW w:w="2178" w:type="dxa"/>
          </w:tcPr>
          <w:p w14:paraId="5ECE2E43" w14:textId="77777777" w:rsidR="00C03759" w:rsidRPr="00B57E10" w:rsidRDefault="00C03759" w:rsidP="00C03759">
            <w:pPr>
              <w:pStyle w:val="BodyTextIndent3"/>
              <w:ind w:left="0" w:firstLine="0"/>
              <w:rPr>
                <w:b w:val="0"/>
              </w:rPr>
            </w:pPr>
            <w:r>
              <w:rPr>
                <w:b w:val="0"/>
              </w:rPr>
              <w:t>#13</w:t>
            </w:r>
          </w:p>
        </w:tc>
        <w:tc>
          <w:tcPr>
            <w:tcW w:w="2250" w:type="dxa"/>
          </w:tcPr>
          <w:p w14:paraId="26D1B827" w14:textId="77777777" w:rsidR="00C03759" w:rsidRPr="00B57E10" w:rsidRDefault="00C03759" w:rsidP="00C03759">
            <w:pPr>
              <w:pStyle w:val="BodyTextIndent3"/>
              <w:ind w:left="0" w:firstLine="0"/>
              <w:rPr>
                <w:b w:val="0"/>
              </w:rPr>
            </w:pPr>
            <w:r>
              <w:rPr>
                <w:b w:val="0"/>
              </w:rPr>
              <w:t>Ch#7 LED driver</w:t>
            </w:r>
          </w:p>
        </w:tc>
        <w:tc>
          <w:tcPr>
            <w:tcW w:w="2070" w:type="dxa"/>
          </w:tcPr>
          <w:p w14:paraId="569274A7" w14:textId="77777777" w:rsidR="00C03759" w:rsidRPr="00B57E10" w:rsidRDefault="00C03759" w:rsidP="00C03759">
            <w:pPr>
              <w:pStyle w:val="BodyTextIndent3"/>
              <w:ind w:left="0" w:firstLine="0"/>
              <w:rPr>
                <w:b w:val="0"/>
              </w:rPr>
            </w:pPr>
            <w:r>
              <w:rPr>
                <w:b w:val="0"/>
              </w:rPr>
              <w:t>#14</w:t>
            </w:r>
          </w:p>
        </w:tc>
        <w:tc>
          <w:tcPr>
            <w:tcW w:w="1998" w:type="dxa"/>
          </w:tcPr>
          <w:p w14:paraId="4B920542" w14:textId="77777777" w:rsidR="00C03759" w:rsidRPr="00B57E10" w:rsidRDefault="00C03759" w:rsidP="00C03759">
            <w:pPr>
              <w:pStyle w:val="BodyTextIndent3"/>
              <w:ind w:left="0" w:firstLine="0"/>
              <w:rPr>
                <w:b w:val="0"/>
              </w:rPr>
            </w:pPr>
            <w:r>
              <w:rPr>
                <w:b w:val="0"/>
              </w:rPr>
              <w:t>GND</w:t>
            </w:r>
          </w:p>
        </w:tc>
      </w:tr>
      <w:tr w:rsidR="00C03759" w:rsidRPr="00B57E10" w14:paraId="6F189A7C" w14:textId="77777777" w:rsidTr="00C03759">
        <w:tc>
          <w:tcPr>
            <w:tcW w:w="2178" w:type="dxa"/>
          </w:tcPr>
          <w:p w14:paraId="2E8C33DA" w14:textId="77777777" w:rsidR="00C03759" w:rsidRPr="00B57E10" w:rsidRDefault="00C03759" w:rsidP="00C03759">
            <w:pPr>
              <w:pStyle w:val="BodyTextIndent3"/>
              <w:ind w:left="0" w:firstLine="0"/>
              <w:rPr>
                <w:b w:val="0"/>
              </w:rPr>
            </w:pPr>
            <w:r>
              <w:rPr>
                <w:b w:val="0"/>
              </w:rPr>
              <w:t>#15</w:t>
            </w:r>
          </w:p>
        </w:tc>
        <w:tc>
          <w:tcPr>
            <w:tcW w:w="2250" w:type="dxa"/>
          </w:tcPr>
          <w:p w14:paraId="53AE042A" w14:textId="77777777" w:rsidR="00C03759" w:rsidRPr="00B57E10" w:rsidRDefault="00C03759" w:rsidP="00C03759">
            <w:pPr>
              <w:pStyle w:val="BodyTextIndent3"/>
              <w:ind w:left="0" w:firstLine="0"/>
              <w:rPr>
                <w:b w:val="0"/>
              </w:rPr>
            </w:pPr>
            <w:r>
              <w:rPr>
                <w:b w:val="0"/>
              </w:rPr>
              <w:t>Ch#8 LED driver</w:t>
            </w:r>
          </w:p>
        </w:tc>
        <w:tc>
          <w:tcPr>
            <w:tcW w:w="2070" w:type="dxa"/>
          </w:tcPr>
          <w:p w14:paraId="55E2B485" w14:textId="77777777" w:rsidR="00C03759" w:rsidRPr="00B57E10" w:rsidRDefault="00C03759" w:rsidP="00C03759">
            <w:pPr>
              <w:pStyle w:val="BodyTextIndent3"/>
              <w:ind w:left="0" w:firstLine="0"/>
              <w:rPr>
                <w:b w:val="0"/>
              </w:rPr>
            </w:pPr>
            <w:r>
              <w:rPr>
                <w:b w:val="0"/>
              </w:rPr>
              <w:t>#16</w:t>
            </w:r>
          </w:p>
        </w:tc>
        <w:tc>
          <w:tcPr>
            <w:tcW w:w="1998" w:type="dxa"/>
          </w:tcPr>
          <w:p w14:paraId="7534366B" w14:textId="77777777" w:rsidR="00C03759" w:rsidRPr="00B57E10" w:rsidRDefault="00C03759" w:rsidP="00C03759">
            <w:pPr>
              <w:pStyle w:val="BodyTextIndent3"/>
              <w:ind w:left="0" w:firstLine="0"/>
              <w:rPr>
                <w:b w:val="0"/>
              </w:rPr>
            </w:pPr>
            <w:r>
              <w:rPr>
                <w:b w:val="0"/>
              </w:rPr>
              <w:t>GND</w:t>
            </w:r>
          </w:p>
        </w:tc>
      </w:tr>
      <w:tr w:rsidR="00C03759" w:rsidRPr="00B57E10" w14:paraId="3AA194A0" w14:textId="77777777" w:rsidTr="00C03759">
        <w:tc>
          <w:tcPr>
            <w:tcW w:w="2178" w:type="dxa"/>
          </w:tcPr>
          <w:p w14:paraId="1DEB6B61" w14:textId="77777777" w:rsidR="00C03759" w:rsidRPr="00B57E10" w:rsidRDefault="00C03759" w:rsidP="00C03759">
            <w:pPr>
              <w:pStyle w:val="BodyTextIndent3"/>
              <w:ind w:left="0" w:firstLine="0"/>
              <w:rPr>
                <w:b w:val="0"/>
              </w:rPr>
            </w:pPr>
            <w:r>
              <w:rPr>
                <w:b w:val="0"/>
              </w:rPr>
              <w:t>#17</w:t>
            </w:r>
          </w:p>
        </w:tc>
        <w:tc>
          <w:tcPr>
            <w:tcW w:w="2250" w:type="dxa"/>
          </w:tcPr>
          <w:p w14:paraId="6B83241B" w14:textId="77777777" w:rsidR="00C03759" w:rsidRPr="00B57E10" w:rsidRDefault="00C03759" w:rsidP="00C03759">
            <w:pPr>
              <w:pStyle w:val="BodyTextIndent3"/>
              <w:ind w:left="0" w:firstLine="0"/>
              <w:rPr>
                <w:b w:val="0"/>
              </w:rPr>
            </w:pPr>
            <w:r>
              <w:rPr>
                <w:b w:val="0"/>
              </w:rPr>
              <w:t>Ch#9 LED driver</w:t>
            </w:r>
          </w:p>
        </w:tc>
        <w:tc>
          <w:tcPr>
            <w:tcW w:w="2070" w:type="dxa"/>
          </w:tcPr>
          <w:p w14:paraId="210CFEAC" w14:textId="77777777" w:rsidR="00C03759" w:rsidRPr="00B57E10" w:rsidRDefault="00C03759" w:rsidP="00C03759">
            <w:pPr>
              <w:pStyle w:val="BodyTextIndent3"/>
              <w:ind w:left="0" w:firstLine="0"/>
              <w:rPr>
                <w:b w:val="0"/>
              </w:rPr>
            </w:pPr>
            <w:r>
              <w:rPr>
                <w:b w:val="0"/>
              </w:rPr>
              <w:t>#18</w:t>
            </w:r>
          </w:p>
        </w:tc>
        <w:tc>
          <w:tcPr>
            <w:tcW w:w="1998" w:type="dxa"/>
          </w:tcPr>
          <w:p w14:paraId="0A92BE77" w14:textId="77777777" w:rsidR="00C03759" w:rsidRPr="00B57E10" w:rsidRDefault="00C03759" w:rsidP="00C03759">
            <w:pPr>
              <w:pStyle w:val="BodyTextIndent3"/>
              <w:ind w:left="0" w:firstLine="0"/>
              <w:rPr>
                <w:b w:val="0"/>
              </w:rPr>
            </w:pPr>
            <w:r>
              <w:rPr>
                <w:b w:val="0"/>
              </w:rPr>
              <w:t>GND</w:t>
            </w:r>
          </w:p>
        </w:tc>
      </w:tr>
      <w:tr w:rsidR="00C03759" w:rsidRPr="00B57E10" w14:paraId="154EA42F" w14:textId="77777777" w:rsidTr="00C03759">
        <w:tc>
          <w:tcPr>
            <w:tcW w:w="2178" w:type="dxa"/>
          </w:tcPr>
          <w:p w14:paraId="63CF9D35" w14:textId="77777777" w:rsidR="00C03759" w:rsidRPr="00B57E10" w:rsidRDefault="00C03759" w:rsidP="00C03759">
            <w:pPr>
              <w:pStyle w:val="BodyTextIndent3"/>
              <w:ind w:left="0" w:firstLine="0"/>
              <w:rPr>
                <w:b w:val="0"/>
              </w:rPr>
            </w:pPr>
            <w:r>
              <w:rPr>
                <w:b w:val="0"/>
              </w:rPr>
              <w:t>#19</w:t>
            </w:r>
          </w:p>
        </w:tc>
        <w:tc>
          <w:tcPr>
            <w:tcW w:w="2250" w:type="dxa"/>
          </w:tcPr>
          <w:p w14:paraId="2ECEE75A" w14:textId="77777777" w:rsidR="00C03759" w:rsidRPr="00B57E10" w:rsidRDefault="00C03759" w:rsidP="00C03759">
            <w:pPr>
              <w:pStyle w:val="BodyTextIndent3"/>
              <w:ind w:left="0" w:firstLine="0"/>
              <w:rPr>
                <w:b w:val="0"/>
              </w:rPr>
            </w:pPr>
            <w:r>
              <w:rPr>
                <w:b w:val="0"/>
              </w:rPr>
              <w:t>Ch#10 LED driver</w:t>
            </w:r>
          </w:p>
        </w:tc>
        <w:tc>
          <w:tcPr>
            <w:tcW w:w="2070" w:type="dxa"/>
          </w:tcPr>
          <w:p w14:paraId="528E2D27" w14:textId="77777777" w:rsidR="00C03759" w:rsidRPr="00B57E10" w:rsidRDefault="00C03759" w:rsidP="00C03759">
            <w:pPr>
              <w:pStyle w:val="BodyTextIndent3"/>
              <w:ind w:left="0" w:firstLine="0"/>
              <w:rPr>
                <w:b w:val="0"/>
              </w:rPr>
            </w:pPr>
            <w:r>
              <w:rPr>
                <w:b w:val="0"/>
              </w:rPr>
              <w:t>#20</w:t>
            </w:r>
          </w:p>
        </w:tc>
        <w:tc>
          <w:tcPr>
            <w:tcW w:w="1998" w:type="dxa"/>
          </w:tcPr>
          <w:p w14:paraId="3367199E" w14:textId="77777777" w:rsidR="00C03759" w:rsidRPr="00B57E10" w:rsidRDefault="00C03759" w:rsidP="00C03759">
            <w:pPr>
              <w:pStyle w:val="BodyTextIndent3"/>
              <w:ind w:left="0" w:firstLine="0"/>
              <w:rPr>
                <w:b w:val="0"/>
              </w:rPr>
            </w:pPr>
            <w:r>
              <w:rPr>
                <w:b w:val="0"/>
              </w:rPr>
              <w:t>GND</w:t>
            </w:r>
          </w:p>
        </w:tc>
      </w:tr>
      <w:tr w:rsidR="00C03759" w:rsidRPr="00B57E10" w14:paraId="7AAD198F" w14:textId="77777777" w:rsidTr="00C03759">
        <w:tc>
          <w:tcPr>
            <w:tcW w:w="2178" w:type="dxa"/>
          </w:tcPr>
          <w:p w14:paraId="04FD5421" w14:textId="77777777" w:rsidR="00C03759" w:rsidRPr="00B57E10" w:rsidRDefault="00C03759" w:rsidP="00C03759">
            <w:pPr>
              <w:pStyle w:val="BodyTextIndent3"/>
              <w:ind w:left="0" w:firstLine="0"/>
              <w:rPr>
                <w:b w:val="0"/>
              </w:rPr>
            </w:pPr>
            <w:r>
              <w:rPr>
                <w:b w:val="0"/>
              </w:rPr>
              <w:t>#21</w:t>
            </w:r>
          </w:p>
        </w:tc>
        <w:tc>
          <w:tcPr>
            <w:tcW w:w="2250" w:type="dxa"/>
          </w:tcPr>
          <w:p w14:paraId="05911A2F" w14:textId="77777777" w:rsidR="00C03759" w:rsidRPr="00B57E10" w:rsidRDefault="00C03759" w:rsidP="00C03759">
            <w:pPr>
              <w:pStyle w:val="BodyTextIndent3"/>
              <w:ind w:left="0" w:firstLine="0"/>
              <w:rPr>
                <w:b w:val="0"/>
              </w:rPr>
            </w:pPr>
            <w:r>
              <w:rPr>
                <w:b w:val="0"/>
              </w:rPr>
              <w:t>Ch#11 LED driver</w:t>
            </w:r>
          </w:p>
        </w:tc>
        <w:tc>
          <w:tcPr>
            <w:tcW w:w="2070" w:type="dxa"/>
          </w:tcPr>
          <w:p w14:paraId="2AA62649" w14:textId="77777777" w:rsidR="00C03759" w:rsidRPr="00B57E10" w:rsidRDefault="00C03759" w:rsidP="00C03759">
            <w:pPr>
              <w:pStyle w:val="BodyTextIndent3"/>
              <w:ind w:left="0" w:firstLine="0"/>
              <w:rPr>
                <w:b w:val="0"/>
              </w:rPr>
            </w:pPr>
            <w:r>
              <w:rPr>
                <w:b w:val="0"/>
              </w:rPr>
              <w:t>#22</w:t>
            </w:r>
          </w:p>
        </w:tc>
        <w:tc>
          <w:tcPr>
            <w:tcW w:w="1998" w:type="dxa"/>
          </w:tcPr>
          <w:p w14:paraId="4317949D" w14:textId="77777777" w:rsidR="00C03759" w:rsidRPr="00B57E10" w:rsidRDefault="00C03759" w:rsidP="00C03759">
            <w:pPr>
              <w:pStyle w:val="BodyTextIndent3"/>
              <w:ind w:left="0" w:firstLine="0"/>
              <w:rPr>
                <w:b w:val="0"/>
              </w:rPr>
            </w:pPr>
            <w:r>
              <w:rPr>
                <w:b w:val="0"/>
              </w:rPr>
              <w:t>GND</w:t>
            </w:r>
          </w:p>
        </w:tc>
      </w:tr>
      <w:tr w:rsidR="00C03759" w:rsidRPr="00B57E10" w14:paraId="55F671C9" w14:textId="77777777" w:rsidTr="00C03759">
        <w:tc>
          <w:tcPr>
            <w:tcW w:w="2178" w:type="dxa"/>
          </w:tcPr>
          <w:p w14:paraId="5DBA6A93" w14:textId="77777777" w:rsidR="00C03759" w:rsidRPr="00B57E10" w:rsidRDefault="00C03759" w:rsidP="00C03759">
            <w:pPr>
              <w:pStyle w:val="BodyTextIndent3"/>
              <w:ind w:left="0" w:firstLine="0"/>
              <w:rPr>
                <w:b w:val="0"/>
              </w:rPr>
            </w:pPr>
            <w:r>
              <w:rPr>
                <w:b w:val="0"/>
              </w:rPr>
              <w:t>#23</w:t>
            </w:r>
          </w:p>
        </w:tc>
        <w:tc>
          <w:tcPr>
            <w:tcW w:w="2250" w:type="dxa"/>
          </w:tcPr>
          <w:p w14:paraId="53976B55" w14:textId="77777777" w:rsidR="00C03759" w:rsidRPr="00B57E10" w:rsidRDefault="00C03759" w:rsidP="00C03759">
            <w:pPr>
              <w:pStyle w:val="BodyTextIndent3"/>
              <w:ind w:left="0" w:firstLine="0"/>
              <w:rPr>
                <w:b w:val="0"/>
              </w:rPr>
            </w:pPr>
            <w:r>
              <w:rPr>
                <w:b w:val="0"/>
              </w:rPr>
              <w:t>Ch#12 LED driver</w:t>
            </w:r>
          </w:p>
        </w:tc>
        <w:tc>
          <w:tcPr>
            <w:tcW w:w="2070" w:type="dxa"/>
          </w:tcPr>
          <w:p w14:paraId="72FD853A" w14:textId="77777777" w:rsidR="00C03759" w:rsidRPr="00B57E10" w:rsidRDefault="00C03759" w:rsidP="00C03759">
            <w:pPr>
              <w:pStyle w:val="BodyTextIndent3"/>
              <w:ind w:left="0" w:firstLine="0"/>
              <w:rPr>
                <w:b w:val="0"/>
              </w:rPr>
            </w:pPr>
            <w:r>
              <w:rPr>
                <w:b w:val="0"/>
              </w:rPr>
              <w:t>#24</w:t>
            </w:r>
          </w:p>
        </w:tc>
        <w:tc>
          <w:tcPr>
            <w:tcW w:w="1998" w:type="dxa"/>
          </w:tcPr>
          <w:p w14:paraId="02ECEAC0" w14:textId="77777777" w:rsidR="00C03759" w:rsidRPr="00B57E10" w:rsidRDefault="00C03759" w:rsidP="00C03759">
            <w:pPr>
              <w:pStyle w:val="BodyTextIndent3"/>
              <w:ind w:left="0" w:firstLine="0"/>
              <w:rPr>
                <w:b w:val="0"/>
              </w:rPr>
            </w:pPr>
            <w:r>
              <w:rPr>
                <w:b w:val="0"/>
              </w:rPr>
              <w:t>GND</w:t>
            </w:r>
          </w:p>
        </w:tc>
      </w:tr>
      <w:tr w:rsidR="00C03759" w:rsidRPr="00B57E10" w14:paraId="42A5E1BD" w14:textId="77777777" w:rsidTr="00C03759">
        <w:tc>
          <w:tcPr>
            <w:tcW w:w="2178" w:type="dxa"/>
          </w:tcPr>
          <w:p w14:paraId="6A78020A" w14:textId="77777777" w:rsidR="00C03759" w:rsidRPr="00B57E10" w:rsidRDefault="00C03759" w:rsidP="00C03759">
            <w:pPr>
              <w:pStyle w:val="BodyTextIndent3"/>
              <w:ind w:left="0" w:firstLine="0"/>
              <w:rPr>
                <w:b w:val="0"/>
              </w:rPr>
            </w:pPr>
            <w:r>
              <w:rPr>
                <w:b w:val="0"/>
              </w:rPr>
              <w:t>#25</w:t>
            </w:r>
          </w:p>
        </w:tc>
        <w:tc>
          <w:tcPr>
            <w:tcW w:w="2250" w:type="dxa"/>
          </w:tcPr>
          <w:p w14:paraId="18F31832" w14:textId="77777777" w:rsidR="00C03759" w:rsidRPr="00B57E10" w:rsidRDefault="00C03759" w:rsidP="00C03759">
            <w:pPr>
              <w:pStyle w:val="BodyTextIndent3"/>
              <w:ind w:left="0" w:firstLine="0"/>
              <w:rPr>
                <w:b w:val="0"/>
              </w:rPr>
            </w:pPr>
            <w:r>
              <w:rPr>
                <w:b w:val="0"/>
              </w:rPr>
              <w:t>Ch#13 LED driver</w:t>
            </w:r>
          </w:p>
        </w:tc>
        <w:tc>
          <w:tcPr>
            <w:tcW w:w="2070" w:type="dxa"/>
          </w:tcPr>
          <w:p w14:paraId="40F3F27B" w14:textId="77777777" w:rsidR="00C03759" w:rsidRPr="00B57E10" w:rsidRDefault="00C03759" w:rsidP="00C03759">
            <w:pPr>
              <w:pStyle w:val="BodyTextIndent3"/>
              <w:ind w:left="0" w:firstLine="0"/>
              <w:rPr>
                <w:b w:val="0"/>
              </w:rPr>
            </w:pPr>
            <w:r>
              <w:rPr>
                <w:b w:val="0"/>
              </w:rPr>
              <w:t>#26</w:t>
            </w:r>
          </w:p>
        </w:tc>
        <w:tc>
          <w:tcPr>
            <w:tcW w:w="1998" w:type="dxa"/>
          </w:tcPr>
          <w:p w14:paraId="69AA3AFD" w14:textId="77777777" w:rsidR="00C03759" w:rsidRPr="00B57E10" w:rsidRDefault="00C03759" w:rsidP="00C03759">
            <w:pPr>
              <w:pStyle w:val="BodyTextIndent3"/>
              <w:ind w:left="0" w:firstLine="0"/>
              <w:rPr>
                <w:b w:val="0"/>
              </w:rPr>
            </w:pPr>
            <w:r>
              <w:rPr>
                <w:b w:val="0"/>
              </w:rPr>
              <w:t>GND</w:t>
            </w:r>
          </w:p>
        </w:tc>
      </w:tr>
      <w:tr w:rsidR="00C03759" w:rsidRPr="00B57E10" w14:paraId="108C12AE" w14:textId="77777777" w:rsidTr="00C03759">
        <w:tc>
          <w:tcPr>
            <w:tcW w:w="2178" w:type="dxa"/>
          </w:tcPr>
          <w:p w14:paraId="70D1E3BA" w14:textId="77777777" w:rsidR="00C03759" w:rsidRPr="00B57E10" w:rsidRDefault="00C03759" w:rsidP="00C03759">
            <w:pPr>
              <w:pStyle w:val="BodyTextIndent3"/>
              <w:ind w:left="0" w:firstLine="0"/>
              <w:rPr>
                <w:b w:val="0"/>
              </w:rPr>
            </w:pPr>
            <w:r>
              <w:rPr>
                <w:b w:val="0"/>
              </w:rPr>
              <w:t>#27</w:t>
            </w:r>
          </w:p>
        </w:tc>
        <w:tc>
          <w:tcPr>
            <w:tcW w:w="2250" w:type="dxa"/>
          </w:tcPr>
          <w:p w14:paraId="3F1A4F21" w14:textId="77777777" w:rsidR="00C03759" w:rsidRPr="00B57E10" w:rsidRDefault="00C03759" w:rsidP="00C03759">
            <w:pPr>
              <w:pStyle w:val="BodyTextIndent3"/>
              <w:ind w:left="0" w:firstLine="0"/>
              <w:rPr>
                <w:b w:val="0"/>
              </w:rPr>
            </w:pPr>
            <w:r>
              <w:rPr>
                <w:b w:val="0"/>
              </w:rPr>
              <w:t>Ch#14 LED driver</w:t>
            </w:r>
          </w:p>
        </w:tc>
        <w:tc>
          <w:tcPr>
            <w:tcW w:w="2070" w:type="dxa"/>
          </w:tcPr>
          <w:p w14:paraId="6F5A88DD" w14:textId="77777777" w:rsidR="00C03759" w:rsidRPr="00B57E10" w:rsidRDefault="00C03759" w:rsidP="00C03759">
            <w:pPr>
              <w:pStyle w:val="BodyTextIndent3"/>
              <w:ind w:left="0" w:firstLine="0"/>
              <w:rPr>
                <w:b w:val="0"/>
              </w:rPr>
            </w:pPr>
            <w:r>
              <w:rPr>
                <w:b w:val="0"/>
              </w:rPr>
              <w:t>#28</w:t>
            </w:r>
          </w:p>
        </w:tc>
        <w:tc>
          <w:tcPr>
            <w:tcW w:w="1998" w:type="dxa"/>
          </w:tcPr>
          <w:p w14:paraId="7F418B5B" w14:textId="77777777" w:rsidR="00C03759" w:rsidRPr="00B57E10" w:rsidRDefault="00C03759" w:rsidP="00C03759">
            <w:pPr>
              <w:pStyle w:val="BodyTextIndent3"/>
              <w:ind w:left="0" w:firstLine="0"/>
              <w:rPr>
                <w:b w:val="0"/>
              </w:rPr>
            </w:pPr>
            <w:r>
              <w:rPr>
                <w:b w:val="0"/>
              </w:rPr>
              <w:t>GND</w:t>
            </w:r>
          </w:p>
        </w:tc>
      </w:tr>
      <w:tr w:rsidR="00C03759" w:rsidRPr="00B57E10" w14:paraId="18555BDD" w14:textId="77777777" w:rsidTr="00C03759">
        <w:tc>
          <w:tcPr>
            <w:tcW w:w="2178" w:type="dxa"/>
          </w:tcPr>
          <w:p w14:paraId="68B550FC" w14:textId="77777777" w:rsidR="00C03759" w:rsidRPr="00B57E10" w:rsidRDefault="00C03759" w:rsidP="00C03759">
            <w:pPr>
              <w:pStyle w:val="BodyTextIndent3"/>
              <w:ind w:left="0" w:firstLine="0"/>
              <w:rPr>
                <w:b w:val="0"/>
              </w:rPr>
            </w:pPr>
            <w:r>
              <w:rPr>
                <w:b w:val="0"/>
              </w:rPr>
              <w:t>#29</w:t>
            </w:r>
          </w:p>
        </w:tc>
        <w:tc>
          <w:tcPr>
            <w:tcW w:w="2250" w:type="dxa"/>
          </w:tcPr>
          <w:p w14:paraId="0EF0C118" w14:textId="77777777" w:rsidR="00C03759" w:rsidRPr="00B57E10" w:rsidRDefault="00C03759" w:rsidP="00C03759">
            <w:pPr>
              <w:pStyle w:val="BodyTextIndent3"/>
              <w:ind w:left="0" w:firstLine="0"/>
              <w:rPr>
                <w:b w:val="0"/>
              </w:rPr>
            </w:pPr>
            <w:r>
              <w:rPr>
                <w:b w:val="0"/>
              </w:rPr>
              <w:t>Ch#15 LED driver</w:t>
            </w:r>
          </w:p>
        </w:tc>
        <w:tc>
          <w:tcPr>
            <w:tcW w:w="2070" w:type="dxa"/>
          </w:tcPr>
          <w:p w14:paraId="452C7EA0" w14:textId="77777777" w:rsidR="00C03759" w:rsidRPr="00B57E10" w:rsidRDefault="00C03759" w:rsidP="00C03759">
            <w:pPr>
              <w:pStyle w:val="BodyTextIndent3"/>
              <w:ind w:left="0" w:firstLine="0"/>
              <w:rPr>
                <w:b w:val="0"/>
              </w:rPr>
            </w:pPr>
            <w:r>
              <w:rPr>
                <w:b w:val="0"/>
              </w:rPr>
              <w:t>#30</w:t>
            </w:r>
          </w:p>
        </w:tc>
        <w:tc>
          <w:tcPr>
            <w:tcW w:w="1998" w:type="dxa"/>
          </w:tcPr>
          <w:p w14:paraId="57028FD9" w14:textId="77777777" w:rsidR="00C03759" w:rsidRPr="00B57E10" w:rsidRDefault="00C03759" w:rsidP="00C03759">
            <w:pPr>
              <w:pStyle w:val="BodyTextIndent3"/>
              <w:ind w:left="0" w:firstLine="0"/>
              <w:rPr>
                <w:b w:val="0"/>
              </w:rPr>
            </w:pPr>
            <w:r>
              <w:rPr>
                <w:b w:val="0"/>
              </w:rPr>
              <w:t>GND</w:t>
            </w:r>
          </w:p>
        </w:tc>
      </w:tr>
      <w:tr w:rsidR="00C03759" w:rsidRPr="00B57E10" w14:paraId="318E6C84" w14:textId="77777777" w:rsidTr="00C03759">
        <w:tc>
          <w:tcPr>
            <w:tcW w:w="2178" w:type="dxa"/>
          </w:tcPr>
          <w:p w14:paraId="1DB1F392" w14:textId="77777777" w:rsidR="00C03759" w:rsidRPr="00B57E10" w:rsidRDefault="00C03759" w:rsidP="00C03759">
            <w:pPr>
              <w:pStyle w:val="BodyTextIndent3"/>
              <w:ind w:left="0" w:firstLine="0"/>
              <w:rPr>
                <w:b w:val="0"/>
              </w:rPr>
            </w:pPr>
            <w:r>
              <w:rPr>
                <w:b w:val="0"/>
              </w:rPr>
              <w:t>#31</w:t>
            </w:r>
          </w:p>
        </w:tc>
        <w:tc>
          <w:tcPr>
            <w:tcW w:w="2250" w:type="dxa"/>
          </w:tcPr>
          <w:p w14:paraId="4ED9EA0D" w14:textId="77777777" w:rsidR="00C03759" w:rsidRPr="00B57E10" w:rsidRDefault="00C03759" w:rsidP="00C03759">
            <w:pPr>
              <w:pStyle w:val="BodyTextIndent3"/>
              <w:ind w:left="0" w:firstLine="0"/>
              <w:rPr>
                <w:b w:val="0"/>
              </w:rPr>
            </w:pPr>
            <w:r>
              <w:rPr>
                <w:b w:val="0"/>
              </w:rPr>
              <w:t>Ch#16 LED driver</w:t>
            </w:r>
          </w:p>
        </w:tc>
        <w:tc>
          <w:tcPr>
            <w:tcW w:w="2070" w:type="dxa"/>
          </w:tcPr>
          <w:p w14:paraId="18F4CF8A" w14:textId="77777777" w:rsidR="00C03759" w:rsidRPr="00B57E10" w:rsidRDefault="00C03759" w:rsidP="00C03759">
            <w:pPr>
              <w:pStyle w:val="BodyTextIndent3"/>
              <w:ind w:left="0" w:firstLine="0"/>
              <w:rPr>
                <w:b w:val="0"/>
              </w:rPr>
            </w:pPr>
            <w:r>
              <w:rPr>
                <w:b w:val="0"/>
              </w:rPr>
              <w:t>#32</w:t>
            </w:r>
          </w:p>
        </w:tc>
        <w:tc>
          <w:tcPr>
            <w:tcW w:w="1998" w:type="dxa"/>
          </w:tcPr>
          <w:p w14:paraId="02CA9A4F" w14:textId="77777777" w:rsidR="00C03759" w:rsidRPr="00B57E10" w:rsidRDefault="00C03759" w:rsidP="00C03759">
            <w:pPr>
              <w:pStyle w:val="BodyTextIndent3"/>
              <w:ind w:left="0" w:firstLine="0"/>
              <w:rPr>
                <w:b w:val="0"/>
              </w:rPr>
            </w:pPr>
            <w:r>
              <w:rPr>
                <w:b w:val="0"/>
              </w:rPr>
              <w:t>GND</w:t>
            </w:r>
          </w:p>
        </w:tc>
      </w:tr>
      <w:tr w:rsidR="00C03759" w:rsidRPr="00B57E10" w14:paraId="0E194536" w14:textId="77777777" w:rsidTr="00C03759">
        <w:tc>
          <w:tcPr>
            <w:tcW w:w="2178" w:type="dxa"/>
          </w:tcPr>
          <w:p w14:paraId="3FE5D70D" w14:textId="77777777" w:rsidR="00C03759" w:rsidRPr="00B57E10" w:rsidRDefault="00C03759" w:rsidP="00C03759">
            <w:pPr>
              <w:pStyle w:val="BodyTextIndent3"/>
              <w:ind w:left="0" w:firstLine="0"/>
              <w:rPr>
                <w:b w:val="0"/>
              </w:rPr>
            </w:pPr>
            <w:r>
              <w:rPr>
                <w:b w:val="0"/>
              </w:rPr>
              <w:t>#33</w:t>
            </w:r>
          </w:p>
        </w:tc>
        <w:tc>
          <w:tcPr>
            <w:tcW w:w="2250" w:type="dxa"/>
          </w:tcPr>
          <w:p w14:paraId="6F77E90F" w14:textId="77777777" w:rsidR="00C03759" w:rsidRPr="00B57E10" w:rsidRDefault="00C03759" w:rsidP="00C03759">
            <w:pPr>
              <w:pStyle w:val="BodyTextIndent3"/>
              <w:ind w:left="0" w:firstLine="0"/>
              <w:rPr>
                <w:b w:val="0"/>
              </w:rPr>
            </w:pPr>
            <w:r>
              <w:rPr>
                <w:b w:val="0"/>
              </w:rPr>
              <w:t>Ch#17 LED driver</w:t>
            </w:r>
          </w:p>
        </w:tc>
        <w:tc>
          <w:tcPr>
            <w:tcW w:w="2070" w:type="dxa"/>
          </w:tcPr>
          <w:p w14:paraId="6634CE65" w14:textId="77777777" w:rsidR="00C03759" w:rsidRPr="00B57E10" w:rsidRDefault="00C03759" w:rsidP="00C03759">
            <w:pPr>
              <w:pStyle w:val="BodyTextIndent3"/>
              <w:ind w:left="0" w:firstLine="0"/>
              <w:rPr>
                <w:b w:val="0"/>
              </w:rPr>
            </w:pPr>
            <w:r>
              <w:rPr>
                <w:b w:val="0"/>
              </w:rPr>
              <w:t>#34</w:t>
            </w:r>
          </w:p>
        </w:tc>
        <w:tc>
          <w:tcPr>
            <w:tcW w:w="1998" w:type="dxa"/>
          </w:tcPr>
          <w:p w14:paraId="12DEF2E7" w14:textId="77777777" w:rsidR="00C03759" w:rsidRPr="00B57E10" w:rsidRDefault="00C03759" w:rsidP="00C03759">
            <w:pPr>
              <w:pStyle w:val="BodyTextIndent3"/>
              <w:ind w:left="0" w:firstLine="0"/>
              <w:rPr>
                <w:b w:val="0"/>
              </w:rPr>
            </w:pPr>
            <w:r>
              <w:rPr>
                <w:b w:val="0"/>
              </w:rPr>
              <w:t>GND</w:t>
            </w:r>
          </w:p>
        </w:tc>
      </w:tr>
      <w:tr w:rsidR="00C03759" w:rsidRPr="00B57E10" w14:paraId="02505A42" w14:textId="77777777" w:rsidTr="00C03759">
        <w:tc>
          <w:tcPr>
            <w:tcW w:w="2178" w:type="dxa"/>
          </w:tcPr>
          <w:p w14:paraId="7A80F26B" w14:textId="77777777" w:rsidR="00C03759" w:rsidRPr="00B57E10" w:rsidRDefault="00C03759" w:rsidP="00C03759">
            <w:pPr>
              <w:pStyle w:val="BodyTextIndent3"/>
              <w:ind w:left="0" w:firstLine="0"/>
              <w:rPr>
                <w:b w:val="0"/>
              </w:rPr>
            </w:pPr>
            <w:r>
              <w:rPr>
                <w:b w:val="0"/>
              </w:rPr>
              <w:t>#35</w:t>
            </w:r>
          </w:p>
        </w:tc>
        <w:tc>
          <w:tcPr>
            <w:tcW w:w="2250" w:type="dxa"/>
          </w:tcPr>
          <w:p w14:paraId="3FE0EFDA" w14:textId="77777777" w:rsidR="00C03759" w:rsidRPr="00B57E10" w:rsidRDefault="00C03759" w:rsidP="00C03759">
            <w:pPr>
              <w:pStyle w:val="BodyTextIndent3"/>
              <w:ind w:left="0" w:firstLine="0"/>
              <w:rPr>
                <w:b w:val="0"/>
              </w:rPr>
            </w:pPr>
            <w:r>
              <w:rPr>
                <w:b w:val="0"/>
              </w:rPr>
              <w:t>Ch#18 LED driver</w:t>
            </w:r>
          </w:p>
        </w:tc>
        <w:tc>
          <w:tcPr>
            <w:tcW w:w="2070" w:type="dxa"/>
          </w:tcPr>
          <w:p w14:paraId="335E5723" w14:textId="77777777" w:rsidR="00C03759" w:rsidRPr="00B57E10" w:rsidRDefault="00C03759" w:rsidP="00C03759">
            <w:pPr>
              <w:pStyle w:val="BodyTextIndent3"/>
              <w:ind w:left="0" w:firstLine="0"/>
              <w:rPr>
                <w:b w:val="0"/>
              </w:rPr>
            </w:pPr>
            <w:r>
              <w:rPr>
                <w:b w:val="0"/>
              </w:rPr>
              <w:t>#36</w:t>
            </w:r>
          </w:p>
        </w:tc>
        <w:tc>
          <w:tcPr>
            <w:tcW w:w="1998" w:type="dxa"/>
          </w:tcPr>
          <w:p w14:paraId="4541A47E" w14:textId="77777777" w:rsidR="00C03759" w:rsidRPr="00B57E10" w:rsidRDefault="00C03759" w:rsidP="00C03759">
            <w:pPr>
              <w:pStyle w:val="BodyTextIndent3"/>
              <w:ind w:left="0" w:firstLine="0"/>
              <w:rPr>
                <w:b w:val="0"/>
              </w:rPr>
            </w:pPr>
            <w:r>
              <w:rPr>
                <w:b w:val="0"/>
              </w:rPr>
              <w:t>GND</w:t>
            </w:r>
          </w:p>
        </w:tc>
      </w:tr>
      <w:tr w:rsidR="00C03759" w:rsidRPr="00B57E10" w14:paraId="5D0D0E80" w14:textId="77777777" w:rsidTr="00C03759">
        <w:tc>
          <w:tcPr>
            <w:tcW w:w="2178" w:type="dxa"/>
          </w:tcPr>
          <w:p w14:paraId="5FA33957" w14:textId="77777777" w:rsidR="00C03759" w:rsidRPr="00B57E10" w:rsidRDefault="00C03759" w:rsidP="00C03759">
            <w:pPr>
              <w:pStyle w:val="BodyTextIndent3"/>
              <w:ind w:left="0" w:firstLine="0"/>
              <w:rPr>
                <w:b w:val="0"/>
              </w:rPr>
            </w:pPr>
            <w:r>
              <w:rPr>
                <w:b w:val="0"/>
              </w:rPr>
              <w:t>#37, #39</w:t>
            </w:r>
          </w:p>
        </w:tc>
        <w:tc>
          <w:tcPr>
            <w:tcW w:w="2250" w:type="dxa"/>
          </w:tcPr>
          <w:p w14:paraId="13DBB49F" w14:textId="4EB2FBB0"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6EAD0576" w14:textId="77777777" w:rsidR="00C03759" w:rsidRPr="00B57E10" w:rsidRDefault="00C03759" w:rsidP="00C03759">
            <w:pPr>
              <w:pStyle w:val="BodyTextIndent3"/>
              <w:ind w:left="0" w:firstLine="0"/>
              <w:rPr>
                <w:b w:val="0"/>
              </w:rPr>
            </w:pPr>
            <w:r>
              <w:rPr>
                <w:b w:val="0"/>
              </w:rPr>
              <w:t>#38,#40</w:t>
            </w:r>
          </w:p>
        </w:tc>
        <w:tc>
          <w:tcPr>
            <w:tcW w:w="1998" w:type="dxa"/>
          </w:tcPr>
          <w:p w14:paraId="7EB76790" w14:textId="0B770A46" w:rsidR="00C03759" w:rsidRPr="00B57E10" w:rsidRDefault="00C97E9C" w:rsidP="00C03759">
            <w:pPr>
              <w:pStyle w:val="BodyTextIndent3"/>
              <w:ind w:left="0" w:firstLine="0"/>
              <w:rPr>
                <w:b w:val="0"/>
              </w:rPr>
            </w:pPr>
            <w:r>
              <w:rPr>
                <w:b w:val="0"/>
              </w:rPr>
              <w:t xml:space="preserve">Floating </w:t>
            </w:r>
            <w:r w:rsidR="00C03759">
              <w:rPr>
                <w:b w:val="0"/>
              </w:rPr>
              <w:t>GND</w:t>
            </w:r>
          </w:p>
        </w:tc>
      </w:tr>
      <w:tr w:rsidR="00C03759" w:rsidRPr="00B57E10" w14:paraId="54468EDD" w14:textId="77777777" w:rsidTr="00C03759">
        <w:tc>
          <w:tcPr>
            <w:tcW w:w="2178" w:type="dxa"/>
          </w:tcPr>
          <w:p w14:paraId="58F222D5" w14:textId="77777777" w:rsidR="00C03759" w:rsidRPr="00B57E10" w:rsidRDefault="00C03759" w:rsidP="00C03759">
            <w:pPr>
              <w:pStyle w:val="BodyTextIndent3"/>
              <w:ind w:left="0" w:firstLine="0"/>
              <w:rPr>
                <w:b w:val="0"/>
              </w:rPr>
            </w:pPr>
            <w:r>
              <w:rPr>
                <w:b w:val="0"/>
              </w:rPr>
              <w:t>#41</w:t>
            </w:r>
          </w:p>
        </w:tc>
        <w:tc>
          <w:tcPr>
            <w:tcW w:w="2250" w:type="dxa"/>
          </w:tcPr>
          <w:p w14:paraId="5C2F3984" w14:textId="77777777" w:rsidR="00C03759" w:rsidRPr="00B57E10" w:rsidRDefault="00C03759" w:rsidP="00C03759">
            <w:pPr>
              <w:pStyle w:val="BodyTextIndent3"/>
              <w:ind w:left="0" w:firstLine="0"/>
              <w:rPr>
                <w:b w:val="0"/>
              </w:rPr>
            </w:pPr>
            <w:r>
              <w:rPr>
                <w:b w:val="0"/>
              </w:rPr>
              <w:t>Ch#1</w:t>
            </w:r>
            <w:r w:rsidR="00B937E5">
              <w:rPr>
                <w:b w:val="0"/>
              </w:rPr>
              <w:t>9</w:t>
            </w:r>
            <w:r>
              <w:rPr>
                <w:b w:val="0"/>
              </w:rPr>
              <w:t xml:space="preserve"> LED driver</w:t>
            </w:r>
          </w:p>
        </w:tc>
        <w:tc>
          <w:tcPr>
            <w:tcW w:w="2070" w:type="dxa"/>
          </w:tcPr>
          <w:p w14:paraId="1ABE6BA0" w14:textId="77777777" w:rsidR="00C03759" w:rsidRPr="00B57E10" w:rsidRDefault="00C03759" w:rsidP="00C03759">
            <w:pPr>
              <w:pStyle w:val="BodyTextIndent3"/>
              <w:ind w:left="0" w:firstLine="0"/>
              <w:rPr>
                <w:b w:val="0"/>
              </w:rPr>
            </w:pPr>
            <w:r>
              <w:rPr>
                <w:b w:val="0"/>
              </w:rPr>
              <w:t>#42</w:t>
            </w:r>
          </w:p>
        </w:tc>
        <w:tc>
          <w:tcPr>
            <w:tcW w:w="1998" w:type="dxa"/>
          </w:tcPr>
          <w:p w14:paraId="16339778" w14:textId="77777777" w:rsidR="00C03759" w:rsidRPr="00B57E10" w:rsidRDefault="00C03759" w:rsidP="00C03759">
            <w:pPr>
              <w:pStyle w:val="BodyTextIndent3"/>
              <w:ind w:left="0" w:firstLine="0"/>
              <w:rPr>
                <w:b w:val="0"/>
              </w:rPr>
            </w:pPr>
            <w:r>
              <w:rPr>
                <w:b w:val="0"/>
              </w:rPr>
              <w:t>GND</w:t>
            </w:r>
          </w:p>
        </w:tc>
      </w:tr>
      <w:tr w:rsidR="00C03759" w:rsidRPr="00B57E10" w14:paraId="33DBB9AF" w14:textId="77777777" w:rsidTr="00C03759">
        <w:tc>
          <w:tcPr>
            <w:tcW w:w="2178" w:type="dxa"/>
          </w:tcPr>
          <w:p w14:paraId="31E39DEF" w14:textId="77777777" w:rsidR="00C03759" w:rsidRPr="00B57E10" w:rsidRDefault="00C03759" w:rsidP="00C03759">
            <w:pPr>
              <w:pStyle w:val="BodyTextIndent3"/>
              <w:ind w:left="0" w:firstLine="0"/>
              <w:rPr>
                <w:b w:val="0"/>
              </w:rPr>
            </w:pPr>
            <w:r>
              <w:rPr>
                <w:b w:val="0"/>
              </w:rPr>
              <w:t>#43</w:t>
            </w:r>
          </w:p>
        </w:tc>
        <w:tc>
          <w:tcPr>
            <w:tcW w:w="2250" w:type="dxa"/>
          </w:tcPr>
          <w:p w14:paraId="042EB803" w14:textId="77777777" w:rsidR="00C03759" w:rsidRPr="00B57E10" w:rsidRDefault="00B937E5" w:rsidP="00C03759">
            <w:pPr>
              <w:pStyle w:val="BodyTextIndent3"/>
              <w:ind w:left="0" w:firstLine="0"/>
              <w:rPr>
                <w:b w:val="0"/>
              </w:rPr>
            </w:pPr>
            <w:r>
              <w:rPr>
                <w:b w:val="0"/>
              </w:rPr>
              <w:t>Ch#20</w:t>
            </w:r>
            <w:r w:rsidR="00C03759">
              <w:rPr>
                <w:b w:val="0"/>
              </w:rPr>
              <w:t xml:space="preserve"> LED driver</w:t>
            </w:r>
          </w:p>
        </w:tc>
        <w:tc>
          <w:tcPr>
            <w:tcW w:w="2070" w:type="dxa"/>
          </w:tcPr>
          <w:p w14:paraId="0F560AEF" w14:textId="77777777" w:rsidR="00C03759" w:rsidRPr="00B57E10" w:rsidRDefault="00C03759" w:rsidP="00C03759">
            <w:pPr>
              <w:pStyle w:val="BodyTextIndent3"/>
              <w:ind w:left="0" w:firstLine="0"/>
              <w:rPr>
                <w:b w:val="0"/>
              </w:rPr>
            </w:pPr>
            <w:r>
              <w:rPr>
                <w:b w:val="0"/>
              </w:rPr>
              <w:t>#44</w:t>
            </w:r>
          </w:p>
        </w:tc>
        <w:tc>
          <w:tcPr>
            <w:tcW w:w="1998" w:type="dxa"/>
          </w:tcPr>
          <w:p w14:paraId="72EE1D02" w14:textId="77777777" w:rsidR="00C03759" w:rsidRPr="00B57E10" w:rsidRDefault="00C03759" w:rsidP="00C03759">
            <w:pPr>
              <w:pStyle w:val="BodyTextIndent3"/>
              <w:ind w:left="0" w:firstLine="0"/>
              <w:rPr>
                <w:b w:val="0"/>
              </w:rPr>
            </w:pPr>
            <w:r>
              <w:rPr>
                <w:b w:val="0"/>
              </w:rPr>
              <w:t>GND</w:t>
            </w:r>
          </w:p>
        </w:tc>
      </w:tr>
      <w:tr w:rsidR="00C03759" w:rsidRPr="00B57E10" w14:paraId="1568F15A" w14:textId="77777777" w:rsidTr="00C03759">
        <w:tc>
          <w:tcPr>
            <w:tcW w:w="2178" w:type="dxa"/>
          </w:tcPr>
          <w:p w14:paraId="0F6F2E0B" w14:textId="77777777" w:rsidR="00C03759" w:rsidRPr="00B57E10" w:rsidRDefault="00C03759" w:rsidP="00C03759">
            <w:pPr>
              <w:pStyle w:val="BodyTextIndent3"/>
              <w:ind w:left="0" w:firstLine="0"/>
              <w:rPr>
                <w:b w:val="0"/>
              </w:rPr>
            </w:pPr>
            <w:r>
              <w:rPr>
                <w:b w:val="0"/>
              </w:rPr>
              <w:t>#45</w:t>
            </w:r>
          </w:p>
        </w:tc>
        <w:tc>
          <w:tcPr>
            <w:tcW w:w="2250" w:type="dxa"/>
          </w:tcPr>
          <w:p w14:paraId="374609B4" w14:textId="77777777" w:rsidR="00C03759" w:rsidRPr="00B57E10" w:rsidRDefault="00B937E5" w:rsidP="00C03759">
            <w:pPr>
              <w:pStyle w:val="BodyTextIndent3"/>
              <w:ind w:left="0" w:firstLine="0"/>
              <w:rPr>
                <w:b w:val="0"/>
              </w:rPr>
            </w:pPr>
            <w:r>
              <w:rPr>
                <w:b w:val="0"/>
              </w:rPr>
              <w:t>Ch#21</w:t>
            </w:r>
            <w:r w:rsidR="00C03759">
              <w:rPr>
                <w:b w:val="0"/>
              </w:rPr>
              <w:t xml:space="preserve"> LED driver</w:t>
            </w:r>
          </w:p>
        </w:tc>
        <w:tc>
          <w:tcPr>
            <w:tcW w:w="2070" w:type="dxa"/>
          </w:tcPr>
          <w:p w14:paraId="14EF1097" w14:textId="77777777" w:rsidR="00C03759" w:rsidRPr="00B57E10" w:rsidRDefault="00C03759" w:rsidP="00C03759">
            <w:pPr>
              <w:pStyle w:val="BodyTextIndent3"/>
              <w:ind w:left="0" w:firstLine="0"/>
              <w:rPr>
                <w:b w:val="0"/>
              </w:rPr>
            </w:pPr>
            <w:r>
              <w:rPr>
                <w:b w:val="0"/>
              </w:rPr>
              <w:t>#46</w:t>
            </w:r>
          </w:p>
        </w:tc>
        <w:tc>
          <w:tcPr>
            <w:tcW w:w="1998" w:type="dxa"/>
          </w:tcPr>
          <w:p w14:paraId="325C2E4C" w14:textId="77777777" w:rsidR="00C03759" w:rsidRPr="00B57E10" w:rsidRDefault="00C03759" w:rsidP="00C03759">
            <w:pPr>
              <w:pStyle w:val="BodyTextIndent3"/>
              <w:ind w:left="0" w:firstLine="0"/>
              <w:rPr>
                <w:b w:val="0"/>
              </w:rPr>
            </w:pPr>
            <w:r>
              <w:rPr>
                <w:b w:val="0"/>
              </w:rPr>
              <w:t>GND</w:t>
            </w:r>
          </w:p>
        </w:tc>
      </w:tr>
      <w:tr w:rsidR="00C03759" w:rsidRPr="00B57E10" w14:paraId="7091C2EC" w14:textId="77777777" w:rsidTr="00C03759">
        <w:tc>
          <w:tcPr>
            <w:tcW w:w="2178" w:type="dxa"/>
          </w:tcPr>
          <w:p w14:paraId="75FFD811" w14:textId="77777777" w:rsidR="00C03759" w:rsidRPr="00B57E10" w:rsidRDefault="00C03759" w:rsidP="00C03759">
            <w:pPr>
              <w:pStyle w:val="BodyTextIndent3"/>
              <w:ind w:left="0" w:firstLine="0"/>
              <w:rPr>
                <w:b w:val="0"/>
              </w:rPr>
            </w:pPr>
            <w:r>
              <w:rPr>
                <w:b w:val="0"/>
              </w:rPr>
              <w:t>#47</w:t>
            </w:r>
          </w:p>
        </w:tc>
        <w:tc>
          <w:tcPr>
            <w:tcW w:w="2250" w:type="dxa"/>
          </w:tcPr>
          <w:p w14:paraId="7311043A" w14:textId="77777777" w:rsidR="00C03759" w:rsidRPr="00B57E10" w:rsidRDefault="00B937E5" w:rsidP="00C03759">
            <w:pPr>
              <w:pStyle w:val="BodyTextIndent3"/>
              <w:ind w:left="0" w:firstLine="0"/>
              <w:rPr>
                <w:b w:val="0"/>
              </w:rPr>
            </w:pPr>
            <w:r>
              <w:rPr>
                <w:b w:val="0"/>
              </w:rPr>
              <w:t>Ch#22</w:t>
            </w:r>
            <w:r w:rsidR="00C03759">
              <w:rPr>
                <w:b w:val="0"/>
              </w:rPr>
              <w:t xml:space="preserve"> LED driver</w:t>
            </w:r>
          </w:p>
        </w:tc>
        <w:tc>
          <w:tcPr>
            <w:tcW w:w="2070" w:type="dxa"/>
          </w:tcPr>
          <w:p w14:paraId="6EDC0F3E" w14:textId="77777777" w:rsidR="00C03759" w:rsidRPr="00B57E10" w:rsidRDefault="00C03759" w:rsidP="00C03759">
            <w:pPr>
              <w:pStyle w:val="BodyTextIndent3"/>
              <w:ind w:left="0" w:firstLine="0"/>
              <w:rPr>
                <w:b w:val="0"/>
              </w:rPr>
            </w:pPr>
            <w:r>
              <w:rPr>
                <w:b w:val="0"/>
              </w:rPr>
              <w:t>#48</w:t>
            </w:r>
          </w:p>
        </w:tc>
        <w:tc>
          <w:tcPr>
            <w:tcW w:w="1998" w:type="dxa"/>
          </w:tcPr>
          <w:p w14:paraId="0B41A634" w14:textId="77777777" w:rsidR="00C03759" w:rsidRPr="00B57E10" w:rsidRDefault="00C03759" w:rsidP="00C03759">
            <w:pPr>
              <w:pStyle w:val="BodyTextIndent3"/>
              <w:ind w:left="0" w:firstLine="0"/>
              <w:rPr>
                <w:b w:val="0"/>
              </w:rPr>
            </w:pPr>
            <w:r>
              <w:rPr>
                <w:b w:val="0"/>
              </w:rPr>
              <w:t>GND</w:t>
            </w:r>
          </w:p>
        </w:tc>
      </w:tr>
      <w:tr w:rsidR="00C03759" w:rsidRPr="00B57E10" w14:paraId="49FA41D1" w14:textId="77777777" w:rsidTr="00C03759">
        <w:tc>
          <w:tcPr>
            <w:tcW w:w="2178" w:type="dxa"/>
          </w:tcPr>
          <w:p w14:paraId="22EFD41E" w14:textId="77777777" w:rsidR="00C03759" w:rsidRPr="00B57E10" w:rsidRDefault="00C03759" w:rsidP="00C03759">
            <w:pPr>
              <w:pStyle w:val="BodyTextIndent3"/>
              <w:ind w:left="0" w:firstLine="0"/>
              <w:rPr>
                <w:b w:val="0"/>
              </w:rPr>
            </w:pPr>
            <w:r>
              <w:rPr>
                <w:b w:val="0"/>
              </w:rPr>
              <w:t>#49</w:t>
            </w:r>
          </w:p>
        </w:tc>
        <w:tc>
          <w:tcPr>
            <w:tcW w:w="2250" w:type="dxa"/>
          </w:tcPr>
          <w:p w14:paraId="65A94A74" w14:textId="77777777" w:rsidR="00C03759" w:rsidRPr="00B57E10" w:rsidRDefault="00B937E5" w:rsidP="00C03759">
            <w:pPr>
              <w:pStyle w:val="BodyTextIndent3"/>
              <w:ind w:left="0" w:firstLine="0"/>
              <w:rPr>
                <w:b w:val="0"/>
              </w:rPr>
            </w:pPr>
            <w:r>
              <w:rPr>
                <w:b w:val="0"/>
              </w:rPr>
              <w:t>Ch#23</w:t>
            </w:r>
            <w:r w:rsidR="00C03759">
              <w:rPr>
                <w:b w:val="0"/>
              </w:rPr>
              <w:t xml:space="preserve"> LED driver</w:t>
            </w:r>
          </w:p>
        </w:tc>
        <w:tc>
          <w:tcPr>
            <w:tcW w:w="2070" w:type="dxa"/>
          </w:tcPr>
          <w:p w14:paraId="2A9A2FE4" w14:textId="77777777" w:rsidR="00C03759" w:rsidRPr="00B57E10" w:rsidRDefault="00C03759" w:rsidP="00C03759">
            <w:pPr>
              <w:pStyle w:val="BodyTextIndent3"/>
              <w:ind w:left="0" w:firstLine="0"/>
              <w:rPr>
                <w:b w:val="0"/>
              </w:rPr>
            </w:pPr>
            <w:r>
              <w:rPr>
                <w:b w:val="0"/>
              </w:rPr>
              <w:t>#50</w:t>
            </w:r>
          </w:p>
        </w:tc>
        <w:tc>
          <w:tcPr>
            <w:tcW w:w="1998" w:type="dxa"/>
          </w:tcPr>
          <w:p w14:paraId="782BF8F2" w14:textId="77777777" w:rsidR="00C03759" w:rsidRPr="00B57E10" w:rsidRDefault="00C03759" w:rsidP="00C03759">
            <w:pPr>
              <w:pStyle w:val="BodyTextIndent3"/>
              <w:ind w:left="0" w:firstLine="0"/>
              <w:rPr>
                <w:b w:val="0"/>
              </w:rPr>
            </w:pPr>
            <w:r>
              <w:rPr>
                <w:b w:val="0"/>
              </w:rPr>
              <w:t>GND</w:t>
            </w:r>
          </w:p>
        </w:tc>
      </w:tr>
      <w:tr w:rsidR="00C03759" w:rsidRPr="00B57E10" w14:paraId="2BF7889E" w14:textId="77777777" w:rsidTr="00C03759">
        <w:tc>
          <w:tcPr>
            <w:tcW w:w="2178" w:type="dxa"/>
          </w:tcPr>
          <w:p w14:paraId="20BBC9F7" w14:textId="77777777" w:rsidR="00C03759" w:rsidRPr="00B57E10" w:rsidRDefault="00C03759" w:rsidP="00C03759">
            <w:pPr>
              <w:pStyle w:val="BodyTextIndent3"/>
              <w:ind w:left="0" w:firstLine="0"/>
              <w:rPr>
                <w:b w:val="0"/>
              </w:rPr>
            </w:pPr>
            <w:r>
              <w:rPr>
                <w:b w:val="0"/>
              </w:rPr>
              <w:t>#51</w:t>
            </w:r>
          </w:p>
        </w:tc>
        <w:tc>
          <w:tcPr>
            <w:tcW w:w="2250" w:type="dxa"/>
          </w:tcPr>
          <w:p w14:paraId="5F3FD6CE" w14:textId="77777777" w:rsidR="00C03759" w:rsidRPr="00B57E10" w:rsidRDefault="00B937E5" w:rsidP="00C03759">
            <w:pPr>
              <w:pStyle w:val="BodyTextIndent3"/>
              <w:ind w:left="0" w:firstLine="0"/>
              <w:rPr>
                <w:b w:val="0"/>
              </w:rPr>
            </w:pPr>
            <w:r>
              <w:rPr>
                <w:b w:val="0"/>
              </w:rPr>
              <w:t>Ch#24</w:t>
            </w:r>
            <w:r w:rsidR="00C03759">
              <w:rPr>
                <w:b w:val="0"/>
              </w:rPr>
              <w:t xml:space="preserve"> LED driver</w:t>
            </w:r>
          </w:p>
        </w:tc>
        <w:tc>
          <w:tcPr>
            <w:tcW w:w="2070" w:type="dxa"/>
          </w:tcPr>
          <w:p w14:paraId="2F208104" w14:textId="77777777" w:rsidR="00C03759" w:rsidRPr="00B57E10" w:rsidRDefault="00C03759" w:rsidP="00C03759">
            <w:pPr>
              <w:pStyle w:val="BodyTextIndent3"/>
              <w:ind w:left="0" w:firstLine="0"/>
              <w:rPr>
                <w:b w:val="0"/>
              </w:rPr>
            </w:pPr>
            <w:r>
              <w:rPr>
                <w:b w:val="0"/>
              </w:rPr>
              <w:t>#52</w:t>
            </w:r>
          </w:p>
        </w:tc>
        <w:tc>
          <w:tcPr>
            <w:tcW w:w="1998" w:type="dxa"/>
          </w:tcPr>
          <w:p w14:paraId="0D024AAD" w14:textId="77777777" w:rsidR="00C03759" w:rsidRPr="00B57E10" w:rsidRDefault="00C03759" w:rsidP="00C03759">
            <w:pPr>
              <w:pStyle w:val="BodyTextIndent3"/>
              <w:ind w:left="0" w:firstLine="0"/>
              <w:rPr>
                <w:b w:val="0"/>
              </w:rPr>
            </w:pPr>
            <w:r>
              <w:rPr>
                <w:b w:val="0"/>
              </w:rPr>
              <w:t>GND</w:t>
            </w:r>
          </w:p>
        </w:tc>
      </w:tr>
      <w:tr w:rsidR="00C03759" w:rsidRPr="00B57E10" w14:paraId="3E2C8410" w14:textId="77777777" w:rsidTr="00C03759">
        <w:tc>
          <w:tcPr>
            <w:tcW w:w="2178" w:type="dxa"/>
          </w:tcPr>
          <w:p w14:paraId="5240F0F6" w14:textId="77777777" w:rsidR="00C03759" w:rsidRPr="00B57E10" w:rsidRDefault="00C03759" w:rsidP="00C03759">
            <w:pPr>
              <w:pStyle w:val="BodyTextIndent3"/>
              <w:ind w:left="0" w:firstLine="0"/>
              <w:rPr>
                <w:b w:val="0"/>
              </w:rPr>
            </w:pPr>
            <w:r>
              <w:rPr>
                <w:b w:val="0"/>
              </w:rPr>
              <w:t>#53</w:t>
            </w:r>
          </w:p>
        </w:tc>
        <w:tc>
          <w:tcPr>
            <w:tcW w:w="2250" w:type="dxa"/>
          </w:tcPr>
          <w:p w14:paraId="2068E5DC" w14:textId="77777777" w:rsidR="00C03759" w:rsidRPr="00B57E10" w:rsidRDefault="00B937E5" w:rsidP="00C03759">
            <w:pPr>
              <w:pStyle w:val="BodyTextIndent3"/>
              <w:ind w:left="0" w:firstLine="0"/>
              <w:rPr>
                <w:b w:val="0"/>
              </w:rPr>
            </w:pPr>
            <w:r>
              <w:rPr>
                <w:b w:val="0"/>
              </w:rPr>
              <w:t>Ch#25</w:t>
            </w:r>
            <w:r w:rsidR="00C03759">
              <w:rPr>
                <w:b w:val="0"/>
              </w:rPr>
              <w:t xml:space="preserve"> LED driver</w:t>
            </w:r>
          </w:p>
        </w:tc>
        <w:tc>
          <w:tcPr>
            <w:tcW w:w="2070" w:type="dxa"/>
          </w:tcPr>
          <w:p w14:paraId="7346F040" w14:textId="77777777" w:rsidR="00C03759" w:rsidRPr="00B57E10" w:rsidRDefault="00C03759" w:rsidP="00C03759">
            <w:pPr>
              <w:pStyle w:val="BodyTextIndent3"/>
              <w:ind w:left="0" w:firstLine="0"/>
              <w:rPr>
                <w:b w:val="0"/>
              </w:rPr>
            </w:pPr>
            <w:r>
              <w:rPr>
                <w:b w:val="0"/>
              </w:rPr>
              <w:t>#54</w:t>
            </w:r>
          </w:p>
        </w:tc>
        <w:tc>
          <w:tcPr>
            <w:tcW w:w="1998" w:type="dxa"/>
          </w:tcPr>
          <w:p w14:paraId="037BC476" w14:textId="77777777" w:rsidR="00C03759" w:rsidRPr="00B57E10" w:rsidRDefault="00C03759" w:rsidP="00C03759">
            <w:pPr>
              <w:pStyle w:val="BodyTextIndent3"/>
              <w:ind w:left="0" w:firstLine="0"/>
              <w:rPr>
                <w:b w:val="0"/>
              </w:rPr>
            </w:pPr>
            <w:r>
              <w:rPr>
                <w:b w:val="0"/>
              </w:rPr>
              <w:t>GND</w:t>
            </w:r>
          </w:p>
        </w:tc>
      </w:tr>
      <w:tr w:rsidR="00C03759" w:rsidRPr="00B57E10" w14:paraId="3163FF4E" w14:textId="77777777" w:rsidTr="00C03759">
        <w:tc>
          <w:tcPr>
            <w:tcW w:w="2178" w:type="dxa"/>
          </w:tcPr>
          <w:p w14:paraId="4CD31F32" w14:textId="77777777" w:rsidR="00C03759" w:rsidRPr="00B57E10" w:rsidRDefault="00C03759" w:rsidP="00C03759">
            <w:pPr>
              <w:pStyle w:val="BodyTextIndent3"/>
              <w:ind w:left="0" w:firstLine="0"/>
              <w:rPr>
                <w:b w:val="0"/>
              </w:rPr>
            </w:pPr>
            <w:r>
              <w:rPr>
                <w:b w:val="0"/>
              </w:rPr>
              <w:t>#55</w:t>
            </w:r>
          </w:p>
        </w:tc>
        <w:tc>
          <w:tcPr>
            <w:tcW w:w="2250" w:type="dxa"/>
          </w:tcPr>
          <w:p w14:paraId="5A60A2A5" w14:textId="77777777" w:rsidR="00C03759" w:rsidRPr="00B57E10" w:rsidRDefault="00B937E5" w:rsidP="00C03759">
            <w:pPr>
              <w:pStyle w:val="BodyTextIndent3"/>
              <w:ind w:left="0" w:firstLine="0"/>
              <w:rPr>
                <w:b w:val="0"/>
              </w:rPr>
            </w:pPr>
            <w:r>
              <w:rPr>
                <w:b w:val="0"/>
              </w:rPr>
              <w:t>Ch#26</w:t>
            </w:r>
            <w:r w:rsidR="00C03759">
              <w:rPr>
                <w:b w:val="0"/>
              </w:rPr>
              <w:t xml:space="preserve"> LED driver</w:t>
            </w:r>
          </w:p>
        </w:tc>
        <w:tc>
          <w:tcPr>
            <w:tcW w:w="2070" w:type="dxa"/>
          </w:tcPr>
          <w:p w14:paraId="484C79D8" w14:textId="77777777" w:rsidR="00C03759" w:rsidRPr="00B57E10" w:rsidRDefault="00C03759" w:rsidP="00C03759">
            <w:pPr>
              <w:pStyle w:val="BodyTextIndent3"/>
              <w:ind w:left="0" w:firstLine="0"/>
              <w:rPr>
                <w:b w:val="0"/>
              </w:rPr>
            </w:pPr>
            <w:r>
              <w:rPr>
                <w:b w:val="0"/>
              </w:rPr>
              <w:t>#56</w:t>
            </w:r>
          </w:p>
        </w:tc>
        <w:tc>
          <w:tcPr>
            <w:tcW w:w="1998" w:type="dxa"/>
          </w:tcPr>
          <w:p w14:paraId="38EB2E82" w14:textId="77777777" w:rsidR="00C03759" w:rsidRPr="00B57E10" w:rsidRDefault="00C03759" w:rsidP="00C03759">
            <w:pPr>
              <w:pStyle w:val="BodyTextIndent3"/>
              <w:ind w:left="0" w:firstLine="0"/>
              <w:rPr>
                <w:b w:val="0"/>
              </w:rPr>
            </w:pPr>
            <w:r>
              <w:rPr>
                <w:b w:val="0"/>
              </w:rPr>
              <w:t>GND</w:t>
            </w:r>
          </w:p>
        </w:tc>
      </w:tr>
      <w:tr w:rsidR="00C03759" w:rsidRPr="00B57E10" w14:paraId="7EF4874D" w14:textId="77777777" w:rsidTr="00C03759">
        <w:tc>
          <w:tcPr>
            <w:tcW w:w="2178" w:type="dxa"/>
          </w:tcPr>
          <w:p w14:paraId="64461126" w14:textId="77777777" w:rsidR="00C03759" w:rsidRPr="00B57E10" w:rsidRDefault="00C03759" w:rsidP="00C03759">
            <w:pPr>
              <w:pStyle w:val="BodyTextIndent3"/>
              <w:ind w:left="0" w:firstLine="0"/>
              <w:rPr>
                <w:b w:val="0"/>
              </w:rPr>
            </w:pPr>
            <w:r>
              <w:rPr>
                <w:b w:val="0"/>
              </w:rPr>
              <w:t>#57</w:t>
            </w:r>
          </w:p>
        </w:tc>
        <w:tc>
          <w:tcPr>
            <w:tcW w:w="2250" w:type="dxa"/>
          </w:tcPr>
          <w:p w14:paraId="6F0CD963" w14:textId="77777777" w:rsidR="00C03759" w:rsidRPr="00B57E10" w:rsidRDefault="00B937E5" w:rsidP="00C03759">
            <w:pPr>
              <w:pStyle w:val="BodyTextIndent3"/>
              <w:ind w:left="0" w:firstLine="0"/>
              <w:rPr>
                <w:b w:val="0"/>
              </w:rPr>
            </w:pPr>
            <w:r>
              <w:rPr>
                <w:b w:val="0"/>
              </w:rPr>
              <w:t>Ch#27</w:t>
            </w:r>
            <w:r w:rsidR="00C03759">
              <w:rPr>
                <w:b w:val="0"/>
              </w:rPr>
              <w:t xml:space="preserve"> LED driver</w:t>
            </w:r>
          </w:p>
        </w:tc>
        <w:tc>
          <w:tcPr>
            <w:tcW w:w="2070" w:type="dxa"/>
          </w:tcPr>
          <w:p w14:paraId="5AFC8B19" w14:textId="77777777" w:rsidR="00C03759" w:rsidRPr="00B57E10" w:rsidRDefault="00C03759" w:rsidP="00C03759">
            <w:pPr>
              <w:pStyle w:val="BodyTextIndent3"/>
              <w:ind w:left="0" w:firstLine="0"/>
              <w:rPr>
                <w:b w:val="0"/>
              </w:rPr>
            </w:pPr>
            <w:r>
              <w:rPr>
                <w:b w:val="0"/>
              </w:rPr>
              <w:t>#58</w:t>
            </w:r>
          </w:p>
        </w:tc>
        <w:tc>
          <w:tcPr>
            <w:tcW w:w="1998" w:type="dxa"/>
          </w:tcPr>
          <w:p w14:paraId="257119B9" w14:textId="77777777" w:rsidR="00C03759" w:rsidRPr="00B57E10" w:rsidRDefault="00C03759" w:rsidP="00C03759">
            <w:pPr>
              <w:pStyle w:val="BodyTextIndent3"/>
              <w:ind w:left="0" w:firstLine="0"/>
              <w:rPr>
                <w:b w:val="0"/>
              </w:rPr>
            </w:pPr>
            <w:r>
              <w:rPr>
                <w:b w:val="0"/>
              </w:rPr>
              <w:t>GND</w:t>
            </w:r>
          </w:p>
        </w:tc>
      </w:tr>
      <w:tr w:rsidR="00C03759" w:rsidRPr="00B57E10" w14:paraId="42288935" w14:textId="77777777" w:rsidTr="00C03759">
        <w:tc>
          <w:tcPr>
            <w:tcW w:w="2178" w:type="dxa"/>
          </w:tcPr>
          <w:p w14:paraId="05F77E8D" w14:textId="77777777" w:rsidR="00C03759" w:rsidRPr="00B57E10" w:rsidRDefault="00C03759" w:rsidP="00C03759">
            <w:pPr>
              <w:pStyle w:val="BodyTextIndent3"/>
              <w:ind w:left="0" w:firstLine="0"/>
              <w:rPr>
                <w:b w:val="0"/>
              </w:rPr>
            </w:pPr>
            <w:r>
              <w:rPr>
                <w:b w:val="0"/>
              </w:rPr>
              <w:t>#59</w:t>
            </w:r>
          </w:p>
        </w:tc>
        <w:tc>
          <w:tcPr>
            <w:tcW w:w="2250" w:type="dxa"/>
          </w:tcPr>
          <w:p w14:paraId="02BE9828" w14:textId="77777777" w:rsidR="00C03759" w:rsidRPr="00B57E10" w:rsidRDefault="00B937E5" w:rsidP="00C03759">
            <w:pPr>
              <w:pStyle w:val="BodyTextIndent3"/>
              <w:ind w:left="0" w:firstLine="0"/>
              <w:rPr>
                <w:b w:val="0"/>
              </w:rPr>
            </w:pPr>
            <w:r>
              <w:rPr>
                <w:b w:val="0"/>
              </w:rPr>
              <w:t>Ch#28</w:t>
            </w:r>
            <w:r w:rsidR="00C03759">
              <w:rPr>
                <w:b w:val="0"/>
              </w:rPr>
              <w:t xml:space="preserve"> LED driver</w:t>
            </w:r>
          </w:p>
        </w:tc>
        <w:tc>
          <w:tcPr>
            <w:tcW w:w="2070" w:type="dxa"/>
          </w:tcPr>
          <w:p w14:paraId="64DFDB18" w14:textId="77777777" w:rsidR="00C03759" w:rsidRPr="00B57E10" w:rsidRDefault="00C03759" w:rsidP="00C03759">
            <w:pPr>
              <w:pStyle w:val="BodyTextIndent3"/>
              <w:ind w:left="0" w:firstLine="0"/>
              <w:rPr>
                <w:b w:val="0"/>
              </w:rPr>
            </w:pPr>
            <w:r>
              <w:rPr>
                <w:b w:val="0"/>
              </w:rPr>
              <w:t>#60</w:t>
            </w:r>
          </w:p>
        </w:tc>
        <w:tc>
          <w:tcPr>
            <w:tcW w:w="1998" w:type="dxa"/>
          </w:tcPr>
          <w:p w14:paraId="7AE51A22" w14:textId="77777777" w:rsidR="00C03759" w:rsidRPr="00B57E10" w:rsidRDefault="00C03759" w:rsidP="00C03759">
            <w:pPr>
              <w:pStyle w:val="BodyTextIndent3"/>
              <w:ind w:left="0" w:firstLine="0"/>
              <w:rPr>
                <w:b w:val="0"/>
              </w:rPr>
            </w:pPr>
            <w:r>
              <w:rPr>
                <w:b w:val="0"/>
              </w:rPr>
              <w:t>GND</w:t>
            </w:r>
          </w:p>
        </w:tc>
      </w:tr>
      <w:tr w:rsidR="00C03759" w:rsidRPr="00B57E10" w14:paraId="0C98A586" w14:textId="77777777" w:rsidTr="00C03759">
        <w:tc>
          <w:tcPr>
            <w:tcW w:w="2178" w:type="dxa"/>
          </w:tcPr>
          <w:p w14:paraId="28247DAA" w14:textId="77777777" w:rsidR="00C03759" w:rsidRPr="00B57E10" w:rsidRDefault="00C03759" w:rsidP="00C03759">
            <w:pPr>
              <w:pStyle w:val="BodyTextIndent3"/>
              <w:ind w:left="0" w:firstLine="0"/>
              <w:rPr>
                <w:b w:val="0"/>
              </w:rPr>
            </w:pPr>
            <w:r>
              <w:rPr>
                <w:b w:val="0"/>
              </w:rPr>
              <w:t>#61</w:t>
            </w:r>
          </w:p>
        </w:tc>
        <w:tc>
          <w:tcPr>
            <w:tcW w:w="2250" w:type="dxa"/>
          </w:tcPr>
          <w:p w14:paraId="1AF59A35" w14:textId="77777777" w:rsidR="00C03759" w:rsidRPr="00B57E10" w:rsidRDefault="00B937E5" w:rsidP="00C03759">
            <w:pPr>
              <w:pStyle w:val="BodyTextIndent3"/>
              <w:ind w:left="0" w:firstLine="0"/>
              <w:rPr>
                <w:b w:val="0"/>
              </w:rPr>
            </w:pPr>
            <w:r>
              <w:rPr>
                <w:b w:val="0"/>
              </w:rPr>
              <w:t>Ch#29</w:t>
            </w:r>
            <w:r w:rsidR="00C03759">
              <w:rPr>
                <w:b w:val="0"/>
              </w:rPr>
              <w:t xml:space="preserve"> LED driver</w:t>
            </w:r>
          </w:p>
        </w:tc>
        <w:tc>
          <w:tcPr>
            <w:tcW w:w="2070" w:type="dxa"/>
          </w:tcPr>
          <w:p w14:paraId="5B29A69D" w14:textId="77777777" w:rsidR="00C03759" w:rsidRPr="00B57E10" w:rsidRDefault="00C03759" w:rsidP="00C03759">
            <w:pPr>
              <w:pStyle w:val="BodyTextIndent3"/>
              <w:ind w:left="0" w:firstLine="0"/>
              <w:rPr>
                <w:b w:val="0"/>
              </w:rPr>
            </w:pPr>
            <w:r>
              <w:rPr>
                <w:b w:val="0"/>
              </w:rPr>
              <w:t>#62</w:t>
            </w:r>
          </w:p>
        </w:tc>
        <w:tc>
          <w:tcPr>
            <w:tcW w:w="1998" w:type="dxa"/>
          </w:tcPr>
          <w:p w14:paraId="67E9BA30" w14:textId="77777777" w:rsidR="00C03759" w:rsidRPr="00B57E10" w:rsidRDefault="00C03759" w:rsidP="00C03759">
            <w:pPr>
              <w:pStyle w:val="BodyTextIndent3"/>
              <w:ind w:left="0" w:firstLine="0"/>
              <w:rPr>
                <w:b w:val="0"/>
              </w:rPr>
            </w:pPr>
            <w:r>
              <w:rPr>
                <w:b w:val="0"/>
              </w:rPr>
              <w:t>GND</w:t>
            </w:r>
          </w:p>
        </w:tc>
      </w:tr>
      <w:tr w:rsidR="00C03759" w:rsidRPr="00B57E10" w14:paraId="23588A73" w14:textId="77777777" w:rsidTr="00C03759">
        <w:tc>
          <w:tcPr>
            <w:tcW w:w="2178" w:type="dxa"/>
          </w:tcPr>
          <w:p w14:paraId="5712B03D" w14:textId="77777777" w:rsidR="00C03759" w:rsidRPr="00B57E10" w:rsidRDefault="00C03759" w:rsidP="00C03759">
            <w:pPr>
              <w:pStyle w:val="BodyTextIndent3"/>
              <w:ind w:left="0" w:firstLine="0"/>
              <w:rPr>
                <w:b w:val="0"/>
              </w:rPr>
            </w:pPr>
            <w:r>
              <w:rPr>
                <w:b w:val="0"/>
              </w:rPr>
              <w:t>#63</w:t>
            </w:r>
          </w:p>
        </w:tc>
        <w:tc>
          <w:tcPr>
            <w:tcW w:w="2250" w:type="dxa"/>
          </w:tcPr>
          <w:p w14:paraId="02FFF499" w14:textId="77777777" w:rsidR="00C03759" w:rsidRPr="00B57E10" w:rsidRDefault="00B937E5" w:rsidP="00C03759">
            <w:pPr>
              <w:pStyle w:val="BodyTextIndent3"/>
              <w:ind w:left="0" w:firstLine="0"/>
              <w:rPr>
                <w:b w:val="0"/>
              </w:rPr>
            </w:pPr>
            <w:r>
              <w:rPr>
                <w:b w:val="0"/>
              </w:rPr>
              <w:t>Ch#30</w:t>
            </w:r>
            <w:r w:rsidR="00C03759">
              <w:rPr>
                <w:b w:val="0"/>
              </w:rPr>
              <w:t xml:space="preserve"> LED driver</w:t>
            </w:r>
          </w:p>
        </w:tc>
        <w:tc>
          <w:tcPr>
            <w:tcW w:w="2070" w:type="dxa"/>
          </w:tcPr>
          <w:p w14:paraId="30573C4B" w14:textId="77777777" w:rsidR="00C03759" w:rsidRPr="00B57E10" w:rsidRDefault="00C03759" w:rsidP="00C03759">
            <w:pPr>
              <w:pStyle w:val="BodyTextIndent3"/>
              <w:ind w:left="0" w:firstLine="0"/>
              <w:rPr>
                <w:b w:val="0"/>
              </w:rPr>
            </w:pPr>
            <w:r>
              <w:rPr>
                <w:b w:val="0"/>
              </w:rPr>
              <w:t>#64</w:t>
            </w:r>
          </w:p>
        </w:tc>
        <w:tc>
          <w:tcPr>
            <w:tcW w:w="1998" w:type="dxa"/>
          </w:tcPr>
          <w:p w14:paraId="1DB0D142" w14:textId="77777777" w:rsidR="00C03759" w:rsidRPr="00B57E10" w:rsidRDefault="00C03759" w:rsidP="00C03759">
            <w:pPr>
              <w:pStyle w:val="BodyTextIndent3"/>
              <w:ind w:left="0" w:firstLine="0"/>
              <w:rPr>
                <w:b w:val="0"/>
              </w:rPr>
            </w:pPr>
            <w:r>
              <w:rPr>
                <w:b w:val="0"/>
              </w:rPr>
              <w:t>GND</w:t>
            </w:r>
          </w:p>
        </w:tc>
      </w:tr>
      <w:tr w:rsidR="00C03759" w:rsidRPr="00B57E10" w14:paraId="3260ACE9" w14:textId="77777777" w:rsidTr="00C03759">
        <w:tc>
          <w:tcPr>
            <w:tcW w:w="2178" w:type="dxa"/>
          </w:tcPr>
          <w:p w14:paraId="16C41D78" w14:textId="77777777" w:rsidR="00C03759" w:rsidRPr="00B57E10" w:rsidRDefault="00C03759" w:rsidP="00C03759">
            <w:pPr>
              <w:pStyle w:val="BodyTextIndent3"/>
              <w:ind w:left="0" w:firstLine="0"/>
              <w:rPr>
                <w:b w:val="0"/>
              </w:rPr>
            </w:pPr>
            <w:r>
              <w:rPr>
                <w:b w:val="0"/>
              </w:rPr>
              <w:t>#65</w:t>
            </w:r>
          </w:p>
        </w:tc>
        <w:tc>
          <w:tcPr>
            <w:tcW w:w="2250" w:type="dxa"/>
          </w:tcPr>
          <w:p w14:paraId="7CAB4734" w14:textId="77777777" w:rsidR="00C03759" w:rsidRPr="00B57E10" w:rsidRDefault="00B937E5" w:rsidP="00C03759">
            <w:pPr>
              <w:pStyle w:val="BodyTextIndent3"/>
              <w:ind w:left="0" w:firstLine="0"/>
              <w:rPr>
                <w:b w:val="0"/>
              </w:rPr>
            </w:pPr>
            <w:r>
              <w:rPr>
                <w:b w:val="0"/>
              </w:rPr>
              <w:t>Ch#31</w:t>
            </w:r>
            <w:r w:rsidR="00C03759">
              <w:rPr>
                <w:b w:val="0"/>
              </w:rPr>
              <w:t xml:space="preserve"> LED driver</w:t>
            </w:r>
          </w:p>
        </w:tc>
        <w:tc>
          <w:tcPr>
            <w:tcW w:w="2070" w:type="dxa"/>
          </w:tcPr>
          <w:p w14:paraId="51D78216" w14:textId="77777777" w:rsidR="00C03759" w:rsidRPr="00B57E10" w:rsidRDefault="00C03759" w:rsidP="00C03759">
            <w:pPr>
              <w:pStyle w:val="BodyTextIndent3"/>
              <w:ind w:left="0" w:firstLine="0"/>
              <w:rPr>
                <w:b w:val="0"/>
              </w:rPr>
            </w:pPr>
            <w:r>
              <w:rPr>
                <w:b w:val="0"/>
              </w:rPr>
              <w:t>#66</w:t>
            </w:r>
          </w:p>
        </w:tc>
        <w:tc>
          <w:tcPr>
            <w:tcW w:w="1998" w:type="dxa"/>
          </w:tcPr>
          <w:p w14:paraId="53A66AEB" w14:textId="77777777" w:rsidR="00C03759" w:rsidRPr="00B57E10" w:rsidRDefault="00C03759" w:rsidP="00C03759">
            <w:pPr>
              <w:pStyle w:val="BodyTextIndent3"/>
              <w:ind w:left="0" w:firstLine="0"/>
              <w:rPr>
                <w:b w:val="0"/>
              </w:rPr>
            </w:pPr>
            <w:r>
              <w:rPr>
                <w:b w:val="0"/>
              </w:rPr>
              <w:t>GND</w:t>
            </w:r>
          </w:p>
        </w:tc>
      </w:tr>
      <w:tr w:rsidR="00C03759" w:rsidRPr="00B57E10" w14:paraId="32978AE8" w14:textId="77777777" w:rsidTr="00C03759">
        <w:tc>
          <w:tcPr>
            <w:tcW w:w="2178" w:type="dxa"/>
          </w:tcPr>
          <w:p w14:paraId="41D643EE" w14:textId="77777777" w:rsidR="00C03759" w:rsidRPr="00B57E10" w:rsidRDefault="00C03759" w:rsidP="00C03759">
            <w:pPr>
              <w:pStyle w:val="BodyTextIndent3"/>
              <w:ind w:left="0" w:firstLine="0"/>
              <w:rPr>
                <w:b w:val="0"/>
              </w:rPr>
            </w:pPr>
            <w:r>
              <w:rPr>
                <w:b w:val="0"/>
              </w:rPr>
              <w:t>#67</w:t>
            </w:r>
          </w:p>
        </w:tc>
        <w:tc>
          <w:tcPr>
            <w:tcW w:w="2250" w:type="dxa"/>
          </w:tcPr>
          <w:p w14:paraId="53F8E0C5" w14:textId="77777777" w:rsidR="00C03759" w:rsidRPr="00B57E10" w:rsidRDefault="00B937E5" w:rsidP="00C03759">
            <w:pPr>
              <w:pStyle w:val="BodyTextIndent3"/>
              <w:ind w:left="0" w:firstLine="0"/>
              <w:rPr>
                <w:b w:val="0"/>
              </w:rPr>
            </w:pPr>
            <w:r>
              <w:rPr>
                <w:b w:val="0"/>
              </w:rPr>
              <w:t>Ch#32</w:t>
            </w:r>
            <w:r w:rsidR="00C03759">
              <w:rPr>
                <w:b w:val="0"/>
              </w:rPr>
              <w:t xml:space="preserve"> LED driver</w:t>
            </w:r>
          </w:p>
        </w:tc>
        <w:tc>
          <w:tcPr>
            <w:tcW w:w="2070" w:type="dxa"/>
          </w:tcPr>
          <w:p w14:paraId="0DD3C135" w14:textId="77777777" w:rsidR="00C03759" w:rsidRPr="00B57E10" w:rsidRDefault="00C03759" w:rsidP="00C03759">
            <w:pPr>
              <w:pStyle w:val="BodyTextIndent3"/>
              <w:ind w:left="0" w:firstLine="0"/>
              <w:rPr>
                <w:b w:val="0"/>
              </w:rPr>
            </w:pPr>
            <w:r>
              <w:rPr>
                <w:b w:val="0"/>
              </w:rPr>
              <w:t>#68</w:t>
            </w:r>
          </w:p>
        </w:tc>
        <w:tc>
          <w:tcPr>
            <w:tcW w:w="1998" w:type="dxa"/>
          </w:tcPr>
          <w:p w14:paraId="0FA7C75A" w14:textId="77777777" w:rsidR="00C03759" w:rsidRPr="00B57E10" w:rsidRDefault="00C03759" w:rsidP="00C03759">
            <w:pPr>
              <w:pStyle w:val="BodyTextIndent3"/>
              <w:ind w:left="0" w:firstLine="0"/>
              <w:rPr>
                <w:b w:val="0"/>
              </w:rPr>
            </w:pPr>
            <w:r>
              <w:rPr>
                <w:b w:val="0"/>
              </w:rPr>
              <w:t>GND</w:t>
            </w:r>
          </w:p>
        </w:tc>
      </w:tr>
      <w:tr w:rsidR="00C03759" w:rsidRPr="00B57E10" w14:paraId="281E9922" w14:textId="77777777" w:rsidTr="00C03759">
        <w:tc>
          <w:tcPr>
            <w:tcW w:w="2178" w:type="dxa"/>
          </w:tcPr>
          <w:p w14:paraId="7AB8BD7F" w14:textId="77777777" w:rsidR="00C03759" w:rsidRPr="00B57E10" w:rsidRDefault="00C03759" w:rsidP="00C03759">
            <w:pPr>
              <w:pStyle w:val="BodyTextIndent3"/>
              <w:ind w:left="0" w:firstLine="0"/>
              <w:rPr>
                <w:b w:val="0"/>
              </w:rPr>
            </w:pPr>
            <w:r>
              <w:rPr>
                <w:b w:val="0"/>
              </w:rPr>
              <w:t>#69</w:t>
            </w:r>
          </w:p>
        </w:tc>
        <w:tc>
          <w:tcPr>
            <w:tcW w:w="2250" w:type="dxa"/>
          </w:tcPr>
          <w:p w14:paraId="1C4A9B76" w14:textId="77777777" w:rsidR="00C03759" w:rsidRPr="00B57E10" w:rsidRDefault="00B937E5" w:rsidP="00C03759">
            <w:pPr>
              <w:pStyle w:val="BodyTextIndent3"/>
              <w:ind w:left="0" w:firstLine="0"/>
              <w:rPr>
                <w:b w:val="0"/>
              </w:rPr>
            </w:pPr>
            <w:r>
              <w:rPr>
                <w:b w:val="0"/>
              </w:rPr>
              <w:t>Ch#33</w:t>
            </w:r>
            <w:r w:rsidR="00C03759">
              <w:rPr>
                <w:b w:val="0"/>
              </w:rPr>
              <w:t xml:space="preserve"> LED driver</w:t>
            </w:r>
          </w:p>
        </w:tc>
        <w:tc>
          <w:tcPr>
            <w:tcW w:w="2070" w:type="dxa"/>
          </w:tcPr>
          <w:p w14:paraId="753ACE1D" w14:textId="77777777" w:rsidR="00C03759" w:rsidRPr="00B57E10" w:rsidRDefault="00C03759" w:rsidP="00C03759">
            <w:pPr>
              <w:pStyle w:val="BodyTextIndent3"/>
              <w:ind w:left="0" w:firstLine="0"/>
              <w:rPr>
                <w:b w:val="0"/>
              </w:rPr>
            </w:pPr>
            <w:r>
              <w:rPr>
                <w:b w:val="0"/>
              </w:rPr>
              <w:t>#70</w:t>
            </w:r>
          </w:p>
        </w:tc>
        <w:tc>
          <w:tcPr>
            <w:tcW w:w="1998" w:type="dxa"/>
          </w:tcPr>
          <w:p w14:paraId="6C021CFA" w14:textId="77777777" w:rsidR="00C03759" w:rsidRPr="00B57E10" w:rsidRDefault="00C03759" w:rsidP="00C03759">
            <w:pPr>
              <w:pStyle w:val="BodyTextIndent3"/>
              <w:ind w:left="0" w:firstLine="0"/>
              <w:rPr>
                <w:b w:val="0"/>
              </w:rPr>
            </w:pPr>
            <w:r>
              <w:rPr>
                <w:b w:val="0"/>
              </w:rPr>
              <w:t>GND</w:t>
            </w:r>
          </w:p>
        </w:tc>
      </w:tr>
      <w:tr w:rsidR="00C03759" w:rsidRPr="00B57E10" w14:paraId="076BA148" w14:textId="77777777" w:rsidTr="00C03759">
        <w:tc>
          <w:tcPr>
            <w:tcW w:w="2178" w:type="dxa"/>
          </w:tcPr>
          <w:p w14:paraId="38E58000" w14:textId="77777777" w:rsidR="00C03759" w:rsidRPr="00B57E10" w:rsidRDefault="00C03759" w:rsidP="00C03759">
            <w:pPr>
              <w:pStyle w:val="BodyTextIndent3"/>
              <w:ind w:left="0" w:firstLine="0"/>
              <w:rPr>
                <w:b w:val="0"/>
              </w:rPr>
            </w:pPr>
            <w:r>
              <w:rPr>
                <w:b w:val="0"/>
              </w:rPr>
              <w:t>#71</w:t>
            </w:r>
          </w:p>
        </w:tc>
        <w:tc>
          <w:tcPr>
            <w:tcW w:w="2250" w:type="dxa"/>
          </w:tcPr>
          <w:p w14:paraId="576C40E3" w14:textId="77777777" w:rsidR="00C03759" w:rsidRPr="00B57E10" w:rsidRDefault="00B937E5" w:rsidP="00C03759">
            <w:pPr>
              <w:pStyle w:val="BodyTextIndent3"/>
              <w:ind w:left="0" w:firstLine="0"/>
              <w:rPr>
                <w:b w:val="0"/>
              </w:rPr>
            </w:pPr>
            <w:r>
              <w:rPr>
                <w:b w:val="0"/>
              </w:rPr>
              <w:t>Ch#34</w:t>
            </w:r>
            <w:r w:rsidR="00C03759">
              <w:rPr>
                <w:b w:val="0"/>
              </w:rPr>
              <w:t xml:space="preserve"> LED driver</w:t>
            </w:r>
          </w:p>
        </w:tc>
        <w:tc>
          <w:tcPr>
            <w:tcW w:w="2070" w:type="dxa"/>
          </w:tcPr>
          <w:p w14:paraId="6F0229D7" w14:textId="77777777" w:rsidR="00C03759" w:rsidRPr="00B57E10" w:rsidRDefault="00C03759" w:rsidP="00C03759">
            <w:pPr>
              <w:pStyle w:val="BodyTextIndent3"/>
              <w:ind w:left="0" w:firstLine="0"/>
              <w:rPr>
                <w:b w:val="0"/>
              </w:rPr>
            </w:pPr>
            <w:r>
              <w:rPr>
                <w:b w:val="0"/>
              </w:rPr>
              <w:t>#72</w:t>
            </w:r>
          </w:p>
        </w:tc>
        <w:tc>
          <w:tcPr>
            <w:tcW w:w="1998" w:type="dxa"/>
          </w:tcPr>
          <w:p w14:paraId="410C1418" w14:textId="77777777" w:rsidR="00C03759" w:rsidRPr="00B57E10" w:rsidRDefault="00C03759" w:rsidP="00C03759">
            <w:pPr>
              <w:pStyle w:val="BodyTextIndent3"/>
              <w:ind w:left="0" w:firstLine="0"/>
              <w:rPr>
                <w:b w:val="0"/>
              </w:rPr>
            </w:pPr>
            <w:r>
              <w:rPr>
                <w:b w:val="0"/>
              </w:rPr>
              <w:t>GND</w:t>
            </w:r>
          </w:p>
        </w:tc>
      </w:tr>
      <w:tr w:rsidR="00C03759" w:rsidRPr="00B57E10" w14:paraId="68E4C1F6" w14:textId="77777777" w:rsidTr="00C03759">
        <w:tc>
          <w:tcPr>
            <w:tcW w:w="2178" w:type="dxa"/>
          </w:tcPr>
          <w:p w14:paraId="47170259" w14:textId="77777777" w:rsidR="00C03759" w:rsidRPr="00B57E10" w:rsidRDefault="00C03759" w:rsidP="00C03759">
            <w:pPr>
              <w:pStyle w:val="BodyTextIndent3"/>
              <w:ind w:left="0" w:firstLine="0"/>
              <w:rPr>
                <w:b w:val="0"/>
              </w:rPr>
            </w:pPr>
            <w:r>
              <w:rPr>
                <w:b w:val="0"/>
              </w:rPr>
              <w:t>#73</w:t>
            </w:r>
          </w:p>
        </w:tc>
        <w:tc>
          <w:tcPr>
            <w:tcW w:w="2250" w:type="dxa"/>
          </w:tcPr>
          <w:p w14:paraId="58C1FD34" w14:textId="77777777" w:rsidR="00C03759" w:rsidRPr="00B57E10" w:rsidRDefault="00B937E5" w:rsidP="00C03759">
            <w:pPr>
              <w:pStyle w:val="BodyTextIndent3"/>
              <w:ind w:left="0" w:firstLine="0"/>
              <w:rPr>
                <w:b w:val="0"/>
              </w:rPr>
            </w:pPr>
            <w:r>
              <w:rPr>
                <w:b w:val="0"/>
              </w:rPr>
              <w:t>Ch#35</w:t>
            </w:r>
            <w:r w:rsidR="00C03759">
              <w:rPr>
                <w:b w:val="0"/>
              </w:rPr>
              <w:t xml:space="preserve"> LED driver</w:t>
            </w:r>
          </w:p>
        </w:tc>
        <w:tc>
          <w:tcPr>
            <w:tcW w:w="2070" w:type="dxa"/>
          </w:tcPr>
          <w:p w14:paraId="251B8ACF" w14:textId="77777777" w:rsidR="00C03759" w:rsidRPr="00B57E10" w:rsidRDefault="00C03759" w:rsidP="00C03759">
            <w:pPr>
              <w:pStyle w:val="BodyTextIndent3"/>
              <w:ind w:left="0" w:firstLine="0"/>
              <w:rPr>
                <w:b w:val="0"/>
              </w:rPr>
            </w:pPr>
            <w:r>
              <w:rPr>
                <w:b w:val="0"/>
              </w:rPr>
              <w:t>#74</w:t>
            </w:r>
          </w:p>
        </w:tc>
        <w:tc>
          <w:tcPr>
            <w:tcW w:w="1998" w:type="dxa"/>
          </w:tcPr>
          <w:p w14:paraId="2CA8F5A7" w14:textId="77777777" w:rsidR="00C03759" w:rsidRPr="00B57E10" w:rsidRDefault="00C03759" w:rsidP="00C03759">
            <w:pPr>
              <w:pStyle w:val="BodyTextIndent3"/>
              <w:ind w:left="0" w:firstLine="0"/>
              <w:rPr>
                <w:b w:val="0"/>
              </w:rPr>
            </w:pPr>
            <w:r>
              <w:rPr>
                <w:b w:val="0"/>
              </w:rPr>
              <w:t>GND</w:t>
            </w:r>
          </w:p>
        </w:tc>
      </w:tr>
      <w:tr w:rsidR="00C03759" w:rsidRPr="00B57E10" w14:paraId="470C2ABF" w14:textId="77777777" w:rsidTr="00C03759">
        <w:tc>
          <w:tcPr>
            <w:tcW w:w="2178" w:type="dxa"/>
          </w:tcPr>
          <w:p w14:paraId="2AF1E059" w14:textId="77777777" w:rsidR="00C03759" w:rsidRPr="00B57E10" w:rsidRDefault="00C03759" w:rsidP="00C03759">
            <w:pPr>
              <w:pStyle w:val="BodyTextIndent3"/>
              <w:ind w:left="0" w:firstLine="0"/>
              <w:rPr>
                <w:b w:val="0"/>
              </w:rPr>
            </w:pPr>
            <w:r>
              <w:rPr>
                <w:b w:val="0"/>
              </w:rPr>
              <w:t>#75</w:t>
            </w:r>
          </w:p>
        </w:tc>
        <w:tc>
          <w:tcPr>
            <w:tcW w:w="2250" w:type="dxa"/>
          </w:tcPr>
          <w:p w14:paraId="1C3871FA" w14:textId="77777777" w:rsidR="00C03759" w:rsidRPr="00B57E10" w:rsidRDefault="00B937E5" w:rsidP="00C03759">
            <w:pPr>
              <w:pStyle w:val="BodyTextIndent3"/>
              <w:ind w:left="0" w:firstLine="0"/>
              <w:rPr>
                <w:b w:val="0"/>
              </w:rPr>
            </w:pPr>
            <w:r>
              <w:rPr>
                <w:b w:val="0"/>
              </w:rPr>
              <w:t>Ch#36</w:t>
            </w:r>
            <w:r w:rsidR="00C03759">
              <w:rPr>
                <w:b w:val="0"/>
              </w:rPr>
              <w:t xml:space="preserve"> LED driver</w:t>
            </w:r>
          </w:p>
        </w:tc>
        <w:tc>
          <w:tcPr>
            <w:tcW w:w="2070" w:type="dxa"/>
          </w:tcPr>
          <w:p w14:paraId="3C794DC6" w14:textId="77777777" w:rsidR="00C03759" w:rsidRPr="00B57E10" w:rsidRDefault="00C03759" w:rsidP="00C03759">
            <w:pPr>
              <w:pStyle w:val="BodyTextIndent3"/>
              <w:ind w:left="0" w:firstLine="0"/>
              <w:rPr>
                <w:b w:val="0"/>
              </w:rPr>
            </w:pPr>
            <w:r>
              <w:rPr>
                <w:b w:val="0"/>
              </w:rPr>
              <w:t>#76</w:t>
            </w:r>
          </w:p>
        </w:tc>
        <w:tc>
          <w:tcPr>
            <w:tcW w:w="1998" w:type="dxa"/>
          </w:tcPr>
          <w:p w14:paraId="14A9897D" w14:textId="77777777" w:rsidR="00C03759" w:rsidRPr="00B57E10" w:rsidRDefault="00C03759" w:rsidP="00C03759">
            <w:pPr>
              <w:pStyle w:val="BodyTextIndent3"/>
              <w:ind w:left="0" w:firstLine="0"/>
              <w:rPr>
                <w:b w:val="0"/>
              </w:rPr>
            </w:pPr>
            <w:r>
              <w:rPr>
                <w:b w:val="0"/>
              </w:rPr>
              <w:t>GND</w:t>
            </w:r>
          </w:p>
        </w:tc>
      </w:tr>
      <w:tr w:rsidR="00C03759" w:rsidRPr="00B57E10" w14:paraId="0050CF93" w14:textId="77777777" w:rsidTr="00C03759">
        <w:tc>
          <w:tcPr>
            <w:tcW w:w="2178" w:type="dxa"/>
          </w:tcPr>
          <w:p w14:paraId="38D0ACEA" w14:textId="77777777" w:rsidR="00C03759" w:rsidRPr="00B57E10" w:rsidRDefault="00C03759" w:rsidP="00C03759">
            <w:pPr>
              <w:pStyle w:val="BodyTextIndent3"/>
              <w:ind w:left="0" w:firstLine="0"/>
              <w:rPr>
                <w:b w:val="0"/>
              </w:rPr>
            </w:pPr>
            <w:r>
              <w:rPr>
                <w:b w:val="0"/>
              </w:rPr>
              <w:t>#77#79</w:t>
            </w:r>
          </w:p>
        </w:tc>
        <w:tc>
          <w:tcPr>
            <w:tcW w:w="2250" w:type="dxa"/>
          </w:tcPr>
          <w:p w14:paraId="38866A72" w14:textId="3D18D905" w:rsidR="00C03759" w:rsidRPr="00B57E10" w:rsidRDefault="00C97E9C" w:rsidP="00C03759">
            <w:pPr>
              <w:pStyle w:val="BodyTextIndent3"/>
              <w:ind w:left="0" w:firstLine="0"/>
              <w:rPr>
                <w:b w:val="0"/>
              </w:rPr>
            </w:pPr>
            <w:r>
              <w:rPr>
                <w:b w:val="0"/>
              </w:rPr>
              <w:t xml:space="preserve">Floating </w:t>
            </w:r>
            <w:r w:rsidR="00C03759">
              <w:rPr>
                <w:b w:val="0"/>
              </w:rPr>
              <w:t>GND</w:t>
            </w:r>
          </w:p>
        </w:tc>
        <w:tc>
          <w:tcPr>
            <w:tcW w:w="2070" w:type="dxa"/>
          </w:tcPr>
          <w:p w14:paraId="17AE5E4D" w14:textId="77777777" w:rsidR="00C03759" w:rsidRPr="00B57E10" w:rsidRDefault="00C03759" w:rsidP="00C03759">
            <w:pPr>
              <w:pStyle w:val="BodyTextIndent3"/>
              <w:ind w:left="0" w:firstLine="0"/>
              <w:rPr>
                <w:b w:val="0"/>
              </w:rPr>
            </w:pPr>
            <w:r>
              <w:rPr>
                <w:b w:val="0"/>
              </w:rPr>
              <w:t>#78#80</w:t>
            </w:r>
          </w:p>
        </w:tc>
        <w:tc>
          <w:tcPr>
            <w:tcW w:w="1998" w:type="dxa"/>
          </w:tcPr>
          <w:p w14:paraId="17645D02" w14:textId="2D2C21A1" w:rsidR="00C03759" w:rsidRPr="00B57E10" w:rsidRDefault="00C97E9C" w:rsidP="00C03759">
            <w:pPr>
              <w:pStyle w:val="BodyTextIndent3"/>
              <w:ind w:left="0" w:firstLine="0"/>
              <w:rPr>
                <w:b w:val="0"/>
              </w:rPr>
            </w:pPr>
            <w:r>
              <w:rPr>
                <w:b w:val="0"/>
              </w:rPr>
              <w:t xml:space="preserve">Floating </w:t>
            </w:r>
            <w:r w:rsidR="00C03759">
              <w:rPr>
                <w:b w:val="0"/>
              </w:rPr>
              <w:t>GND</w:t>
            </w:r>
          </w:p>
        </w:tc>
      </w:tr>
    </w:tbl>
    <w:p w14:paraId="3737F692" w14:textId="77777777" w:rsidR="007A2A75" w:rsidRDefault="007A2A75" w:rsidP="00B57E10">
      <w:pPr>
        <w:pStyle w:val="BodyTextIndent3"/>
        <w:ind w:firstLine="0"/>
      </w:pPr>
    </w:p>
    <w:p w14:paraId="78FB1368" w14:textId="77777777" w:rsidR="00EC46A3" w:rsidRPr="00BE1FFC" w:rsidRDefault="003E4160" w:rsidP="006975AB">
      <w:pPr>
        <w:pStyle w:val="BodyTextIndent3"/>
        <w:ind w:left="0" w:firstLine="0"/>
        <w:rPr>
          <w:sz w:val="28"/>
          <w:szCs w:val="28"/>
        </w:rPr>
      </w:pPr>
      <w:r w:rsidRPr="00BE1FFC">
        <w:rPr>
          <w:sz w:val="28"/>
          <w:szCs w:val="28"/>
        </w:rPr>
        <w:t xml:space="preserve">7.2 </w:t>
      </w:r>
      <w:r w:rsidR="00643F87">
        <w:rPr>
          <w:sz w:val="28"/>
          <w:szCs w:val="28"/>
        </w:rPr>
        <w:t>LEMO connector:</w:t>
      </w:r>
    </w:p>
    <w:p w14:paraId="5324793C" w14:textId="77777777" w:rsidR="00EC46A3" w:rsidRDefault="00EC46A3" w:rsidP="00B57E10">
      <w:pPr>
        <w:pStyle w:val="BodyTextIndent3"/>
        <w:ind w:firstLine="0"/>
      </w:pPr>
    </w:p>
    <w:tbl>
      <w:tblPr>
        <w:tblStyle w:val="TableGrid"/>
        <w:tblW w:w="0" w:type="auto"/>
        <w:tblInd w:w="360" w:type="dxa"/>
        <w:tblLook w:val="04A0" w:firstRow="1" w:lastRow="0" w:firstColumn="1" w:lastColumn="0" w:noHBand="0" w:noVBand="1"/>
      </w:tblPr>
      <w:tblGrid>
        <w:gridCol w:w="2268"/>
        <w:gridCol w:w="1980"/>
        <w:gridCol w:w="2124"/>
        <w:gridCol w:w="2124"/>
      </w:tblGrid>
      <w:tr w:rsidR="00EC46A3" w:rsidRPr="00B57E10" w14:paraId="73DC8058" w14:textId="77777777" w:rsidTr="000F1BA5">
        <w:tc>
          <w:tcPr>
            <w:tcW w:w="2268" w:type="dxa"/>
          </w:tcPr>
          <w:p w14:paraId="394BE7C3" w14:textId="77777777" w:rsidR="00EC46A3" w:rsidRPr="00B57E10" w:rsidRDefault="00643F87" w:rsidP="00643F87">
            <w:pPr>
              <w:pStyle w:val="BodyTextIndent3"/>
              <w:ind w:left="0" w:firstLine="0"/>
              <w:rPr>
                <w:b w:val="0"/>
              </w:rPr>
            </w:pPr>
            <w:r>
              <w:rPr>
                <w:b w:val="0"/>
              </w:rPr>
              <w:t>LEMO#11</w:t>
            </w:r>
          </w:p>
        </w:tc>
        <w:tc>
          <w:tcPr>
            <w:tcW w:w="1980" w:type="dxa"/>
          </w:tcPr>
          <w:p w14:paraId="3006EC12" w14:textId="77777777" w:rsidR="00EC46A3" w:rsidRPr="00B57E10" w:rsidRDefault="002D6F5F" w:rsidP="002D6F5F">
            <w:pPr>
              <w:pStyle w:val="BodyTextIndent3"/>
              <w:ind w:left="0" w:firstLine="0"/>
              <w:rPr>
                <w:b w:val="0"/>
              </w:rPr>
            </w:pPr>
            <w:proofErr w:type="spellStart"/>
            <w:r>
              <w:rPr>
                <w:b w:val="0"/>
              </w:rPr>
              <w:t>Clock_input</w:t>
            </w:r>
            <w:proofErr w:type="spellEnd"/>
          </w:p>
        </w:tc>
        <w:tc>
          <w:tcPr>
            <w:tcW w:w="2124" w:type="dxa"/>
          </w:tcPr>
          <w:p w14:paraId="149B4C47" w14:textId="77777777" w:rsidR="00EC46A3" w:rsidRPr="00B57E10" w:rsidRDefault="000F1BA5" w:rsidP="002D6F5F">
            <w:pPr>
              <w:pStyle w:val="BodyTextIndent3"/>
              <w:ind w:left="0" w:firstLine="0"/>
              <w:rPr>
                <w:b w:val="0"/>
              </w:rPr>
            </w:pPr>
            <w:r>
              <w:rPr>
                <w:b w:val="0"/>
              </w:rPr>
              <w:t>L</w:t>
            </w:r>
            <w:r w:rsidR="002D6F5F">
              <w:rPr>
                <w:b w:val="0"/>
              </w:rPr>
              <w:t>EMO#12</w:t>
            </w:r>
          </w:p>
        </w:tc>
        <w:tc>
          <w:tcPr>
            <w:tcW w:w="2124" w:type="dxa"/>
          </w:tcPr>
          <w:p w14:paraId="24C9FC30" w14:textId="77777777" w:rsidR="00EC46A3" w:rsidRPr="00B57E10" w:rsidRDefault="002D6F5F" w:rsidP="002D6F5F">
            <w:pPr>
              <w:pStyle w:val="BodyTextIndent3"/>
              <w:ind w:left="0" w:firstLine="0"/>
              <w:rPr>
                <w:b w:val="0"/>
              </w:rPr>
            </w:pPr>
            <w:proofErr w:type="spellStart"/>
            <w:r>
              <w:rPr>
                <w:b w:val="0"/>
              </w:rPr>
              <w:t>Trigger_input</w:t>
            </w:r>
            <w:proofErr w:type="spellEnd"/>
          </w:p>
        </w:tc>
      </w:tr>
      <w:tr w:rsidR="00EC46A3" w:rsidRPr="00B57E10" w14:paraId="5CF89641" w14:textId="77777777" w:rsidTr="000F1BA5">
        <w:tc>
          <w:tcPr>
            <w:tcW w:w="2268" w:type="dxa"/>
          </w:tcPr>
          <w:p w14:paraId="6D34B809" w14:textId="77777777" w:rsidR="00EC46A3" w:rsidRPr="00B57E10" w:rsidRDefault="002D6F5F" w:rsidP="002D6F5F">
            <w:pPr>
              <w:pStyle w:val="BodyTextIndent3"/>
              <w:ind w:left="0" w:firstLine="0"/>
              <w:rPr>
                <w:b w:val="0"/>
              </w:rPr>
            </w:pPr>
            <w:r>
              <w:rPr>
                <w:b w:val="0"/>
              </w:rPr>
              <w:t>LEMO#21</w:t>
            </w:r>
          </w:p>
        </w:tc>
        <w:tc>
          <w:tcPr>
            <w:tcW w:w="1980" w:type="dxa"/>
          </w:tcPr>
          <w:p w14:paraId="1A852C14" w14:textId="6C7C7240" w:rsidR="00EC46A3" w:rsidRPr="00B57E10" w:rsidRDefault="00C97E9C" w:rsidP="00C97E9C">
            <w:pPr>
              <w:pStyle w:val="BodyTextIndent3"/>
              <w:ind w:left="0" w:firstLine="0"/>
              <w:rPr>
                <w:b w:val="0"/>
              </w:rPr>
            </w:pPr>
            <w:proofErr w:type="spellStart"/>
            <w:r>
              <w:rPr>
                <w:b w:val="0"/>
              </w:rPr>
              <w:t>Bleach</w:t>
            </w:r>
            <w:r w:rsidR="002D6F5F">
              <w:rPr>
                <w:b w:val="0"/>
              </w:rPr>
              <w:t>_output</w:t>
            </w:r>
            <w:proofErr w:type="spellEnd"/>
          </w:p>
        </w:tc>
        <w:tc>
          <w:tcPr>
            <w:tcW w:w="2124" w:type="dxa"/>
          </w:tcPr>
          <w:p w14:paraId="01F8CA05" w14:textId="77777777" w:rsidR="00EC46A3" w:rsidRPr="00B57E10" w:rsidRDefault="002D6F5F" w:rsidP="002D6F5F">
            <w:pPr>
              <w:pStyle w:val="BodyTextIndent3"/>
              <w:ind w:left="0" w:firstLine="0"/>
              <w:rPr>
                <w:b w:val="0"/>
              </w:rPr>
            </w:pPr>
            <w:r>
              <w:rPr>
                <w:b w:val="0"/>
              </w:rPr>
              <w:t>LEMO#22</w:t>
            </w:r>
          </w:p>
        </w:tc>
        <w:tc>
          <w:tcPr>
            <w:tcW w:w="2124" w:type="dxa"/>
          </w:tcPr>
          <w:p w14:paraId="406AD19F" w14:textId="77777777" w:rsidR="00EC46A3" w:rsidRPr="00B57E10" w:rsidRDefault="002D6F5F" w:rsidP="002D6F5F">
            <w:pPr>
              <w:pStyle w:val="BodyTextIndent3"/>
              <w:ind w:left="0" w:firstLine="0"/>
              <w:rPr>
                <w:b w:val="0"/>
              </w:rPr>
            </w:pPr>
            <w:proofErr w:type="spellStart"/>
            <w:r>
              <w:rPr>
                <w:b w:val="0"/>
              </w:rPr>
              <w:t>Trigger_output</w:t>
            </w:r>
            <w:proofErr w:type="spellEnd"/>
          </w:p>
        </w:tc>
      </w:tr>
    </w:tbl>
    <w:p w14:paraId="47A9361F" w14:textId="77777777" w:rsidR="0008783A" w:rsidRPr="00F13CDC" w:rsidRDefault="0008783A" w:rsidP="00F13CDC">
      <w:pPr>
        <w:pStyle w:val="BodyTextIndent3"/>
        <w:rPr>
          <w:b w:val="0"/>
        </w:rPr>
      </w:pPr>
    </w:p>
    <w:p w14:paraId="418E1C6D" w14:textId="0F65EA25" w:rsidR="00136446" w:rsidRPr="005602B8" w:rsidRDefault="00136446" w:rsidP="00136446">
      <w:pPr>
        <w:pStyle w:val="Heading1"/>
        <w:jc w:val="both"/>
        <w:rPr>
          <w:sz w:val="32"/>
          <w:szCs w:val="32"/>
        </w:rPr>
      </w:pPr>
      <w:proofErr w:type="gramStart"/>
      <w:r>
        <w:rPr>
          <w:sz w:val="32"/>
          <w:szCs w:val="32"/>
        </w:rPr>
        <w:t>8</w:t>
      </w:r>
      <w:proofErr w:type="gramEnd"/>
      <w:r>
        <w:rPr>
          <w:sz w:val="32"/>
          <w:szCs w:val="32"/>
        </w:rPr>
        <w:t xml:space="preserve"> </w:t>
      </w:r>
      <w:r w:rsidR="00F24E47">
        <w:rPr>
          <w:sz w:val="32"/>
          <w:szCs w:val="32"/>
        </w:rPr>
        <w:t>VLD</w:t>
      </w:r>
      <w:r w:rsidRPr="005602B8">
        <w:rPr>
          <w:sz w:val="32"/>
          <w:szCs w:val="32"/>
        </w:rPr>
        <w:t xml:space="preserve"> </w:t>
      </w:r>
      <w:r w:rsidR="005A7E60">
        <w:rPr>
          <w:sz w:val="32"/>
          <w:szCs w:val="32"/>
        </w:rPr>
        <w:t>O</w:t>
      </w:r>
      <w:r w:rsidRPr="005602B8">
        <w:rPr>
          <w:sz w:val="32"/>
          <w:szCs w:val="32"/>
        </w:rPr>
        <w:t xml:space="preserve">peration </w:t>
      </w:r>
      <w:r>
        <w:rPr>
          <w:sz w:val="32"/>
          <w:szCs w:val="32"/>
        </w:rPr>
        <w:t>examples</w:t>
      </w:r>
      <w:r w:rsidR="00476F45">
        <w:rPr>
          <w:sz w:val="32"/>
          <w:szCs w:val="32"/>
        </w:rPr>
        <w:t xml:space="preserve"> (to be updated)</w:t>
      </w:r>
      <w:r w:rsidRPr="005602B8">
        <w:rPr>
          <w:sz w:val="32"/>
          <w:szCs w:val="32"/>
        </w:rPr>
        <w:t>:</w:t>
      </w:r>
    </w:p>
    <w:p w14:paraId="03E56149" w14:textId="77777777" w:rsidR="00136446" w:rsidRDefault="00136446" w:rsidP="00136446">
      <w:pPr>
        <w:spacing w:after="120"/>
        <w:ind w:firstLine="576"/>
        <w:jc w:val="both"/>
        <w:rPr>
          <w:sz w:val="22"/>
          <w:szCs w:val="22"/>
        </w:rPr>
      </w:pPr>
      <w:r>
        <w:rPr>
          <w:sz w:val="22"/>
          <w:szCs w:val="22"/>
        </w:rPr>
        <w:t xml:space="preserve">The following is some operating procedures at </w:t>
      </w:r>
      <w:proofErr w:type="spellStart"/>
      <w:r>
        <w:rPr>
          <w:sz w:val="22"/>
          <w:szCs w:val="22"/>
        </w:rPr>
        <w:t>VxWorks</w:t>
      </w:r>
      <w:proofErr w:type="spellEnd"/>
      <w:r>
        <w:rPr>
          <w:sz w:val="22"/>
          <w:szCs w:val="22"/>
        </w:rPr>
        <w:t xml:space="preserve"> interactive mode.  This is just a memo for the quick test of the </w:t>
      </w:r>
      <w:r w:rsidR="00F24E47">
        <w:rPr>
          <w:sz w:val="22"/>
          <w:szCs w:val="22"/>
        </w:rPr>
        <w:t>VLD</w:t>
      </w:r>
      <w:r>
        <w:rPr>
          <w:sz w:val="22"/>
          <w:szCs w:val="22"/>
        </w:rPr>
        <w:t xml:space="preserve"> board.  They may change as the </w:t>
      </w:r>
      <w:r w:rsidR="00F24E47">
        <w:rPr>
          <w:sz w:val="22"/>
          <w:szCs w:val="22"/>
        </w:rPr>
        <w:t>VLD</w:t>
      </w:r>
      <w:r>
        <w:rPr>
          <w:sz w:val="22"/>
          <w:szCs w:val="22"/>
        </w:rPr>
        <w:t xml:space="preserve"> debug proceeds.</w:t>
      </w:r>
      <w:r w:rsidR="004962C1">
        <w:rPr>
          <w:sz w:val="22"/>
          <w:szCs w:val="22"/>
        </w:rPr>
        <w:t xml:space="preserve">  First, one needs to login the VME controller.  Here is the sequence:</w:t>
      </w:r>
    </w:p>
    <w:p w14:paraId="11D1DF46" w14:textId="77777777" w:rsidR="0041353A" w:rsidRDefault="00F24E47" w:rsidP="0041353A">
      <w:pPr>
        <w:spacing w:after="120"/>
        <w:ind w:left="576" w:firstLine="576"/>
        <w:jc w:val="both"/>
        <w:rPr>
          <w:sz w:val="22"/>
          <w:szCs w:val="22"/>
        </w:rPr>
      </w:pPr>
      <w:r>
        <w:rPr>
          <w:sz w:val="22"/>
          <w:szCs w:val="22"/>
        </w:rPr>
        <w:lastRenderedPageBreak/>
        <w:t xml:space="preserve">From any </w:t>
      </w:r>
      <w:proofErr w:type="spellStart"/>
      <w:r>
        <w:rPr>
          <w:sz w:val="22"/>
          <w:szCs w:val="22"/>
        </w:rPr>
        <w:t>xterm</w:t>
      </w:r>
      <w:proofErr w:type="spellEnd"/>
      <w:r>
        <w:rPr>
          <w:sz w:val="22"/>
          <w:szCs w:val="22"/>
        </w:rPr>
        <w:t xml:space="preserve"> on daq network computers, telnet to DAVW5</w:t>
      </w:r>
      <w:r w:rsidR="004962C1">
        <w:rPr>
          <w:sz w:val="22"/>
          <w:szCs w:val="22"/>
        </w:rPr>
        <w:t xml:space="preserve"> (neither username, nor password </w:t>
      </w:r>
      <w:proofErr w:type="gramStart"/>
      <w:r w:rsidR="004962C1">
        <w:rPr>
          <w:sz w:val="22"/>
          <w:szCs w:val="22"/>
        </w:rPr>
        <w:t>is needed</w:t>
      </w:r>
      <w:proofErr w:type="gramEnd"/>
      <w:r w:rsidR="004962C1">
        <w:rPr>
          <w:sz w:val="22"/>
          <w:szCs w:val="22"/>
        </w:rPr>
        <w:t xml:space="preserve">).  Only one telnet process </w:t>
      </w:r>
      <w:proofErr w:type="gramStart"/>
      <w:r w:rsidR="004962C1">
        <w:rPr>
          <w:sz w:val="22"/>
          <w:szCs w:val="22"/>
        </w:rPr>
        <w:t>is supported</w:t>
      </w:r>
      <w:proofErr w:type="gramEnd"/>
      <w:r w:rsidR="004962C1">
        <w:rPr>
          <w:sz w:val="22"/>
          <w:szCs w:val="22"/>
        </w:rPr>
        <w:t xml:space="preserve"> for the MVME6100 module)</w:t>
      </w:r>
      <w:r w:rsidR="0041353A">
        <w:rPr>
          <w:sz w:val="22"/>
          <w:szCs w:val="22"/>
        </w:rPr>
        <w:t xml:space="preserve">.  The address mapping for A24 is 0x90xxxxxx.  </w:t>
      </w:r>
    </w:p>
    <w:p w14:paraId="3B6F4B49" w14:textId="223F3143" w:rsidR="003C755F" w:rsidRDefault="00AB47D8" w:rsidP="0041353A">
      <w:pPr>
        <w:spacing w:after="120"/>
        <w:ind w:left="576" w:firstLine="576"/>
        <w:jc w:val="both"/>
        <w:rPr>
          <w:sz w:val="22"/>
          <w:szCs w:val="22"/>
        </w:rPr>
      </w:pPr>
      <w:r>
        <w:rPr>
          <w:sz w:val="22"/>
          <w:szCs w:val="22"/>
        </w:rPr>
        <w:t xml:space="preserve">DAVW5: </w:t>
      </w:r>
      <w:proofErr w:type="spellStart"/>
      <w:proofErr w:type="gramStart"/>
      <w:r w:rsidR="003C755F">
        <w:rPr>
          <w:sz w:val="22"/>
          <w:szCs w:val="22"/>
        </w:rPr>
        <w:t>ld</w:t>
      </w:r>
      <w:proofErr w:type="spellEnd"/>
      <w:proofErr w:type="gramEnd"/>
      <w:r w:rsidR="003C755F">
        <w:rPr>
          <w:sz w:val="22"/>
          <w:szCs w:val="22"/>
        </w:rPr>
        <w:t xml:space="preserve"> &lt; </w:t>
      </w:r>
      <w:proofErr w:type="spellStart"/>
      <w:r w:rsidR="003C755F">
        <w:rPr>
          <w:sz w:val="22"/>
          <w:szCs w:val="22"/>
        </w:rPr>
        <w:t>usrTempeDma_AM.o</w:t>
      </w:r>
      <w:proofErr w:type="spellEnd"/>
      <w:r>
        <w:rPr>
          <w:sz w:val="22"/>
          <w:szCs w:val="22"/>
        </w:rPr>
        <w:t xml:space="preserve">; //load the custom </w:t>
      </w:r>
      <w:proofErr w:type="spellStart"/>
      <w:r>
        <w:rPr>
          <w:sz w:val="22"/>
          <w:szCs w:val="22"/>
        </w:rPr>
        <w:t>vme</w:t>
      </w:r>
      <w:proofErr w:type="spellEnd"/>
      <w:r>
        <w:rPr>
          <w:sz w:val="22"/>
          <w:szCs w:val="22"/>
        </w:rPr>
        <w:t xml:space="preserve"> Address Modifier library to the CPU.</w:t>
      </w:r>
    </w:p>
    <w:p w14:paraId="37A7F49B" w14:textId="62785102" w:rsidR="003C755F" w:rsidRDefault="00AB47D8" w:rsidP="003C755F">
      <w:pPr>
        <w:spacing w:after="120"/>
        <w:ind w:left="576" w:firstLine="576"/>
        <w:jc w:val="both"/>
        <w:rPr>
          <w:sz w:val="22"/>
          <w:szCs w:val="22"/>
        </w:rPr>
      </w:pPr>
      <w:r>
        <w:rPr>
          <w:sz w:val="22"/>
          <w:szCs w:val="22"/>
        </w:rPr>
        <w:t xml:space="preserve">DAVW5: </w:t>
      </w:r>
      <w:proofErr w:type="spellStart"/>
      <w:proofErr w:type="gramStart"/>
      <w:r w:rsidR="003C755F">
        <w:rPr>
          <w:sz w:val="22"/>
          <w:szCs w:val="22"/>
        </w:rPr>
        <w:t>ld</w:t>
      </w:r>
      <w:proofErr w:type="spellEnd"/>
      <w:proofErr w:type="gramEnd"/>
      <w:r w:rsidR="003C755F">
        <w:rPr>
          <w:sz w:val="22"/>
          <w:szCs w:val="22"/>
        </w:rPr>
        <w:t xml:space="preserve"> &lt; </w:t>
      </w:r>
      <w:proofErr w:type="spellStart"/>
      <w:r w:rsidR="003C755F">
        <w:rPr>
          <w:sz w:val="22"/>
          <w:szCs w:val="22"/>
        </w:rPr>
        <w:t>trigger.o</w:t>
      </w:r>
      <w:proofErr w:type="spellEnd"/>
      <w:r>
        <w:rPr>
          <w:sz w:val="22"/>
          <w:szCs w:val="22"/>
        </w:rPr>
        <w:t>; //</w:t>
      </w:r>
      <w:r w:rsidRPr="00AB47D8">
        <w:rPr>
          <w:sz w:val="22"/>
          <w:szCs w:val="22"/>
        </w:rPr>
        <w:t xml:space="preserve"> </w:t>
      </w:r>
      <w:r>
        <w:rPr>
          <w:sz w:val="22"/>
          <w:szCs w:val="22"/>
        </w:rPr>
        <w:t>If necessary, load the user software code.</w:t>
      </w:r>
    </w:p>
    <w:p w14:paraId="415FA3EB" w14:textId="77777777" w:rsidR="001B3C24" w:rsidRPr="006C7533" w:rsidRDefault="001B3C24" w:rsidP="00136446">
      <w:pPr>
        <w:spacing w:after="120"/>
        <w:ind w:firstLine="576"/>
        <w:jc w:val="both"/>
        <w:rPr>
          <w:sz w:val="22"/>
          <w:szCs w:val="22"/>
        </w:rPr>
      </w:pPr>
      <w:r>
        <w:rPr>
          <w:sz w:val="22"/>
          <w:szCs w:val="22"/>
        </w:rPr>
        <w:t>The following c</w:t>
      </w:r>
      <w:r w:rsidR="00F24E47">
        <w:rPr>
          <w:sz w:val="22"/>
          <w:szCs w:val="22"/>
        </w:rPr>
        <w:t>ommands are assuming that the VLD</w:t>
      </w:r>
      <w:r>
        <w:rPr>
          <w:sz w:val="22"/>
          <w:szCs w:val="22"/>
        </w:rPr>
        <w:t xml:space="preserve"> is in slot#</w:t>
      </w:r>
      <w:r w:rsidR="00F24E47">
        <w:rPr>
          <w:sz w:val="22"/>
          <w:szCs w:val="22"/>
        </w:rPr>
        <w:t>13</w:t>
      </w:r>
      <w:r>
        <w:rPr>
          <w:sz w:val="22"/>
          <w:szCs w:val="22"/>
        </w:rPr>
        <w:t xml:space="preserve"> VME64x compatible crate (Ge</w:t>
      </w:r>
      <w:r w:rsidR="005A7E60">
        <w:rPr>
          <w:sz w:val="22"/>
          <w:szCs w:val="22"/>
        </w:rPr>
        <w:t xml:space="preserve">ographic address available).  </w:t>
      </w:r>
      <w:proofErr w:type="gramStart"/>
      <w:r w:rsidR="005A7E60">
        <w:rPr>
          <w:sz w:val="22"/>
          <w:szCs w:val="22"/>
        </w:rPr>
        <w:t>0x</w:t>
      </w:r>
      <w:r w:rsidR="00F24E47">
        <w:rPr>
          <w:sz w:val="22"/>
          <w:szCs w:val="22"/>
        </w:rPr>
        <w:t>68</w:t>
      </w:r>
      <w:proofErr w:type="gramEnd"/>
      <w:r>
        <w:rPr>
          <w:sz w:val="22"/>
          <w:szCs w:val="22"/>
        </w:rPr>
        <w:t xml:space="preserve"> = </w:t>
      </w:r>
      <w:r w:rsidR="00F24E47">
        <w:rPr>
          <w:sz w:val="22"/>
          <w:szCs w:val="22"/>
        </w:rPr>
        <w:t>0</w:t>
      </w:r>
      <w:r w:rsidR="0027323B">
        <w:rPr>
          <w:sz w:val="22"/>
          <w:szCs w:val="22"/>
        </w:rPr>
        <w:t>11</w:t>
      </w:r>
      <w:r w:rsidR="005A7E60">
        <w:rPr>
          <w:sz w:val="22"/>
          <w:szCs w:val="22"/>
        </w:rPr>
        <w:t>01</w:t>
      </w:r>
      <w:r>
        <w:rPr>
          <w:sz w:val="22"/>
          <w:szCs w:val="22"/>
        </w:rPr>
        <w:t xml:space="preserve">xxx, that is the </w:t>
      </w:r>
      <w:r w:rsidR="00E03545">
        <w:rPr>
          <w:sz w:val="22"/>
          <w:szCs w:val="22"/>
        </w:rPr>
        <w:t>Geographic Address</w:t>
      </w:r>
      <w:r>
        <w:rPr>
          <w:sz w:val="22"/>
          <w:szCs w:val="22"/>
        </w:rPr>
        <w:t xml:space="preserve"> GA=</w:t>
      </w:r>
      <w:r w:rsidR="00F24E47">
        <w:rPr>
          <w:sz w:val="22"/>
          <w:szCs w:val="22"/>
        </w:rPr>
        <w:t>13</w:t>
      </w:r>
      <w:r>
        <w:rPr>
          <w:sz w:val="22"/>
          <w:szCs w:val="22"/>
        </w:rPr>
        <w:t xml:space="preserve"> or </w:t>
      </w:r>
      <w:r w:rsidR="00F24E47">
        <w:rPr>
          <w:sz w:val="22"/>
          <w:szCs w:val="22"/>
        </w:rPr>
        <w:t>0</w:t>
      </w:r>
      <w:r w:rsidR="0027323B">
        <w:rPr>
          <w:sz w:val="22"/>
          <w:szCs w:val="22"/>
        </w:rPr>
        <w:t>11</w:t>
      </w:r>
      <w:r>
        <w:rPr>
          <w:sz w:val="22"/>
          <w:szCs w:val="22"/>
        </w:rPr>
        <w:t>01.</w:t>
      </w:r>
    </w:p>
    <w:p w14:paraId="0D203E66" w14:textId="2DACFD2F" w:rsidR="00136446" w:rsidRPr="00D728D3" w:rsidRDefault="00136446" w:rsidP="003414D3">
      <w:pPr>
        <w:pStyle w:val="BodyTextIndent3"/>
        <w:numPr>
          <w:ilvl w:val="1"/>
          <w:numId w:val="15"/>
        </w:numPr>
        <w:rPr>
          <w:szCs w:val="28"/>
        </w:rPr>
      </w:pPr>
      <w:r w:rsidRPr="00D728D3">
        <w:rPr>
          <w:szCs w:val="28"/>
        </w:rPr>
        <w:t>A24 register echoing (write and read):</w:t>
      </w:r>
    </w:p>
    <w:p w14:paraId="2906823C" w14:textId="3666E9E5" w:rsidR="00136446" w:rsidRPr="003414D3" w:rsidRDefault="003414D3" w:rsidP="003414D3">
      <w:pPr>
        <w:spacing w:after="120"/>
        <w:ind w:left="2160"/>
        <w:jc w:val="both"/>
        <w:rPr>
          <w:sz w:val="22"/>
          <w:szCs w:val="22"/>
        </w:rPr>
      </w:pPr>
      <w:r>
        <w:rPr>
          <w:sz w:val="22"/>
          <w:szCs w:val="22"/>
        </w:rPr>
        <w:t xml:space="preserve">DAVW5: </w:t>
      </w:r>
      <w:r w:rsidR="0027323B" w:rsidRPr="003414D3">
        <w:rPr>
          <w:sz w:val="22"/>
          <w:szCs w:val="22"/>
        </w:rPr>
        <w:t>*(0x90</w:t>
      </w:r>
      <w:r w:rsidR="00F24E47" w:rsidRPr="003414D3">
        <w:rPr>
          <w:sz w:val="22"/>
          <w:szCs w:val="22"/>
        </w:rPr>
        <w:t>6</w:t>
      </w:r>
      <w:r w:rsidR="0027323B" w:rsidRPr="003414D3">
        <w:rPr>
          <w:sz w:val="22"/>
          <w:szCs w:val="22"/>
        </w:rPr>
        <w:t>8</w:t>
      </w:r>
      <w:r w:rsidR="00136446" w:rsidRPr="003414D3">
        <w:rPr>
          <w:sz w:val="22"/>
          <w:szCs w:val="22"/>
        </w:rPr>
        <w:t>000</w:t>
      </w:r>
      <w:r w:rsidR="00F24E47" w:rsidRPr="003414D3">
        <w:rPr>
          <w:sz w:val="22"/>
          <w:szCs w:val="22"/>
        </w:rPr>
        <w:t>0</w:t>
      </w:r>
      <w:proofErr w:type="gramStart"/>
      <w:r w:rsidR="00136446" w:rsidRPr="003414D3">
        <w:rPr>
          <w:sz w:val="22"/>
          <w:szCs w:val="22"/>
        </w:rPr>
        <w:t>)=</w:t>
      </w:r>
      <w:proofErr w:type="gramEnd"/>
      <w:r w:rsidR="00136446" w:rsidRPr="003414D3">
        <w:rPr>
          <w:sz w:val="22"/>
          <w:szCs w:val="22"/>
        </w:rPr>
        <w:t>0x</w:t>
      </w:r>
      <w:r w:rsidR="00F24E47" w:rsidRPr="003414D3">
        <w:rPr>
          <w:sz w:val="22"/>
          <w:szCs w:val="22"/>
        </w:rPr>
        <w:t>64</w:t>
      </w:r>
      <w:r w:rsidR="00136446" w:rsidRPr="003414D3">
        <w:rPr>
          <w:sz w:val="22"/>
          <w:szCs w:val="22"/>
        </w:rPr>
        <w:t>; the same register should be read out</w:t>
      </w:r>
      <w:r w:rsidR="009B143D" w:rsidRPr="003414D3">
        <w:rPr>
          <w:sz w:val="22"/>
          <w:szCs w:val="22"/>
        </w:rPr>
        <w:t>, with Bit(31:</w:t>
      </w:r>
      <w:r w:rsidR="00476F45" w:rsidRPr="003414D3">
        <w:rPr>
          <w:sz w:val="22"/>
          <w:szCs w:val="22"/>
        </w:rPr>
        <w:t>24</w:t>
      </w:r>
      <w:r w:rsidR="009B143D" w:rsidRPr="003414D3">
        <w:rPr>
          <w:sz w:val="22"/>
          <w:szCs w:val="22"/>
        </w:rPr>
        <w:t>)</w:t>
      </w:r>
      <w:r w:rsidR="00476F45" w:rsidRPr="003414D3">
        <w:rPr>
          <w:sz w:val="22"/>
          <w:szCs w:val="22"/>
        </w:rPr>
        <w:t xml:space="preserve"> == 0x1D, and Bit(7:0) == 0x64, and</w:t>
      </w:r>
      <w:r w:rsidR="009B143D" w:rsidRPr="003414D3">
        <w:rPr>
          <w:sz w:val="22"/>
          <w:szCs w:val="22"/>
        </w:rPr>
        <w:t xml:space="preserve"> non-zero</w:t>
      </w:r>
      <w:r w:rsidR="00476F45" w:rsidRPr="003414D3">
        <w:rPr>
          <w:sz w:val="22"/>
          <w:szCs w:val="22"/>
        </w:rPr>
        <w:t xml:space="preserve"> Bit(23:8)</w:t>
      </w:r>
      <w:r w:rsidR="009B143D" w:rsidRPr="003414D3">
        <w:rPr>
          <w:sz w:val="22"/>
          <w:szCs w:val="22"/>
        </w:rPr>
        <w:t>.</w:t>
      </w:r>
    </w:p>
    <w:p w14:paraId="79BEED98" w14:textId="1CA11B03" w:rsidR="006940BA" w:rsidRPr="00D728D3" w:rsidRDefault="006940BA" w:rsidP="006940BA">
      <w:pPr>
        <w:pStyle w:val="BodyTextIndent3"/>
        <w:ind w:left="0" w:firstLine="0"/>
        <w:rPr>
          <w:szCs w:val="28"/>
        </w:rPr>
      </w:pPr>
      <w:r w:rsidRPr="00D728D3">
        <w:rPr>
          <w:szCs w:val="28"/>
        </w:rPr>
        <w:t>8.</w:t>
      </w:r>
      <w:r w:rsidR="0027323B" w:rsidRPr="00D728D3">
        <w:rPr>
          <w:szCs w:val="28"/>
        </w:rPr>
        <w:t>2</w:t>
      </w:r>
      <w:r w:rsidRPr="00D728D3">
        <w:rPr>
          <w:szCs w:val="28"/>
        </w:rPr>
        <w:t xml:space="preserve"> </w:t>
      </w:r>
      <w:r w:rsidR="003414D3" w:rsidRPr="00D728D3">
        <w:rPr>
          <w:szCs w:val="28"/>
        </w:rPr>
        <w:t>A24 register reset</w:t>
      </w:r>
      <w:r w:rsidR="000451E5">
        <w:rPr>
          <w:szCs w:val="28"/>
        </w:rPr>
        <w:t xml:space="preserve"> (to </w:t>
      </w:r>
      <w:proofErr w:type="gramStart"/>
      <w:r w:rsidR="000451E5">
        <w:rPr>
          <w:szCs w:val="28"/>
        </w:rPr>
        <w:t>be implemented</w:t>
      </w:r>
      <w:proofErr w:type="gramEnd"/>
      <w:r w:rsidR="000451E5">
        <w:rPr>
          <w:szCs w:val="28"/>
        </w:rPr>
        <w:t>)</w:t>
      </w:r>
    </w:p>
    <w:p w14:paraId="2CADCA18" w14:textId="60B6E97A" w:rsidR="006940BA" w:rsidRDefault="006940BA" w:rsidP="006940BA">
      <w:pPr>
        <w:spacing w:after="120"/>
        <w:ind w:firstLine="576"/>
        <w:jc w:val="both"/>
        <w:rPr>
          <w:sz w:val="22"/>
          <w:szCs w:val="22"/>
        </w:rPr>
      </w:pPr>
      <w:r>
        <w:rPr>
          <w:sz w:val="22"/>
          <w:szCs w:val="22"/>
        </w:rPr>
        <w:t xml:space="preserve">The </w:t>
      </w:r>
      <w:r w:rsidR="003414D3">
        <w:rPr>
          <w:sz w:val="22"/>
          <w:szCs w:val="22"/>
        </w:rPr>
        <w:t xml:space="preserve">VME registers </w:t>
      </w:r>
      <w:proofErr w:type="gramStart"/>
      <w:r w:rsidR="003414D3">
        <w:rPr>
          <w:sz w:val="22"/>
          <w:szCs w:val="22"/>
        </w:rPr>
        <w:t>are reset</w:t>
      </w:r>
      <w:proofErr w:type="gramEnd"/>
      <w:r w:rsidR="003414D3">
        <w:rPr>
          <w:sz w:val="22"/>
          <w:szCs w:val="22"/>
        </w:rPr>
        <w:t xml:space="preserve"> to their default by setting register 0x100, bit#4:</w:t>
      </w:r>
    </w:p>
    <w:p w14:paraId="222EC786" w14:textId="629B6060" w:rsidR="006940BA" w:rsidRDefault="003414D3" w:rsidP="003414D3">
      <w:pPr>
        <w:spacing w:after="120"/>
        <w:ind w:left="2160"/>
        <w:jc w:val="both"/>
        <w:rPr>
          <w:sz w:val="22"/>
          <w:szCs w:val="22"/>
        </w:rPr>
      </w:pPr>
      <w:r>
        <w:rPr>
          <w:sz w:val="22"/>
          <w:szCs w:val="22"/>
        </w:rPr>
        <w:t xml:space="preserve">DAVW5: </w:t>
      </w:r>
      <w:r w:rsidR="00A03EF3" w:rsidRPr="003414D3">
        <w:rPr>
          <w:sz w:val="22"/>
          <w:szCs w:val="22"/>
        </w:rPr>
        <w:t>*(0x90</w:t>
      </w:r>
      <w:r w:rsidR="009B143D" w:rsidRPr="003414D3">
        <w:rPr>
          <w:sz w:val="22"/>
          <w:szCs w:val="22"/>
        </w:rPr>
        <w:t>6</w:t>
      </w:r>
      <w:r w:rsidR="0027323B" w:rsidRPr="003414D3">
        <w:rPr>
          <w:sz w:val="22"/>
          <w:szCs w:val="22"/>
        </w:rPr>
        <w:t>8</w:t>
      </w:r>
      <w:r w:rsidR="00A03EF3" w:rsidRPr="003414D3">
        <w:rPr>
          <w:sz w:val="22"/>
          <w:szCs w:val="22"/>
        </w:rPr>
        <w:t>0100</w:t>
      </w:r>
      <w:proofErr w:type="gramStart"/>
      <w:r w:rsidR="006940BA" w:rsidRPr="003414D3">
        <w:rPr>
          <w:sz w:val="22"/>
          <w:szCs w:val="22"/>
        </w:rPr>
        <w:t>)=</w:t>
      </w:r>
      <w:proofErr w:type="gramEnd"/>
      <w:r w:rsidR="006940BA" w:rsidRPr="003414D3">
        <w:rPr>
          <w:sz w:val="22"/>
          <w:szCs w:val="22"/>
        </w:rPr>
        <w:t>0x</w:t>
      </w:r>
      <w:r>
        <w:rPr>
          <w:sz w:val="22"/>
          <w:szCs w:val="22"/>
        </w:rPr>
        <w:t>10</w:t>
      </w:r>
      <w:r w:rsidR="006940BA" w:rsidRPr="003414D3">
        <w:rPr>
          <w:sz w:val="22"/>
          <w:szCs w:val="22"/>
        </w:rPr>
        <w:t xml:space="preserve">: </w:t>
      </w:r>
      <w:proofErr w:type="spellStart"/>
      <w:r w:rsidR="006940BA" w:rsidRPr="003414D3">
        <w:rPr>
          <w:sz w:val="22"/>
          <w:szCs w:val="22"/>
        </w:rPr>
        <w:t>VME_to_JTAG</w:t>
      </w:r>
      <w:proofErr w:type="spellEnd"/>
      <w:r w:rsidR="006940BA" w:rsidRPr="003414D3">
        <w:rPr>
          <w:sz w:val="22"/>
          <w:szCs w:val="22"/>
        </w:rPr>
        <w:t xml:space="preserve"> engine logic reset</w:t>
      </w:r>
    </w:p>
    <w:p w14:paraId="7766213B" w14:textId="242E4E19" w:rsidR="001A6A84" w:rsidRPr="00D728D3" w:rsidRDefault="001A6A84" w:rsidP="001A6A84">
      <w:pPr>
        <w:pStyle w:val="BodyTextIndent3"/>
        <w:ind w:left="0" w:firstLine="0"/>
        <w:rPr>
          <w:szCs w:val="28"/>
        </w:rPr>
      </w:pPr>
      <w:r w:rsidRPr="00D728D3">
        <w:rPr>
          <w:szCs w:val="28"/>
        </w:rPr>
        <w:t>8.</w:t>
      </w:r>
      <w:r>
        <w:rPr>
          <w:szCs w:val="28"/>
        </w:rPr>
        <w:t>3</w:t>
      </w:r>
      <w:r w:rsidRPr="00D728D3">
        <w:rPr>
          <w:szCs w:val="28"/>
        </w:rPr>
        <w:t xml:space="preserve"> </w:t>
      </w:r>
      <w:r>
        <w:rPr>
          <w:szCs w:val="28"/>
        </w:rPr>
        <w:t>VLD test code</w:t>
      </w:r>
    </w:p>
    <w:p w14:paraId="5E684127" w14:textId="42BA2379" w:rsidR="001A6A84" w:rsidRDefault="001A6A84" w:rsidP="001A6A84">
      <w:pPr>
        <w:spacing w:after="120"/>
        <w:ind w:firstLine="576"/>
        <w:jc w:val="both"/>
        <w:rPr>
          <w:sz w:val="22"/>
          <w:szCs w:val="22"/>
        </w:rPr>
      </w:pPr>
      <w:r>
        <w:rPr>
          <w:sz w:val="22"/>
          <w:szCs w:val="22"/>
        </w:rPr>
        <w:t xml:space="preserve">The VLD production test code </w:t>
      </w:r>
      <w:proofErr w:type="gramStart"/>
      <w:r>
        <w:rPr>
          <w:sz w:val="22"/>
          <w:szCs w:val="22"/>
        </w:rPr>
        <w:t>can be found</w:t>
      </w:r>
      <w:proofErr w:type="gramEnd"/>
      <w:r>
        <w:rPr>
          <w:sz w:val="22"/>
          <w:szCs w:val="22"/>
        </w:rPr>
        <w:t xml:space="preserve"> at /</w:t>
      </w:r>
      <w:proofErr w:type="spellStart"/>
      <w:r>
        <w:rPr>
          <w:sz w:val="22"/>
          <w:szCs w:val="22"/>
        </w:rPr>
        <w:t>daqfs</w:t>
      </w:r>
      <w:proofErr w:type="spellEnd"/>
      <w:r>
        <w:rPr>
          <w:sz w:val="22"/>
          <w:szCs w:val="22"/>
        </w:rPr>
        <w:t>/home/</w:t>
      </w:r>
      <w:proofErr w:type="spellStart"/>
      <w:r>
        <w:rPr>
          <w:sz w:val="22"/>
          <w:szCs w:val="22"/>
        </w:rPr>
        <w:t>jgu</w:t>
      </w:r>
      <w:proofErr w:type="spellEnd"/>
      <w:r>
        <w:rPr>
          <w:sz w:val="22"/>
          <w:szCs w:val="22"/>
        </w:rPr>
        <w:t>/</w:t>
      </w:r>
      <w:proofErr w:type="spellStart"/>
      <w:r>
        <w:rPr>
          <w:sz w:val="22"/>
          <w:szCs w:val="22"/>
        </w:rPr>
        <w:t>Trigger_software</w:t>
      </w:r>
      <w:proofErr w:type="spellEnd"/>
      <w:r>
        <w:rPr>
          <w:sz w:val="22"/>
          <w:szCs w:val="22"/>
        </w:rPr>
        <w:t>/</w:t>
      </w:r>
      <w:proofErr w:type="spellStart"/>
      <w:r>
        <w:rPr>
          <w:sz w:val="22"/>
          <w:szCs w:val="22"/>
        </w:rPr>
        <w:t>trigger.c</w:t>
      </w:r>
      <w:proofErr w:type="spellEnd"/>
      <w:r>
        <w:rPr>
          <w:sz w:val="22"/>
          <w:szCs w:val="22"/>
        </w:rPr>
        <w:t>.</w:t>
      </w:r>
    </w:p>
    <w:p w14:paraId="7DCD1B70" w14:textId="6CAD2DD7" w:rsidR="001A6A84" w:rsidRDefault="001A6A84" w:rsidP="001A6A84">
      <w:pPr>
        <w:spacing w:after="120"/>
        <w:ind w:firstLine="576"/>
        <w:jc w:val="both"/>
        <w:rPr>
          <w:sz w:val="22"/>
          <w:szCs w:val="22"/>
        </w:rPr>
      </w:pPr>
      <w:r>
        <w:rPr>
          <w:sz w:val="22"/>
          <w:szCs w:val="22"/>
        </w:rPr>
        <w:t>VLDtest2: VLD firmware update (loading the flash memory);</w:t>
      </w:r>
    </w:p>
    <w:p w14:paraId="4AC47B0E" w14:textId="0BD46C19" w:rsidR="001A6A84" w:rsidRDefault="001A6A84" w:rsidP="001A6A84">
      <w:pPr>
        <w:spacing w:after="120"/>
        <w:ind w:firstLine="576"/>
        <w:jc w:val="both"/>
        <w:rPr>
          <w:sz w:val="22"/>
          <w:szCs w:val="22"/>
        </w:rPr>
      </w:pPr>
      <w:r>
        <w:rPr>
          <w:sz w:val="22"/>
          <w:szCs w:val="22"/>
        </w:rPr>
        <w:t>VLDtest5: VLD</w:t>
      </w:r>
      <w:r w:rsidR="00887348">
        <w:rPr>
          <w:sz w:val="22"/>
          <w:szCs w:val="22"/>
        </w:rPr>
        <w:t xml:space="preserve"> calibration pulse shape loading.  </w:t>
      </w:r>
    </w:p>
    <w:p w14:paraId="62AC7D09" w14:textId="043B178F" w:rsidR="001A6A84" w:rsidRDefault="001A6A84" w:rsidP="001A6A84">
      <w:pPr>
        <w:spacing w:after="120"/>
        <w:ind w:firstLine="576"/>
        <w:jc w:val="both"/>
        <w:rPr>
          <w:sz w:val="22"/>
          <w:szCs w:val="22"/>
        </w:rPr>
      </w:pPr>
      <w:r>
        <w:rPr>
          <w:sz w:val="22"/>
          <w:szCs w:val="22"/>
        </w:rPr>
        <w:t xml:space="preserve">VLDtest6: VLD test, channel by channel calibration, and connector by connector </w:t>
      </w:r>
      <w:proofErr w:type="gramStart"/>
      <w:r>
        <w:rPr>
          <w:sz w:val="22"/>
          <w:szCs w:val="22"/>
        </w:rPr>
        <w:t>Bleaching</w:t>
      </w:r>
      <w:proofErr w:type="gramEnd"/>
      <w:r>
        <w:rPr>
          <w:sz w:val="22"/>
          <w:szCs w:val="22"/>
        </w:rPr>
        <w:t xml:space="preserve"> test;</w:t>
      </w:r>
    </w:p>
    <w:p w14:paraId="6A0372AF" w14:textId="2654685B" w:rsidR="001A6A84" w:rsidRDefault="001A6A84" w:rsidP="001A6A84">
      <w:pPr>
        <w:spacing w:after="120"/>
        <w:ind w:firstLine="576"/>
        <w:jc w:val="both"/>
        <w:rPr>
          <w:sz w:val="22"/>
          <w:szCs w:val="22"/>
        </w:rPr>
      </w:pPr>
      <w:r>
        <w:rPr>
          <w:sz w:val="22"/>
          <w:szCs w:val="22"/>
        </w:rPr>
        <w:t>VLDtest7: VLD clock source switching and trigger source switching.</w:t>
      </w:r>
    </w:p>
    <w:p w14:paraId="3BEF599D" w14:textId="77777777" w:rsidR="00D212AE" w:rsidRPr="005602B8" w:rsidRDefault="001056B6" w:rsidP="005602B8">
      <w:pPr>
        <w:pStyle w:val="BodyTextIndent3"/>
        <w:ind w:left="0" w:firstLine="0"/>
        <w:rPr>
          <w:sz w:val="32"/>
          <w:szCs w:val="32"/>
        </w:rPr>
      </w:pPr>
      <w:r>
        <w:rPr>
          <w:sz w:val="32"/>
          <w:szCs w:val="32"/>
        </w:rPr>
        <w:t>9</w:t>
      </w:r>
      <w:r w:rsidR="00A11EC3" w:rsidRPr="005602B8">
        <w:rPr>
          <w:sz w:val="32"/>
          <w:szCs w:val="32"/>
        </w:rPr>
        <w:t>. Citations:</w:t>
      </w:r>
    </w:p>
    <w:sdt>
      <w:sdtPr>
        <w:rPr>
          <w:b w:val="0"/>
        </w:rPr>
        <w:id w:val="1209288255"/>
        <w:docPartObj>
          <w:docPartGallery w:val="Bibliographies"/>
          <w:docPartUnique/>
        </w:docPartObj>
      </w:sdtPr>
      <w:sdtEndPr/>
      <w:sdtContent>
        <w:p w14:paraId="684DA71C" w14:textId="77777777" w:rsidR="00A11EC3" w:rsidRDefault="00A11EC3">
          <w:pPr>
            <w:pStyle w:val="Heading1"/>
          </w:pPr>
          <w:r>
            <w:t>Works Cited</w:t>
          </w:r>
        </w:p>
        <w:p w14:paraId="0610DD87" w14:textId="77777777" w:rsidR="0014057A" w:rsidRDefault="0014057A" w:rsidP="00AA18D6">
          <w:pPr>
            <w:pStyle w:val="ListParagraph"/>
            <w:numPr>
              <w:ilvl w:val="0"/>
              <w:numId w:val="10"/>
            </w:numPr>
          </w:pPr>
          <w:r>
            <w:t>NPS experiment</w:t>
          </w:r>
        </w:p>
        <w:p w14:paraId="500F3D4A" w14:textId="77777777" w:rsidR="00C420A0" w:rsidRDefault="008A019B" w:rsidP="00AA18D6">
          <w:pPr>
            <w:pStyle w:val="ListParagraph"/>
            <w:numPr>
              <w:ilvl w:val="0"/>
              <w:numId w:val="10"/>
            </w:numPr>
          </w:pPr>
          <w:r>
            <w:t xml:space="preserve">GU, </w:t>
          </w:r>
          <w:r w:rsidR="00C420A0">
            <w:t>TI/TD design document</w:t>
          </w:r>
        </w:p>
        <w:p w14:paraId="73AF1107" w14:textId="77777777" w:rsidR="00C420A0" w:rsidRDefault="008A019B" w:rsidP="00AA18D6">
          <w:pPr>
            <w:pStyle w:val="ListParagraph"/>
            <w:numPr>
              <w:ilvl w:val="0"/>
              <w:numId w:val="10"/>
            </w:numPr>
          </w:pPr>
          <w:r>
            <w:t xml:space="preserve">GU, </w:t>
          </w:r>
          <w:r w:rsidR="00C420A0">
            <w:t>VETROC design document</w:t>
          </w:r>
        </w:p>
        <w:p w14:paraId="1E2D2EE2" w14:textId="77777777" w:rsidR="00F54AD0" w:rsidRDefault="008A019B" w:rsidP="00AA18D6">
          <w:pPr>
            <w:pStyle w:val="ListParagraph"/>
            <w:numPr>
              <w:ilvl w:val="0"/>
              <w:numId w:val="10"/>
            </w:numPr>
          </w:pPr>
          <w:r>
            <w:t xml:space="preserve">Carlos, </w:t>
          </w:r>
          <w:r w:rsidR="0083069D">
            <w:t>LED driver requirement</w:t>
          </w:r>
        </w:p>
        <w:p w14:paraId="466C58F6" w14:textId="77777777" w:rsidR="008A019B" w:rsidRDefault="008A019B" w:rsidP="00AA18D6">
          <w:pPr>
            <w:pStyle w:val="ListParagraph"/>
            <w:numPr>
              <w:ilvl w:val="0"/>
              <w:numId w:val="10"/>
            </w:numPr>
          </w:pPr>
          <w:r>
            <w:t xml:space="preserve">Brad, </w:t>
          </w:r>
          <w:r w:rsidR="00F54AD0">
            <w:t>Further explanation of LED</w:t>
          </w:r>
          <w:r>
            <w:t xml:space="preserve"> driver requirement</w:t>
          </w:r>
        </w:p>
        <w:p w14:paraId="6A93E603" w14:textId="331C9608" w:rsidR="00042EA5" w:rsidRDefault="00042EA5" w:rsidP="00AA18D6">
          <w:pPr>
            <w:pStyle w:val="ListParagraph"/>
            <w:numPr>
              <w:ilvl w:val="0"/>
              <w:numId w:val="10"/>
            </w:numPr>
          </w:pPr>
          <w:r>
            <w:t>GU, VLD tests</w:t>
          </w:r>
        </w:p>
        <w:p w14:paraId="3A5AF089" w14:textId="77777777" w:rsidR="00A11EC3" w:rsidRDefault="00E07F33" w:rsidP="003E4160"/>
      </w:sdtContent>
    </w:sdt>
    <w:p w14:paraId="4DCA7822" w14:textId="77777777" w:rsidR="002A074B" w:rsidRDefault="00F77742">
      <w:pPr>
        <w:rPr>
          <w:sz w:val="28"/>
          <w:szCs w:val="28"/>
        </w:rPr>
      </w:pPr>
      <w:r>
        <w:rPr>
          <w:sz w:val="28"/>
          <w:szCs w:val="28"/>
        </w:rPr>
        <w:br w:type="page"/>
      </w:r>
    </w:p>
    <w:p w14:paraId="6B6F8B50" w14:textId="77777777" w:rsidR="002A074B" w:rsidRDefault="007B0EE9">
      <w:pPr>
        <w:rPr>
          <w:sz w:val="28"/>
          <w:szCs w:val="28"/>
        </w:rPr>
      </w:pPr>
      <w:r>
        <w:rPr>
          <w:sz w:val="28"/>
          <w:szCs w:val="28"/>
        </w:rPr>
        <w:lastRenderedPageBreak/>
        <w:t>Appendix A: VL</w:t>
      </w:r>
      <w:r w:rsidR="002A074B">
        <w:rPr>
          <w:sz w:val="28"/>
          <w:szCs w:val="28"/>
        </w:rPr>
        <w:t>D Schematics:</w:t>
      </w:r>
    </w:p>
    <w:p w14:paraId="31406989" w14:textId="40B626E2" w:rsidR="00D851A6" w:rsidRDefault="00735FCB">
      <w:pPr>
        <w:rPr>
          <w:sz w:val="28"/>
          <w:szCs w:val="28"/>
        </w:rPr>
      </w:pPr>
      <w:r>
        <w:rPr>
          <w:noProof/>
          <w:sz w:val="28"/>
          <w:szCs w:val="28"/>
        </w:rPr>
        <w:drawing>
          <wp:inline distT="0" distB="0" distL="0" distR="0" wp14:anchorId="26FE78C1" wp14:editId="06D5AB52">
            <wp:extent cx="7832395" cy="4787240"/>
            <wp:effectExtent l="0" t="1562100" r="0" b="15760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gramSchematic.JPG"/>
                    <pic:cNvPicPr/>
                  </pic:nvPicPr>
                  <pic:blipFill>
                    <a:blip r:embed="rId19">
                      <a:extLst>
                        <a:ext uri="{28A0092B-C50C-407E-A947-70E740481C1C}">
                          <a14:useLocalDpi xmlns:a14="http://schemas.microsoft.com/office/drawing/2010/main" val="0"/>
                        </a:ext>
                      </a:extLst>
                    </a:blip>
                    <a:stretch>
                      <a:fillRect/>
                    </a:stretch>
                  </pic:blipFill>
                  <pic:spPr>
                    <a:xfrm>
                      <a:off x="0" y="0"/>
                      <a:ext cx="7873697" cy="4812484"/>
                    </a:xfrm>
                    <a:prstGeom prst="rect">
                      <a:avLst/>
                    </a:prstGeom>
                    <a:scene3d>
                      <a:camera prst="orthographicFront">
                        <a:rot lat="0" lon="0" rev="5400000"/>
                      </a:camera>
                      <a:lightRig rig="threePt" dir="t"/>
                    </a:scene3d>
                  </pic:spPr>
                </pic:pic>
              </a:graphicData>
            </a:graphic>
          </wp:inline>
        </w:drawing>
      </w:r>
    </w:p>
    <w:p w14:paraId="772FC977" w14:textId="5E75F447" w:rsidR="00D851A6" w:rsidRDefault="00BD09B5" w:rsidP="0050514C">
      <w:pPr>
        <w:rPr>
          <w:sz w:val="28"/>
          <w:szCs w:val="28"/>
        </w:rPr>
      </w:pPr>
      <w:r>
        <w:rPr>
          <w:sz w:val="28"/>
          <w:szCs w:val="28"/>
        </w:rPr>
        <w:lastRenderedPageBreak/>
        <w:t>Appendix B: VL</w:t>
      </w:r>
      <w:r w:rsidR="00EB2D65">
        <w:rPr>
          <w:sz w:val="28"/>
          <w:szCs w:val="28"/>
        </w:rPr>
        <w:t>D fabrication drawing:</w:t>
      </w:r>
      <w:r w:rsidR="008B2730">
        <w:rPr>
          <w:noProof/>
          <w:sz w:val="28"/>
          <w:szCs w:val="28"/>
        </w:rPr>
        <w:drawing>
          <wp:inline distT="0" distB="0" distL="0" distR="0" wp14:anchorId="6E29285F" wp14:editId="5A3F6190">
            <wp:extent cx="7895076" cy="5652655"/>
            <wp:effectExtent l="0" t="1162050" r="0" b="1167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Bnopolygon.JPG"/>
                    <pic:cNvPicPr/>
                  </pic:nvPicPr>
                  <pic:blipFill>
                    <a:blip r:embed="rId20">
                      <a:extLst>
                        <a:ext uri="{28A0092B-C50C-407E-A947-70E740481C1C}">
                          <a14:useLocalDpi xmlns:a14="http://schemas.microsoft.com/office/drawing/2010/main" val="0"/>
                        </a:ext>
                      </a:extLst>
                    </a:blip>
                    <a:stretch>
                      <a:fillRect/>
                    </a:stretch>
                  </pic:blipFill>
                  <pic:spPr>
                    <a:xfrm>
                      <a:off x="0" y="0"/>
                      <a:ext cx="7934353" cy="5680777"/>
                    </a:xfrm>
                    <a:prstGeom prst="rect">
                      <a:avLst/>
                    </a:prstGeom>
                    <a:scene3d>
                      <a:camera prst="orthographicFront">
                        <a:rot lat="0" lon="0" rev="5400000"/>
                      </a:camera>
                      <a:lightRig rig="threePt" dir="t"/>
                    </a:scene3d>
                  </pic:spPr>
                </pic:pic>
              </a:graphicData>
            </a:graphic>
          </wp:inline>
        </w:drawing>
      </w:r>
    </w:p>
    <w:p w14:paraId="5CB31C3E" w14:textId="5A6E831F" w:rsidR="00EB2D65" w:rsidRDefault="00EB2D65" w:rsidP="0050514C">
      <w:pPr>
        <w:rPr>
          <w:sz w:val="28"/>
          <w:szCs w:val="28"/>
        </w:rPr>
      </w:pPr>
      <w:r>
        <w:rPr>
          <w:sz w:val="28"/>
          <w:szCs w:val="28"/>
        </w:rPr>
        <w:lastRenderedPageBreak/>
        <w:t xml:space="preserve">Appendix C: </w:t>
      </w:r>
      <w:r w:rsidR="00BD09B5">
        <w:rPr>
          <w:sz w:val="28"/>
          <w:szCs w:val="28"/>
        </w:rPr>
        <w:t xml:space="preserve">VLD </w:t>
      </w:r>
      <w:r>
        <w:rPr>
          <w:sz w:val="28"/>
          <w:szCs w:val="28"/>
        </w:rPr>
        <w:t>Bill of materials:</w:t>
      </w:r>
    </w:p>
    <w:p w14:paraId="2A269AD5" w14:textId="2D93BCA0" w:rsidR="00C44821" w:rsidRPr="00BA1475" w:rsidRDefault="00AB4B7E">
      <w:pPr>
        <w:rPr>
          <w:sz w:val="28"/>
          <w:szCs w:val="28"/>
        </w:rPr>
      </w:pPr>
      <w:r>
        <w:rPr>
          <w:noProof/>
          <w:sz w:val="28"/>
          <w:szCs w:val="28"/>
        </w:rPr>
        <w:drawing>
          <wp:inline distT="0" distB="0" distL="0" distR="0" wp14:anchorId="28B84E73" wp14:editId="75EA3ACD">
            <wp:extent cx="7029624" cy="79445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OM.JPG"/>
                    <pic:cNvPicPr/>
                  </pic:nvPicPr>
                  <pic:blipFill>
                    <a:blip r:embed="rId21">
                      <a:extLst>
                        <a:ext uri="{28A0092B-C50C-407E-A947-70E740481C1C}">
                          <a14:useLocalDpi xmlns:a14="http://schemas.microsoft.com/office/drawing/2010/main" val="0"/>
                        </a:ext>
                      </a:extLst>
                    </a:blip>
                    <a:stretch>
                      <a:fillRect/>
                    </a:stretch>
                  </pic:blipFill>
                  <pic:spPr>
                    <a:xfrm>
                      <a:off x="0" y="0"/>
                      <a:ext cx="7053049" cy="7971065"/>
                    </a:xfrm>
                    <a:prstGeom prst="rect">
                      <a:avLst/>
                    </a:prstGeom>
                  </pic:spPr>
                </pic:pic>
              </a:graphicData>
            </a:graphic>
          </wp:inline>
        </w:drawing>
      </w:r>
      <w:r w:rsidR="00C44821">
        <w:br w:type="page"/>
      </w:r>
    </w:p>
    <w:p w14:paraId="260EA77C" w14:textId="77777777" w:rsidR="00FB4F28" w:rsidRDefault="00FB4F28" w:rsidP="00FB4F28">
      <w:pPr>
        <w:pStyle w:val="Heading5"/>
      </w:pPr>
      <w:r>
        <w:lastRenderedPageBreak/>
        <w:t xml:space="preserve">Appendix </w:t>
      </w:r>
      <w:r w:rsidR="00C44821">
        <w:t>D</w:t>
      </w:r>
      <w:r>
        <w:t>: Document revision history:</w:t>
      </w:r>
    </w:p>
    <w:p w14:paraId="1B3C0C2D" w14:textId="77777777" w:rsidR="00FB4F28" w:rsidRDefault="00FB4F28" w:rsidP="0050514C">
      <w:pPr>
        <w:rPr>
          <w:sz w:val="28"/>
          <w:szCs w:val="28"/>
        </w:rPr>
      </w:pPr>
    </w:p>
    <w:p w14:paraId="69ABE2CD" w14:textId="77777777" w:rsidR="00C44821" w:rsidRDefault="00323F31" w:rsidP="00B806E1">
      <w:pPr>
        <w:spacing w:before="120" w:after="120"/>
        <w:ind w:left="576" w:hanging="576"/>
        <w:rPr>
          <w:sz w:val="22"/>
          <w:szCs w:val="22"/>
        </w:rPr>
      </w:pPr>
      <w:r>
        <w:rPr>
          <w:sz w:val="22"/>
          <w:szCs w:val="22"/>
        </w:rPr>
        <w:t>Document</w:t>
      </w:r>
      <w:r w:rsidR="00C44821">
        <w:rPr>
          <w:sz w:val="22"/>
          <w:szCs w:val="22"/>
        </w:rPr>
        <w:t xml:space="preserve"> </w:t>
      </w:r>
      <w:r>
        <w:rPr>
          <w:sz w:val="22"/>
          <w:szCs w:val="22"/>
        </w:rPr>
        <w:t>started</w:t>
      </w:r>
      <w:r w:rsidR="00C44821">
        <w:rPr>
          <w:sz w:val="22"/>
          <w:szCs w:val="22"/>
        </w:rPr>
        <w:t xml:space="preserve"> </w:t>
      </w:r>
      <w:r w:rsidR="00AC5102">
        <w:rPr>
          <w:sz w:val="22"/>
          <w:szCs w:val="22"/>
        </w:rPr>
        <w:t xml:space="preserve">on </w:t>
      </w:r>
      <w:r w:rsidR="00C44821">
        <w:rPr>
          <w:sz w:val="22"/>
          <w:szCs w:val="22"/>
        </w:rPr>
        <w:t xml:space="preserve">Sept. </w:t>
      </w:r>
      <w:proofErr w:type="gramStart"/>
      <w:r w:rsidR="00C44821">
        <w:rPr>
          <w:sz w:val="22"/>
          <w:szCs w:val="22"/>
        </w:rPr>
        <w:t>4</w:t>
      </w:r>
      <w:r w:rsidR="00C44821" w:rsidRPr="00C44821">
        <w:rPr>
          <w:sz w:val="22"/>
          <w:szCs w:val="22"/>
          <w:vertAlign w:val="superscript"/>
        </w:rPr>
        <w:t>th</w:t>
      </w:r>
      <w:proofErr w:type="gramEnd"/>
      <w:r w:rsidR="00C44821">
        <w:rPr>
          <w:sz w:val="22"/>
          <w:szCs w:val="22"/>
        </w:rPr>
        <w:t>, 2020</w:t>
      </w:r>
      <w:r w:rsidR="00AC5102">
        <w:rPr>
          <w:sz w:val="22"/>
          <w:szCs w:val="22"/>
        </w:rPr>
        <w:t xml:space="preserve">: Using the TI </w:t>
      </w:r>
      <w:r w:rsidR="00DD53FE">
        <w:rPr>
          <w:sz w:val="22"/>
          <w:szCs w:val="22"/>
        </w:rPr>
        <w:t>documentation format;</w:t>
      </w:r>
    </w:p>
    <w:p w14:paraId="0228C51E" w14:textId="77777777" w:rsidR="00C44821" w:rsidRDefault="00323F31" w:rsidP="00B806E1">
      <w:pPr>
        <w:spacing w:before="120" w:after="120"/>
        <w:ind w:left="576" w:hanging="576"/>
        <w:rPr>
          <w:sz w:val="22"/>
          <w:szCs w:val="22"/>
        </w:rPr>
      </w:pPr>
      <w:r>
        <w:rPr>
          <w:sz w:val="22"/>
          <w:szCs w:val="22"/>
        </w:rPr>
        <w:t xml:space="preserve">First release </w:t>
      </w:r>
      <w:r w:rsidR="00C44821">
        <w:rPr>
          <w:sz w:val="22"/>
          <w:szCs w:val="22"/>
        </w:rPr>
        <w:t xml:space="preserve">on Sept. </w:t>
      </w:r>
      <w:proofErr w:type="gramStart"/>
      <w:r>
        <w:rPr>
          <w:sz w:val="22"/>
          <w:szCs w:val="22"/>
        </w:rPr>
        <w:t>14</w:t>
      </w:r>
      <w:r w:rsidR="00C44821" w:rsidRPr="00C44821">
        <w:rPr>
          <w:sz w:val="22"/>
          <w:szCs w:val="22"/>
          <w:vertAlign w:val="superscript"/>
        </w:rPr>
        <w:t>th</w:t>
      </w:r>
      <w:proofErr w:type="gramEnd"/>
      <w:r w:rsidR="00C44821">
        <w:rPr>
          <w:sz w:val="22"/>
          <w:szCs w:val="22"/>
        </w:rPr>
        <w:t>, 2020</w:t>
      </w:r>
      <w:r w:rsidR="00DD53FE">
        <w:rPr>
          <w:sz w:val="22"/>
          <w:szCs w:val="22"/>
        </w:rPr>
        <w:t>: to circulate to the NPS group for design feedback</w:t>
      </w:r>
    </w:p>
    <w:p w14:paraId="711EBFED" w14:textId="08BA110B" w:rsidR="00AD5E0E" w:rsidRDefault="00AD5E0E" w:rsidP="00AD5E0E">
      <w:pPr>
        <w:spacing w:before="120" w:after="120"/>
        <w:rPr>
          <w:sz w:val="22"/>
          <w:szCs w:val="22"/>
        </w:rPr>
      </w:pPr>
      <w:r>
        <w:rPr>
          <w:sz w:val="22"/>
          <w:szCs w:val="22"/>
        </w:rPr>
        <w:t>Jan. 4, 2021: Added the FPGA DAC and Bleach regulator controls.</w:t>
      </w:r>
      <w:r w:rsidR="00507014">
        <w:rPr>
          <w:sz w:val="22"/>
          <w:szCs w:val="22"/>
        </w:rPr>
        <w:t xml:space="preserve">  Confirmed that the LED’s Cathodes </w:t>
      </w:r>
      <w:proofErr w:type="gramStart"/>
      <w:r w:rsidR="00507014">
        <w:rPr>
          <w:sz w:val="22"/>
          <w:szCs w:val="22"/>
        </w:rPr>
        <w:t>are tied</w:t>
      </w:r>
      <w:proofErr w:type="gramEnd"/>
      <w:r w:rsidR="00507014">
        <w:rPr>
          <w:sz w:val="22"/>
          <w:szCs w:val="22"/>
        </w:rPr>
        <w:t xml:space="preserve"> to common ground.</w:t>
      </w:r>
    </w:p>
    <w:p w14:paraId="652C8C50" w14:textId="1BF7865E" w:rsidR="00991079" w:rsidRDefault="00991079" w:rsidP="00AD5E0E">
      <w:pPr>
        <w:spacing w:before="120" w:after="120"/>
        <w:rPr>
          <w:sz w:val="22"/>
          <w:szCs w:val="22"/>
        </w:rPr>
      </w:pPr>
      <w:r>
        <w:rPr>
          <w:sz w:val="22"/>
          <w:szCs w:val="22"/>
        </w:rPr>
        <w:t xml:space="preserve">Jan. 11, 2021: updated with Chris and Brad. </w:t>
      </w:r>
    </w:p>
    <w:p w14:paraId="01EA82B8" w14:textId="18BA73A4" w:rsidR="000B66B3" w:rsidRDefault="000B66B3" w:rsidP="00AD5E0E">
      <w:pPr>
        <w:spacing w:before="120" w:after="120"/>
        <w:rPr>
          <w:sz w:val="22"/>
          <w:szCs w:val="22"/>
        </w:rPr>
      </w:pPr>
      <w:r>
        <w:rPr>
          <w:sz w:val="22"/>
          <w:szCs w:val="22"/>
        </w:rPr>
        <w:t>Mar. 31, 2021: Further update after the VLD PCB design.</w:t>
      </w:r>
    </w:p>
    <w:p w14:paraId="43F3103A" w14:textId="2E35411F" w:rsidR="00EE728F" w:rsidRDefault="00EE728F" w:rsidP="00AD5E0E">
      <w:pPr>
        <w:spacing w:before="120" w:after="120"/>
        <w:rPr>
          <w:sz w:val="22"/>
          <w:szCs w:val="22"/>
        </w:rPr>
      </w:pPr>
      <w:r>
        <w:rPr>
          <w:sz w:val="22"/>
          <w:szCs w:val="22"/>
        </w:rPr>
        <w:t>Mar. 25, 2022: Added some test results, and matched with the production boards.</w:t>
      </w:r>
    </w:p>
    <w:p w14:paraId="4C1010A3" w14:textId="3B744FA4" w:rsidR="006168A9" w:rsidRDefault="006168A9" w:rsidP="00AD5E0E">
      <w:pPr>
        <w:spacing w:before="120" w:after="120"/>
        <w:rPr>
          <w:sz w:val="22"/>
          <w:szCs w:val="22"/>
        </w:rPr>
      </w:pPr>
      <w:r>
        <w:rPr>
          <w:sz w:val="22"/>
          <w:szCs w:val="22"/>
        </w:rPr>
        <w:t>Apr. 1</w:t>
      </w:r>
      <w:r w:rsidR="006D3D24">
        <w:rPr>
          <w:sz w:val="22"/>
          <w:szCs w:val="22"/>
        </w:rPr>
        <w:t>-8</w:t>
      </w:r>
      <w:r>
        <w:rPr>
          <w:sz w:val="22"/>
          <w:szCs w:val="22"/>
        </w:rPr>
        <w:t>, 2022: overall review after the production tests.</w:t>
      </w:r>
    </w:p>
    <w:sectPr w:rsidR="006168A9" w:rsidSect="00E95227">
      <w:headerReference w:type="even" r:id="rId22"/>
      <w:footerReference w:type="even" r:id="rId23"/>
      <w:footerReference w:type="default" r:id="rId24"/>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2C5F94" w14:textId="77777777" w:rsidR="00E07F33" w:rsidRDefault="00E07F33">
      <w:r>
        <w:separator/>
      </w:r>
    </w:p>
  </w:endnote>
  <w:endnote w:type="continuationSeparator" w:id="0">
    <w:p w14:paraId="4693E87E" w14:textId="77777777" w:rsidR="00E07F33" w:rsidRDefault="00E07F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6F059" w14:textId="77777777" w:rsidR="002A2DA2" w:rsidRDefault="002A2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F5C5A" w14:textId="77777777" w:rsidR="002A2DA2" w:rsidRDefault="002A2D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72FF" w14:textId="00D4CF99" w:rsidR="002A2DA2" w:rsidRDefault="002A2D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1AC1">
      <w:rPr>
        <w:rStyle w:val="PageNumber"/>
        <w:noProof/>
      </w:rPr>
      <w:t>21</w:t>
    </w:r>
    <w:r>
      <w:rPr>
        <w:rStyle w:val="PageNumber"/>
      </w:rPr>
      <w:fldChar w:fldCharType="end"/>
    </w:r>
  </w:p>
  <w:p w14:paraId="5E0C821E" w14:textId="77777777" w:rsidR="002A2DA2" w:rsidRDefault="002A2D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5D2A03" w14:textId="77777777" w:rsidR="00E07F33" w:rsidRDefault="00E07F33">
      <w:r>
        <w:separator/>
      </w:r>
    </w:p>
  </w:footnote>
  <w:footnote w:type="continuationSeparator" w:id="0">
    <w:p w14:paraId="6E6CF50C" w14:textId="77777777" w:rsidR="00E07F33" w:rsidRDefault="00E07F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921B" w14:textId="77777777" w:rsidR="002A2DA2" w:rsidRDefault="002A2D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730083A" w14:textId="77777777" w:rsidR="002A2DA2" w:rsidRDefault="002A2DA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4582DBB"/>
    <w:multiLevelType w:val="hybridMultilevel"/>
    <w:tmpl w:val="E8AA6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80B46CA"/>
    <w:multiLevelType w:val="hybridMultilevel"/>
    <w:tmpl w:val="DB1AF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885492F"/>
    <w:multiLevelType w:val="hybridMultilevel"/>
    <w:tmpl w:val="BCCA0D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3E2517E"/>
    <w:multiLevelType w:val="hybridMultilevel"/>
    <w:tmpl w:val="BAA24E74"/>
    <w:lvl w:ilvl="0" w:tplc="87CAE2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5514D7C"/>
    <w:multiLevelType w:val="multilevel"/>
    <w:tmpl w:val="B122D17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078399E"/>
    <w:multiLevelType w:val="multilevel"/>
    <w:tmpl w:val="1E20FB56"/>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85832FB"/>
    <w:multiLevelType w:val="hybridMultilevel"/>
    <w:tmpl w:val="90F45ECA"/>
    <w:lvl w:ilvl="0" w:tplc="C3E837C6">
      <w:start w:val="1"/>
      <w:numFmt w:val="bullet"/>
      <w:pStyle w:val="item1"/>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28762C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5"/>
  </w:num>
  <w:num w:numId="3">
    <w:abstractNumId w:val="12"/>
  </w:num>
  <w:num w:numId="4">
    <w:abstractNumId w:val="1"/>
  </w:num>
  <w:num w:numId="5">
    <w:abstractNumId w:val="7"/>
  </w:num>
  <w:num w:numId="6">
    <w:abstractNumId w:val="3"/>
  </w:num>
  <w:num w:numId="7">
    <w:abstractNumId w:val="14"/>
  </w:num>
  <w:num w:numId="8">
    <w:abstractNumId w:val="9"/>
  </w:num>
  <w:num w:numId="9">
    <w:abstractNumId w:val="11"/>
  </w:num>
  <w:num w:numId="10">
    <w:abstractNumId w:val="2"/>
  </w:num>
  <w:num w:numId="11">
    <w:abstractNumId w:val="6"/>
  </w:num>
  <w:num w:numId="12">
    <w:abstractNumId w:val="4"/>
  </w:num>
  <w:num w:numId="13">
    <w:abstractNumId w:val="13"/>
  </w:num>
  <w:num w:numId="14">
    <w:abstractNumId w:val="8"/>
  </w:num>
  <w:num w:numId="1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17C"/>
    <w:rsid w:val="000005BD"/>
    <w:rsid w:val="00000E6A"/>
    <w:rsid w:val="000014AC"/>
    <w:rsid w:val="0000264E"/>
    <w:rsid w:val="00006854"/>
    <w:rsid w:val="000137B7"/>
    <w:rsid w:val="00013B50"/>
    <w:rsid w:val="00015862"/>
    <w:rsid w:val="00017EC2"/>
    <w:rsid w:val="00020046"/>
    <w:rsid w:val="000201FD"/>
    <w:rsid w:val="00020FA0"/>
    <w:rsid w:val="00022CB9"/>
    <w:rsid w:val="000241E1"/>
    <w:rsid w:val="0002553B"/>
    <w:rsid w:val="00025B06"/>
    <w:rsid w:val="0002666C"/>
    <w:rsid w:val="00030E4C"/>
    <w:rsid w:val="00031DA5"/>
    <w:rsid w:val="00031F12"/>
    <w:rsid w:val="0003495F"/>
    <w:rsid w:val="00034AF9"/>
    <w:rsid w:val="00037477"/>
    <w:rsid w:val="000423C7"/>
    <w:rsid w:val="00042EA5"/>
    <w:rsid w:val="000451E5"/>
    <w:rsid w:val="000452EA"/>
    <w:rsid w:val="000458CF"/>
    <w:rsid w:val="00046FF7"/>
    <w:rsid w:val="00051370"/>
    <w:rsid w:val="00051C0F"/>
    <w:rsid w:val="00053A23"/>
    <w:rsid w:val="00054B65"/>
    <w:rsid w:val="00056176"/>
    <w:rsid w:val="000564AD"/>
    <w:rsid w:val="00061A1A"/>
    <w:rsid w:val="00061A6E"/>
    <w:rsid w:val="00061D1F"/>
    <w:rsid w:val="0006370B"/>
    <w:rsid w:val="00063750"/>
    <w:rsid w:val="000638DE"/>
    <w:rsid w:val="0006539F"/>
    <w:rsid w:val="0006588F"/>
    <w:rsid w:val="0006679A"/>
    <w:rsid w:val="00067038"/>
    <w:rsid w:val="00067480"/>
    <w:rsid w:val="000720BF"/>
    <w:rsid w:val="0007221A"/>
    <w:rsid w:val="00074E70"/>
    <w:rsid w:val="00075DBC"/>
    <w:rsid w:val="0007743C"/>
    <w:rsid w:val="0007748A"/>
    <w:rsid w:val="0008170A"/>
    <w:rsid w:val="00082D78"/>
    <w:rsid w:val="00086913"/>
    <w:rsid w:val="0008735F"/>
    <w:rsid w:val="0008783A"/>
    <w:rsid w:val="00090109"/>
    <w:rsid w:val="00097084"/>
    <w:rsid w:val="00097579"/>
    <w:rsid w:val="000A0246"/>
    <w:rsid w:val="000A3065"/>
    <w:rsid w:val="000B2F8A"/>
    <w:rsid w:val="000B4054"/>
    <w:rsid w:val="000B4D5B"/>
    <w:rsid w:val="000B4EA2"/>
    <w:rsid w:val="000B57D1"/>
    <w:rsid w:val="000B5E9A"/>
    <w:rsid w:val="000B66B3"/>
    <w:rsid w:val="000B6D70"/>
    <w:rsid w:val="000B7019"/>
    <w:rsid w:val="000B7FF0"/>
    <w:rsid w:val="000C2612"/>
    <w:rsid w:val="000D0272"/>
    <w:rsid w:val="000D41F7"/>
    <w:rsid w:val="000D4E3C"/>
    <w:rsid w:val="000D6418"/>
    <w:rsid w:val="000D678C"/>
    <w:rsid w:val="000E0FD6"/>
    <w:rsid w:val="000E17F8"/>
    <w:rsid w:val="000E2C0B"/>
    <w:rsid w:val="000E2CC0"/>
    <w:rsid w:val="000E3C03"/>
    <w:rsid w:val="000E41C6"/>
    <w:rsid w:val="000E4942"/>
    <w:rsid w:val="000E5CFB"/>
    <w:rsid w:val="000E77D4"/>
    <w:rsid w:val="000F0D29"/>
    <w:rsid w:val="000F1BA5"/>
    <w:rsid w:val="000F1D44"/>
    <w:rsid w:val="000F37D7"/>
    <w:rsid w:val="000F7BA1"/>
    <w:rsid w:val="001000A3"/>
    <w:rsid w:val="00101CE5"/>
    <w:rsid w:val="001056B6"/>
    <w:rsid w:val="001062C5"/>
    <w:rsid w:val="00110230"/>
    <w:rsid w:val="001105B4"/>
    <w:rsid w:val="00110AE1"/>
    <w:rsid w:val="001110F2"/>
    <w:rsid w:val="001111C5"/>
    <w:rsid w:val="0011205D"/>
    <w:rsid w:val="001144CB"/>
    <w:rsid w:val="00115335"/>
    <w:rsid w:val="00115A36"/>
    <w:rsid w:val="00115C36"/>
    <w:rsid w:val="0011641F"/>
    <w:rsid w:val="00121EAB"/>
    <w:rsid w:val="0012352C"/>
    <w:rsid w:val="001271BA"/>
    <w:rsid w:val="001274C0"/>
    <w:rsid w:val="00130635"/>
    <w:rsid w:val="00132298"/>
    <w:rsid w:val="001325BE"/>
    <w:rsid w:val="00133F9B"/>
    <w:rsid w:val="00134407"/>
    <w:rsid w:val="00136446"/>
    <w:rsid w:val="0014057A"/>
    <w:rsid w:val="00142543"/>
    <w:rsid w:val="00142A6F"/>
    <w:rsid w:val="00143068"/>
    <w:rsid w:val="00147EBC"/>
    <w:rsid w:val="00150265"/>
    <w:rsid w:val="00151740"/>
    <w:rsid w:val="001521EC"/>
    <w:rsid w:val="001540FE"/>
    <w:rsid w:val="00154490"/>
    <w:rsid w:val="00155E25"/>
    <w:rsid w:val="00156431"/>
    <w:rsid w:val="00161EEE"/>
    <w:rsid w:val="00163038"/>
    <w:rsid w:val="001633BE"/>
    <w:rsid w:val="00163B4C"/>
    <w:rsid w:val="00164C63"/>
    <w:rsid w:val="00166871"/>
    <w:rsid w:val="00166A8A"/>
    <w:rsid w:val="001675BB"/>
    <w:rsid w:val="0016764F"/>
    <w:rsid w:val="00167AA3"/>
    <w:rsid w:val="00170307"/>
    <w:rsid w:val="00170904"/>
    <w:rsid w:val="001733A3"/>
    <w:rsid w:val="00173CFD"/>
    <w:rsid w:val="00173E68"/>
    <w:rsid w:val="00176184"/>
    <w:rsid w:val="00180D61"/>
    <w:rsid w:val="001816FF"/>
    <w:rsid w:val="00182644"/>
    <w:rsid w:val="00183BC8"/>
    <w:rsid w:val="00184A30"/>
    <w:rsid w:val="00186BD3"/>
    <w:rsid w:val="00190250"/>
    <w:rsid w:val="00190887"/>
    <w:rsid w:val="00191C11"/>
    <w:rsid w:val="00191E02"/>
    <w:rsid w:val="001922C8"/>
    <w:rsid w:val="00192AE6"/>
    <w:rsid w:val="00192B24"/>
    <w:rsid w:val="00196163"/>
    <w:rsid w:val="001A0105"/>
    <w:rsid w:val="001A210D"/>
    <w:rsid w:val="001A3040"/>
    <w:rsid w:val="001A4FDB"/>
    <w:rsid w:val="001A6A84"/>
    <w:rsid w:val="001A6D18"/>
    <w:rsid w:val="001A700E"/>
    <w:rsid w:val="001A708F"/>
    <w:rsid w:val="001B102F"/>
    <w:rsid w:val="001B25D3"/>
    <w:rsid w:val="001B25E4"/>
    <w:rsid w:val="001B2FB4"/>
    <w:rsid w:val="001B3816"/>
    <w:rsid w:val="001B3C24"/>
    <w:rsid w:val="001B5ABB"/>
    <w:rsid w:val="001B6371"/>
    <w:rsid w:val="001C05D3"/>
    <w:rsid w:val="001C07A1"/>
    <w:rsid w:val="001C1022"/>
    <w:rsid w:val="001C187F"/>
    <w:rsid w:val="001C1985"/>
    <w:rsid w:val="001C2FE6"/>
    <w:rsid w:val="001C5B16"/>
    <w:rsid w:val="001D2958"/>
    <w:rsid w:val="001D4B23"/>
    <w:rsid w:val="001D6BAA"/>
    <w:rsid w:val="001D739E"/>
    <w:rsid w:val="001D7DA8"/>
    <w:rsid w:val="001D7F16"/>
    <w:rsid w:val="001E04E8"/>
    <w:rsid w:val="001E0D47"/>
    <w:rsid w:val="001E190D"/>
    <w:rsid w:val="001E318E"/>
    <w:rsid w:val="001E47F9"/>
    <w:rsid w:val="001E575F"/>
    <w:rsid w:val="001E57D8"/>
    <w:rsid w:val="001E6DE8"/>
    <w:rsid w:val="001F0D6D"/>
    <w:rsid w:val="001F1C99"/>
    <w:rsid w:val="001F3B4E"/>
    <w:rsid w:val="00200283"/>
    <w:rsid w:val="00200455"/>
    <w:rsid w:val="002008FC"/>
    <w:rsid w:val="0020208C"/>
    <w:rsid w:val="00202ABD"/>
    <w:rsid w:val="002055C5"/>
    <w:rsid w:val="0020572E"/>
    <w:rsid w:val="002065FB"/>
    <w:rsid w:val="002108CE"/>
    <w:rsid w:val="00215C58"/>
    <w:rsid w:val="00216B62"/>
    <w:rsid w:val="00220C30"/>
    <w:rsid w:val="00221180"/>
    <w:rsid w:val="00224041"/>
    <w:rsid w:val="002252D1"/>
    <w:rsid w:val="00227171"/>
    <w:rsid w:val="00231486"/>
    <w:rsid w:val="00232155"/>
    <w:rsid w:val="00233B41"/>
    <w:rsid w:val="002400E2"/>
    <w:rsid w:val="002447CD"/>
    <w:rsid w:val="00244925"/>
    <w:rsid w:val="00247335"/>
    <w:rsid w:val="00247CE9"/>
    <w:rsid w:val="0025068E"/>
    <w:rsid w:val="00252259"/>
    <w:rsid w:val="002542B2"/>
    <w:rsid w:val="002564D0"/>
    <w:rsid w:val="00257419"/>
    <w:rsid w:val="0026106A"/>
    <w:rsid w:val="002610F7"/>
    <w:rsid w:val="002630BF"/>
    <w:rsid w:val="00264072"/>
    <w:rsid w:val="00264FAE"/>
    <w:rsid w:val="002713AC"/>
    <w:rsid w:val="0027217A"/>
    <w:rsid w:val="00272D0F"/>
    <w:rsid w:val="0027323B"/>
    <w:rsid w:val="00273503"/>
    <w:rsid w:val="0028014F"/>
    <w:rsid w:val="00285B51"/>
    <w:rsid w:val="00285C0D"/>
    <w:rsid w:val="00286655"/>
    <w:rsid w:val="0028758A"/>
    <w:rsid w:val="00287A1D"/>
    <w:rsid w:val="00290B96"/>
    <w:rsid w:val="00291E94"/>
    <w:rsid w:val="002938EF"/>
    <w:rsid w:val="00295AFC"/>
    <w:rsid w:val="002969BA"/>
    <w:rsid w:val="00296A16"/>
    <w:rsid w:val="002A074B"/>
    <w:rsid w:val="002A1576"/>
    <w:rsid w:val="002A2637"/>
    <w:rsid w:val="002A2DA2"/>
    <w:rsid w:val="002A6CEF"/>
    <w:rsid w:val="002B0490"/>
    <w:rsid w:val="002B2A65"/>
    <w:rsid w:val="002B563E"/>
    <w:rsid w:val="002B6BB5"/>
    <w:rsid w:val="002D013C"/>
    <w:rsid w:val="002D0703"/>
    <w:rsid w:val="002D1014"/>
    <w:rsid w:val="002D6759"/>
    <w:rsid w:val="002D697A"/>
    <w:rsid w:val="002D6F5F"/>
    <w:rsid w:val="002E07B0"/>
    <w:rsid w:val="002E19D4"/>
    <w:rsid w:val="002E1E16"/>
    <w:rsid w:val="002E2D11"/>
    <w:rsid w:val="002E34D9"/>
    <w:rsid w:val="002E5504"/>
    <w:rsid w:val="002E5F03"/>
    <w:rsid w:val="002E69C9"/>
    <w:rsid w:val="002E7E9A"/>
    <w:rsid w:val="002F103E"/>
    <w:rsid w:val="002F22F1"/>
    <w:rsid w:val="002F597E"/>
    <w:rsid w:val="002F69CA"/>
    <w:rsid w:val="002F72D9"/>
    <w:rsid w:val="002F7BF1"/>
    <w:rsid w:val="0030010B"/>
    <w:rsid w:val="003001DF"/>
    <w:rsid w:val="00300C18"/>
    <w:rsid w:val="00301223"/>
    <w:rsid w:val="0030568F"/>
    <w:rsid w:val="00305B4F"/>
    <w:rsid w:val="00306A45"/>
    <w:rsid w:val="0031222E"/>
    <w:rsid w:val="003128EA"/>
    <w:rsid w:val="00314AAD"/>
    <w:rsid w:val="003223BE"/>
    <w:rsid w:val="00322BBB"/>
    <w:rsid w:val="00323676"/>
    <w:rsid w:val="003236E6"/>
    <w:rsid w:val="00323F31"/>
    <w:rsid w:val="0032406A"/>
    <w:rsid w:val="003242B4"/>
    <w:rsid w:val="003248B2"/>
    <w:rsid w:val="00325C3B"/>
    <w:rsid w:val="003263E5"/>
    <w:rsid w:val="00327D7F"/>
    <w:rsid w:val="0033206D"/>
    <w:rsid w:val="00332BB6"/>
    <w:rsid w:val="00333481"/>
    <w:rsid w:val="003359E5"/>
    <w:rsid w:val="00340CDB"/>
    <w:rsid w:val="003414D3"/>
    <w:rsid w:val="00341591"/>
    <w:rsid w:val="00343015"/>
    <w:rsid w:val="00343589"/>
    <w:rsid w:val="00344505"/>
    <w:rsid w:val="0034535C"/>
    <w:rsid w:val="0034703F"/>
    <w:rsid w:val="00350BF9"/>
    <w:rsid w:val="003515B6"/>
    <w:rsid w:val="00351622"/>
    <w:rsid w:val="00351AB2"/>
    <w:rsid w:val="00352D5A"/>
    <w:rsid w:val="00352E68"/>
    <w:rsid w:val="00354359"/>
    <w:rsid w:val="00355274"/>
    <w:rsid w:val="00355B64"/>
    <w:rsid w:val="003562EE"/>
    <w:rsid w:val="00360FE8"/>
    <w:rsid w:val="00361190"/>
    <w:rsid w:val="003625AC"/>
    <w:rsid w:val="003645C4"/>
    <w:rsid w:val="00364B49"/>
    <w:rsid w:val="00365DD8"/>
    <w:rsid w:val="00366204"/>
    <w:rsid w:val="0036730E"/>
    <w:rsid w:val="003678A7"/>
    <w:rsid w:val="00371C04"/>
    <w:rsid w:val="003807C7"/>
    <w:rsid w:val="00380ADD"/>
    <w:rsid w:val="003812F5"/>
    <w:rsid w:val="00383640"/>
    <w:rsid w:val="00390453"/>
    <w:rsid w:val="00393304"/>
    <w:rsid w:val="00395A7A"/>
    <w:rsid w:val="003960AE"/>
    <w:rsid w:val="003969EF"/>
    <w:rsid w:val="003A0422"/>
    <w:rsid w:val="003A2ADF"/>
    <w:rsid w:val="003A5E11"/>
    <w:rsid w:val="003A6A83"/>
    <w:rsid w:val="003A7DE6"/>
    <w:rsid w:val="003B0EC1"/>
    <w:rsid w:val="003B0FD1"/>
    <w:rsid w:val="003B1AD6"/>
    <w:rsid w:val="003C0493"/>
    <w:rsid w:val="003C3149"/>
    <w:rsid w:val="003C480F"/>
    <w:rsid w:val="003C70AE"/>
    <w:rsid w:val="003C755F"/>
    <w:rsid w:val="003D1AFF"/>
    <w:rsid w:val="003D24BA"/>
    <w:rsid w:val="003D39EB"/>
    <w:rsid w:val="003D554E"/>
    <w:rsid w:val="003D5970"/>
    <w:rsid w:val="003D6AE6"/>
    <w:rsid w:val="003E0BBE"/>
    <w:rsid w:val="003E22B5"/>
    <w:rsid w:val="003E317C"/>
    <w:rsid w:val="003E4160"/>
    <w:rsid w:val="003E7C84"/>
    <w:rsid w:val="003F21D0"/>
    <w:rsid w:val="003F2A9F"/>
    <w:rsid w:val="003F4D19"/>
    <w:rsid w:val="003F54E8"/>
    <w:rsid w:val="003F7647"/>
    <w:rsid w:val="004001F1"/>
    <w:rsid w:val="004009C3"/>
    <w:rsid w:val="00400EA1"/>
    <w:rsid w:val="00401274"/>
    <w:rsid w:val="004042AC"/>
    <w:rsid w:val="00406048"/>
    <w:rsid w:val="004063E0"/>
    <w:rsid w:val="0040676A"/>
    <w:rsid w:val="00407840"/>
    <w:rsid w:val="00411609"/>
    <w:rsid w:val="0041353A"/>
    <w:rsid w:val="00415DBD"/>
    <w:rsid w:val="0042074D"/>
    <w:rsid w:val="00422784"/>
    <w:rsid w:val="004234AD"/>
    <w:rsid w:val="004240F3"/>
    <w:rsid w:val="00426D73"/>
    <w:rsid w:val="00427932"/>
    <w:rsid w:val="00427E35"/>
    <w:rsid w:val="00431088"/>
    <w:rsid w:val="004317CF"/>
    <w:rsid w:val="00432B19"/>
    <w:rsid w:val="00434025"/>
    <w:rsid w:val="00434B0C"/>
    <w:rsid w:val="00434F65"/>
    <w:rsid w:val="00437DFA"/>
    <w:rsid w:val="00440138"/>
    <w:rsid w:val="00440E11"/>
    <w:rsid w:val="00441398"/>
    <w:rsid w:val="004435B4"/>
    <w:rsid w:val="00446B82"/>
    <w:rsid w:val="004478FC"/>
    <w:rsid w:val="00450C60"/>
    <w:rsid w:val="00451C84"/>
    <w:rsid w:val="00454358"/>
    <w:rsid w:val="00454420"/>
    <w:rsid w:val="004544E5"/>
    <w:rsid w:val="00457E7D"/>
    <w:rsid w:val="00457EC7"/>
    <w:rsid w:val="00465189"/>
    <w:rsid w:val="00465565"/>
    <w:rsid w:val="00466A5E"/>
    <w:rsid w:val="0047060B"/>
    <w:rsid w:val="0047089F"/>
    <w:rsid w:val="00474C15"/>
    <w:rsid w:val="004768B4"/>
    <w:rsid w:val="00476F45"/>
    <w:rsid w:val="00476F9B"/>
    <w:rsid w:val="00486D0F"/>
    <w:rsid w:val="00487992"/>
    <w:rsid w:val="00487ADA"/>
    <w:rsid w:val="00491958"/>
    <w:rsid w:val="0049282E"/>
    <w:rsid w:val="00492CD4"/>
    <w:rsid w:val="00495ECF"/>
    <w:rsid w:val="004962C1"/>
    <w:rsid w:val="004979D7"/>
    <w:rsid w:val="004A0FF0"/>
    <w:rsid w:val="004A1E7C"/>
    <w:rsid w:val="004A2A8E"/>
    <w:rsid w:val="004A30FC"/>
    <w:rsid w:val="004A38E2"/>
    <w:rsid w:val="004A4155"/>
    <w:rsid w:val="004A581B"/>
    <w:rsid w:val="004A615A"/>
    <w:rsid w:val="004A75CC"/>
    <w:rsid w:val="004B05E1"/>
    <w:rsid w:val="004B12C8"/>
    <w:rsid w:val="004B5AC1"/>
    <w:rsid w:val="004B6B03"/>
    <w:rsid w:val="004B7BFA"/>
    <w:rsid w:val="004B7E9F"/>
    <w:rsid w:val="004C328D"/>
    <w:rsid w:val="004C3A70"/>
    <w:rsid w:val="004C67B2"/>
    <w:rsid w:val="004C6EF6"/>
    <w:rsid w:val="004C7FCD"/>
    <w:rsid w:val="004D0FA8"/>
    <w:rsid w:val="004D43B6"/>
    <w:rsid w:val="004D4B28"/>
    <w:rsid w:val="004D6DD2"/>
    <w:rsid w:val="004E069A"/>
    <w:rsid w:val="004E26C6"/>
    <w:rsid w:val="004E65A1"/>
    <w:rsid w:val="004E7A81"/>
    <w:rsid w:val="004F2D5D"/>
    <w:rsid w:val="004F318D"/>
    <w:rsid w:val="004F3DB2"/>
    <w:rsid w:val="004F46A4"/>
    <w:rsid w:val="004F6C8C"/>
    <w:rsid w:val="005002D3"/>
    <w:rsid w:val="00500B47"/>
    <w:rsid w:val="0050514C"/>
    <w:rsid w:val="005064FE"/>
    <w:rsid w:val="00507014"/>
    <w:rsid w:val="0051200F"/>
    <w:rsid w:val="00515CED"/>
    <w:rsid w:val="00516FA0"/>
    <w:rsid w:val="005172D3"/>
    <w:rsid w:val="0051756D"/>
    <w:rsid w:val="0052009A"/>
    <w:rsid w:val="00520FF8"/>
    <w:rsid w:val="00523B21"/>
    <w:rsid w:val="00526018"/>
    <w:rsid w:val="00526333"/>
    <w:rsid w:val="00526DF0"/>
    <w:rsid w:val="0052705F"/>
    <w:rsid w:val="00527336"/>
    <w:rsid w:val="005310D0"/>
    <w:rsid w:val="0053131D"/>
    <w:rsid w:val="00531874"/>
    <w:rsid w:val="00531C9F"/>
    <w:rsid w:val="005325C6"/>
    <w:rsid w:val="00532970"/>
    <w:rsid w:val="005345A9"/>
    <w:rsid w:val="00535B3F"/>
    <w:rsid w:val="00541252"/>
    <w:rsid w:val="00542FA8"/>
    <w:rsid w:val="0054694A"/>
    <w:rsid w:val="005472E2"/>
    <w:rsid w:val="00551951"/>
    <w:rsid w:val="00552090"/>
    <w:rsid w:val="00555264"/>
    <w:rsid w:val="00556F16"/>
    <w:rsid w:val="00557898"/>
    <w:rsid w:val="005602B8"/>
    <w:rsid w:val="00561DE0"/>
    <w:rsid w:val="005647D5"/>
    <w:rsid w:val="005662F6"/>
    <w:rsid w:val="00567052"/>
    <w:rsid w:val="00570EAE"/>
    <w:rsid w:val="005719D6"/>
    <w:rsid w:val="00571B2E"/>
    <w:rsid w:val="00572148"/>
    <w:rsid w:val="005729FE"/>
    <w:rsid w:val="005736E6"/>
    <w:rsid w:val="005745A1"/>
    <w:rsid w:val="0058085E"/>
    <w:rsid w:val="0058102A"/>
    <w:rsid w:val="005818DD"/>
    <w:rsid w:val="005825E7"/>
    <w:rsid w:val="00583167"/>
    <w:rsid w:val="0059080D"/>
    <w:rsid w:val="00595652"/>
    <w:rsid w:val="005967D7"/>
    <w:rsid w:val="00596C6E"/>
    <w:rsid w:val="005A0789"/>
    <w:rsid w:val="005A2462"/>
    <w:rsid w:val="005A2DDE"/>
    <w:rsid w:val="005A7E60"/>
    <w:rsid w:val="005B0021"/>
    <w:rsid w:val="005B0A7C"/>
    <w:rsid w:val="005B27B0"/>
    <w:rsid w:val="005B63FA"/>
    <w:rsid w:val="005B6BB9"/>
    <w:rsid w:val="005C0DFC"/>
    <w:rsid w:val="005C1509"/>
    <w:rsid w:val="005C6814"/>
    <w:rsid w:val="005C758C"/>
    <w:rsid w:val="005D0618"/>
    <w:rsid w:val="005D2F92"/>
    <w:rsid w:val="005D53E6"/>
    <w:rsid w:val="005E00DE"/>
    <w:rsid w:val="005E08F2"/>
    <w:rsid w:val="005E224C"/>
    <w:rsid w:val="005E27A8"/>
    <w:rsid w:val="005E352E"/>
    <w:rsid w:val="005E4C22"/>
    <w:rsid w:val="005E4EBF"/>
    <w:rsid w:val="005E5BC4"/>
    <w:rsid w:val="005E5E47"/>
    <w:rsid w:val="005E73D1"/>
    <w:rsid w:val="005F0215"/>
    <w:rsid w:val="005F0AF7"/>
    <w:rsid w:val="005F103D"/>
    <w:rsid w:val="005F54A2"/>
    <w:rsid w:val="005F5CA1"/>
    <w:rsid w:val="006005C6"/>
    <w:rsid w:val="00603439"/>
    <w:rsid w:val="00604898"/>
    <w:rsid w:val="006062DD"/>
    <w:rsid w:val="006109D2"/>
    <w:rsid w:val="006142BC"/>
    <w:rsid w:val="00615D06"/>
    <w:rsid w:val="006168A9"/>
    <w:rsid w:val="00620446"/>
    <w:rsid w:val="00623968"/>
    <w:rsid w:val="00632C0F"/>
    <w:rsid w:val="00632FEE"/>
    <w:rsid w:val="00633DDB"/>
    <w:rsid w:val="006368E0"/>
    <w:rsid w:val="0063694C"/>
    <w:rsid w:val="0064093E"/>
    <w:rsid w:val="00640B70"/>
    <w:rsid w:val="00643F87"/>
    <w:rsid w:val="00646B7D"/>
    <w:rsid w:val="00646DC0"/>
    <w:rsid w:val="00647763"/>
    <w:rsid w:val="00650CB1"/>
    <w:rsid w:val="00652F16"/>
    <w:rsid w:val="00653FAB"/>
    <w:rsid w:val="0065452C"/>
    <w:rsid w:val="00657AEB"/>
    <w:rsid w:val="006607EB"/>
    <w:rsid w:val="00662191"/>
    <w:rsid w:val="006632DB"/>
    <w:rsid w:val="006719B2"/>
    <w:rsid w:val="006732DE"/>
    <w:rsid w:val="00675AF6"/>
    <w:rsid w:val="00677D93"/>
    <w:rsid w:val="006808A4"/>
    <w:rsid w:val="00680926"/>
    <w:rsid w:val="00680B33"/>
    <w:rsid w:val="0068265C"/>
    <w:rsid w:val="00682A4B"/>
    <w:rsid w:val="006853AB"/>
    <w:rsid w:val="006868E0"/>
    <w:rsid w:val="00690E9C"/>
    <w:rsid w:val="006911F8"/>
    <w:rsid w:val="00692C7B"/>
    <w:rsid w:val="0069313D"/>
    <w:rsid w:val="0069322D"/>
    <w:rsid w:val="00693B99"/>
    <w:rsid w:val="006940BA"/>
    <w:rsid w:val="00696E5F"/>
    <w:rsid w:val="006975AB"/>
    <w:rsid w:val="006A0E97"/>
    <w:rsid w:val="006A2DB4"/>
    <w:rsid w:val="006A3CFE"/>
    <w:rsid w:val="006A7C65"/>
    <w:rsid w:val="006A7C69"/>
    <w:rsid w:val="006B039E"/>
    <w:rsid w:val="006B1595"/>
    <w:rsid w:val="006B2238"/>
    <w:rsid w:val="006B2AB5"/>
    <w:rsid w:val="006B2B6C"/>
    <w:rsid w:val="006B3B2F"/>
    <w:rsid w:val="006B4E25"/>
    <w:rsid w:val="006B6242"/>
    <w:rsid w:val="006B6AB7"/>
    <w:rsid w:val="006C1354"/>
    <w:rsid w:val="006C1597"/>
    <w:rsid w:val="006C1BCC"/>
    <w:rsid w:val="006C3193"/>
    <w:rsid w:val="006C39BB"/>
    <w:rsid w:val="006C41E9"/>
    <w:rsid w:val="006C4866"/>
    <w:rsid w:val="006C63B8"/>
    <w:rsid w:val="006C67D5"/>
    <w:rsid w:val="006C70D5"/>
    <w:rsid w:val="006C7533"/>
    <w:rsid w:val="006C7EBF"/>
    <w:rsid w:val="006D33CF"/>
    <w:rsid w:val="006D3D24"/>
    <w:rsid w:val="006E1EEF"/>
    <w:rsid w:val="006E2952"/>
    <w:rsid w:val="006E73CB"/>
    <w:rsid w:val="006F0A86"/>
    <w:rsid w:val="006F1703"/>
    <w:rsid w:val="006F1BF6"/>
    <w:rsid w:val="006F35BA"/>
    <w:rsid w:val="00700D50"/>
    <w:rsid w:val="0070209C"/>
    <w:rsid w:val="00703842"/>
    <w:rsid w:val="007040BB"/>
    <w:rsid w:val="0070541D"/>
    <w:rsid w:val="0070546F"/>
    <w:rsid w:val="00707F65"/>
    <w:rsid w:val="00711B9B"/>
    <w:rsid w:val="00712D3B"/>
    <w:rsid w:val="00717024"/>
    <w:rsid w:val="007176A7"/>
    <w:rsid w:val="00717E80"/>
    <w:rsid w:val="00720FD2"/>
    <w:rsid w:val="0072200A"/>
    <w:rsid w:val="00724F91"/>
    <w:rsid w:val="00727052"/>
    <w:rsid w:val="00731EAC"/>
    <w:rsid w:val="007331CB"/>
    <w:rsid w:val="00733AE2"/>
    <w:rsid w:val="00734D00"/>
    <w:rsid w:val="00735FCB"/>
    <w:rsid w:val="00741816"/>
    <w:rsid w:val="007429C4"/>
    <w:rsid w:val="00742D3A"/>
    <w:rsid w:val="00743F4D"/>
    <w:rsid w:val="00744874"/>
    <w:rsid w:val="00744B76"/>
    <w:rsid w:val="00747629"/>
    <w:rsid w:val="00750D67"/>
    <w:rsid w:val="00751980"/>
    <w:rsid w:val="00751998"/>
    <w:rsid w:val="00756431"/>
    <w:rsid w:val="00756482"/>
    <w:rsid w:val="007626F1"/>
    <w:rsid w:val="00764503"/>
    <w:rsid w:val="007651B8"/>
    <w:rsid w:val="00765316"/>
    <w:rsid w:val="007655E8"/>
    <w:rsid w:val="00767138"/>
    <w:rsid w:val="00767A98"/>
    <w:rsid w:val="007708FB"/>
    <w:rsid w:val="007711F9"/>
    <w:rsid w:val="007729E0"/>
    <w:rsid w:val="00773A89"/>
    <w:rsid w:val="00775225"/>
    <w:rsid w:val="00780E84"/>
    <w:rsid w:val="0078217C"/>
    <w:rsid w:val="00783C80"/>
    <w:rsid w:val="00784E57"/>
    <w:rsid w:val="007867A1"/>
    <w:rsid w:val="00786D4D"/>
    <w:rsid w:val="007912F8"/>
    <w:rsid w:val="00791DE0"/>
    <w:rsid w:val="00793308"/>
    <w:rsid w:val="007A0105"/>
    <w:rsid w:val="007A1B33"/>
    <w:rsid w:val="007A2A75"/>
    <w:rsid w:val="007A3820"/>
    <w:rsid w:val="007A45CA"/>
    <w:rsid w:val="007A46FA"/>
    <w:rsid w:val="007A612E"/>
    <w:rsid w:val="007A64F5"/>
    <w:rsid w:val="007A7665"/>
    <w:rsid w:val="007B016D"/>
    <w:rsid w:val="007B096B"/>
    <w:rsid w:val="007B0EE9"/>
    <w:rsid w:val="007B135E"/>
    <w:rsid w:val="007B2B48"/>
    <w:rsid w:val="007B60D1"/>
    <w:rsid w:val="007C1AA9"/>
    <w:rsid w:val="007C6752"/>
    <w:rsid w:val="007D0166"/>
    <w:rsid w:val="007D04D5"/>
    <w:rsid w:val="007D0AB0"/>
    <w:rsid w:val="007D13FF"/>
    <w:rsid w:val="007D1E97"/>
    <w:rsid w:val="007D76A2"/>
    <w:rsid w:val="007D7BA4"/>
    <w:rsid w:val="007D7DB9"/>
    <w:rsid w:val="007E4ABA"/>
    <w:rsid w:val="007E6757"/>
    <w:rsid w:val="007E675B"/>
    <w:rsid w:val="007F02F5"/>
    <w:rsid w:val="007F0E4D"/>
    <w:rsid w:val="007F0E56"/>
    <w:rsid w:val="007F322D"/>
    <w:rsid w:val="007F569E"/>
    <w:rsid w:val="007F5708"/>
    <w:rsid w:val="007F5E8A"/>
    <w:rsid w:val="007F635B"/>
    <w:rsid w:val="007F6DF0"/>
    <w:rsid w:val="007F6F30"/>
    <w:rsid w:val="007F7FFA"/>
    <w:rsid w:val="00801321"/>
    <w:rsid w:val="00801F02"/>
    <w:rsid w:val="00805AAB"/>
    <w:rsid w:val="008063C3"/>
    <w:rsid w:val="008100C5"/>
    <w:rsid w:val="0081170D"/>
    <w:rsid w:val="00812D32"/>
    <w:rsid w:val="00814185"/>
    <w:rsid w:val="008161AE"/>
    <w:rsid w:val="00816F80"/>
    <w:rsid w:val="00817D22"/>
    <w:rsid w:val="008207C6"/>
    <w:rsid w:val="00821201"/>
    <w:rsid w:val="008222A9"/>
    <w:rsid w:val="008229BF"/>
    <w:rsid w:val="00823CB3"/>
    <w:rsid w:val="00824103"/>
    <w:rsid w:val="00830052"/>
    <w:rsid w:val="0083069D"/>
    <w:rsid w:val="00831D96"/>
    <w:rsid w:val="00832793"/>
    <w:rsid w:val="00835A27"/>
    <w:rsid w:val="00837229"/>
    <w:rsid w:val="00837D25"/>
    <w:rsid w:val="0084078E"/>
    <w:rsid w:val="00842E1D"/>
    <w:rsid w:val="00843041"/>
    <w:rsid w:val="00844EB8"/>
    <w:rsid w:val="0084733C"/>
    <w:rsid w:val="00847F2C"/>
    <w:rsid w:val="0085005F"/>
    <w:rsid w:val="00851FA1"/>
    <w:rsid w:val="008538D0"/>
    <w:rsid w:val="00854E38"/>
    <w:rsid w:val="0085627C"/>
    <w:rsid w:val="00865D1A"/>
    <w:rsid w:val="0086662E"/>
    <w:rsid w:val="00866F29"/>
    <w:rsid w:val="00870438"/>
    <w:rsid w:val="0087200D"/>
    <w:rsid w:val="00873DD1"/>
    <w:rsid w:val="008747EA"/>
    <w:rsid w:val="00875085"/>
    <w:rsid w:val="00875EF1"/>
    <w:rsid w:val="008858BF"/>
    <w:rsid w:val="00887348"/>
    <w:rsid w:val="00892C65"/>
    <w:rsid w:val="008963A4"/>
    <w:rsid w:val="00896581"/>
    <w:rsid w:val="008A019B"/>
    <w:rsid w:val="008A0379"/>
    <w:rsid w:val="008A2C75"/>
    <w:rsid w:val="008A3530"/>
    <w:rsid w:val="008A3D74"/>
    <w:rsid w:val="008A4660"/>
    <w:rsid w:val="008A5105"/>
    <w:rsid w:val="008A79BC"/>
    <w:rsid w:val="008B1DEC"/>
    <w:rsid w:val="008B2730"/>
    <w:rsid w:val="008B3B0C"/>
    <w:rsid w:val="008B4B27"/>
    <w:rsid w:val="008B774E"/>
    <w:rsid w:val="008C060C"/>
    <w:rsid w:val="008C2F7E"/>
    <w:rsid w:val="008C3DDB"/>
    <w:rsid w:val="008C42B5"/>
    <w:rsid w:val="008C4A57"/>
    <w:rsid w:val="008C5102"/>
    <w:rsid w:val="008C5E00"/>
    <w:rsid w:val="008C675B"/>
    <w:rsid w:val="008C6BDE"/>
    <w:rsid w:val="008C7610"/>
    <w:rsid w:val="008C7ADE"/>
    <w:rsid w:val="008D6966"/>
    <w:rsid w:val="008D7DF8"/>
    <w:rsid w:val="008E0367"/>
    <w:rsid w:val="008E2C03"/>
    <w:rsid w:val="008E5355"/>
    <w:rsid w:val="008E61AE"/>
    <w:rsid w:val="008E6AF7"/>
    <w:rsid w:val="008F0404"/>
    <w:rsid w:val="008F0FCC"/>
    <w:rsid w:val="008F2997"/>
    <w:rsid w:val="008F3205"/>
    <w:rsid w:val="008F3E55"/>
    <w:rsid w:val="00900B7C"/>
    <w:rsid w:val="00900D01"/>
    <w:rsid w:val="00900DBD"/>
    <w:rsid w:val="00901DAB"/>
    <w:rsid w:val="00901DD9"/>
    <w:rsid w:val="00902DD6"/>
    <w:rsid w:val="009040A0"/>
    <w:rsid w:val="00905194"/>
    <w:rsid w:val="009071B6"/>
    <w:rsid w:val="0091241B"/>
    <w:rsid w:val="00912893"/>
    <w:rsid w:val="00912903"/>
    <w:rsid w:val="00914463"/>
    <w:rsid w:val="00915C5A"/>
    <w:rsid w:val="00916126"/>
    <w:rsid w:val="00916614"/>
    <w:rsid w:val="009209B6"/>
    <w:rsid w:val="00920ED3"/>
    <w:rsid w:val="009238C5"/>
    <w:rsid w:val="009243E9"/>
    <w:rsid w:val="00926FCA"/>
    <w:rsid w:val="0093043A"/>
    <w:rsid w:val="00931177"/>
    <w:rsid w:val="009343B5"/>
    <w:rsid w:val="009343BC"/>
    <w:rsid w:val="00935599"/>
    <w:rsid w:val="00937851"/>
    <w:rsid w:val="00937A74"/>
    <w:rsid w:val="00940C06"/>
    <w:rsid w:val="00941D41"/>
    <w:rsid w:val="00946854"/>
    <w:rsid w:val="009475F1"/>
    <w:rsid w:val="0095131A"/>
    <w:rsid w:val="009523F7"/>
    <w:rsid w:val="009540A4"/>
    <w:rsid w:val="00956C12"/>
    <w:rsid w:val="00957513"/>
    <w:rsid w:val="009576F4"/>
    <w:rsid w:val="009607A8"/>
    <w:rsid w:val="00960DF4"/>
    <w:rsid w:val="009617B9"/>
    <w:rsid w:val="009637B5"/>
    <w:rsid w:val="00964A5B"/>
    <w:rsid w:val="0096582C"/>
    <w:rsid w:val="00966D8E"/>
    <w:rsid w:val="0096757C"/>
    <w:rsid w:val="009702CA"/>
    <w:rsid w:val="00974D6E"/>
    <w:rsid w:val="00976790"/>
    <w:rsid w:val="00976E17"/>
    <w:rsid w:val="00981E61"/>
    <w:rsid w:val="00984957"/>
    <w:rsid w:val="00985888"/>
    <w:rsid w:val="00986F29"/>
    <w:rsid w:val="00990596"/>
    <w:rsid w:val="00991079"/>
    <w:rsid w:val="00997AEB"/>
    <w:rsid w:val="009A0740"/>
    <w:rsid w:val="009A1422"/>
    <w:rsid w:val="009A1539"/>
    <w:rsid w:val="009A2D3B"/>
    <w:rsid w:val="009A3142"/>
    <w:rsid w:val="009A4BD8"/>
    <w:rsid w:val="009A54E5"/>
    <w:rsid w:val="009A6DD7"/>
    <w:rsid w:val="009A7266"/>
    <w:rsid w:val="009A7FB6"/>
    <w:rsid w:val="009B143D"/>
    <w:rsid w:val="009B1DB7"/>
    <w:rsid w:val="009B2495"/>
    <w:rsid w:val="009B3015"/>
    <w:rsid w:val="009B3C38"/>
    <w:rsid w:val="009B5B75"/>
    <w:rsid w:val="009B63CE"/>
    <w:rsid w:val="009B7B48"/>
    <w:rsid w:val="009C2190"/>
    <w:rsid w:val="009C6AE6"/>
    <w:rsid w:val="009C7474"/>
    <w:rsid w:val="009D256D"/>
    <w:rsid w:val="009D259F"/>
    <w:rsid w:val="009D2828"/>
    <w:rsid w:val="009D351A"/>
    <w:rsid w:val="009D4A93"/>
    <w:rsid w:val="009D5C27"/>
    <w:rsid w:val="009E399D"/>
    <w:rsid w:val="009E6079"/>
    <w:rsid w:val="009E7030"/>
    <w:rsid w:val="009F16E0"/>
    <w:rsid w:val="009F34FC"/>
    <w:rsid w:val="009F5E09"/>
    <w:rsid w:val="009F6471"/>
    <w:rsid w:val="00A00550"/>
    <w:rsid w:val="00A01EE3"/>
    <w:rsid w:val="00A0259C"/>
    <w:rsid w:val="00A03EF3"/>
    <w:rsid w:val="00A04F43"/>
    <w:rsid w:val="00A06294"/>
    <w:rsid w:val="00A07930"/>
    <w:rsid w:val="00A11EC3"/>
    <w:rsid w:val="00A1788A"/>
    <w:rsid w:val="00A23CA2"/>
    <w:rsid w:val="00A244C1"/>
    <w:rsid w:val="00A24CEF"/>
    <w:rsid w:val="00A27454"/>
    <w:rsid w:val="00A31A5D"/>
    <w:rsid w:val="00A32E41"/>
    <w:rsid w:val="00A33291"/>
    <w:rsid w:val="00A33A10"/>
    <w:rsid w:val="00A34790"/>
    <w:rsid w:val="00A35B76"/>
    <w:rsid w:val="00A36DA5"/>
    <w:rsid w:val="00A37779"/>
    <w:rsid w:val="00A4319F"/>
    <w:rsid w:val="00A440BF"/>
    <w:rsid w:val="00A50D03"/>
    <w:rsid w:val="00A5537B"/>
    <w:rsid w:val="00A56D84"/>
    <w:rsid w:val="00A64C16"/>
    <w:rsid w:val="00A67E01"/>
    <w:rsid w:val="00A715E5"/>
    <w:rsid w:val="00A71C91"/>
    <w:rsid w:val="00A7373E"/>
    <w:rsid w:val="00A738F6"/>
    <w:rsid w:val="00A74361"/>
    <w:rsid w:val="00A7669B"/>
    <w:rsid w:val="00A804C6"/>
    <w:rsid w:val="00A80A80"/>
    <w:rsid w:val="00A81466"/>
    <w:rsid w:val="00A81BEC"/>
    <w:rsid w:val="00A81DF0"/>
    <w:rsid w:val="00A8215C"/>
    <w:rsid w:val="00A84A94"/>
    <w:rsid w:val="00A85A47"/>
    <w:rsid w:val="00A86111"/>
    <w:rsid w:val="00A875AE"/>
    <w:rsid w:val="00A87AEC"/>
    <w:rsid w:val="00A94577"/>
    <w:rsid w:val="00A95C97"/>
    <w:rsid w:val="00A97FEA"/>
    <w:rsid w:val="00AA055F"/>
    <w:rsid w:val="00AA0D56"/>
    <w:rsid w:val="00AA0FE8"/>
    <w:rsid w:val="00AA18D6"/>
    <w:rsid w:val="00AA39F3"/>
    <w:rsid w:val="00AA4289"/>
    <w:rsid w:val="00AA42A0"/>
    <w:rsid w:val="00AA576F"/>
    <w:rsid w:val="00AA63FE"/>
    <w:rsid w:val="00AB0CDC"/>
    <w:rsid w:val="00AB141E"/>
    <w:rsid w:val="00AB2343"/>
    <w:rsid w:val="00AB238D"/>
    <w:rsid w:val="00AB3154"/>
    <w:rsid w:val="00AB3F2F"/>
    <w:rsid w:val="00AB4122"/>
    <w:rsid w:val="00AB4313"/>
    <w:rsid w:val="00AB47D8"/>
    <w:rsid w:val="00AB4B7E"/>
    <w:rsid w:val="00AB5D9C"/>
    <w:rsid w:val="00AC185A"/>
    <w:rsid w:val="00AC2489"/>
    <w:rsid w:val="00AC2848"/>
    <w:rsid w:val="00AC369A"/>
    <w:rsid w:val="00AC4B92"/>
    <w:rsid w:val="00AC5102"/>
    <w:rsid w:val="00AC7A3E"/>
    <w:rsid w:val="00AD35BE"/>
    <w:rsid w:val="00AD5E0E"/>
    <w:rsid w:val="00AD5F8F"/>
    <w:rsid w:val="00AD634C"/>
    <w:rsid w:val="00AD7485"/>
    <w:rsid w:val="00AD7790"/>
    <w:rsid w:val="00AE1290"/>
    <w:rsid w:val="00AE2530"/>
    <w:rsid w:val="00AE4D0B"/>
    <w:rsid w:val="00AE6A72"/>
    <w:rsid w:val="00AE7B64"/>
    <w:rsid w:val="00AF0678"/>
    <w:rsid w:val="00AF18C7"/>
    <w:rsid w:val="00AF1AC1"/>
    <w:rsid w:val="00AF5E69"/>
    <w:rsid w:val="00AF6722"/>
    <w:rsid w:val="00AF6A80"/>
    <w:rsid w:val="00B02C35"/>
    <w:rsid w:val="00B0566B"/>
    <w:rsid w:val="00B0683D"/>
    <w:rsid w:val="00B07F67"/>
    <w:rsid w:val="00B106B4"/>
    <w:rsid w:val="00B113E5"/>
    <w:rsid w:val="00B11EC0"/>
    <w:rsid w:val="00B12181"/>
    <w:rsid w:val="00B13050"/>
    <w:rsid w:val="00B14C10"/>
    <w:rsid w:val="00B1655A"/>
    <w:rsid w:val="00B1728D"/>
    <w:rsid w:val="00B201BB"/>
    <w:rsid w:val="00B20BA3"/>
    <w:rsid w:val="00B20D66"/>
    <w:rsid w:val="00B25A16"/>
    <w:rsid w:val="00B30011"/>
    <w:rsid w:val="00B30843"/>
    <w:rsid w:val="00B317F9"/>
    <w:rsid w:val="00B37109"/>
    <w:rsid w:val="00B4526E"/>
    <w:rsid w:val="00B4662C"/>
    <w:rsid w:val="00B473A0"/>
    <w:rsid w:val="00B505DF"/>
    <w:rsid w:val="00B53E55"/>
    <w:rsid w:val="00B54445"/>
    <w:rsid w:val="00B56138"/>
    <w:rsid w:val="00B57E10"/>
    <w:rsid w:val="00B62A36"/>
    <w:rsid w:val="00B701E9"/>
    <w:rsid w:val="00B7057D"/>
    <w:rsid w:val="00B72497"/>
    <w:rsid w:val="00B72C8B"/>
    <w:rsid w:val="00B803EF"/>
    <w:rsid w:val="00B806E1"/>
    <w:rsid w:val="00B810F3"/>
    <w:rsid w:val="00B8127C"/>
    <w:rsid w:val="00B81989"/>
    <w:rsid w:val="00B84C9B"/>
    <w:rsid w:val="00B85431"/>
    <w:rsid w:val="00B87D43"/>
    <w:rsid w:val="00B91393"/>
    <w:rsid w:val="00B9228D"/>
    <w:rsid w:val="00B937E5"/>
    <w:rsid w:val="00B9452C"/>
    <w:rsid w:val="00B94737"/>
    <w:rsid w:val="00BA1475"/>
    <w:rsid w:val="00BA1C69"/>
    <w:rsid w:val="00BA249D"/>
    <w:rsid w:val="00BA4487"/>
    <w:rsid w:val="00BA605C"/>
    <w:rsid w:val="00BA7577"/>
    <w:rsid w:val="00BA7D03"/>
    <w:rsid w:val="00BA7D6B"/>
    <w:rsid w:val="00BA7F6F"/>
    <w:rsid w:val="00BB00B3"/>
    <w:rsid w:val="00BB1A7F"/>
    <w:rsid w:val="00BB6448"/>
    <w:rsid w:val="00BC06A5"/>
    <w:rsid w:val="00BC2333"/>
    <w:rsid w:val="00BC2F10"/>
    <w:rsid w:val="00BC6136"/>
    <w:rsid w:val="00BD07C5"/>
    <w:rsid w:val="00BD09B5"/>
    <w:rsid w:val="00BD3D4A"/>
    <w:rsid w:val="00BD3E6A"/>
    <w:rsid w:val="00BD6952"/>
    <w:rsid w:val="00BD7FD5"/>
    <w:rsid w:val="00BE1FFC"/>
    <w:rsid w:val="00BE468E"/>
    <w:rsid w:val="00BE4E62"/>
    <w:rsid w:val="00BE50F7"/>
    <w:rsid w:val="00BE5111"/>
    <w:rsid w:val="00BE5B1A"/>
    <w:rsid w:val="00BF013D"/>
    <w:rsid w:val="00BF05A1"/>
    <w:rsid w:val="00BF26EB"/>
    <w:rsid w:val="00BF3ACB"/>
    <w:rsid w:val="00BF562D"/>
    <w:rsid w:val="00BF57B1"/>
    <w:rsid w:val="00BF6464"/>
    <w:rsid w:val="00BF6BC8"/>
    <w:rsid w:val="00BF77F3"/>
    <w:rsid w:val="00C0033B"/>
    <w:rsid w:val="00C00687"/>
    <w:rsid w:val="00C03759"/>
    <w:rsid w:val="00C05D3C"/>
    <w:rsid w:val="00C1092F"/>
    <w:rsid w:val="00C12A9F"/>
    <w:rsid w:val="00C13F59"/>
    <w:rsid w:val="00C164EF"/>
    <w:rsid w:val="00C168F6"/>
    <w:rsid w:val="00C2469A"/>
    <w:rsid w:val="00C24996"/>
    <w:rsid w:val="00C26DA9"/>
    <w:rsid w:val="00C2787F"/>
    <w:rsid w:val="00C31121"/>
    <w:rsid w:val="00C31F64"/>
    <w:rsid w:val="00C3221A"/>
    <w:rsid w:val="00C32AFC"/>
    <w:rsid w:val="00C35B9B"/>
    <w:rsid w:val="00C365FB"/>
    <w:rsid w:val="00C375FA"/>
    <w:rsid w:val="00C40DC3"/>
    <w:rsid w:val="00C420A0"/>
    <w:rsid w:val="00C43463"/>
    <w:rsid w:val="00C44821"/>
    <w:rsid w:val="00C45208"/>
    <w:rsid w:val="00C475E9"/>
    <w:rsid w:val="00C50610"/>
    <w:rsid w:val="00C50AB2"/>
    <w:rsid w:val="00C51408"/>
    <w:rsid w:val="00C51865"/>
    <w:rsid w:val="00C526D4"/>
    <w:rsid w:val="00C54C8D"/>
    <w:rsid w:val="00C54DB1"/>
    <w:rsid w:val="00C54DDC"/>
    <w:rsid w:val="00C54FAC"/>
    <w:rsid w:val="00C56030"/>
    <w:rsid w:val="00C56C28"/>
    <w:rsid w:val="00C614B0"/>
    <w:rsid w:val="00C616D3"/>
    <w:rsid w:val="00C6237D"/>
    <w:rsid w:val="00C62388"/>
    <w:rsid w:val="00C657E9"/>
    <w:rsid w:val="00C65FFB"/>
    <w:rsid w:val="00C71F0F"/>
    <w:rsid w:val="00C7631E"/>
    <w:rsid w:val="00C76B2D"/>
    <w:rsid w:val="00C802C2"/>
    <w:rsid w:val="00C817C9"/>
    <w:rsid w:val="00C83B02"/>
    <w:rsid w:val="00C849BD"/>
    <w:rsid w:val="00C855EA"/>
    <w:rsid w:val="00C938D8"/>
    <w:rsid w:val="00C94177"/>
    <w:rsid w:val="00C94DE0"/>
    <w:rsid w:val="00C950D9"/>
    <w:rsid w:val="00C963FD"/>
    <w:rsid w:val="00C9728A"/>
    <w:rsid w:val="00C97ACA"/>
    <w:rsid w:val="00C97BCE"/>
    <w:rsid w:val="00C97E9C"/>
    <w:rsid w:val="00CA0F91"/>
    <w:rsid w:val="00CA113C"/>
    <w:rsid w:val="00CA2A66"/>
    <w:rsid w:val="00CA3CAA"/>
    <w:rsid w:val="00CA6221"/>
    <w:rsid w:val="00CA66B1"/>
    <w:rsid w:val="00CA7010"/>
    <w:rsid w:val="00CA7E22"/>
    <w:rsid w:val="00CB1376"/>
    <w:rsid w:val="00CB1F44"/>
    <w:rsid w:val="00CB3005"/>
    <w:rsid w:val="00CB6273"/>
    <w:rsid w:val="00CC734C"/>
    <w:rsid w:val="00CD165A"/>
    <w:rsid w:val="00CD2D3B"/>
    <w:rsid w:val="00CD34F4"/>
    <w:rsid w:val="00CD4E7D"/>
    <w:rsid w:val="00CD4EA1"/>
    <w:rsid w:val="00CE07B1"/>
    <w:rsid w:val="00CE2576"/>
    <w:rsid w:val="00CE3414"/>
    <w:rsid w:val="00CE4FAB"/>
    <w:rsid w:val="00CE5F0F"/>
    <w:rsid w:val="00CE64D2"/>
    <w:rsid w:val="00CE78F9"/>
    <w:rsid w:val="00CF04DC"/>
    <w:rsid w:val="00CF25E2"/>
    <w:rsid w:val="00CF35DB"/>
    <w:rsid w:val="00CF4AEB"/>
    <w:rsid w:val="00CF5F93"/>
    <w:rsid w:val="00D00AF8"/>
    <w:rsid w:val="00D01D19"/>
    <w:rsid w:val="00D01E81"/>
    <w:rsid w:val="00D02F49"/>
    <w:rsid w:val="00D05543"/>
    <w:rsid w:val="00D063E0"/>
    <w:rsid w:val="00D07832"/>
    <w:rsid w:val="00D07DDC"/>
    <w:rsid w:val="00D109C8"/>
    <w:rsid w:val="00D12207"/>
    <w:rsid w:val="00D13A23"/>
    <w:rsid w:val="00D163F5"/>
    <w:rsid w:val="00D1640C"/>
    <w:rsid w:val="00D175EF"/>
    <w:rsid w:val="00D20109"/>
    <w:rsid w:val="00D212AE"/>
    <w:rsid w:val="00D2301D"/>
    <w:rsid w:val="00D23D49"/>
    <w:rsid w:val="00D25C3F"/>
    <w:rsid w:val="00D2658E"/>
    <w:rsid w:val="00D275F0"/>
    <w:rsid w:val="00D31899"/>
    <w:rsid w:val="00D31BF0"/>
    <w:rsid w:val="00D31DD4"/>
    <w:rsid w:val="00D35902"/>
    <w:rsid w:val="00D366DC"/>
    <w:rsid w:val="00D378F1"/>
    <w:rsid w:val="00D401A9"/>
    <w:rsid w:val="00D40AA5"/>
    <w:rsid w:val="00D40D72"/>
    <w:rsid w:val="00D42FE2"/>
    <w:rsid w:val="00D46A8E"/>
    <w:rsid w:val="00D53543"/>
    <w:rsid w:val="00D53682"/>
    <w:rsid w:val="00D54249"/>
    <w:rsid w:val="00D57536"/>
    <w:rsid w:val="00D57759"/>
    <w:rsid w:val="00D62BC4"/>
    <w:rsid w:val="00D631AB"/>
    <w:rsid w:val="00D6428A"/>
    <w:rsid w:val="00D66DDA"/>
    <w:rsid w:val="00D710B2"/>
    <w:rsid w:val="00D728D3"/>
    <w:rsid w:val="00D72F1A"/>
    <w:rsid w:val="00D74645"/>
    <w:rsid w:val="00D7471B"/>
    <w:rsid w:val="00D74A93"/>
    <w:rsid w:val="00D75B95"/>
    <w:rsid w:val="00D77158"/>
    <w:rsid w:val="00D775E0"/>
    <w:rsid w:val="00D80871"/>
    <w:rsid w:val="00D80E3E"/>
    <w:rsid w:val="00D826FE"/>
    <w:rsid w:val="00D8320F"/>
    <w:rsid w:val="00D84C43"/>
    <w:rsid w:val="00D851A6"/>
    <w:rsid w:val="00D85A77"/>
    <w:rsid w:val="00D86C3D"/>
    <w:rsid w:val="00D86C7C"/>
    <w:rsid w:val="00D9430C"/>
    <w:rsid w:val="00D952E5"/>
    <w:rsid w:val="00DA0283"/>
    <w:rsid w:val="00DA27C5"/>
    <w:rsid w:val="00DB1DBF"/>
    <w:rsid w:val="00DB4FA7"/>
    <w:rsid w:val="00DB5E4F"/>
    <w:rsid w:val="00DB777A"/>
    <w:rsid w:val="00DC1EF5"/>
    <w:rsid w:val="00DC4153"/>
    <w:rsid w:val="00DC4784"/>
    <w:rsid w:val="00DC4BC5"/>
    <w:rsid w:val="00DC736E"/>
    <w:rsid w:val="00DC7F5C"/>
    <w:rsid w:val="00DD3813"/>
    <w:rsid w:val="00DD53FE"/>
    <w:rsid w:val="00DE0BDA"/>
    <w:rsid w:val="00DE2DDF"/>
    <w:rsid w:val="00DE3741"/>
    <w:rsid w:val="00DE3A10"/>
    <w:rsid w:val="00DF0A4B"/>
    <w:rsid w:val="00DF0B80"/>
    <w:rsid w:val="00DF1808"/>
    <w:rsid w:val="00DF2E14"/>
    <w:rsid w:val="00DF6439"/>
    <w:rsid w:val="00E00626"/>
    <w:rsid w:val="00E00B80"/>
    <w:rsid w:val="00E01CB8"/>
    <w:rsid w:val="00E0253C"/>
    <w:rsid w:val="00E03346"/>
    <w:rsid w:val="00E03364"/>
    <w:rsid w:val="00E03545"/>
    <w:rsid w:val="00E05CFC"/>
    <w:rsid w:val="00E06913"/>
    <w:rsid w:val="00E06EDD"/>
    <w:rsid w:val="00E07F33"/>
    <w:rsid w:val="00E11BCC"/>
    <w:rsid w:val="00E12E40"/>
    <w:rsid w:val="00E131C7"/>
    <w:rsid w:val="00E13466"/>
    <w:rsid w:val="00E2062C"/>
    <w:rsid w:val="00E20683"/>
    <w:rsid w:val="00E21BB9"/>
    <w:rsid w:val="00E223BF"/>
    <w:rsid w:val="00E22AAE"/>
    <w:rsid w:val="00E24321"/>
    <w:rsid w:val="00E256D8"/>
    <w:rsid w:val="00E277B0"/>
    <w:rsid w:val="00E30743"/>
    <w:rsid w:val="00E317D1"/>
    <w:rsid w:val="00E347DC"/>
    <w:rsid w:val="00E35DE4"/>
    <w:rsid w:val="00E37798"/>
    <w:rsid w:val="00E41406"/>
    <w:rsid w:val="00E428D9"/>
    <w:rsid w:val="00E43AF5"/>
    <w:rsid w:val="00E4409C"/>
    <w:rsid w:val="00E46F28"/>
    <w:rsid w:val="00E47501"/>
    <w:rsid w:val="00E47CBD"/>
    <w:rsid w:val="00E50B19"/>
    <w:rsid w:val="00E53509"/>
    <w:rsid w:val="00E544CB"/>
    <w:rsid w:val="00E55411"/>
    <w:rsid w:val="00E57AED"/>
    <w:rsid w:val="00E612F2"/>
    <w:rsid w:val="00E61982"/>
    <w:rsid w:val="00E62252"/>
    <w:rsid w:val="00E65D94"/>
    <w:rsid w:val="00E701A7"/>
    <w:rsid w:val="00E714D7"/>
    <w:rsid w:val="00E740BF"/>
    <w:rsid w:val="00E741AC"/>
    <w:rsid w:val="00E7679D"/>
    <w:rsid w:val="00E77F05"/>
    <w:rsid w:val="00E813C9"/>
    <w:rsid w:val="00E81D32"/>
    <w:rsid w:val="00E83196"/>
    <w:rsid w:val="00E84A67"/>
    <w:rsid w:val="00E870E9"/>
    <w:rsid w:val="00E876CF"/>
    <w:rsid w:val="00E87D0C"/>
    <w:rsid w:val="00E905D8"/>
    <w:rsid w:val="00E91F20"/>
    <w:rsid w:val="00E92B17"/>
    <w:rsid w:val="00E94F00"/>
    <w:rsid w:val="00E95227"/>
    <w:rsid w:val="00EA116D"/>
    <w:rsid w:val="00EA2DE2"/>
    <w:rsid w:val="00EA7FC2"/>
    <w:rsid w:val="00EB0795"/>
    <w:rsid w:val="00EB2D65"/>
    <w:rsid w:val="00EB6322"/>
    <w:rsid w:val="00EB7594"/>
    <w:rsid w:val="00EC0667"/>
    <w:rsid w:val="00EC46A3"/>
    <w:rsid w:val="00EC4912"/>
    <w:rsid w:val="00EC50B8"/>
    <w:rsid w:val="00EC5392"/>
    <w:rsid w:val="00EC6C92"/>
    <w:rsid w:val="00ED2DB2"/>
    <w:rsid w:val="00ED31C3"/>
    <w:rsid w:val="00ED47C1"/>
    <w:rsid w:val="00ED774C"/>
    <w:rsid w:val="00EE1F62"/>
    <w:rsid w:val="00EE3695"/>
    <w:rsid w:val="00EE509A"/>
    <w:rsid w:val="00EE5B9D"/>
    <w:rsid w:val="00EE69C1"/>
    <w:rsid w:val="00EE6D48"/>
    <w:rsid w:val="00EE700C"/>
    <w:rsid w:val="00EE728F"/>
    <w:rsid w:val="00EF00BF"/>
    <w:rsid w:val="00EF294E"/>
    <w:rsid w:val="00EF4549"/>
    <w:rsid w:val="00EF47F3"/>
    <w:rsid w:val="00EF570A"/>
    <w:rsid w:val="00EF6399"/>
    <w:rsid w:val="00F00C8C"/>
    <w:rsid w:val="00F02235"/>
    <w:rsid w:val="00F04ADE"/>
    <w:rsid w:val="00F052C0"/>
    <w:rsid w:val="00F0655C"/>
    <w:rsid w:val="00F06781"/>
    <w:rsid w:val="00F1046B"/>
    <w:rsid w:val="00F1148A"/>
    <w:rsid w:val="00F13B95"/>
    <w:rsid w:val="00F13CDC"/>
    <w:rsid w:val="00F16C64"/>
    <w:rsid w:val="00F2056B"/>
    <w:rsid w:val="00F2179B"/>
    <w:rsid w:val="00F22A09"/>
    <w:rsid w:val="00F22A48"/>
    <w:rsid w:val="00F231FE"/>
    <w:rsid w:val="00F24144"/>
    <w:rsid w:val="00F24E47"/>
    <w:rsid w:val="00F251F6"/>
    <w:rsid w:val="00F25855"/>
    <w:rsid w:val="00F271F5"/>
    <w:rsid w:val="00F27CA1"/>
    <w:rsid w:val="00F30E1C"/>
    <w:rsid w:val="00F30ED1"/>
    <w:rsid w:val="00F31032"/>
    <w:rsid w:val="00F34004"/>
    <w:rsid w:val="00F34BB6"/>
    <w:rsid w:val="00F35DAD"/>
    <w:rsid w:val="00F37436"/>
    <w:rsid w:val="00F37584"/>
    <w:rsid w:val="00F41358"/>
    <w:rsid w:val="00F42368"/>
    <w:rsid w:val="00F4289E"/>
    <w:rsid w:val="00F448CF"/>
    <w:rsid w:val="00F44EC5"/>
    <w:rsid w:val="00F45210"/>
    <w:rsid w:val="00F465ED"/>
    <w:rsid w:val="00F506F9"/>
    <w:rsid w:val="00F51EAA"/>
    <w:rsid w:val="00F5417F"/>
    <w:rsid w:val="00F54AD0"/>
    <w:rsid w:val="00F5705B"/>
    <w:rsid w:val="00F578CD"/>
    <w:rsid w:val="00F6020C"/>
    <w:rsid w:val="00F61C85"/>
    <w:rsid w:val="00F623D2"/>
    <w:rsid w:val="00F62963"/>
    <w:rsid w:val="00F64852"/>
    <w:rsid w:val="00F64FF8"/>
    <w:rsid w:val="00F66E72"/>
    <w:rsid w:val="00F67099"/>
    <w:rsid w:val="00F71CB2"/>
    <w:rsid w:val="00F72F9E"/>
    <w:rsid w:val="00F76173"/>
    <w:rsid w:val="00F77742"/>
    <w:rsid w:val="00F838CB"/>
    <w:rsid w:val="00F8503C"/>
    <w:rsid w:val="00F907C0"/>
    <w:rsid w:val="00F91881"/>
    <w:rsid w:val="00F91D4A"/>
    <w:rsid w:val="00F935B6"/>
    <w:rsid w:val="00F93FA5"/>
    <w:rsid w:val="00F96B02"/>
    <w:rsid w:val="00F97985"/>
    <w:rsid w:val="00FA0E76"/>
    <w:rsid w:val="00FA1245"/>
    <w:rsid w:val="00FA1987"/>
    <w:rsid w:val="00FA3F84"/>
    <w:rsid w:val="00FA665C"/>
    <w:rsid w:val="00FB02EC"/>
    <w:rsid w:val="00FB0FB3"/>
    <w:rsid w:val="00FB1326"/>
    <w:rsid w:val="00FB1FE2"/>
    <w:rsid w:val="00FB224A"/>
    <w:rsid w:val="00FB3CC0"/>
    <w:rsid w:val="00FB4F28"/>
    <w:rsid w:val="00FB5A10"/>
    <w:rsid w:val="00FB6FBB"/>
    <w:rsid w:val="00FB7B25"/>
    <w:rsid w:val="00FC045A"/>
    <w:rsid w:val="00FC0E1F"/>
    <w:rsid w:val="00FC17AC"/>
    <w:rsid w:val="00FC26DB"/>
    <w:rsid w:val="00FC3CE0"/>
    <w:rsid w:val="00FC503A"/>
    <w:rsid w:val="00FC5E94"/>
    <w:rsid w:val="00FC6165"/>
    <w:rsid w:val="00FD12BF"/>
    <w:rsid w:val="00FD4220"/>
    <w:rsid w:val="00FD482D"/>
    <w:rsid w:val="00FD6E5A"/>
    <w:rsid w:val="00FE246F"/>
    <w:rsid w:val="00FE4B05"/>
    <w:rsid w:val="00FF1BC7"/>
    <w:rsid w:val="00FF20D8"/>
    <w:rsid w:val="00FF2CA5"/>
    <w:rsid w:val="00FF5259"/>
    <w:rsid w:val="00FF5887"/>
    <w:rsid w:val="00FF6B3F"/>
    <w:rsid w:val="00FF6B4D"/>
    <w:rsid w:val="00FF6DA3"/>
    <w:rsid w:val="00FF7053"/>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shapedefaults>
    <o:shapelayout v:ext="edit">
      <o:idmap v:ext="edit" data="1"/>
    </o:shapelayout>
  </w:shapeDefaults>
  <w:decimalSymbol w:val="."/>
  <w:listSeparator w:val=","/>
  <w14:docId w14:val="0E2131F1"/>
  <w15:docId w15:val="{197944B8-DC57-4436-924C-EA4A400D9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 w:type="paragraph" w:styleId="HTMLPreformatted">
    <w:name w:val="HTML Preformatted"/>
    <w:basedOn w:val="Normal"/>
    <w:link w:val="HTMLPreformattedChar"/>
    <w:uiPriority w:val="99"/>
    <w:unhideWhenUsed/>
    <w:rsid w:val="000B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0B4054"/>
    <w:rPr>
      <w:rFonts w:ascii="Courier New" w:hAnsi="Courier New" w:cs="Courier New"/>
    </w:rPr>
  </w:style>
  <w:style w:type="paragraph" w:customStyle="1" w:styleId="item1">
    <w:name w:val="item1"/>
    <w:basedOn w:val="ListParagraph"/>
    <w:link w:val="item1Char"/>
    <w:qFormat/>
    <w:rsid w:val="00A33291"/>
    <w:pPr>
      <w:numPr>
        <w:numId w:val="9"/>
      </w:numPr>
      <w:spacing w:before="120" w:after="120" w:line="300" w:lineRule="atLeast"/>
      <w:jc w:val="both"/>
    </w:pPr>
    <w:rPr>
      <w:sz w:val="22"/>
      <w:szCs w:val="22"/>
    </w:rPr>
  </w:style>
  <w:style w:type="paragraph" w:customStyle="1" w:styleId="item2">
    <w:name w:val="item2"/>
    <w:basedOn w:val="Normal"/>
    <w:link w:val="item2Char"/>
    <w:qFormat/>
    <w:rsid w:val="00A33291"/>
    <w:pPr>
      <w:spacing w:line="300" w:lineRule="atLeast"/>
      <w:ind w:left="864" w:hanging="288"/>
      <w:jc w:val="both"/>
    </w:pPr>
    <w:rPr>
      <w:sz w:val="22"/>
      <w:szCs w:val="22"/>
    </w:rPr>
  </w:style>
  <w:style w:type="character" w:customStyle="1" w:styleId="item1Char">
    <w:name w:val="item1 Char"/>
    <w:basedOn w:val="DefaultParagraphFont"/>
    <w:link w:val="item1"/>
    <w:rsid w:val="00A33291"/>
    <w:rPr>
      <w:sz w:val="22"/>
      <w:szCs w:val="22"/>
    </w:rPr>
  </w:style>
  <w:style w:type="character" w:customStyle="1" w:styleId="item2Char">
    <w:name w:val="item2 Char"/>
    <w:basedOn w:val="DefaultParagraphFont"/>
    <w:link w:val="item2"/>
    <w:rsid w:val="00A33291"/>
    <w:rPr>
      <w:sz w:val="22"/>
      <w:szCs w:val="22"/>
    </w:rPr>
  </w:style>
  <w:style w:type="paragraph" w:customStyle="1" w:styleId="head2">
    <w:name w:val="head2"/>
    <w:basedOn w:val="BodyText"/>
    <w:link w:val="head2Char"/>
    <w:qFormat/>
    <w:rsid w:val="005B0021"/>
    <w:pPr>
      <w:spacing w:before="120" w:after="120" w:line="300" w:lineRule="atLeast"/>
      <w:jc w:val="left"/>
    </w:pPr>
    <w:rPr>
      <w:sz w:val="28"/>
      <w:szCs w:val="22"/>
    </w:rPr>
  </w:style>
  <w:style w:type="character" w:customStyle="1" w:styleId="head2Char">
    <w:name w:val="head2 Char"/>
    <w:basedOn w:val="DefaultParagraphFont"/>
    <w:link w:val="head2"/>
    <w:rsid w:val="005B0021"/>
    <w:rPr>
      <w:sz w:val="28"/>
      <w:szCs w:val="22"/>
    </w:rPr>
  </w:style>
  <w:style w:type="paragraph" w:customStyle="1" w:styleId="NormalContnet">
    <w:name w:val="NormalContnet"/>
    <w:basedOn w:val="Normal"/>
    <w:link w:val="NormalContnetChar"/>
    <w:qFormat/>
    <w:rsid w:val="005B0021"/>
    <w:pPr>
      <w:spacing w:after="120"/>
      <w:ind w:firstLine="576"/>
      <w:jc w:val="both"/>
    </w:pPr>
    <w:rPr>
      <w:sz w:val="22"/>
      <w:szCs w:val="22"/>
    </w:rPr>
  </w:style>
  <w:style w:type="character" w:customStyle="1" w:styleId="NormalContnetChar">
    <w:name w:val="NormalContnet Char"/>
    <w:basedOn w:val="DefaultParagraphFont"/>
    <w:link w:val="NormalContnet"/>
    <w:rsid w:val="005B0021"/>
    <w:rPr>
      <w:sz w:val="22"/>
      <w:szCs w:val="22"/>
    </w:rPr>
  </w:style>
  <w:style w:type="character" w:styleId="CommentReference">
    <w:name w:val="annotation reference"/>
    <w:basedOn w:val="DefaultParagraphFont"/>
    <w:semiHidden/>
    <w:unhideWhenUsed/>
    <w:rsid w:val="00D01D19"/>
    <w:rPr>
      <w:sz w:val="16"/>
      <w:szCs w:val="16"/>
    </w:rPr>
  </w:style>
  <w:style w:type="paragraph" w:styleId="CommentText">
    <w:name w:val="annotation text"/>
    <w:basedOn w:val="Normal"/>
    <w:link w:val="CommentTextChar"/>
    <w:semiHidden/>
    <w:unhideWhenUsed/>
    <w:rsid w:val="00D01D19"/>
  </w:style>
  <w:style w:type="character" w:customStyle="1" w:styleId="CommentTextChar">
    <w:name w:val="Comment Text Char"/>
    <w:basedOn w:val="DefaultParagraphFont"/>
    <w:link w:val="CommentText"/>
    <w:semiHidden/>
    <w:rsid w:val="00D01D19"/>
  </w:style>
  <w:style w:type="paragraph" w:styleId="CommentSubject">
    <w:name w:val="annotation subject"/>
    <w:basedOn w:val="CommentText"/>
    <w:next w:val="CommentText"/>
    <w:link w:val="CommentSubjectChar"/>
    <w:semiHidden/>
    <w:unhideWhenUsed/>
    <w:rsid w:val="00D01D19"/>
    <w:rPr>
      <w:b/>
      <w:bCs/>
    </w:rPr>
  </w:style>
  <w:style w:type="character" w:customStyle="1" w:styleId="CommentSubjectChar">
    <w:name w:val="Comment Subject Char"/>
    <w:basedOn w:val="CommentTextChar"/>
    <w:link w:val="CommentSubject"/>
    <w:semiHidden/>
    <w:rsid w:val="00D01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772022">
      <w:bodyDiv w:val="1"/>
      <w:marLeft w:val="0"/>
      <w:marRight w:val="0"/>
      <w:marTop w:val="0"/>
      <w:marBottom w:val="0"/>
      <w:divBdr>
        <w:top w:val="none" w:sz="0" w:space="0" w:color="auto"/>
        <w:left w:val="none" w:sz="0" w:space="0" w:color="auto"/>
        <w:bottom w:val="none" w:sz="0" w:space="0" w:color="auto"/>
        <w:right w:val="none" w:sz="0" w:space="0" w:color="auto"/>
      </w:divBdr>
    </w:div>
    <w:div w:id="893275770">
      <w:bodyDiv w:val="1"/>
      <w:marLeft w:val="0"/>
      <w:marRight w:val="0"/>
      <w:marTop w:val="0"/>
      <w:marBottom w:val="0"/>
      <w:divBdr>
        <w:top w:val="none" w:sz="0" w:space="0" w:color="auto"/>
        <w:left w:val="none" w:sz="0" w:space="0" w:color="auto"/>
        <w:bottom w:val="none" w:sz="0" w:space="0" w:color="auto"/>
        <w:right w:val="none" w:sz="0" w:space="0" w:color="auto"/>
      </w:divBdr>
    </w:div>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image" Target="media/image10.ti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1.xml"/><Relationship Id="rId10" Type="http://schemas.openxmlformats.org/officeDocument/2006/relationships/image" Target="media/image2.tif"/><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Glu09</b:Tag>
    <b:SourceType>JournalArticle</b:SourceType>
    <b:Guid>{9F153173-38CA-4A33-B582-102E9BDA16AB}</b:Guid>
    <b:Author>
      <b:Author>
        <b:NameList>
          <b:Person>
            <b:Last>Collaboration</b:Last>
            <b:First>GlueX</b:First>
          </b:Person>
        </b:NameList>
      </b:Author>
    </b:Author>
    <b:Title>GlueX experiment</b:Title>
    <b:Year>2009</b:Year>
    <b:JournalName>journal</b:JournalName>
    <b:Pages>1-20</b:Pages>
    <b:RefOrder>1</b:RefOrder>
  </b:Source>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2</b:RefOrder>
  </b:Source>
  <b:Source>
    <b:Tag>CEB90</b:Tag>
    <b:SourceType>JournalArticle</b:SourceType>
    <b:Guid>{15A8831C-FC77-49DB-A2A1-258D4F154DB8}</b:Guid>
    <b:Author>
      <b:Author>
        <b:NameList>
          <b:Person>
            <b:Last>experiments</b:Last>
            <b:First>CEBAF</b:First>
          </b:Person>
        </b:NameList>
      </b:Author>
    </b:Author>
    <b:Title>CEBAF experiements</b:Title>
    <b:JournalName>journal</b:JournalName>
    <b:Year>1990</b:Year>
    <b:Pages>1-10</b:Pages>
    <b:RefOrder>3</b:RefOrder>
  </b:Source>
  <b:Source>
    <b:Tag>Chr09</b:Tag>
    <b:SourceType>ConferenceProceedings</b:SourceType>
    <b:Guid>{F298F02A-020A-4158-9CC0-4C3BB15E8A81}</b:Guid>
    <b:Author>
      <b:Author>
        <b:NameList>
          <b:Person>
            <b:Last>Chris</b:Last>
          </b:Person>
        </b:NameList>
      </b:Author>
    </b:Author>
    <b:Title>Hall_D trigger layout</b:Title>
    <b:Year>2009</b:Year>
    <b:Pages>20-25</b:Pages>
    <b:City>Virginia</b:City>
    <b:RefOrder>4</b:RefOrder>
  </b:Source>
  <b:Source>
    <b:Tag>Ben08</b:Tag>
    <b:SourceType>ConferenceProceedings</b:SourceType>
    <b:Guid>{2E2247D1-F3FB-4CE7-88A7-8CEDC6C6129F}</b:Guid>
    <b:Author>
      <b:Author>
        <b:NameList>
          <b:Person>
            <b:Last>Raydo</b:Last>
            <b:First>Ben</b:First>
          </b:Person>
        </b:NameList>
      </b:Author>
    </b:Author>
    <b:Title>Trigger Distribution board</b:Title>
    <b:Pages>1-10</b:Pages>
    <b:Year>2008</b:Year>
    <b:RefOrder>5</b:RefOrder>
  </b:Source>
  <b:Source>
    <b:Tag>Chr08</b:Tag>
    <b:SourceType>ConferenceProceedings</b:SourceType>
    <b:Guid>{7B2C907B-9BD5-48EA-B0E3-348755137435}</b:Guid>
    <b:Author>
      <b:Author>
        <b:NameList>
          <b:Person>
            <b:Last>Cuevas</b:Last>
            <b:First>Chris</b:First>
          </b:Person>
        </b:NameList>
      </b:Author>
    </b:Author>
    <b:Title>Signal Distribution Module</b:Title>
    <b:Pages>1-10</b:Pages>
    <b:Year>2008</b:Year>
    <b:RefOrder>6</b:RefOrder>
  </b:Source>
  <b:Source>
    <b:Tag>Chr091</b:Tag>
    <b:SourceType>ConferenceProceedings</b:SourceType>
    <b:Guid>{FD2A8A50-69F0-4AFF-A729-C9E75E6D21D3}</b:Guid>
    <b:Author>
      <b:Author>
        <b:NameList>
          <b:Person>
            <b:Last>Chris</b:Last>
          </b:Person>
        </b:NameList>
      </b:Author>
    </b:Author>
    <b:Title>Gloabal Trigger Processor</b:Title>
    <b:Pages>1-14</b:Pages>
    <b:Year>2009</b:Year>
    <b:RefOrder>7</b:RefOrder>
  </b:Source>
  <b:Source>
    <b:Tag>Ed10</b:Tag>
    <b:SourceType>ConferenceProceedings</b:SourceType>
    <b:Guid>{63DFD532-63B8-41DD-9B76-B5C6ECCF762C}</b:Guid>
    <b:Author>
      <b:Author>
        <b:NameList>
          <b:Person>
            <b:Last>Ed</b:Last>
          </b:Person>
        </b:NameList>
      </b:Author>
    </b:Author>
    <b:Title>Trigger Supervisor Module</b:Title>
    <b:Pages>1-19</b:Pages>
    <b:Year>2010</b:Year>
    <b:RefOrder>9</b:RefOrder>
  </b:Source>
  <b:Source>
    <b:Tag>GU2010</b:Tag>
    <b:SourceType>ConferenceProceedings</b:SourceType>
    <b:Guid>{40C7416C-E900-408B-B5CB-1F8BEE9A13F5}</b:Guid>
    <b:Author>
      <b:Author>
        <b:NameList>
          <b:Person>
            <b:Last>GU</b:Last>
          </b:Person>
        </b:NameList>
      </b:Author>
    </b:Author>
    <b:Title>Optical transceiver jitter measurement</b:Title>
    <b:Pages>1-12</b:Pages>
    <b:Year>2010</b:Year>
    <b:RefOrder>8</b:RefOrder>
  </b:Source>
</b:Sources>
</file>

<file path=customXml/itemProps1.xml><?xml version="1.0" encoding="utf-8"?>
<ds:datastoreItem xmlns:ds="http://schemas.openxmlformats.org/officeDocument/2006/customXml" ds:itemID="{472C0221-F7D2-4854-8A5B-758C0C597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3901</TotalTime>
  <Pages>23</Pages>
  <Words>5708</Words>
  <Characters>32537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38169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William Gu</cp:lastModifiedBy>
  <cp:revision>118</cp:revision>
  <cp:lastPrinted>2017-11-03T18:33:00Z</cp:lastPrinted>
  <dcterms:created xsi:type="dcterms:W3CDTF">2021-03-30T17:47:00Z</dcterms:created>
  <dcterms:modified xsi:type="dcterms:W3CDTF">2022-04-08T19:48:00Z</dcterms:modified>
</cp:coreProperties>
</file>