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2573B0" w14:textId="77777777" w:rsidR="00310B83" w:rsidRDefault="00310B83" w:rsidP="00310B83">
      <w:pPr>
        <w:pStyle w:val="Title"/>
      </w:pPr>
      <w:r>
        <w:t>FFA@CEBAF Working Group</w:t>
      </w:r>
      <w:sdt>
        <w:sdtPr>
          <w:alias w:val="Vertical line seperator:"/>
          <w:tag w:val="Vertical line seperator:"/>
          <w:id w:val="1874568466"/>
          <w:placeholder>
            <w:docPart w:val="0A5F182761857C4084037538CB86815B"/>
          </w:placeholder>
          <w:temporary/>
          <w:showingPlcHdr/>
          <w15:appearance w15:val="hidden"/>
        </w:sdtPr>
        <w:sdtContent>
          <w:r>
            <w:t>|</w:t>
          </w:r>
        </w:sdtContent>
      </w:sdt>
      <w:sdt>
        <w:sdtPr>
          <w:rPr>
            <w:rStyle w:val="SubtleReference"/>
          </w:rPr>
          <w:alias w:val="Minutes:"/>
          <w:tag w:val="Minutes:"/>
          <w:id w:val="324875599"/>
          <w:placeholder>
            <w:docPart w:val="6AE9BF8D4E21A348A0663C3413AD277C"/>
          </w:placeholder>
          <w:temporary/>
          <w:showingPlcHdr/>
          <w15:appearance w15:val="hidden"/>
        </w:sdtPr>
        <w:sdtEndPr>
          <w:rPr>
            <w:rStyle w:val="DefaultParagraphFont"/>
            <w:caps w:val="0"/>
          </w:rPr>
        </w:sdtEndPr>
        <w:sdtContent>
          <w:r w:rsidRPr="00CB50F2">
            <w:rPr>
              <w:rStyle w:val="SubtleReference"/>
            </w:rPr>
            <w:t>Minutes</w:t>
          </w:r>
        </w:sdtContent>
      </w:sdt>
    </w:p>
    <w:p w14:paraId="40FD775A" w14:textId="2FB11215" w:rsidR="00A979E1" w:rsidRDefault="00000000" w:rsidP="00A979E1">
      <w:pPr>
        <w:pStyle w:val="Heading2"/>
      </w:pPr>
      <w:sdt>
        <w:sdtPr>
          <w:alias w:val="Meeting date and time:"/>
          <w:tag w:val="Meeting date and time:"/>
          <w:id w:val="712006246"/>
          <w:placeholder>
            <w:docPart w:val="0BFD4DA18F2B494F8E9F44C4AD4ECE22"/>
          </w:placeholder>
          <w:temporary/>
          <w:showingPlcHdr/>
          <w15:appearance w15:val="hidden"/>
        </w:sdtPr>
        <w:sdtContent>
          <w:r w:rsidR="00A979E1">
            <w:t>Meeting date | time</w:t>
          </w:r>
        </w:sdtContent>
      </w:sdt>
      <w:r w:rsidR="00A979E1">
        <w:t xml:space="preserve"> </w:t>
      </w:r>
      <w:r w:rsidR="00EF5C57">
        <w:rPr>
          <w:rStyle w:val="SubtleEmphasis"/>
        </w:rPr>
        <w:t>9</w:t>
      </w:r>
      <w:r w:rsidR="00310B83">
        <w:rPr>
          <w:rStyle w:val="SubtleEmphasis"/>
        </w:rPr>
        <w:t>/</w:t>
      </w:r>
      <w:r w:rsidR="00EF5C57">
        <w:rPr>
          <w:rStyle w:val="SubtleEmphasis"/>
        </w:rPr>
        <w:t>9</w:t>
      </w:r>
      <w:r w:rsidR="00310B83">
        <w:rPr>
          <w:rStyle w:val="SubtleEmphasis"/>
        </w:rPr>
        <w:t>/2022</w:t>
      </w:r>
      <w:r w:rsidR="00A979E1" w:rsidRPr="003665F5">
        <w:rPr>
          <w:rStyle w:val="SubtleEmphasis"/>
        </w:rPr>
        <w:t xml:space="preserve"> | </w:t>
      </w:r>
      <w:r w:rsidR="00310B83">
        <w:rPr>
          <w:rStyle w:val="SubtleEmphasis"/>
        </w:rPr>
        <w:t>11 AM EST</w:t>
      </w:r>
      <w:r w:rsidR="00A979E1">
        <w:t xml:space="preserve"> | </w:t>
      </w:r>
      <w:sdt>
        <w:sdtPr>
          <w:alias w:val="Meeting location:"/>
          <w:tag w:val="Meeting location:"/>
          <w:id w:val="1910582416"/>
          <w:placeholder>
            <w:docPart w:val="16BF3B09ACE1894EBE47A36B959AFC6E"/>
          </w:placeholder>
          <w:temporary/>
          <w:showingPlcHdr/>
          <w15:appearance w15:val="hidden"/>
        </w:sdtPr>
        <w:sdtContent>
          <w:r w:rsidR="00A979E1">
            <w:t>Meeting location</w:t>
          </w:r>
        </w:sdtContent>
      </w:sdt>
      <w:r w:rsidR="00A979E1">
        <w:t xml:space="preserve"> </w:t>
      </w:r>
      <w:sdt>
        <w:sdtPr>
          <w:rPr>
            <w:rStyle w:val="SubtleEmphasis"/>
          </w:rPr>
          <w:alias w:val="Enter location:"/>
          <w:tag w:val="Enter location:"/>
          <w:id w:val="465398058"/>
          <w:placeholder>
            <w:docPart w:val="281C4122CF8FB441B939A055EC4B33C3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sdt>
            <w:sdtPr>
              <w:rPr>
                <w:rStyle w:val="SubtleEmphasis"/>
              </w:rPr>
              <w:alias w:val="Enter location:"/>
              <w:tag w:val="Enter location:"/>
              <w:id w:val="2125575718"/>
              <w:placeholder>
                <w:docPart w:val="DCDE6236D300BE45BB6101B5CA3FF01F"/>
              </w:placeholder>
              <w15:appearance w15:val="hidden"/>
            </w:sdtPr>
            <w:sdtEndPr>
              <w:rPr>
                <w:rStyle w:val="DefaultParagraphFont"/>
                <w:i w:val="0"/>
                <w:iCs w:val="0"/>
                <w:color w:val="9F2936" w:themeColor="accent2"/>
              </w:rPr>
            </w:sdtEndPr>
            <w:sdtContent>
              <w:hyperlink r:id="rId8" w:history="1">
                <w:r w:rsidR="00310B83" w:rsidRPr="00292460">
                  <w:rPr>
                    <w:rStyle w:val="Hyperlink"/>
                  </w:rPr>
                  <w:t>https://jlab-org.zoomgov.com/j/1614898082?pwd=TnUzMS81M2sxbDZIbERJU01tYkJCQT09</w:t>
                </w:r>
              </w:hyperlink>
            </w:sdtContent>
          </w:sdt>
        </w:sdtContent>
      </w:sdt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eeting information layout table"/>
      </w:tblPr>
      <w:tblGrid>
        <w:gridCol w:w="5400"/>
        <w:gridCol w:w="5400"/>
      </w:tblGrid>
      <w:tr w:rsidR="00A979E1" w14:paraId="463E984E" w14:textId="77777777" w:rsidTr="00D578F4">
        <w:tc>
          <w:tcPr>
            <w:tcW w:w="5400" w:type="dxa"/>
          </w:tcPr>
          <w:tbl>
            <w:tblPr>
              <w:tblW w:w="5000" w:type="pct"/>
              <w:tblInd w:w="1" w:type="dxa"/>
              <w:tblBorders>
                <w:left w:val="single" w:sz="4" w:space="0" w:color="9F2936" w:themeColor="accent2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Table for person calling meeting, type of meeting, facilitator, note taker, and timekeeper"/>
            </w:tblPr>
            <w:tblGrid>
              <w:gridCol w:w="2407"/>
              <w:gridCol w:w="2983"/>
            </w:tblGrid>
            <w:tr w:rsidR="00A979E1" w14:paraId="7822FB11" w14:textId="77777777" w:rsidTr="00D578F4">
              <w:tc>
                <w:tcPr>
                  <w:tcW w:w="2311" w:type="dxa"/>
                  <w:tcBorders>
                    <w:left w:val="nil"/>
                  </w:tcBorders>
                </w:tcPr>
                <w:p w14:paraId="56D89953" w14:textId="77777777" w:rsidR="00A979E1" w:rsidRPr="00A979E1" w:rsidRDefault="00000000" w:rsidP="00A979E1">
                  <w:pPr>
                    <w:pStyle w:val="Heading3"/>
                  </w:pPr>
                  <w:sdt>
                    <w:sdtPr>
                      <w:alias w:val="Meeting called by:"/>
                      <w:tag w:val="Meeting called by:"/>
                      <w:id w:val="1112008097"/>
                      <w:placeholder>
                        <w:docPart w:val="191A7A7009C3C949962B9527F6F56376"/>
                      </w:placeholder>
                      <w:temporary/>
                      <w:showingPlcHdr/>
                      <w15:appearance w15:val="hidden"/>
                    </w:sdtPr>
                    <w:sdtContent>
                      <w:r w:rsidR="00A979E1" w:rsidRPr="00A979E1">
                        <w:t>Meeting called by</w:t>
                      </w:r>
                    </w:sdtContent>
                  </w:sdt>
                </w:p>
              </w:tc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4E7EF8FE" w14:textId="49ACD81A" w:rsidR="00A979E1" w:rsidRDefault="00310B83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  <w:tr w:rsidR="00A979E1" w14:paraId="6C647B2E" w14:textId="77777777" w:rsidTr="00D578F4">
              <w:tc>
                <w:tcPr>
                  <w:tcW w:w="2311" w:type="dxa"/>
                  <w:tcBorders>
                    <w:left w:val="nil"/>
                  </w:tcBorders>
                </w:tcPr>
                <w:p w14:paraId="7106B05C" w14:textId="77777777" w:rsidR="00A979E1" w:rsidRPr="00A979E1" w:rsidRDefault="00000000" w:rsidP="00A979E1">
                  <w:pPr>
                    <w:pStyle w:val="Heading3"/>
                  </w:pPr>
                  <w:sdt>
                    <w:sdtPr>
                      <w:alias w:val="Type of meeting:"/>
                      <w:tag w:val="Type of meeting:"/>
                      <w:id w:val="1356456911"/>
                      <w:placeholder>
                        <w:docPart w:val="F0EC3AEF83A4194F958A8C9DF768920C"/>
                      </w:placeholder>
                      <w:temporary/>
                      <w:showingPlcHdr/>
                      <w15:appearance w15:val="hidden"/>
                    </w:sdtPr>
                    <w:sdtContent>
                      <w:r w:rsidR="00A979E1" w:rsidRPr="00A979E1">
                        <w:t>Type of meeting</w:t>
                      </w:r>
                    </w:sdtContent>
                  </w:sdt>
                </w:p>
              </w:tc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28A8BCEC" w14:textId="0E0CCDB0" w:rsidR="00A979E1" w:rsidRDefault="00310B83" w:rsidP="00D578F4">
                  <w:pPr>
                    <w:spacing w:after="0"/>
                  </w:pPr>
                  <w:r>
                    <w:t>Weekly Meeting</w:t>
                  </w:r>
                </w:p>
              </w:tc>
            </w:tr>
            <w:tr w:rsidR="00A979E1" w14:paraId="5FBA4E80" w14:textId="77777777" w:rsidTr="00D578F4">
              <w:sdt>
                <w:sdtPr>
                  <w:alias w:val="Facilitator:"/>
                  <w:tag w:val="Facilitator:"/>
                  <w:id w:val="-1618515975"/>
                  <w:placeholder>
                    <w:docPart w:val="552C550E4AD2234B922FBD2BD9796C1D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65D67E8F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Facilitator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70C20EAF" w14:textId="6734D782" w:rsidR="00A979E1" w:rsidRDefault="00310B83" w:rsidP="00D578F4">
                  <w:pPr>
                    <w:spacing w:after="0"/>
                  </w:pPr>
                  <w:r>
                    <w:t xml:space="preserve">Alex </w:t>
                  </w:r>
                  <w:r w:rsidR="001A5051">
                    <w:t>B</w:t>
                  </w:r>
                </w:p>
              </w:tc>
            </w:tr>
            <w:tr w:rsidR="00A979E1" w14:paraId="7CA4C2D1" w14:textId="77777777" w:rsidTr="00D578F4">
              <w:sdt>
                <w:sdtPr>
                  <w:alias w:val="Note taker:"/>
                  <w:tag w:val="Note taker:"/>
                  <w:id w:val="-1961940283"/>
                  <w:placeholder>
                    <w:docPart w:val="72877EB21D214E4D90FC1127C640E879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09627951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Note taker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21D4D2B9" w14:textId="72FCFAC7" w:rsidR="00A979E1" w:rsidRDefault="00310B83" w:rsidP="00D578F4">
                  <w:pPr>
                    <w:spacing w:after="0"/>
                  </w:pPr>
                  <w:r>
                    <w:t>Ryan</w:t>
                  </w:r>
                  <w:r w:rsidR="001A5051">
                    <w:t>, Alex C</w:t>
                  </w:r>
                  <w:r>
                    <w:t xml:space="preserve"> </w:t>
                  </w:r>
                </w:p>
              </w:tc>
            </w:tr>
            <w:tr w:rsidR="00A979E1" w14:paraId="50A545DE" w14:textId="77777777" w:rsidTr="00D578F4">
              <w:sdt>
                <w:sdtPr>
                  <w:alias w:val="Timekeeper:"/>
                  <w:tag w:val="Timekeeper:"/>
                  <w:id w:val="2113625791"/>
                  <w:placeholder>
                    <w:docPart w:val="F5EDCF17150C5643830F04A99B3C9EA1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57D2D44B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Timekeeper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4E273190" w14:textId="7BB981FB" w:rsidR="00A979E1" w:rsidRDefault="00310B83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</w:tbl>
          <w:p w14:paraId="6F762658" w14:textId="77777777" w:rsidR="00A979E1" w:rsidRDefault="00A979E1" w:rsidP="00D578F4">
            <w:pPr>
              <w:spacing w:after="0"/>
            </w:pPr>
          </w:p>
        </w:tc>
        <w:tc>
          <w:tcPr>
            <w:tcW w:w="5400" w:type="dxa"/>
          </w:tcPr>
          <w:p w14:paraId="22A9EFDD" w14:textId="77777777" w:rsidR="00A979E1" w:rsidRPr="00137619" w:rsidRDefault="00000000" w:rsidP="00D578F4">
            <w:pPr>
              <w:spacing w:after="0"/>
            </w:pPr>
            <w:sdt>
              <w:sdtPr>
                <w:alias w:val="Attendees:"/>
                <w:tag w:val="Attendees:"/>
                <w:id w:val="-702396967"/>
                <w:placeholder>
                  <w:docPart w:val="9FC62A8353DA3A4795D5C4AD293590D8"/>
                </w:placeholder>
                <w:temporary/>
                <w:showingPlcHdr/>
                <w15:appearance w15:val="hidden"/>
              </w:sdtPr>
              <w:sdtContent>
                <w:r w:rsidR="0052642B" w:rsidRPr="00310B83">
                  <w:rPr>
                    <w:rFonts w:asciiTheme="majorHAnsi" w:eastAsiaTheme="majorEastAsia" w:hAnsiTheme="majorHAnsi" w:cstheme="majorBidi"/>
                    <w:color w:val="B35E06" w:themeColor="accent1" w:themeShade="BF"/>
                    <w:spacing w:val="0"/>
                    <w:szCs w:val="24"/>
                  </w:rPr>
                  <w:t>Attendees</w:t>
                </w:r>
              </w:sdtContent>
            </w:sdt>
          </w:p>
          <w:p w14:paraId="6C63A85B" w14:textId="713C71DC" w:rsidR="00A979E1" w:rsidRDefault="00310B83" w:rsidP="00D578F4">
            <w:pPr>
              <w:spacing w:after="0"/>
            </w:pPr>
            <w:r>
              <w:t>Alex B, Ryan</w:t>
            </w:r>
            <w:r w:rsidR="009F3CF2">
              <w:t xml:space="preserve">, </w:t>
            </w:r>
            <w:r w:rsidR="006410AB">
              <w:t xml:space="preserve">Jay, Alex C, Stephen, </w:t>
            </w:r>
            <w:proofErr w:type="spellStart"/>
            <w:r w:rsidR="006410AB">
              <w:t>Dejan</w:t>
            </w:r>
            <w:proofErr w:type="spellEnd"/>
            <w:r w:rsidR="006410AB">
              <w:t>, Randy, Kitty, Kirsten</w:t>
            </w:r>
            <w:r w:rsidR="00A06479">
              <w:t xml:space="preserve">, Scott, Todd, </w:t>
            </w:r>
            <w:proofErr w:type="spellStart"/>
            <w:r w:rsidR="00106A12">
              <w:t>Vasiliy</w:t>
            </w:r>
            <w:proofErr w:type="spellEnd"/>
          </w:p>
        </w:tc>
      </w:tr>
    </w:tbl>
    <w:p w14:paraId="2F054272" w14:textId="77777777" w:rsidR="00310B83" w:rsidRDefault="00310B83" w:rsidP="00310B83">
      <w:pPr>
        <w:pStyle w:val="Heading1"/>
      </w:pPr>
      <w:r>
        <w:t>Intro Discussion</w:t>
      </w:r>
    </w:p>
    <w:p w14:paraId="29C0E075" w14:textId="347D82FF" w:rsidR="00045937" w:rsidRDefault="005A6BF4" w:rsidP="008F4178">
      <w:pPr>
        <w:ind w:left="0"/>
      </w:pPr>
      <w:r>
        <w:t xml:space="preserve"> </w:t>
      </w:r>
      <w:r w:rsidR="00EF5C57">
        <w:t xml:space="preserve">Thanks to Alex </w:t>
      </w:r>
      <w:proofErr w:type="spellStart"/>
      <w:r w:rsidR="00EF5C57">
        <w:t>Coxe</w:t>
      </w:r>
      <w:proofErr w:type="spellEnd"/>
      <w:r w:rsidR="00EF5C57">
        <w:t xml:space="preserve"> for taking notes while Ryan is speaking. They are added in below.</w:t>
      </w:r>
    </w:p>
    <w:p w14:paraId="6A65BBE1" w14:textId="3491F186" w:rsidR="00A979E1" w:rsidRDefault="00000000" w:rsidP="00A979E1">
      <w:pPr>
        <w:pStyle w:val="Heading1"/>
      </w:pPr>
      <w:sdt>
        <w:sdtPr>
          <w:alias w:val="Agenda topics:"/>
          <w:tag w:val="Agenda topics:"/>
          <w:id w:val="-877550984"/>
          <w:placeholder>
            <w:docPart w:val="48FFEF31CC861B4CBD9F6D2D4ADC3DBA"/>
          </w:placeholder>
          <w:temporary/>
          <w:showingPlcHdr/>
          <w15:appearance w15:val="hidden"/>
        </w:sdtPr>
        <w:sdtContent>
          <w:r w:rsidR="00A979E1">
            <w:t>Agenda topics</w:t>
          </w:r>
        </w:sdtContent>
      </w:sdt>
    </w:p>
    <w:p w14:paraId="5BE594E2" w14:textId="13FF2DBA" w:rsidR="00A979E1" w:rsidRDefault="00000000" w:rsidP="00A979E1">
      <w:pPr>
        <w:pStyle w:val="Heading2"/>
      </w:pPr>
      <w:sdt>
        <w:sdtPr>
          <w:alias w:val="Agenda 1, time allotted:"/>
          <w:tag w:val="Agenda 1, time allotted:"/>
          <w:id w:val="-548305236"/>
          <w:placeholder>
            <w:docPart w:val="19CBD859601C4C489F81AC8084E4C151"/>
          </w:placeholder>
          <w:temporary/>
          <w:showingPlcHdr/>
          <w15:appearance w15:val="hidden"/>
        </w:sdtPr>
        <w:sdtContent>
          <w:r w:rsidR="00A979E1">
            <w:t>Time allotted</w:t>
          </w:r>
        </w:sdtContent>
      </w:sdt>
      <w:r w:rsidR="00A979E1">
        <w:t xml:space="preserve"> | </w:t>
      </w:r>
      <w:sdt>
        <w:sdtPr>
          <w:rPr>
            <w:rStyle w:val="SubtleEmphasis"/>
          </w:rPr>
          <w:alias w:val="Agenda 1, enter time:"/>
          <w:tag w:val="Agenda 1, enter time:"/>
          <w:id w:val="252406536"/>
          <w:placeholder>
            <w:docPart w:val="905029691C199D45BFB056D11C8EF45C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310B83">
            <w:rPr>
              <w:rStyle w:val="SubtleEmphasis"/>
            </w:rPr>
            <w:t>25 mins</w:t>
          </w:r>
        </w:sdtContent>
      </w:sdt>
      <w:r w:rsidR="00A979E1">
        <w:t xml:space="preserve"> | </w:t>
      </w:r>
      <w:sdt>
        <w:sdtPr>
          <w:alias w:val="Agenda 1, agenda topic:"/>
          <w:tag w:val="Agenda 1, agenda topic:"/>
          <w:id w:val="-1734764758"/>
          <w:placeholder>
            <w:docPart w:val="C4EC169807049B4DAB8D20FF23272DE3"/>
          </w:placeholder>
          <w:temporary/>
          <w:showingPlcHdr/>
          <w15:appearance w15:val="hidden"/>
        </w:sdtPr>
        <w:sdtContent>
          <w:r w:rsidR="00A979E1">
            <w:t>Agenda topic</w:t>
          </w:r>
        </w:sdtContent>
      </w:sdt>
      <w:r w:rsidR="00A979E1">
        <w:t xml:space="preserve"> </w:t>
      </w:r>
      <w:r w:rsidR="00EF5C57">
        <w:rPr>
          <w:rStyle w:val="SubtleEmphasis"/>
        </w:rPr>
        <w:t>Spreaders &gt; BMAD</w:t>
      </w:r>
      <w:r w:rsidR="00A979E1">
        <w:t xml:space="preserve"> | </w:t>
      </w:r>
      <w:sdt>
        <w:sdtPr>
          <w:alias w:val="Agenda 1, presenter:"/>
          <w:tag w:val="Agenda 1, presenter:"/>
          <w:id w:val="-1972813609"/>
          <w:placeholder>
            <w:docPart w:val="CF139A6B6CFC674081F56DC541BA9A88"/>
          </w:placeholder>
          <w:temporary/>
          <w:showingPlcHdr/>
          <w15:appearance w15:val="hidden"/>
        </w:sdtPr>
        <w:sdtContent>
          <w:r w:rsidR="00A979E1">
            <w:t>Presenter</w:t>
          </w:r>
        </w:sdtContent>
      </w:sdt>
      <w:r w:rsidR="00A979E1">
        <w:t xml:space="preserve"> </w:t>
      </w:r>
      <w:r w:rsidR="00EF5C57">
        <w:rPr>
          <w:rStyle w:val="SubtleEmphasis"/>
        </w:rPr>
        <w:t>Ryan</w:t>
      </w:r>
    </w:p>
    <w:p w14:paraId="4C1DB004" w14:textId="5927F551" w:rsidR="005734AB" w:rsidRDefault="005734AB" w:rsidP="00EF5C57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48F9AD99" wp14:editId="2066044D">
            <wp:extent cx="5205592" cy="3220720"/>
            <wp:effectExtent l="0" t="0" r="1905" b="508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173" cy="3229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B1138" w14:textId="047BAA02" w:rsidR="005734AB" w:rsidRDefault="005734AB" w:rsidP="005734AB">
      <w:pPr>
        <w:pStyle w:val="ListParagraph"/>
        <w:numPr>
          <w:ilvl w:val="1"/>
          <w:numId w:val="11"/>
        </w:numPr>
      </w:pPr>
      <w:r>
        <w:t>Glitches?</w:t>
      </w:r>
    </w:p>
    <w:p w14:paraId="1735AEB9" w14:textId="60025CEC" w:rsidR="005734AB" w:rsidRDefault="00B91219" w:rsidP="005734AB">
      <w:pPr>
        <w:pStyle w:val="ListParagraph"/>
        <w:numPr>
          <w:ilvl w:val="1"/>
          <w:numId w:val="11"/>
        </w:numPr>
      </w:pPr>
      <w:r>
        <w:t>From patches, and magnet representations not accurate in transverse dimension</w:t>
      </w:r>
    </w:p>
    <w:p w14:paraId="55B3B9D3" w14:textId="106D3A36" w:rsidR="00B91219" w:rsidRDefault="00B91219" w:rsidP="00B91219">
      <w:pPr>
        <w:pStyle w:val="ListParagraph"/>
        <w:numPr>
          <w:ilvl w:val="0"/>
          <w:numId w:val="11"/>
        </w:numPr>
      </w:pPr>
      <w:r>
        <w:t>Ryan working with Kelly on 3D model</w:t>
      </w:r>
    </w:p>
    <w:p w14:paraId="495ED23A" w14:textId="2F10209B" w:rsidR="00B91219" w:rsidRDefault="00B91219" w:rsidP="00B91219">
      <w:pPr>
        <w:pStyle w:val="ListParagraph"/>
        <w:numPr>
          <w:ilvl w:val="1"/>
          <w:numId w:val="11"/>
        </w:numPr>
      </w:pPr>
      <w:r>
        <w:t>Can it be done in BMAD?</w:t>
      </w:r>
    </w:p>
    <w:p w14:paraId="18BFA876" w14:textId="3141B180" w:rsidR="00B91219" w:rsidRDefault="00B91219" w:rsidP="00B91219">
      <w:pPr>
        <w:pStyle w:val="ListParagraph"/>
        <w:numPr>
          <w:ilvl w:val="2"/>
          <w:numId w:val="11"/>
        </w:numPr>
      </w:pPr>
      <w:r>
        <w:t>Yes, but not 3D</w:t>
      </w:r>
    </w:p>
    <w:p w14:paraId="40434DEC" w14:textId="3105EF28" w:rsidR="00B91219" w:rsidRDefault="00B91219" w:rsidP="00B91219">
      <w:pPr>
        <w:pStyle w:val="ListParagraph"/>
        <w:numPr>
          <w:ilvl w:val="2"/>
          <w:numId w:val="11"/>
        </w:numPr>
      </w:pPr>
      <w:r>
        <w:t>Already working with Kelly</w:t>
      </w:r>
    </w:p>
    <w:p w14:paraId="4BB4AD2B" w14:textId="257FC6A0" w:rsidR="00B91219" w:rsidRDefault="00B91219" w:rsidP="00B91219">
      <w:pPr>
        <w:pStyle w:val="ListParagraph"/>
        <w:numPr>
          <w:ilvl w:val="3"/>
          <w:numId w:val="11"/>
        </w:numPr>
      </w:pPr>
      <w:r>
        <w:t>Some sort of permissions problem</w:t>
      </w:r>
    </w:p>
    <w:p w14:paraId="31F3C1BE" w14:textId="3F6B22B9" w:rsidR="00B91219" w:rsidRDefault="00B91219" w:rsidP="00B91219">
      <w:pPr>
        <w:pStyle w:val="ListParagraph"/>
        <w:numPr>
          <w:ilvl w:val="0"/>
          <w:numId w:val="11"/>
        </w:numPr>
      </w:pPr>
      <w:r>
        <w:t xml:space="preserve">Design needs to be refined. </w:t>
      </w:r>
    </w:p>
    <w:p w14:paraId="0C1FF1FF" w14:textId="461AC231" w:rsidR="00B91219" w:rsidRDefault="00B91219" w:rsidP="00B91219">
      <w:pPr>
        <w:pStyle w:val="ListParagraph"/>
        <w:numPr>
          <w:ilvl w:val="1"/>
          <w:numId w:val="11"/>
        </w:numPr>
      </w:pPr>
      <w:r>
        <w:t>First pass looks good, optically, comparing BMAD and OptiM:</w:t>
      </w:r>
    </w:p>
    <w:p w14:paraId="5D84F26F" w14:textId="0B98BBD4" w:rsidR="00B91219" w:rsidRDefault="00B91219" w:rsidP="00B91219">
      <w:pPr>
        <w:pStyle w:val="ListParagraph"/>
        <w:numPr>
          <w:ilvl w:val="1"/>
          <w:numId w:val="11"/>
        </w:numPr>
      </w:pPr>
      <w:r>
        <w:rPr>
          <w:noProof/>
        </w:rPr>
        <w:lastRenderedPageBreak/>
        <w:drawing>
          <wp:inline distT="0" distB="0" distL="0" distR="0" wp14:anchorId="7CE8357D" wp14:editId="68DE0FD6">
            <wp:extent cx="5212259" cy="296037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8127" cy="2969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A6850" w14:textId="0B39B017" w:rsidR="00B91219" w:rsidRDefault="00B91219" w:rsidP="00B91219">
      <w:pPr>
        <w:pStyle w:val="ListParagraph"/>
        <w:numPr>
          <w:ilvl w:val="0"/>
          <w:numId w:val="11"/>
        </w:numPr>
      </w:pPr>
      <w:r>
        <w:t>Used overlay to make calculations more convenient</w:t>
      </w:r>
    </w:p>
    <w:p w14:paraId="3F252830" w14:textId="657168AC" w:rsidR="00B91219" w:rsidRDefault="00B91219" w:rsidP="00B91219">
      <w:pPr>
        <w:pStyle w:val="ListParagraph"/>
        <w:numPr>
          <w:ilvl w:val="0"/>
          <w:numId w:val="11"/>
        </w:numPr>
      </w:pPr>
      <w:r>
        <w:t>Direct conversion from OptiM to BMAD complicated</w:t>
      </w:r>
    </w:p>
    <w:p w14:paraId="4AC97609" w14:textId="73E657C0" w:rsidR="00B91219" w:rsidRDefault="00B91219" w:rsidP="00B91219">
      <w:pPr>
        <w:pStyle w:val="ListParagraph"/>
        <w:numPr>
          <w:ilvl w:val="0"/>
          <w:numId w:val="11"/>
        </w:numPr>
      </w:pPr>
      <w:r>
        <w:t>Quick backup: we are discussing the 1</w:t>
      </w:r>
      <w:r w:rsidRPr="00B91219">
        <w:rPr>
          <w:vertAlign w:val="superscript"/>
        </w:rPr>
        <w:t>st</w:t>
      </w:r>
      <w:r>
        <w:t xml:space="preserve"> pass vertical spreader</w:t>
      </w:r>
    </w:p>
    <w:p w14:paraId="5B3DF9C3" w14:textId="77777777" w:rsidR="00202354" w:rsidRDefault="00202354" w:rsidP="00EF5C57">
      <w:pPr>
        <w:pStyle w:val="ListParagraph"/>
        <w:numPr>
          <w:ilvl w:val="0"/>
          <w:numId w:val="11"/>
        </w:numPr>
      </w:pPr>
      <w:r>
        <w:t>Quick aside from Alex:</w:t>
      </w:r>
    </w:p>
    <w:p w14:paraId="35E01FDE" w14:textId="0730190F" w:rsidR="00A4147A" w:rsidRDefault="00A06479" w:rsidP="00202354">
      <w:pPr>
        <w:pStyle w:val="ListParagraph"/>
        <w:numPr>
          <w:ilvl w:val="1"/>
          <w:numId w:val="11"/>
        </w:numPr>
      </w:pPr>
      <w:r>
        <w:rPr>
          <w:noProof/>
        </w:rPr>
        <w:drawing>
          <wp:inline distT="0" distB="0" distL="0" distR="0" wp14:anchorId="47914721" wp14:editId="4BAE3602">
            <wp:extent cx="4226560" cy="360767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3556" cy="3639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C0F76" w14:textId="466BA06A" w:rsidR="00A06479" w:rsidRDefault="00A06479" w:rsidP="00202354">
      <w:pPr>
        <w:pStyle w:val="ListParagraph"/>
        <w:numPr>
          <w:ilvl w:val="2"/>
          <w:numId w:val="11"/>
        </w:numPr>
      </w:pPr>
      <w:r>
        <w:t>OptiM uses path length rather than steel length.</w:t>
      </w:r>
    </w:p>
    <w:p w14:paraId="2C45FD06" w14:textId="77777777" w:rsidR="00A06479" w:rsidRDefault="00A06479" w:rsidP="00A06479">
      <w:pPr>
        <w:pStyle w:val="ListParagraph"/>
        <w:numPr>
          <w:ilvl w:val="0"/>
          <w:numId w:val="11"/>
        </w:numPr>
      </w:pPr>
      <w:r>
        <w:rPr>
          <w:noProof/>
        </w:rPr>
        <w:lastRenderedPageBreak/>
        <w:drawing>
          <wp:inline distT="0" distB="0" distL="0" distR="0" wp14:anchorId="052B31C1" wp14:editId="17942B34">
            <wp:extent cx="5374640" cy="3829930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2070" cy="3842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5EC15" w14:textId="7763C926" w:rsidR="00A06479" w:rsidRDefault="00A06479" w:rsidP="00A06479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726AE515" wp14:editId="5EE126AB">
            <wp:extent cx="5750560" cy="3631373"/>
            <wp:effectExtent l="0" t="0" r="254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206" cy="3655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8B150" w14:textId="6922E90F" w:rsidR="00A06479" w:rsidRDefault="00A06479" w:rsidP="00A06479">
      <w:pPr>
        <w:pStyle w:val="ListParagraph"/>
        <w:numPr>
          <w:ilvl w:val="0"/>
          <w:numId w:val="11"/>
        </w:numPr>
      </w:pPr>
      <w:r>
        <w:t>Scott: key point on doing it in BMAD – for every pass, the magnets are the same magnets. When you do the OptiM files, you have to do calculation for every single pass.</w:t>
      </w:r>
    </w:p>
    <w:p w14:paraId="7B53E5C6" w14:textId="7948B120" w:rsidR="00A06479" w:rsidRDefault="00A06479" w:rsidP="00A06479">
      <w:pPr>
        <w:pStyle w:val="ListParagraph"/>
        <w:numPr>
          <w:ilvl w:val="1"/>
          <w:numId w:val="11"/>
        </w:numPr>
      </w:pPr>
      <w:r>
        <w:t>This doesn’t happen in BMAD. You just lay them out.</w:t>
      </w:r>
    </w:p>
    <w:p w14:paraId="74C01394" w14:textId="5281CBE6" w:rsidR="00A06479" w:rsidRDefault="00A06479" w:rsidP="00A06479">
      <w:pPr>
        <w:pStyle w:val="ListParagraph"/>
        <w:numPr>
          <w:ilvl w:val="1"/>
          <w:numId w:val="11"/>
        </w:numPr>
      </w:pPr>
      <w:r>
        <w:t>All other passes go through common magnet.</w:t>
      </w:r>
    </w:p>
    <w:p w14:paraId="587828AB" w14:textId="261F4B84" w:rsidR="00A06479" w:rsidRDefault="00A06479" w:rsidP="00A06479">
      <w:pPr>
        <w:pStyle w:val="ListParagraph"/>
        <w:numPr>
          <w:ilvl w:val="1"/>
          <w:numId w:val="11"/>
        </w:numPr>
      </w:pPr>
      <w:r>
        <w:t>The code does it right.</w:t>
      </w:r>
    </w:p>
    <w:p w14:paraId="19A0CC7D" w14:textId="7BCCDD76" w:rsidR="00A06479" w:rsidRDefault="00A06479" w:rsidP="00A06479">
      <w:pPr>
        <w:pStyle w:val="ListParagraph"/>
        <w:numPr>
          <w:ilvl w:val="1"/>
          <w:numId w:val="11"/>
        </w:numPr>
      </w:pPr>
      <w:r>
        <w:t xml:space="preserve">Now let’s put some fancy ends, or add in field maps, you just do it. </w:t>
      </w:r>
    </w:p>
    <w:p w14:paraId="7D58F645" w14:textId="07642860" w:rsidR="008C7446" w:rsidRDefault="008C7446" w:rsidP="00A06479">
      <w:pPr>
        <w:pStyle w:val="ListParagraph"/>
        <w:numPr>
          <w:ilvl w:val="1"/>
          <w:numId w:val="11"/>
        </w:numPr>
      </w:pPr>
      <w:r>
        <w:t>Purpose of patches is so that you can align coordinate systems with different patches</w:t>
      </w:r>
    </w:p>
    <w:p w14:paraId="286D9C08" w14:textId="41BA673A" w:rsidR="008C7446" w:rsidRDefault="008C7446" w:rsidP="008C7446">
      <w:pPr>
        <w:pStyle w:val="ListParagraph"/>
        <w:numPr>
          <w:ilvl w:val="2"/>
          <w:numId w:val="11"/>
        </w:numPr>
      </w:pPr>
      <w:r>
        <w:lastRenderedPageBreak/>
        <w:t>Snap it back to align with that line</w:t>
      </w:r>
    </w:p>
    <w:p w14:paraId="2716E474" w14:textId="73A39936" w:rsidR="008C7446" w:rsidRDefault="008C7446" w:rsidP="008C7446">
      <w:pPr>
        <w:pStyle w:val="ListParagraph"/>
        <w:numPr>
          <w:ilvl w:val="2"/>
          <w:numId w:val="11"/>
        </w:numPr>
      </w:pPr>
      <w:r>
        <w:t>Also tells you where the particles exit the magnet, and the angle they are exiting.</w:t>
      </w:r>
    </w:p>
    <w:p w14:paraId="6639919E" w14:textId="6F7A912E" w:rsidR="00202354" w:rsidRDefault="00202354" w:rsidP="00202354">
      <w:pPr>
        <w:pStyle w:val="ListParagraph"/>
        <w:numPr>
          <w:ilvl w:val="0"/>
          <w:numId w:val="11"/>
        </w:numPr>
      </w:pPr>
      <w:r>
        <w:t>Question about incoming beta – too large?</w:t>
      </w:r>
    </w:p>
    <w:p w14:paraId="4C207CB5" w14:textId="72CAD553" w:rsidR="00202354" w:rsidRDefault="00202354" w:rsidP="00202354">
      <w:pPr>
        <w:pStyle w:val="ListParagraph"/>
        <w:numPr>
          <w:ilvl w:val="1"/>
          <w:numId w:val="11"/>
        </w:numPr>
      </w:pPr>
      <w:r>
        <w:t>Based on weakly-focusing linac, first pass, so smaller</w:t>
      </w:r>
    </w:p>
    <w:p w14:paraId="6A66D8D8" w14:textId="6ECF9C90" w:rsidR="00202354" w:rsidRDefault="00202354" w:rsidP="00202354">
      <w:pPr>
        <w:pStyle w:val="ListParagraph"/>
        <w:numPr>
          <w:ilvl w:val="1"/>
          <w:numId w:val="11"/>
        </w:numPr>
      </w:pPr>
      <w:r>
        <w:t>Negative M56?</w:t>
      </w:r>
    </w:p>
    <w:p w14:paraId="2DB637F9" w14:textId="05CD8B95" w:rsidR="00202354" w:rsidRDefault="00202354" w:rsidP="00202354">
      <w:pPr>
        <w:pStyle w:val="ListParagraph"/>
        <w:numPr>
          <w:ilvl w:val="2"/>
          <w:numId w:val="11"/>
        </w:numPr>
      </w:pPr>
      <w:r>
        <w:t>Yes, and positive in arc. Spreader + ARC + Recombiner cancel out M56</w:t>
      </w:r>
    </w:p>
    <w:p w14:paraId="397074FF" w14:textId="1C09E45D" w:rsidR="00202354" w:rsidRDefault="00202354" w:rsidP="00202354">
      <w:pPr>
        <w:pStyle w:val="ListParagraph"/>
        <w:numPr>
          <w:ilvl w:val="2"/>
          <w:numId w:val="11"/>
        </w:numPr>
      </w:pPr>
      <w:r>
        <w:t>EM arcs have tunability, so M56 not such a problem.</w:t>
      </w:r>
    </w:p>
    <w:p w14:paraId="428A8460" w14:textId="67A2A339" w:rsidR="00202354" w:rsidRDefault="00202354" w:rsidP="00202354">
      <w:pPr>
        <w:pStyle w:val="ListParagraph"/>
        <w:numPr>
          <w:ilvl w:val="0"/>
          <w:numId w:val="11"/>
        </w:numPr>
      </w:pPr>
      <w:r>
        <w:t>Alex B: next steps?</w:t>
      </w:r>
    </w:p>
    <w:p w14:paraId="0F478365" w14:textId="2E07756A" w:rsidR="00202354" w:rsidRDefault="00202354" w:rsidP="00202354">
      <w:pPr>
        <w:pStyle w:val="ListParagraph"/>
        <w:numPr>
          <w:ilvl w:val="1"/>
          <w:numId w:val="11"/>
        </w:numPr>
      </w:pPr>
      <w:r>
        <w:t>Ryan: Keep iterating on Pass 1 with different methods</w:t>
      </w:r>
    </w:p>
    <w:p w14:paraId="6F302CDC" w14:textId="4438BDF5" w:rsidR="00202354" w:rsidRDefault="00202354" w:rsidP="00202354">
      <w:pPr>
        <w:pStyle w:val="ListParagraph"/>
        <w:numPr>
          <w:ilvl w:val="2"/>
          <w:numId w:val="11"/>
        </w:numPr>
      </w:pPr>
      <w:r>
        <w:t>Then go through all EM passes, then FFA passes</w:t>
      </w:r>
    </w:p>
    <w:p w14:paraId="4FDC2ED4" w14:textId="4F061947" w:rsidR="00202354" w:rsidRDefault="00202354" w:rsidP="00202354">
      <w:pPr>
        <w:pStyle w:val="ListParagraph"/>
        <w:numPr>
          <w:ilvl w:val="2"/>
          <w:numId w:val="11"/>
        </w:numPr>
      </w:pPr>
      <w:r>
        <w:t>Finding “right” method</w:t>
      </w:r>
    </w:p>
    <w:tbl>
      <w:tblPr>
        <w:tblStyle w:val="Meetingminutes"/>
        <w:tblW w:w="5000" w:type="pct"/>
        <w:tblLayout w:type="fixed"/>
        <w:tblLook w:val="04A0" w:firstRow="1" w:lastRow="0" w:firstColumn="1" w:lastColumn="0" w:noHBand="0" w:noVBand="1"/>
        <w:tblDescription w:val="Action items information table for agenda 1"/>
      </w:tblPr>
      <w:tblGrid>
        <w:gridCol w:w="6300"/>
        <w:gridCol w:w="2250"/>
        <w:gridCol w:w="2250"/>
      </w:tblGrid>
      <w:tr w:rsidR="00A979E1" w:rsidRPr="00E52810" w14:paraId="13D6AA73" w14:textId="77777777" w:rsidTr="005577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00" w:type="dxa"/>
          </w:tcPr>
          <w:p w14:paraId="55E14571" w14:textId="61699240" w:rsidR="00CB50F2" w:rsidRPr="00E52810" w:rsidRDefault="00000000" w:rsidP="00E52810">
            <w:sdt>
              <w:sdtPr>
                <w:alias w:val="Agenda 1, action items:"/>
                <w:tag w:val="Agenda 1, action items:"/>
                <w:id w:val="810443476"/>
                <w:placeholder>
                  <w:docPart w:val="BEB82E699AFECE4E922673F61CD08C0B"/>
                </w:placeholder>
                <w:temporary/>
                <w:showingPlcHdr/>
                <w15:appearance w15:val="hidden"/>
              </w:sdtPr>
              <w:sdtContent>
                <w:r w:rsidR="00A979E1" w:rsidRPr="00E52810">
                  <w:t>Action items</w:t>
                </w:r>
              </w:sdtContent>
            </w:sdt>
          </w:p>
        </w:tc>
        <w:sdt>
          <w:sdtPr>
            <w:alias w:val="Agenda 1, person responsible:"/>
            <w:tag w:val="Agenda 1, person responsible:"/>
            <w:id w:val="352783267"/>
            <w:placeholder>
              <w:docPart w:val="6FFC7F29C709904B8ADA577789DD93DD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3E31D099" w14:textId="77777777" w:rsidR="00A979E1" w:rsidRPr="00E52810" w:rsidRDefault="00A979E1" w:rsidP="00E52810">
                <w:r w:rsidRPr="00E52810">
                  <w:t>Person responsible</w:t>
                </w:r>
              </w:p>
            </w:tc>
          </w:sdtContent>
        </w:sdt>
        <w:sdt>
          <w:sdtPr>
            <w:alias w:val="Agenda 1, deadline:"/>
            <w:tag w:val="Agenda 1, deadline:"/>
            <w:id w:val="1450979630"/>
            <w:placeholder>
              <w:docPart w:val="8510B67604C2454D8F59BB82DA59D651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181C618A" w14:textId="77777777" w:rsidR="00A979E1" w:rsidRPr="00E52810" w:rsidRDefault="00A979E1" w:rsidP="00E52810">
                <w:r w:rsidRPr="00E52810">
                  <w:t>Deadline</w:t>
                </w:r>
              </w:p>
            </w:tc>
          </w:sdtContent>
        </w:sdt>
      </w:tr>
      <w:tr w:rsidR="00A979E1" w:rsidRPr="00E52810" w14:paraId="05217C5D" w14:textId="77777777" w:rsidTr="00557792">
        <w:tc>
          <w:tcPr>
            <w:tcW w:w="6300" w:type="dxa"/>
          </w:tcPr>
          <w:p w14:paraId="2D55C3E9" w14:textId="3F3B1EAF" w:rsidR="00A979E1" w:rsidRPr="00E52810" w:rsidRDefault="00A979E1" w:rsidP="00E52810">
            <w:pPr>
              <w:ind w:left="0"/>
            </w:pPr>
          </w:p>
        </w:tc>
        <w:tc>
          <w:tcPr>
            <w:tcW w:w="2250" w:type="dxa"/>
          </w:tcPr>
          <w:p w14:paraId="4E499C15" w14:textId="5DEBB5B9" w:rsidR="00A979E1" w:rsidRPr="00E52810" w:rsidRDefault="00A979E1" w:rsidP="00E52810">
            <w:pPr>
              <w:ind w:left="0"/>
            </w:pPr>
          </w:p>
        </w:tc>
        <w:tc>
          <w:tcPr>
            <w:tcW w:w="2250" w:type="dxa"/>
          </w:tcPr>
          <w:p w14:paraId="78F5B4AE" w14:textId="1AE9B7BC" w:rsidR="00A979E1" w:rsidRPr="00E52810" w:rsidRDefault="00A979E1" w:rsidP="00E52810">
            <w:pPr>
              <w:ind w:left="0"/>
            </w:pPr>
          </w:p>
        </w:tc>
      </w:tr>
      <w:tr w:rsidR="00A979E1" w:rsidRPr="00E52810" w14:paraId="12B648CC" w14:textId="77777777" w:rsidTr="00557792">
        <w:tc>
          <w:tcPr>
            <w:tcW w:w="6300" w:type="dxa"/>
          </w:tcPr>
          <w:p w14:paraId="70ACA6B7" w14:textId="5A14F79D" w:rsidR="00A979E1" w:rsidRPr="00E52810" w:rsidRDefault="00A979E1" w:rsidP="00E52810">
            <w:pPr>
              <w:ind w:left="0"/>
            </w:pPr>
          </w:p>
        </w:tc>
        <w:tc>
          <w:tcPr>
            <w:tcW w:w="2250" w:type="dxa"/>
          </w:tcPr>
          <w:p w14:paraId="2A84BDC2" w14:textId="5DA3237E" w:rsidR="00A979E1" w:rsidRPr="00E52810" w:rsidRDefault="00A979E1" w:rsidP="00E52810">
            <w:pPr>
              <w:ind w:left="0"/>
            </w:pPr>
          </w:p>
        </w:tc>
        <w:tc>
          <w:tcPr>
            <w:tcW w:w="2250" w:type="dxa"/>
          </w:tcPr>
          <w:p w14:paraId="417077F2" w14:textId="1D0CAA30" w:rsidR="00A979E1" w:rsidRPr="00E52810" w:rsidRDefault="00A979E1" w:rsidP="00E52810">
            <w:pPr>
              <w:ind w:left="0"/>
            </w:pPr>
          </w:p>
        </w:tc>
      </w:tr>
    </w:tbl>
    <w:p w14:paraId="76137154" w14:textId="71A9488E" w:rsidR="00A979E1" w:rsidRDefault="00000000" w:rsidP="00A979E1">
      <w:pPr>
        <w:pStyle w:val="Heading2"/>
      </w:pPr>
      <w:sdt>
        <w:sdtPr>
          <w:alias w:val="Agenda 2, time allotted:"/>
          <w:tag w:val="Agenda 2, time allotted:"/>
          <w:id w:val="1191029867"/>
          <w:placeholder>
            <w:docPart w:val="6774B0411836BC46A7562B3CAD5646E0"/>
          </w:placeholder>
          <w:temporary/>
          <w:showingPlcHdr/>
          <w15:appearance w15:val="hidden"/>
        </w:sdtPr>
        <w:sdtContent>
          <w:r w:rsidR="00A979E1">
            <w:t>Time allotted</w:t>
          </w:r>
        </w:sdtContent>
      </w:sdt>
      <w:r w:rsidR="00A979E1">
        <w:t xml:space="preserve"> | </w:t>
      </w:r>
      <w:sdt>
        <w:sdtPr>
          <w:rPr>
            <w:rStyle w:val="SubtleEmphasis"/>
          </w:rPr>
          <w:alias w:val="Agenda 2, enter time:"/>
          <w:tag w:val="Agenda 2, enter time:"/>
          <w:id w:val="-191309234"/>
          <w:placeholder>
            <w:docPart w:val="2110BF6F381A774CAF172E1B2BEFC9A8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310B83">
            <w:rPr>
              <w:rStyle w:val="SubtleEmphasis"/>
            </w:rPr>
            <w:t>25 mins</w:t>
          </w:r>
        </w:sdtContent>
      </w:sdt>
      <w:r w:rsidR="00A979E1">
        <w:t xml:space="preserve"> | </w:t>
      </w:r>
      <w:sdt>
        <w:sdtPr>
          <w:alias w:val="Agenda 2, agenda topic:"/>
          <w:tag w:val="Agenda 2, agenda topic:"/>
          <w:id w:val="1539396324"/>
          <w:placeholder>
            <w:docPart w:val="03B754192E3DE54AA1A76A5EA32F3755"/>
          </w:placeholder>
          <w:temporary/>
          <w:showingPlcHdr/>
          <w15:appearance w15:val="hidden"/>
        </w:sdtPr>
        <w:sdtContent>
          <w:r w:rsidR="00A979E1">
            <w:t>Agenda topic</w:t>
          </w:r>
        </w:sdtContent>
      </w:sdt>
      <w:r w:rsidR="00A979E1">
        <w:t xml:space="preserve"> </w:t>
      </w:r>
      <w:r w:rsidR="00EF5C57">
        <w:rPr>
          <w:rStyle w:val="SubtleEmphasis"/>
        </w:rPr>
        <w:t>Adiabatic Arcs</w:t>
      </w:r>
      <w:r w:rsidR="00A979E1">
        <w:t xml:space="preserve"> | </w:t>
      </w:r>
      <w:sdt>
        <w:sdtPr>
          <w:alias w:val="Agenda 2, presenter:"/>
          <w:tag w:val="Agenda 2, presenter:"/>
          <w:id w:val="-132489110"/>
          <w:placeholder>
            <w:docPart w:val="66198DCD7F13814F9C6C95A0C39F41F0"/>
          </w:placeholder>
          <w:temporary/>
          <w:showingPlcHdr/>
          <w15:appearance w15:val="hidden"/>
        </w:sdtPr>
        <w:sdtContent>
          <w:r w:rsidR="00A979E1">
            <w:t>Presenter</w:t>
          </w:r>
        </w:sdtContent>
      </w:sdt>
      <w:r w:rsidR="00A979E1">
        <w:t xml:space="preserve"> </w:t>
      </w:r>
      <w:proofErr w:type="spellStart"/>
      <w:r w:rsidR="00EF5C57">
        <w:rPr>
          <w:rStyle w:val="SubtleEmphasis"/>
        </w:rPr>
        <w:t>Vasiliy</w:t>
      </w:r>
      <w:proofErr w:type="spellEnd"/>
      <w:r w:rsidR="00EF5C57">
        <w:rPr>
          <w:rStyle w:val="SubtleEmphasis"/>
        </w:rPr>
        <w:t>/Randy</w:t>
      </w:r>
    </w:p>
    <w:p w14:paraId="051074A8" w14:textId="7A34AFF5" w:rsidR="001D4242" w:rsidRDefault="00840E65" w:rsidP="00EF5C57">
      <w:pPr>
        <w:pStyle w:val="ListParagraph"/>
        <w:numPr>
          <w:ilvl w:val="0"/>
          <w:numId w:val="11"/>
        </w:numPr>
      </w:pPr>
      <w:r>
        <w:t>Randy will present</w:t>
      </w:r>
    </w:p>
    <w:p w14:paraId="524F44F6" w14:textId="347727D9" w:rsidR="00840E65" w:rsidRDefault="00840E65" w:rsidP="00EF5C57">
      <w:pPr>
        <w:pStyle w:val="ListParagraph"/>
        <w:numPr>
          <w:ilvl w:val="0"/>
          <w:numId w:val="11"/>
        </w:numPr>
      </w:pPr>
      <w:r>
        <w:t>650 MeV injector, 1100 MeV/linac</w:t>
      </w:r>
    </w:p>
    <w:p w14:paraId="5A4088C5" w14:textId="38805F02" w:rsidR="00840E65" w:rsidRDefault="00840E65" w:rsidP="00EF5C57">
      <w:pPr>
        <w:pStyle w:val="ListParagraph"/>
        <w:numPr>
          <w:ilvl w:val="0"/>
          <w:numId w:val="11"/>
        </w:numPr>
      </w:pPr>
      <w:r>
        <w:t>4 x EM passes, then 5-6 FFA passes</w:t>
      </w:r>
    </w:p>
    <w:p w14:paraId="2FC9AA77" w14:textId="20B382CA" w:rsidR="00840E65" w:rsidRDefault="00840E65" w:rsidP="00EF5C57">
      <w:pPr>
        <w:pStyle w:val="ListParagraph"/>
        <w:numPr>
          <w:ilvl w:val="0"/>
          <w:numId w:val="11"/>
        </w:numPr>
      </w:pPr>
      <w:r>
        <w:t>Will upload the table to the shared repository</w:t>
      </w:r>
    </w:p>
    <w:p w14:paraId="21AD5062" w14:textId="6E78C869" w:rsidR="00840E65" w:rsidRDefault="00840E65" w:rsidP="00EF5C57">
      <w:pPr>
        <w:pStyle w:val="ListParagraph"/>
        <w:numPr>
          <w:ilvl w:val="0"/>
          <w:numId w:val="11"/>
        </w:numPr>
      </w:pPr>
      <w:r>
        <w:t>Values are “wish” values, they’ll be the same as in ARC FODO cells minus dispersion and orbit offset requirements.</w:t>
      </w:r>
    </w:p>
    <w:p w14:paraId="2AAD5D3B" w14:textId="470AF9F7" w:rsidR="00840E65" w:rsidRDefault="00840E65" w:rsidP="00840E65">
      <w:pPr>
        <w:pStyle w:val="ListParagraph"/>
        <w:numPr>
          <w:ilvl w:val="1"/>
          <w:numId w:val="11"/>
        </w:numPr>
      </w:pPr>
      <w:r>
        <w:t xml:space="preserve">Can still increase beta functions using </w:t>
      </w:r>
      <w:proofErr w:type="spellStart"/>
      <w:r>
        <w:t>Dejan’s</w:t>
      </w:r>
      <w:proofErr w:type="spellEnd"/>
      <w:r>
        <w:t xml:space="preserve"> scheme</w:t>
      </w:r>
    </w:p>
    <w:p w14:paraId="0B244696" w14:textId="109ADB4F" w:rsidR="00840E65" w:rsidRDefault="00840E65" w:rsidP="00840E65">
      <w:pPr>
        <w:pStyle w:val="ListParagraph"/>
        <w:numPr>
          <w:ilvl w:val="2"/>
          <w:numId w:val="11"/>
        </w:numPr>
      </w:pPr>
      <w:r>
        <w:t>Phase advance must stay constant</w:t>
      </w:r>
    </w:p>
    <w:p w14:paraId="1FDC24CB" w14:textId="693CB61D" w:rsidR="00840E65" w:rsidRDefault="00840E65" w:rsidP="00840E65">
      <w:pPr>
        <w:pStyle w:val="ListParagraph"/>
        <w:numPr>
          <w:ilvl w:val="2"/>
          <w:numId w:val="11"/>
        </w:numPr>
      </w:pPr>
      <w:r>
        <w:t xml:space="preserve">Can probably increase by 2-3x </w:t>
      </w:r>
    </w:p>
    <w:p w14:paraId="59236281" w14:textId="596FE460" w:rsidR="00840E65" w:rsidRDefault="009E5D78" w:rsidP="00840E65">
      <w:pPr>
        <w:pStyle w:val="ListParagraph"/>
        <w:numPr>
          <w:ilvl w:val="0"/>
          <w:numId w:val="11"/>
        </w:numPr>
      </w:pPr>
      <w:r>
        <w:t>Can iterate as needed</w:t>
      </w:r>
    </w:p>
    <w:tbl>
      <w:tblPr>
        <w:tblStyle w:val="Meetingminutes"/>
        <w:tblW w:w="5000" w:type="pct"/>
        <w:tblLayout w:type="fixed"/>
        <w:tblLook w:val="04A0" w:firstRow="1" w:lastRow="0" w:firstColumn="1" w:lastColumn="0" w:noHBand="0" w:noVBand="1"/>
        <w:tblDescription w:val="Action items information table for agenda 2"/>
      </w:tblPr>
      <w:tblGrid>
        <w:gridCol w:w="6300"/>
        <w:gridCol w:w="2250"/>
        <w:gridCol w:w="2250"/>
      </w:tblGrid>
      <w:tr w:rsidR="00A979E1" w:rsidRPr="00E52810" w14:paraId="7DBE239D" w14:textId="77777777" w:rsidTr="005577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00" w:type="dxa"/>
          </w:tcPr>
          <w:p w14:paraId="51B539AB" w14:textId="08E8F99E" w:rsidR="00A979E1" w:rsidRPr="00E52810" w:rsidRDefault="00000000" w:rsidP="00E52810">
            <w:sdt>
              <w:sdtPr>
                <w:alias w:val="Agenda 2, action items:"/>
                <w:tag w:val="Agenda 2, action items:"/>
                <w:id w:val="986982946"/>
                <w:placeholder>
                  <w:docPart w:val="A9CC80E56F80D14A8653AE381E561716"/>
                </w:placeholder>
                <w:temporary/>
                <w:showingPlcHdr/>
                <w15:appearance w15:val="hidden"/>
              </w:sdtPr>
              <w:sdtContent>
                <w:r w:rsidR="00A979E1" w:rsidRPr="00E52810">
                  <w:t>Action items</w:t>
                </w:r>
              </w:sdtContent>
            </w:sdt>
          </w:p>
        </w:tc>
        <w:sdt>
          <w:sdtPr>
            <w:alias w:val="Agenda 2, person responsible:"/>
            <w:tag w:val="Agenda 2, person responsible:"/>
            <w:id w:val="-1512830054"/>
            <w:placeholder>
              <w:docPart w:val="20C5DDB61B521F4386CACA6E6344E3E5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3072309C" w14:textId="77777777" w:rsidR="00A979E1" w:rsidRPr="00E52810" w:rsidRDefault="00A979E1" w:rsidP="00E52810">
                <w:r w:rsidRPr="00E52810">
                  <w:t>Person responsible</w:t>
                </w:r>
              </w:p>
            </w:tc>
          </w:sdtContent>
        </w:sdt>
        <w:sdt>
          <w:sdtPr>
            <w:alias w:val="Agenda 2, deadline:"/>
            <w:tag w:val="Agenda 2, deadline:"/>
            <w:id w:val="1652096494"/>
            <w:placeholder>
              <w:docPart w:val="9EA3754C7846304BACE225FA2B28650F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27BFA232" w14:textId="77777777" w:rsidR="00A979E1" w:rsidRPr="00E52810" w:rsidRDefault="00A979E1" w:rsidP="00E52810">
                <w:r w:rsidRPr="00E52810">
                  <w:t>Deadline</w:t>
                </w:r>
              </w:p>
            </w:tc>
          </w:sdtContent>
        </w:sdt>
      </w:tr>
      <w:tr w:rsidR="00A979E1" w:rsidRPr="00E52810" w14:paraId="0B44EC74" w14:textId="77777777" w:rsidTr="00557792">
        <w:tc>
          <w:tcPr>
            <w:tcW w:w="6300" w:type="dxa"/>
          </w:tcPr>
          <w:p w14:paraId="02693ADF" w14:textId="1A418EBD" w:rsidR="00A979E1" w:rsidRPr="00E52810" w:rsidRDefault="00A979E1" w:rsidP="00E52810">
            <w:pPr>
              <w:ind w:left="0"/>
            </w:pPr>
          </w:p>
        </w:tc>
        <w:tc>
          <w:tcPr>
            <w:tcW w:w="2250" w:type="dxa"/>
          </w:tcPr>
          <w:p w14:paraId="1A0421CE" w14:textId="1903A3F9" w:rsidR="00A979E1" w:rsidRPr="00E52810" w:rsidRDefault="00A979E1" w:rsidP="00E52810">
            <w:pPr>
              <w:ind w:left="0"/>
            </w:pPr>
          </w:p>
        </w:tc>
        <w:tc>
          <w:tcPr>
            <w:tcW w:w="2250" w:type="dxa"/>
          </w:tcPr>
          <w:p w14:paraId="2B91966F" w14:textId="5F6B6594" w:rsidR="00A979E1" w:rsidRPr="00E52810" w:rsidRDefault="00A979E1" w:rsidP="00E52810">
            <w:pPr>
              <w:ind w:left="0"/>
            </w:pPr>
          </w:p>
        </w:tc>
      </w:tr>
      <w:tr w:rsidR="00A979E1" w:rsidRPr="00E52810" w14:paraId="21973C34" w14:textId="77777777" w:rsidTr="00557792">
        <w:tc>
          <w:tcPr>
            <w:tcW w:w="6300" w:type="dxa"/>
          </w:tcPr>
          <w:p w14:paraId="6E2FE698" w14:textId="64408002" w:rsidR="00A979E1" w:rsidRPr="00E52810" w:rsidRDefault="00A979E1" w:rsidP="00E52810">
            <w:pPr>
              <w:ind w:left="0"/>
            </w:pPr>
          </w:p>
        </w:tc>
        <w:tc>
          <w:tcPr>
            <w:tcW w:w="2250" w:type="dxa"/>
          </w:tcPr>
          <w:p w14:paraId="3EAE47DC" w14:textId="45551BA6" w:rsidR="00A979E1" w:rsidRPr="00E52810" w:rsidRDefault="00A979E1" w:rsidP="00E52810">
            <w:pPr>
              <w:ind w:left="0"/>
            </w:pPr>
          </w:p>
        </w:tc>
        <w:tc>
          <w:tcPr>
            <w:tcW w:w="2250" w:type="dxa"/>
          </w:tcPr>
          <w:p w14:paraId="3F079977" w14:textId="48B6F226" w:rsidR="00A979E1" w:rsidRPr="00E52810" w:rsidRDefault="00A979E1" w:rsidP="00E52810">
            <w:pPr>
              <w:ind w:left="0"/>
            </w:pPr>
          </w:p>
        </w:tc>
      </w:tr>
    </w:tbl>
    <w:p w14:paraId="41ED65CA" w14:textId="08E5150F" w:rsidR="00A979E1" w:rsidRDefault="00000000" w:rsidP="00A979E1">
      <w:pPr>
        <w:pStyle w:val="Heading2"/>
      </w:pPr>
      <w:sdt>
        <w:sdtPr>
          <w:alias w:val="Agenda 3, time allotted:"/>
          <w:tag w:val="Agenda 3, time allotted:"/>
          <w:id w:val="503716952"/>
          <w:placeholder>
            <w:docPart w:val="A8F3CF7AE61FFE45AB1181105D0B2375"/>
          </w:placeholder>
          <w:temporary/>
          <w:showingPlcHdr/>
          <w15:appearance w15:val="hidden"/>
        </w:sdtPr>
        <w:sdtContent>
          <w:r w:rsidR="00A979E1">
            <w:t>Time allotted</w:t>
          </w:r>
        </w:sdtContent>
      </w:sdt>
      <w:r w:rsidR="00A979E1">
        <w:t xml:space="preserve"> | </w:t>
      </w:r>
      <w:sdt>
        <w:sdtPr>
          <w:rPr>
            <w:rStyle w:val="SubtleEmphasis"/>
          </w:rPr>
          <w:alias w:val="Agenda 3, enter time:"/>
          <w:tag w:val="Agenda 3, enter time:"/>
          <w:id w:val="-1593082376"/>
          <w:placeholder>
            <w:docPart w:val="DD83503BCDFBA841B04DB90032E02021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310B83">
            <w:rPr>
              <w:rStyle w:val="SubtleEmphasis"/>
            </w:rPr>
            <w:t>10 mins</w:t>
          </w:r>
        </w:sdtContent>
      </w:sdt>
      <w:r w:rsidR="00A979E1">
        <w:t xml:space="preserve"> | </w:t>
      </w:r>
      <w:sdt>
        <w:sdtPr>
          <w:alias w:val="Agenda 3, agenda topic:"/>
          <w:tag w:val="Agenda 3, agenda topic:"/>
          <w:id w:val="-65653485"/>
          <w:placeholder>
            <w:docPart w:val="CA6066783A893D4A83C07F6CA75FFFF9"/>
          </w:placeholder>
          <w:temporary/>
          <w:showingPlcHdr/>
          <w15:appearance w15:val="hidden"/>
        </w:sdtPr>
        <w:sdtContent>
          <w:r w:rsidR="00A979E1">
            <w:t>Agenda topic</w:t>
          </w:r>
        </w:sdtContent>
      </w:sdt>
      <w:r w:rsidR="00A979E1">
        <w:t xml:space="preserve"> </w:t>
      </w:r>
      <w:r w:rsidR="00310B83">
        <w:rPr>
          <w:rStyle w:val="SubtleEmphasis"/>
        </w:rPr>
        <w:t>AOB</w:t>
      </w:r>
      <w:r w:rsidR="00A979E1">
        <w:t xml:space="preserve"> | </w:t>
      </w:r>
      <w:sdt>
        <w:sdtPr>
          <w:alias w:val="Agenda 3, presenter:"/>
          <w:tag w:val="Agenda 3, presenter:"/>
          <w:id w:val="-1512596532"/>
          <w:placeholder>
            <w:docPart w:val="B87ACE40FA9F6C4485C9E7D3B7EBF331"/>
          </w:placeholder>
          <w:temporary/>
          <w:showingPlcHdr/>
          <w15:appearance w15:val="hidden"/>
        </w:sdtPr>
        <w:sdtContent>
          <w:r w:rsidR="00A979E1">
            <w:t>Presenter</w:t>
          </w:r>
        </w:sdtContent>
      </w:sdt>
      <w:r w:rsidR="00A979E1">
        <w:t xml:space="preserve"> </w:t>
      </w:r>
      <w:r w:rsidR="00310B83">
        <w:rPr>
          <w:rStyle w:val="SubtleEmphasis"/>
        </w:rPr>
        <w:t>All</w:t>
      </w:r>
    </w:p>
    <w:p w14:paraId="4E0166EA" w14:textId="5FA3882D" w:rsidR="002351BD" w:rsidRDefault="00DF0992" w:rsidP="00EF5C57">
      <w:pPr>
        <w:pStyle w:val="ListParagraph"/>
        <w:numPr>
          <w:ilvl w:val="0"/>
          <w:numId w:val="11"/>
        </w:numPr>
      </w:pPr>
      <w:r>
        <w:t>Stephen:</w:t>
      </w:r>
    </w:p>
    <w:p w14:paraId="1FAC0CED" w14:textId="6E5B3D23" w:rsidR="00DF0992" w:rsidRDefault="00DF0992" w:rsidP="00DF0992">
      <w:pPr>
        <w:pStyle w:val="ListParagraph"/>
        <w:numPr>
          <w:ilvl w:val="1"/>
          <w:numId w:val="11"/>
        </w:numPr>
      </w:pPr>
      <w:r>
        <w:rPr>
          <w:noProof/>
        </w:rPr>
        <w:lastRenderedPageBreak/>
        <w:drawing>
          <wp:inline distT="0" distB="0" distL="0" distR="0" wp14:anchorId="64498F5A" wp14:editId="5E89FA7C">
            <wp:extent cx="4622800" cy="234264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7581" cy="2350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55C9A" w14:textId="7072E552" w:rsidR="00DF0992" w:rsidRDefault="00EA780D" w:rsidP="00DF0992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5AEF5DAC" wp14:editId="7610755A">
            <wp:extent cx="5398666" cy="3946525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9333" cy="3954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45CB9" w14:textId="7E5C9E19" w:rsidR="00EA780D" w:rsidRDefault="00EA780D" w:rsidP="00EA780D">
      <w:pPr>
        <w:pStyle w:val="ListParagraph"/>
        <w:numPr>
          <w:ilvl w:val="1"/>
          <w:numId w:val="11"/>
        </w:numPr>
      </w:pPr>
      <w:r>
        <w:t>Similar to our FFA magnets</w:t>
      </w:r>
    </w:p>
    <w:p w14:paraId="422A115B" w14:textId="345FDB58" w:rsidR="00EA780D" w:rsidRDefault="00EA780D" w:rsidP="00EA780D">
      <w:pPr>
        <w:pStyle w:val="ListParagraph"/>
        <w:numPr>
          <w:ilvl w:val="1"/>
          <w:numId w:val="11"/>
        </w:numPr>
      </w:pPr>
      <w:r>
        <w:t>Aperture is most difficult part to get</w:t>
      </w:r>
    </w:p>
    <w:p w14:paraId="5C6E9104" w14:textId="434DBBE7" w:rsidR="00EA780D" w:rsidRDefault="00EA780D" w:rsidP="00EA780D">
      <w:pPr>
        <w:pStyle w:val="ListParagraph"/>
        <w:numPr>
          <w:ilvl w:val="1"/>
          <w:numId w:val="11"/>
        </w:numPr>
      </w:pPr>
      <w:r>
        <w:t>Can maybe get 8 mm if cut off corners</w:t>
      </w:r>
    </w:p>
    <w:p w14:paraId="182E6B68" w14:textId="7C7D6D38" w:rsidR="00EA780D" w:rsidRDefault="00EA780D" w:rsidP="00EA780D">
      <w:pPr>
        <w:pStyle w:val="ListParagraph"/>
        <w:numPr>
          <w:ilvl w:val="1"/>
          <w:numId w:val="11"/>
        </w:numPr>
      </w:pPr>
      <w:r>
        <w:t>20 mm vertical aperture was very expensive, so shrank it down for affordability</w:t>
      </w:r>
    </w:p>
    <w:p w14:paraId="72D404A9" w14:textId="1C67B40A" w:rsidR="00EA780D" w:rsidRDefault="00EA780D" w:rsidP="00EA780D">
      <w:pPr>
        <w:pStyle w:val="ListParagraph"/>
        <w:numPr>
          <w:ilvl w:val="0"/>
          <w:numId w:val="11"/>
        </w:numPr>
      </w:pPr>
      <w:r>
        <w:rPr>
          <w:noProof/>
        </w:rPr>
        <w:lastRenderedPageBreak/>
        <w:drawing>
          <wp:inline distT="0" distB="0" distL="0" distR="0" wp14:anchorId="297952AB" wp14:editId="4ADD0723">
            <wp:extent cx="5213162" cy="36709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8083" cy="3674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2B3CE" w14:textId="3C3F0E5A" w:rsidR="00EA780D" w:rsidRDefault="00EA780D" w:rsidP="00EA780D">
      <w:pPr>
        <w:pStyle w:val="ListParagraph"/>
        <w:numPr>
          <w:ilvl w:val="1"/>
          <w:numId w:val="11"/>
        </w:numPr>
      </w:pPr>
      <w:r>
        <w:t>This has plastic plug to hold things in place</w:t>
      </w:r>
    </w:p>
    <w:p w14:paraId="5A165A40" w14:textId="544902A5" w:rsidR="00EA780D" w:rsidRDefault="00EA780D" w:rsidP="00EA780D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487946AA" wp14:editId="14FD4B93">
            <wp:extent cx="3879830" cy="34810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2951" cy="3492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74F48" w14:textId="6C0B5D2C" w:rsidR="00EA780D" w:rsidRDefault="00EA780D" w:rsidP="00EA780D">
      <w:pPr>
        <w:pStyle w:val="ListParagraph"/>
        <w:numPr>
          <w:ilvl w:val="0"/>
          <w:numId w:val="11"/>
        </w:numPr>
      </w:pPr>
      <w:r>
        <w:rPr>
          <w:noProof/>
        </w:rPr>
        <w:lastRenderedPageBreak/>
        <w:drawing>
          <wp:inline distT="0" distB="0" distL="0" distR="0" wp14:anchorId="105B1CCB" wp14:editId="7DE0C155">
            <wp:extent cx="4347514" cy="3131820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8516" cy="313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243AB" w14:textId="66491336" w:rsidR="00CF65D8" w:rsidRDefault="00CF65D8" w:rsidP="00EA780D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25CFEC8C" wp14:editId="1C72E0DA">
            <wp:extent cx="5760720" cy="3506038"/>
            <wp:effectExtent l="0" t="0" r="508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7020" cy="3515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CAC8A" w14:textId="3CE53981" w:rsidR="00CF65D8" w:rsidRDefault="004E2557" w:rsidP="00EA780D">
      <w:pPr>
        <w:pStyle w:val="ListParagraph"/>
        <w:numPr>
          <w:ilvl w:val="0"/>
          <w:numId w:val="11"/>
        </w:numPr>
      </w:pPr>
      <w:r>
        <w:rPr>
          <w:noProof/>
        </w:rPr>
        <w:lastRenderedPageBreak/>
        <w:drawing>
          <wp:inline distT="0" distB="0" distL="0" distR="0" wp14:anchorId="657BD93D" wp14:editId="5B49E50E">
            <wp:extent cx="5760720" cy="3870884"/>
            <wp:effectExtent l="0" t="0" r="5080" b="317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7647" cy="3875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BE786" w14:textId="22EE24B7" w:rsidR="004E2557" w:rsidRDefault="004E2557" w:rsidP="004E2557">
      <w:pPr>
        <w:pStyle w:val="ListParagraph"/>
        <w:numPr>
          <w:ilvl w:val="1"/>
          <w:numId w:val="11"/>
        </w:numPr>
      </w:pPr>
      <w:r>
        <w:t>Sign change at green part on right (negative sign on some of fringe field)</w:t>
      </w:r>
    </w:p>
    <w:p w14:paraId="2503559A" w14:textId="3DA6D7E7" w:rsidR="004E2557" w:rsidRDefault="004E2557" w:rsidP="004E2557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7C5C53CF" wp14:editId="02E59C39">
            <wp:extent cx="4318000" cy="2602395"/>
            <wp:effectExtent l="0" t="0" r="0" b="127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5391" cy="2606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57E4E" w14:textId="2FCFECE6" w:rsidR="004E2557" w:rsidRDefault="00F324BF" w:rsidP="004E2557">
      <w:pPr>
        <w:pStyle w:val="ListParagraph"/>
        <w:numPr>
          <w:ilvl w:val="0"/>
          <w:numId w:val="11"/>
        </w:numPr>
      </w:pPr>
      <w:r>
        <w:rPr>
          <w:noProof/>
        </w:rPr>
        <w:lastRenderedPageBreak/>
        <w:drawing>
          <wp:inline distT="0" distB="0" distL="0" distR="0" wp14:anchorId="77BD4BC4" wp14:editId="47374E9E">
            <wp:extent cx="4647629" cy="2926715"/>
            <wp:effectExtent l="0" t="0" r="63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3331" cy="2930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76892" w14:textId="3B286A17" w:rsidR="00F324BF" w:rsidRDefault="00F324BF" w:rsidP="00F324BF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4383137C" wp14:editId="089DD75B">
            <wp:extent cx="4693920" cy="3101464"/>
            <wp:effectExtent l="0" t="0" r="508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2444" cy="3113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AD3D1" w14:textId="57C543B5" w:rsidR="00F324BF" w:rsidRDefault="00F324BF" w:rsidP="00F324BF">
      <w:pPr>
        <w:pStyle w:val="ListParagraph"/>
        <w:numPr>
          <w:ilvl w:val="0"/>
          <w:numId w:val="11"/>
        </w:numPr>
      </w:pPr>
      <w:r>
        <w:rPr>
          <w:noProof/>
        </w:rPr>
        <w:lastRenderedPageBreak/>
        <w:drawing>
          <wp:inline distT="0" distB="0" distL="0" distR="0" wp14:anchorId="446B2B47" wp14:editId="0F660472">
            <wp:extent cx="4663440" cy="3656914"/>
            <wp:effectExtent l="0" t="0" r="0" b="127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0613" cy="3662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35CBB" w14:textId="619B6C3C" w:rsidR="00F324BF" w:rsidRDefault="00F324BF" w:rsidP="00F324BF">
      <w:pPr>
        <w:pStyle w:val="ListParagraph"/>
        <w:numPr>
          <w:ilvl w:val="1"/>
          <w:numId w:val="11"/>
        </w:numPr>
      </w:pPr>
      <w:r>
        <w:t>Orange and blue are field error</w:t>
      </w:r>
    </w:p>
    <w:p w14:paraId="22942685" w14:textId="734504F5" w:rsidR="00F324BF" w:rsidRDefault="00F324BF" w:rsidP="00F324BF">
      <w:pPr>
        <w:pStyle w:val="ListParagraph"/>
        <w:numPr>
          <w:ilvl w:val="1"/>
          <w:numId w:val="11"/>
        </w:numPr>
      </w:pPr>
      <w:r>
        <w:t>Brass shims helps the field from wedges falling in</w:t>
      </w:r>
    </w:p>
    <w:p w14:paraId="39DC3120" w14:textId="1501E16C" w:rsidR="00F324BF" w:rsidRDefault="00F324BF" w:rsidP="00F324BF">
      <w:pPr>
        <w:pStyle w:val="ListParagraph"/>
        <w:numPr>
          <w:ilvl w:val="1"/>
          <w:numId w:val="11"/>
        </w:numPr>
      </w:pPr>
      <w:r>
        <w:t>Iterations based on revised measurements (No Tuning Rods on plot)</w:t>
      </w:r>
    </w:p>
    <w:p w14:paraId="0431AF39" w14:textId="0873B83E" w:rsidR="00F324BF" w:rsidRDefault="00F324BF" w:rsidP="00F324BF">
      <w:pPr>
        <w:pStyle w:val="ListParagraph"/>
        <w:numPr>
          <w:ilvl w:val="2"/>
          <w:numId w:val="11"/>
        </w:numPr>
      </w:pPr>
      <w:r>
        <w:t>Kept improving</w:t>
      </w:r>
    </w:p>
    <w:p w14:paraId="5A6FE2A9" w14:textId="3B25D15E" w:rsidR="00F324BF" w:rsidRDefault="00F324BF" w:rsidP="00F324BF">
      <w:pPr>
        <w:pStyle w:val="ListParagraph"/>
        <w:numPr>
          <w:ilvl w:val="2"/>
          <w:numId w:val="11"/>
        </w:numPr>
      </w:pPr>
      <w:r>
        <w:t>All errors below 10^-3</w:t>
      </w:r>
    </w:p>
    <w:p w14:paraId="34DDE741" w14:textId="1BCB6C9C" w:rsidR="00F324BF" w:rsidRDefault="00F324BF" w:rsidP="00F324BF">
      <w:pPr>
        <w:pStyle w:val="ListParagraph"/>
        <w:numPr>
          <w:ilvl w:val="1"/>
          <w:numId w:val="11"/>
        </w:numPr>
      </w:pPr>
      <w:r>
        <w:t>Short magnets, you don’t get to full field, and tuning isn’t so strong</w:t>
      </w:r>
    </w:p>
    <w:p w14:paraId="6612637A" w14:textId="0B795692" w:rsidR="00F324BF" w:rsidRDefault="00F324BF" w:rsidP="00F324BF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660F7E0B" wp14:editId="500C85E4">
            <wp:extent cx="4551680" cy="3171425"/>
            <wp:effectExtent l="0" t="0" r="0" b="381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0204" cy="318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AD13E" w14:textId="198A01BC" w:rsidR="00F324BF" w:rsidRDefault="00F324BF" w:rsidP="00F324BF">
      <w:pPr>
        <w:pStyle w:val="ListParagraph"/>
        <w:numPr>
          <w:ilvl w:val="1"/>
          <w:numId w:val="11"/>
        </w:numPr>
      </w:pPr>
      <w:r>
        <w:t>Red is integrated By field (B/L)</w:t>
      </w:r>
    </w:p>
    <w:p w14:paraId="5E7144B7" w14:textId="6D7363D4" w:rsidR="00F324BF" w:rsidRDefault="00F324BF" w:rsidP="00F324BF">
      <w:pPr>
        <w:pStyle w:val="ListParagraph"/>
        <w:numPr>
          <w:ilvl w:val="1"/>
          <w:numId w:val="11"/>
        </w:numPr>
      </w:pPr>
      <w:r>
        <w:t>Ignore last 2-3 points – they are outside good field region</w:t>
      </w:r>
    </w:p>
    <w:p w14:paraId="7EC9BFD0" w14:textId="33F426DE" w:rsidR="00F324BF" w:rsidRDefault="00F324BF" w:rsidP="00F324BF">
      <w:pPr>
        <w:pStyle w:val="ListParagraph"/>
        <w:numPr>
          <w:ilvl w:val="0"/>
          <w:numId w:val="11"/>
        </w:numPr>
      </w:pPr>
      <w:r>
        <w:rPr>
          <w:noProof/>
        </w:rPr>
        <w:lastRenderedPageBreak/>
        <w:drawing>
          <wp:inline distT="0" distB="0" distL="0" distR="0" wp14:anchorId="278207EE" wp14:editId="12B4EB58">
            <wp:extent cx="5181600" cy="3445763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5634" cy="3481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3EA3E" w14:textId="6C986A77" w:rsidR="00F324BF" w:rsidRDefault="00F324BF" w:rsidP="00F324BF">
      <w:pPr>
        <w:pStyle w:val="ListParagraph"/>
        <w:numPr>
          <w:ilvl w:val="1"/>
          <w:numId w:val="11"/>
        </w:numPr>
      </w:pPr>
      <w:r>
        <w:t>Scale different</w:t>
      </w:r>
    </w:p>
    <w:p w14:paraId="2E39418E" w14:textId="124C6AEE" w:rsidR="00F324BF" w:rsidRDefault="00F731A0" w:rsidP="00F324BF">
      <w:pPr>
        <w:pStyle w:val="ListParagraph"/>
        <w:numPr>
          <w:ilvl w:val="0"/>
          <w:numId w:val="11"/>
        </w:numPr>
      </w:pPr>
      <w:r>
        <w:t>Probably more accurate if epoxied wedges, but didn’t b/c don’t have many and need to reuse</w:t>
      </w:r>
    </w:p>
    <w:p w14:paraId="18AEEE40" w14:textId="18362616" w:rsidR="00F731A0" w:rsidRDefault="00F731A0" w:rsidP="00F324BF">
      <w:pPr>
        <w:pStyle w:val="ListParagraph"/>
        <w:numPr>
          <w:ilvl w:val="0"/>
          <w:numId w:val="11"/>
        </w:numPr>
      </w:pPr>
      <w:r>
        <w:t xml:space="preserve">Would be better with metal, </w:t>
      </w:r>
      <w:proofErr w:type="spellStart"/>
      <w:r>
        <w:t>etc</w:t>
      </w:r>
      <w:proofErr w:type="spellEnd"/>
      <w:r>
        <w:t>…</w:t>
      </w:r>
    </w:p>
    <w:p w14:paraId="705FD269" w14:textId="5F396F92" w:rsidR="00F731A0" w:rsidRDefault="00F731A0" w:rsidP="00F324BF">
      <w:pPr>
        <w:pStyle w:val="ListParagraph"/>
        <w:numPr>
          <w:ilvl w:val="0"/>
          <w:numId w:val="11"/>
        </w:numPr>
      </w:pPr>
      <w:r>
        <w:t xml:space="preserve">Temp variation and thermal </w:t>
      </w:r>
      <w:proofErr w:type="spellStart"/>
      <w:r>
        <w:t>coeff</w:t>
      </w:r>
      <w:proofErr w:type="spellEnd"/>
      <w:r>
        <w:t xml:space="preserve"> come into play as well.</w:t>
      </w:r>
    </w:p>
    <w:p w14:paraId="397A1C44" w14:textId="25BD758B" w:rsidR="00AF4E98" w:rsidRDefault="00AF4E98" w:rsidP="00F324BF">
      <w:pPr>
        <w:pStyle w:val="ListParagraph"/>
        <w:numPr>
          <w:ilvl w:val="0"/>
          <w:numId w:val="11"/>
        </w:numPr>
      </w:pPr>
      <w:r>
        <w:t>Scott: in later iterations (slide 15), looking at errors, they look non-polynomial. Odd kinks in behavior</w:t>
      </w:r>
    </w:p>
    <w:p w14:paraId="70531662" w14:textId="4605DD79" w:rsidR="00AF4E98" w:rsidRDefault="00AF4E98" w:rsidP="00AF4E98">
      <w:pPr>
        <w:pStyle w:val="ListParagraph"/>
        <w:numPr>
          <w:ilvl w:val="1"/>
          <w:numId w:val="11"/>
        </w:numPr>
      </w:pPr>
      <w:r>
        <w:t>Is your method to decide on shim placement based on polynomial?</w:t>
      </w:r>
    </w:p>
    <w:p w14:paraId="6A0E3F40" w14:textId="4947448A" w:rsidR="00AF4E98" w:rsidRDefault="00AF4E98" w:rsidP="00AF4E98">
      <w:pPr>
        <w:pStyle w:val="ListParagraph"/>
        <w:numPr>
          <w:ilvl w:val="2"/>
          <w:numId w:val="11"/>
        </w:numPr>
      </w:pPr>
      <w:r>
        <w:t xml:space="preserve">Just put in measured field, then optimized </w:t>
      </w:r>
    </w:p>
    <w:p w14:paraId="4E1D42F1" w14:textId="5D65F852" w:rsidR="00AF4E98" w:rsidRDefault="00AF4E98" w:rsidP="00AF4E98">
      <w:pPr>
        <w:pStyle w:val="ListParagraph"/>
        <w:numPr>
          <w:ilvl w:val="2"/>
          <w:numId w:val="11"/>
        </w:numPr>
      </w:pPr>
      <w:r>
        <w:t>Point-by-point</w:t>
      </w:r>
    </w:p>
    <w:p w14:paraId="2BF44598" w14:textId="7C6030B6" w:rsidR="00AF4E98" w:rsidRDefault="002F3397" w:rsidP="00AF4E98">
      <w:pPr>
        <w:pStyle w:val="ListParagraph"/>
        <w:numPr>
          <w:ilvl w:val="0"/>
          <w:numId w:val="11"/>
        </w:numPr>
      </w:pPr>
      <w:r>
        <w:t xml:space="preserve">Jay: </w:t>
      </w:r>
      <w:proofErr w:type="spellStart"/>
      <w:r>
        <w:t>Senis</w:t>
      </w:r>
      <w:proofErr w:type="spellEnd"/>
      <w:r>
        <w:t xml:space="preserve"> (</w:t>
      </w:r>
      <w:proofErr w:type="spellStart"/>
      <w:r>
        <w:t>sp</w:t>
      </w:r>
      <w:proofErr w:type="spellEnd"/>
      <w:r>
        <w:t xml:space="preserve">?) probe has accuracy issues at this level. </w:t>
      </w:r>
    </w:p>
    <w:p w14:paraId="06E0DA99" w14:textId="77777777" w:rsidR="002F3397" w:rsidRDefault="002F3397" w:rsidP="002F3397">
      <w:pPr>
        <w:pStyle w:val="ListParagraph"/>
        <w:numPr>
          <w:ilvl w:val="1"/>
          <w:numId w:val="11"/>
        </w:numPr>
      </w:pPr>
      <w:r>
        <w:t xml:space="preserve">Stephen: </w:t>
      </w:r>
    </w:p>
    <w:p w14:paraId="1139AE88" w14:textId="3B09ED49" w:rsidR="002F3397" w:rsidRDefault="002F3397" w:rsidP="002F3397">
      <w:pPr>
        <w:pStyle w:val="ListParagraph"/>
        <w:numPr>
          <w:ilvl w:val="2"/>
          <w:numId w:val="11"/>
        </w:numPr>
      </w:pPr>
      <w:r>
        <w:t>10^-4 is level of accuracy</w:t>
      </w:r>
    </w:p>
    <w:p w14:paraId="651ECE81" w14:textId="242AD64D" w:rsidR="002F3397" w:rsidRDefault="002F3397" w:rsidP="002F3397">
      <w:pPr>
        <w:pStyle w:val="ListParagraph"/>
        <w:numPr>
          <w:ilvl w:val="2"/>
          <w:numId w:val="11"/>
        </w:numPr>
      </w:pPr>
      <w:r>
        <w:t>Probably see positioning errors as well</w:t>
      </w:r>
    </w:p>
    <w:p w14:paraId="1A6C18E6" w14:textId="7B2EC139" w:rsidR="002F3397" w:rsidRDefault="002F3397" w:rsidP="002F3397">
      <w:pPr>
        <w:pStyle w:val="ListParagraph"/>
        <w:numPr>
          <w:ilvl w:val="2"/>
          <w:numId w:val="11"/>
        </w:numPr>
      </w:pPr>
      <w:r>
        <w:t>Enough to get magnet to the level we typically need</w:t>
      </w:r>
    </w:p>
    <w:p w14:paraId="4BB796E6" w14:textId="2409E646" w:rsidR="002F3397" w:rsidRDefault="002F3397" w:rsidP="002F3397">
      <w:pPr>
        <w:pStyle w:val="ListParagraph"/>
        <w:numPr>
          <w:ilvl w:val="0"/>
          <w:numId w:val="11"/>
        </w:numPr>
      </w:pPr>
      <w:r>
        <w:t>By hand?</w:t>
      </w:r>
    </w:p>
    <w:p w14:paraId="2AD3C221" w14:textId="618EF793" w:rsidR="002F3397" w:rsidRDefault="002F3397" w:rsidP="002F3397">
      <w:pPr>
        <w:pStyle w:val="ListParagraph"/>
        <w:numPr>
          <w:ilvl w:val="1"/>
          <w:numId w:val="11"/>
        </w:numPr>
      </w:pPr>
      <w:r>
        <w:t>Some plastic cartridges, but yes. Can get to ~0.5 mm by eye.</w:t>
      </w:r>
    </w:p>
    <w:p w14:paraId="44BCB9EA" w14:textId="6F76A7CC" w:rsidR="00257BD5" w:rsidRDefault="00257BD5" w:rsidP="002F3397">
      <w:pPr>
        <w:pStyle w:val="ListParagraph"/>
        <w:numPr>
          <w:ilvl w:val="1"/>
          <w:numId w:val="11"/>
        </w:numPr>
      </w:pPr>
      <w:r>
        <w:t>Jay: make sure starting from corrected field each time</w:t>
      </w:r>
    </w:p>
    <w:p w14:paraId="0ED94E64" w14:textId="6601885E" w:rsidR="00257BD5" w:rsidRDefault="00257BD5" w:rsidP="00257BD5">
      <w:pPr>
        <w:pStyle w:val="ListParagraph"/>
        <w:numPr>
          <w:ilvl w:val="2"/>
          <w:numId w:val="11"/>
        </w:numPr>
      </w:pPr>
      <w:r>
        <w:t>Had a patent application (later stolen at GE) for work like this</w:t>
      </w:r>
    </w:p>
    <w:p w14:paraId="63D95C68" w14:textId="435AF46A" w:rsidR="00257BD5" w:rsidRDefault="00257BD5" w:rsidP="00257BD5">
      <w:pPr>
        <w:pStyle w:val="ListParagraph"/>
        <w:numPr>
          <w:ilvl w:val="2"/>
          <w:numId w:val="11"/>
        </w:numPr>
      </w:pPr>
      <w:r>
        <w:t>Objective function changes by iteration</w:t>
      </w:r>
    </w:p>
    <w:p w14:paraId="5BFC914F" w14:textId="5BF66909" w:rsidR="00257BD5" w:rsidRDefault="00257BD5" w:rsidP="00257BD5">
      <w:pPr>
        <w:pStyle w:val="ListParagraph"/>
        <w:numPr>
          <w:ilvl w:val="2"/>
          <w:numId w:val="11"/>
        </w:numPr>
      </w:pPr>
      <w:r>
        <w:t>Can sent patents in name and ones swiped by others.</w:t>
      </w:r>
    </w:p>
    <w:p w14:paraId="17287230" w14:textId="3985F697" w:rsidR="005773CA" w:rsidRDefault="005773CA" w:rsidP="005773CA">
      <w:pPr>
        <w:pStyle w:val="ListParagraph"/>
        <w:numPr>
          <w:ilvl w:val="1"/>
          <w:numId w:val="11"/>
        </w:numPr>
      </w:pPr>
      <w:r>
        <w:t>Stephen shimming in 1D (integrated)</w:t>
      </w:r>
    </w:p>
    <w:p w14:paraId="6351CCDB" w14:textId="2377F642" w:rsidR="005773CA" w:rsidRDefault="005773CA" w:rsidP="005773CA">
      <w:pPr>
        <w:pStyle w:val="ListParagraph"/>
        <w:numPr>
          <w:ilvl w:val="1"/>
          <w:numId w:val="11"/>
        </w:numPr>
      </w:pPr>
      <w:r>
        <w:t>Jay/GE was doing 3D shimming</w:t>
      </w:r>
    </w:p>
    <w:p w14:paraId="4C2F1020" w14:textId="7906333A" w:rsidR="005773CA" w:rsidRDefault="005773CA" w:rsidP="005773CA">
      <w:pPr>
        <w:pStyle w:val="ListParagraph"/>
        <w:numPr>
          <w:ilvl w:val="0"/>
          <w:numId w:val="11"/>
        </w:numPr>
      </w:pPr>
      <w:r>
        <w:t>Slight issue with this method: takes up space in aperture</w:t>
      </w:r>
    </w:p>
    <w:p w14:paraId="25336490" w14:textId="62C21B26" w:rsidR="005773CA" w:rsidRDefault="005773CA" w:rsidP="001A5051">
      <w:pPr>
        <w:pStyle w:val="ListParagraph"/>
        <w:numPr>
          <w:ilvl w:val="1"/>
          <w:numId w:val="11"/>
        </w:numPr>
      </w:pPr>
      <w:r>
        <w:t>Has ideas to improve (wires between tape, for example)</w:t>
      </w:r>
    </w:p>
    <w:tbl>
      <w:tblPr>
        <w:tblStyle w:val="Meetingminutes"/>
        <w:tblW w:w="5000" w:type="pct"/>
        <w:tblLayout w:type="fixed"/>
        <w:tblLook w:val="04A0" w:firstRow="1" w:lastRow="0" w:firstColumn="1" w:lastColumn="0" w:noHBand="0" w:noVBand="1"/>
        <w:tblDescription w:val="Action items information table for agenda 3"/>
      </w:tblPr>
      <w:tblGrid>
        <w:gridCol w:w="6300"/>
        <w:gridCol w:w="2250"/>
        <w:gridCol w:w="2250"/>
      </w:tblGrid>
      <w:tr w:rsidR="00A979E1" w:rsidRPr="00E52810" w14:paraId="6AEF43D3" w14:textId="77777777" w:rsidTr="005577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00" w:type="dxa"/>
          </w:tcPr>
          <w:p w14:paraId="6C7DC9A5" w14:textId="236F15D3" w:rsidR="00A979E1" w:rsidRPr="00E52810" w:rsidRDefault="00A979E1" w:rsidP="00E52810"/>
        </w:tc>
        <w:sdt>
          <w:sdtPr>
            <w:alias w:val="Agenda 3, person responsible:"/>
            <w:tag w:val="Agenda 3, person responsible:"/>
            <w:id w:val="-1159301295"/>
            <w:placeholder>
              <w:docPart w:val="CB54B8AC0753034BAFC9C11B8D084B13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30ADC07E" w14:textId="77777777" w:rsidR="00A979E1" w:rsidRPr="00E52810" w:rsidRDefault="00A979E1" w:rsidP="00E52810">
                <w:r w:rsidRPr="00E52810">
                  <w:t>Person responsible</w:t>
                </w:r>
              </w:p>
            </w:tc>
          </w:sdtContent>
        </w:sdt>
        <w:sdt>
          <w:sdtPr>
            <w:alias w:val="Agenda 3, deadline:"/>
            <w:tag w:val="Agenda 3, deadline:"/>
            <w:id w:val="-1382542015"/>
            <w:placeholder>
              <w:docPart w:val="A5DE8AEFC746A744B7EAE31C9CDAF85D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14BE7DDD" w14:textId="77777777" w:rsidR="00A979E1" w:rsidRPr="00E52810" w:rsidRDefault="00A979E1" w:rsidP="00E52810">
                <w:r w:rsidRPr="00E52810">
                  <w:t>Deadline</w:t>
                </w:r>
              </w:p>
            </w:tc>
          </w:sdtContent>
        </w:sdt>
      </w:tr>
      <w:tr w:rsidR="00A979E1" w:rsidRPr="00E52810" w14:paraId="4076D24F" w14:textId="77777777" w:rsidTr="00557792">
        <w:tc>
          <w:tcPr>
            <w:tcW w:w="6300" w:type="dxa"/>
          </w:tcPr>
          <w:p w14:paraId="7809ECDC" w14:textId="24F37A4A" w:rsidR="00A979E1" w:rsidRPr="00E52810" w:rsidRDefault="00A979E1" w:rsidP="00E52810">
            <w:pPr>
              <w:ind w:left="0"/>
            </w:pPr>
          </w:p>
        </w:tc>
        <w:tc>
          <w:tcPr>
            <w:tcW w:w="2250" w:type="dxa"/>
          </w:tcPr>
          <w:p w14:paraId="2FD0B3D3" w14:textId="3383EE2F" w:rsidR="00A979E1" w:rsidRPr="00E52810" w:rsidRDefault="00A979E1" w:rsidP="00E52810">
            <w:pPr>
              <w:ind w:left="0"/>
            </w:pPr>
          </w:p>
        </w:tc>
        <w:tc>
          <w:tcPr>
            <w:tcW w:w="2250" w:type="dxa"/>
          </w:tcPr>
          <w:p w14:paraId="748F81E3" w14:textId="54004352" w:rsidR="00A979E1" w:rsidRPr="00E52810" w:rsidRDefault="00A979E1" w:rsidP="00E52810">
            <w:pPr>
              <w:ind w:left="0"/>
            </w:pPr>
          </w:p>
        </w:tc>
      </w:tr>
      <w:tr w:rsidR="00A979E1" w:rsidRPr="00E52810" w14:paraId="60DA8210" w14:textId="77777777" w:rsidTr="00557792">
        <w:tc>
          <w:tcPr>
            <w:tcW w:w="6300" w:type="dxa"/>
          </w:tcPr>
          <w:p w14:paraId="296EE975" w14:textId="6C9FE987" w:rsidR="00A979E1" w:rsidRPr="00E52810" w:rsidRDefault="00A979E1" w:rsidP="00E52810">
            <w:pPr>
              <w:ind w:left="0"/>
            </w:pPr>
          </w:p>
        </w:tc>
        <w:tc>
          <w:tcPr>
            <w:tcW w:w="2250" w:type="dxa"/>
          </w:tcPr>
          <w:p w14:paraId="1EFEEF4B" w14:textId="219A3E92" w:rsidR="00A979E1" w:rsidRPr="00E52810" w:rsidRDefault="00A979E1" w:rsidP="00E52810">
            <w:pPr>
              <w:ind w:left="0"/>
            </w:pPr>
          </w:p>
        </w:tc>
        <w:tc>
          <w:tcPr>
            <w:tcW w:w="2250" w:type="dxa"/>
          </w:tcPr>
          <w:p w14:paraId="352ED628" w14:textId="2A40393B" w:rsidR="00A979E1" w:rsidRPr="00E52810" w:rsidRDefault="00A979E1" w:rsidP="00E52810">
            <w:pPr>
              <w:ind w:left="0"/>
            </w:pPr>
          </w:p>
        </w:tc>
      </w:tr>
    </w:tbl>
    <w:p w14:paraId="66707C81" w14:textId="7CE0485F" w:rsidR="00A979E1" w:rsidRDefault="00A979E1" w:rsidP="00A979E1"/>
    <w:p w14:paraId="1788AF5E" w14:textId="7204B581" w:rsidR="00A979E1" w:rsidRDefault="00A979E1" w:rsidP="00A979E1"/>
    <w:p w14:paraId="20492DF4" w14:textId="77777777" w:rsidR="00310B83" w:rsidRDefault="00000000" w:rsidP="00310B83">
      <w:pPr>
        <w:pStyle w:val="Heading2"/>
        <w:ind w:left="0"/>
      </w:pPr>
      <w:sdt>
        <w:sdtPr>
          <w:alias w:val="Special notes:"/>
          <w:tag w:val="Special notes:"/>
          <w:id w:val="2083322904"/>
          <w:placeholder>
            <w:docPart w:val="D101E2269F988A4A910EF2C6B196E74A"/>
          </w:placeholder>
          <w:temporary/>
          <w:showingPlcHdr/>
          <w15:appearance w15:val="hidden"/>
        </w:sdtPr>
        <w:sdtContent>
          <w:r w:rsidR="00310B83">
            <w:t>Special notes</w:t>
          </w:r>
        </w:sdtContent>
      </w:sdt>
      <w:r w:rsidR="00310B83">
        <w:t xml:space="preserve"> </w:t>
      </w:r>
    </w:p>
    <w:p w14:paraId="3274B41F" w14:textId="77777777" w:rsidR="00310B83" w:rsidRDefault="00310B83" w:rsidP="00310B83">
      <w:pPr>
        <w:pStyle w:val="Heading2"/>
      </w:pPr>
    </w:p>
    <w:p w14:paraId="422ED1DE" w14:textId="6888F82D" w:rsidR="00310B83" w:rsidRDefault="00310B83" w:rsidP="00310B83">
      <w:pPr>
        <w:ind w:left="0"/>
        <w:rPr>
          <w:rStyle w:val="Hyperlink"/>
        </w:rPr>
      </w:pPr>
      <w:r>
        <w:t xml:space="preserve">Pathway to Repository: </w:t>
      </w:r>
      <w:hyperlink r:id="rId27" w:history="1">
        <w:r w:rsidRPr="00C46B82">
          <w:rPr>
            <w:rStyle w:val="Hyperlink"/>
          </w:rPr>
          <w:t>https://jeffersonlab-my.sharepoint.com/:f:/g/personal/tristan_jlab_org/EqZ5MeS-nipCgPfZB5p0oS4B9Is67d3nQb9sLJI3Zyev9g</w:t>
        </w:r>
      </w:hyperlink>
    </w:p>
    <w:p w14:paraId="69A5C756" w14:textId="17DD2B27" w:rsidR="001B2077" w:rsidRDefault="001B2077" w:rsidP="00310B83">
      <w:pPr>
        <w:ind w:left="0"/>
        <w:rPr>
          <w:rStyle w:val="Hyperlink"/>
        </w:rPr>
      </w:pPr>
    </w:p>
    <w:p w14:paraId="1ACD22C7" w14:textId="1B73CD1E" w:rsidR="001B2077" w:rsidRPr="0079687A" w:rsidRDefault="001B2077" w:rsidP="00310B83">
      <w:pPr>
        <w:ind w:left="0"/>
        <w:rPr>
          <w:color w:val="FF0000"/>
          <w:sz w:val="32"/>
          <w:szCs w:val="32"/>
        </w:rPr>
      </w:pPr>
    </w:p>
    <w:sectPr w:rsidR="001B2077" w:rsidRPr="0079687A" w:rsidSect="00CB50F2">
      <w:footerReference w:type="default" r:id="rId28"/>
      <w:pgSz w:w="12240" w:h="15840"/>
      <w:pgMar w:top="720" w:right="720" w:bottom="1008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276906" w14:textId="77777777" w:rsidR="00241F0F" w:rsidRDefault="00241F0F">
      <w:pPr>
        <w:spacing w:after="0"/>
      </w:pPr>
      <w:r>
        <w:separator/>
      </w:r>
    </w:p>
  </w:endnote>
  <w:endnote w:type="continuationSeparator" w:id="0">
    <w:p w14:paraId="6DE8E3A6" w14:textId="77777777" w:rsidR="00241F0F" w:rsidRDefault="00241F0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1E3E39" w14:textId="77777777" w:rsidR="00CB50F2" w:rsidRDefault="00CB50F2" w:rsidP="00CB50F2">
    <w:pPr>
      <w:pStyle w:val="Foo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E70F21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322F07" w14:textId="77777777" w:rsidR="00241F0F" w:rsidRDefault="00241F0F">
      <w:pPr>
        <w:spacing w:after="0"/>
      </w:pPr>
      <w:r>
        <w:separator/>
      </w:r>
    </w:p>
  </w:footnote>
  <w:footnote w:type="continuationSeparator" w:id="0">
    <w:p w14:paraId="726BE186" w14:textId="77777777" w:rsidR="00241F0F" w:rsidRDefault="00241F0F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5BE73F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992195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9B4B33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5165F4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FB6A52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EA0158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13E1EF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10ECC9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B04E39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6D6A4C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167DB6"/>
    <w:multiLevelType w:val="hybridMultilevel"/>
    <w:tmpl w:val="91C84D82"/>
    <w:lvl w:ilvl="0" w:tplc="A12ED3E4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E684DE5"/>
    <w:multiLevelType w:val="hybridMultilevel"/>
    <w:tmpl w:val="F7DC4FD4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2" w15:restartNumberingAfterBreak="0">
    <w:nsid w:val="54D659BD"/>
    <w:multiLevelType w:val="hybridMultilevel"/>
    <w:tmpl w:val="EC62EEF8"/>
    <w:lvl w:ilvl="0" w:tplc="1ABC01BE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428895274">
    <w:abstractNumId w:val="9"/>
  </w:num>
  <w:num w:numId="2" w16cid:durableId="166333340">
    <w:abstractNumId w:val="7"/>
  </w:num>
  <w:num w:numId="3" w16cid:durableId="1136949427">
    <w:abstractNumId w:val="6"/>
  </w:num>
  <w:num w:numId="4" w16cid:durableId="141193727">
    <w:abstractNumId w:val="5"/>
  </w:num>
  <w:num w:numId="5" w16cid:durableId="2040354329">
    <w:abstractNumId w:val="4"/>
  </w:num>
  <w:num w:numId="6" w16cid:durableId="159469168">
    <w:abstractNumId w:val="8"/>
  </w:num>
  <w:num w:numId="7" w16cid:durableId="473061952">
    <w:abstractNumId w:val="3"/>
  </w:num>
  <w:num w:numId="8" w16cid:durableId="1272591068">
    <w:abstractNumId w:val="2"/>
  </w:num>
  <w:num w:numId="9" w16cid:durableId="2090154467">
    <w:abstractNumId w:val="1"/>
  </w:num>
  <w:num w:numId="10" w16cid:durableId="994182999">
    <w:abstractNumId w:val="0"/>
  </w:num>
  <w:num w:numId="11" w16cid:durableId="674920516">
    <w:abstractNumId w:val="11"/>
  </w:num>
  <w:num w:numId="12" w16cid:durableId="993215185">
    <w:abstractNumId w:val="10"/>
  </w:num>
  <w:num w:numId="13" w16cid:durableId="10343076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B83"/>
    <w:rsid w:val="0000203C"/>
    <w:rsid w:val="00026F0E"/>
    <w:rsid w:val="000300FF"/>
    <w:rsid w:val="00045937"/>
    <w:rsid w:val="00053073"/>
    <w:rsid w:val="00063CAE"/>
    <w:rsid w:val="00067398"/>
    <w:rsid w:val="00070820"/>
    <w:rsid w:val="00094CD0"/>
    <w:rsid w:val="000B5A61"/>
    <w:rsid w:val="000B7964"/>
    <w:rsid w:val="000D21F7"/>
    <w:rsid w:val="000F47CD"/>
    <w:rsid w:val="001005E5"/>
    <w:rsid w:val="001047C4"/>
    <w:rsid w:val="00106A12"/>
    <w:rsid w:val="00107632"/>
    <w:rsid w:val="00107A25"/>
    <w:rsid w:val="00110E7D"/>
    <w:rsid w:val="001118FD"/>
    <w:rsid w:val="001374F2"/>
    <w:rsid w:val="0014368C"/>
    <w:rsid w:val="00152CC8"/>
    <w:rsid w:val="00154CC1"/>
    <w:rsid w:val="001711BD"/>
    <w:rsid w:val="0017681F"/>
    <w:rsid w:val="00176C72"/>
    <w:rsid w:val="001A5051"/>
    <w:rsid w:val="001B2077"/>
    <w:rsid w:val="001C0C32"/>
    <w:rsid w:val="001C1EE1"/>
    <w:rsid w:val="001C4546"/>
    <w:rsid w:val="001D4242"/>
    <w:rsid w:val="001F5CC0"/>
    <w:rsid w:val="00202354"/>
    <w:rsid w:val="00227B16"/>
    <w:rsid w:val="00233D04"/>
    <w:rsid w:val="002351BD"/>
    <w:rsid w:val="00241F0F"/>
    <w:rsid w:val="00257BD5"/>
    <w:rsid w:val="002634AD"/>
    <w:rsid w:val="0026452E"/>
    <w:rsid w:val="00286950"/>
    <w:rsid w:val="002931E1"/>
    <w:rsid w:val="002A705A"/>
    <w:rsid w:val="002B6C94"/>
    <w:rsid w:val="002E7469"/>
    <w:rsid w:val="002F3397"/>
    <w:rsid w:val="002F4ABE"/>
    <w:rsid w:val="00300990"/>
    <w:rsid w:val="00310B83"/>
    <w:rsid w:val="00325291"/>
    <w:rsid w:val="003475F1"/>
    <w:rsid w:val="0036174B"/>
    <w:rsid w:val="00361D4C"/>
    <w:rsid w:val="003639E5"/>
    <w:rsid w:val="003A0DC3"/>
    <w:rsid w:val="003A523E"/>
    <w:rsid w:val="003A53AD"/>
    <w:rsid w:val="003B1BCE"/>
    <w:rsid w:val="003C1B81"/>
    <w:rsid w:val="003C6B6C"/>
    <w:rsid w:val="003E62A8"/>
    <w:rsid w:val="0041439B"/>
    <w:rsid w:val="0044291A"/>
    <w:rsid w:val="00444D8F"/>
    <w:rsid w:val="00457A52"/>
    <w:rsid w:val="00470C34"/>
    <w:rsid w:val="00481947"/>
    <w:rsid w:val="00483F89"/>
    <w:rsid w:val="004A7B4D"/>
    <w:rsid w:val="004B1550"/>
    <w:rsid w:val="004C4FFE"/>
    <w:rsid w:val="004E2557"/>
    <w:rsid w:val="004E5C70"/>
    <w:rsid w:val="00515A2E"/>
    <w:rsid w:val="0052642B"/>
    <w:rsid w:val="00557792"/>
    <w:rsid w:val="005734AB"/>
    <w:rsid w:val="005773CA"/>
    <w:rsid w:val="00595414"/>
    <w:rsid w:val="005A6BF4"/>
    <w:rsid w:val="005B285D"/>
    <w:rsid w:val="005D3952"/>
    <w:rsid w:val="005D6A6E"/>
    <w:rsid w:val="005E7D19"/>
    <w:rsid w:val="006014F9"/>
    <w:rsid w:val="006410AB"/>
    <w:rsid w:val="00655DC7"/>
    <w:rsid w:val="0066086F"/>
    <w:rsid w:val="0066525C"/>
    <w:rsid w:val="00672A6F"/>
    <w:rsid w:val="006928B4"/>
    <w:rsid w:val="006A7A4A"/>
    <w:rsid w:val="006C61F6"/>
    <w:rsid w:val="006D571F"/>
    <w:rsid w:val="006F5A3F"/>
    <w:rsid w:val="00714174"/>
    <w:rsid w:val="00721DCD"/>
    <w:rsid w:val="0072399B"/>
    <w:rsid w:val="007253CC"/>
    <w:rsid w:val="00765C85"/>
    <w:rsid w:val="00770155"/>
    <w:rsid w:val="0078550E"/>
    <w:rsid w:val="0079687A"/>
    <w:rsid w:val="007D488A"/>
    <w:rsid w:val="007D7EB1"/>
    <w:rsid w:val="007E23D5"/>
    <w:rsid w:val="007F1C39"/>
    <w:rsid w:val="007F26CA"/>
    <w:rsid w:val="00831C75"/>
    <w:rsid w:val="00840E65"/>
    <w:rsid w:val="008431CB"/>
    <w:rsid w:val="0085015B"/>
    <w:rsid w:val="008620BB"/>
    <w:rsid w:val="00863673"/>
    <w:rsid w:val="00867667"/>
    <w:rsid w:val="00885CDE"/>
    <w:rsid w:val="00894A81"/>
    <w:rsid w:val="008959AB"/>
    <w:rsid w:val="008A0CF3"/>
    <w:rsid w:val="008A4474"/>
    <w:rsid w:val="008C7446"/>
    <w:rsid w:val="008E2FAF"/>
    <w:rsid w:val="008F4178"/>
    <w:rsid w:val="009232B2"/>
    <w:rsid w:val="0093449B"/>
    <w:rsid w:val="0094290C"/>
    <w:rsid w:val="00947E29"/>
    <w:rsid w:val="009916AE"/>
    <w:rsid w:val="00996A58"/>
    <w:rsid w:val="009C1366"/>
    <w:rsid w:val="009E5D78"/>
    <w:rsid w:val="009F3CF2"/>
    <w:rsid w:val="00A06479"/>
    <w:rsid w:val="00A22BF2"/>
    <w:rsid w:val="00A2443A"/>
    <w:rsid w:val="00A4147A"/>
    <w:rsid w:val="00A50609"/>
    <w:rsid w:val="00A711D9"/>
    <w:rsid w:val="00A71974"/>
    <w:rsid w:val="00A75B8E"/>
    <w:rsid w:val="00A805DF"/>
    <w:rsid w:val="00A979E1"/>
    <w:rsid w:val="00AA490C"/>
    <w:rsid w:val="00AC259F"/>
    <w:rsid w:val="00AF4E98"/>
    <w:rsid w:val="00B21C2B"/>
    <w:rsid w:val="00B36935"/>
    <w:rsid w:val="00B45D0C"/>
    <w:rsid w:val="00B45E12"/>
    <w:rsid w:val="00B571DD"/>
    <w:rsid w:val="00B64007"/>
    <w:rsid w:val="00B91219"/>
    <w:rsid w:val="00BB62EC"/>
    <w:rsid w:val="00BE24DD"/>
    <w:rsid w:val="00BF38C8"/>
    <w:rsid w:val="00C222ED"/>
    <w:rsid w:val="00C44F2C"/>
    <w:rsid w:val="00C4782A"/>
    <w:rsid w:val="00C52475"/>
    <w:rsid w:val="00C6001F"/>
    <w:rsid w:val="00C812BF"/>
    <w:rsid w:val="00C9013A"/>
    <w:rsid w:val="00C90A01"/>
    <w:rsid w:val="00C93DA3"/>
    <w:rsid w:val="00CB50F2"/>
    <w:rsid w:val="00CC78B9"/>
    <w:rsid w:val="00CE1A61"/>
    <w:rsid w:val="00CF5C61"/>
    <w:rsid w:val="00CF65D8"/>
    <w:rsid w:val="00CF66F0"/>
    <w:rsid w:val="00D0105F"/>
    <w:rsid w:val="00D12068"/>
    <w:rsid w:val="00D51D8B"/>
    <w:rsid w:val="00D6466C"/>
    <w:rsid w:val="00D761DE"/>
    <w:rsid w:val="00D90A37"/>
    <w:rsid w:val="00DA0803"/>
    <w:rsid w:val="00DC2307"/>
    <w:rsid w:val="00DD71BF"/>
    <w:rsid w:val="00DF0992"/>
    <w:rsid w:val="00DF3B55"/>
    <w:rsid w:val="00E52028"/>
    <w:rsid w:val="00E52810"/>
    <w:rsid w:val="00E70F21"/>
    <w:rsid w:val="00E829C0"/>
    <w:rsid w:val="00EA46B1"/>
    <w:rsid w:val="00EA780D"/>
    <w:rsid w:val="00EB43FE"/>
    <w:rsid w:val="00EC11D6"/>
    <w:rsid w:val="00ED3CE0"/>
    <w:rsid w:val="00ED52DF"/>
    <w:rsid w:val="00EE2F69"/>
    <w:rsid w:val="00EF1A13"/>
    <w:rsid w:val="00EF5C57"/>
    <w:rsid w:val="00F00E22"/>
    <w:rsid w:val="00F324BF"/>
    <w:rsid w:val="00F45ED3"/>
    <w:rsid w:val="00F46E81"/>
    <w:rsid w:val="00F545F7"/>
    <w:rsid w:val="00F560A1"/>
    <w:rsid w:val="00F731A0"/>
    <w:rsid w:val="00F801AD"/>
    <w:rsid w:val="00FB0406"/>
    <w:rsid w:val="00FC130B"/>
    <w:rsid w:val="00FC7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6B10CC"/>
  <w15:chartTrackingRefBased/>
  <w15:docId w15:val="{12E045B4-D1D0-C34A-B4BE-C2ED888D9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 w:after="40"/>
        <w:ind w:left="72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3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0F21"/>
    <w:rPr>
      <w:spacing w:val="4"/>
    </w:rPr>
  </w:style>
  <w:style w:type="paragraph" w:styleId="Heading1">
    <w:name w:val="heading 1"/>
    <w:basedOn w:val="Normal"/>
    <w:link w:val="Heading1Char"/>
    <w:uiPriority w:val="9"/>
    <w:qFormat/>
    <w:rsid w:val="00CB50F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aps/>
      <w:color w:val="1B587C" w:themeColor="accent3"/>
      <w:spacing w:val="0"/>
      <w:sz w:val="26"/>
      <w:szCs w:val="26"/>
      <w:lang w:eastAsia="ja-JP"/>
    </w:rPr>
  </w:style>
  <w:style w:type="paragraph" w:styleId="Heading2">
    <w:name w:val="heading 2"/>
    <w:basedOn w:val="Normal"/>
    <w:link w:val="Heading2Char"/>
    <w:uiPriority w:val="9"/>
    <w:unhideWhenUsed/>
    <w:qFormat/>
    <w:rsid w:val="00E70F21"/>
    <w:pPr>
      <w:keepNext/>
      <w:keepLines/>
      <w:pBdr>
        <w:top w:val="single" w:sz="4" w:space="1" w:color="1B587C" w:themeColor="accent3"/>
      </w:pBdr>
      <w:spacing w:before="360" w:after="160"/>
      <w:contextualSpacing/>
      <w:outlineLvl w:val="1"/>
    </w:pPr>
    <w:rPr>
      <w:rFonts w:asciiTheme="majorHAnsi" w:eastAsiaTheme="majorEastAsia" w:hAnsiTheme="majorHAnsi" w:cstheme="majorBidi"/>
      <w:bCs/>
      <w:color w:val="9F2936" w:themeColor="accent2"/>
      <w:spacing w:val="15"/>
      <w:szCs w:val="21"/>
      <w:lang w:eastAsia="ja-JP"/>
    </w:rPr>
  </w:style>
  <w:style w:type="paragraph" w:styleId="Heading3">
    <w:name w:val="heading 3"/>
    <w:basedOn w:val="Normal"/>
    <w:link w:val="Heading3Char"/>
    <w:uiPriority w:val="9"/>
    <w:unhideWhenUsed/>
    <w:qFormat/>
    <w:rsid w:val="00E70F21"/>
    <w:pPr>
      <w:keepNext/>
      <w:keepLines/>
      <w:spacing w:after="0"/>
      <w:contextualSpacing/>
      <w:outlineLvl w:val="2"/>
    </w:pPr>
    <w:rPr>
      <w:rFonts w:asciiTheme="majorHAnsi" w:eastAsiaTheme="majorEastAsia" w:hAnsiTheme="majorHAnsi" w:cstheme="majorBidi"/>
      <w:color w:val="B35E06" w:themeColor="accent1" w:themeShade="BF"/>
      <w:spacing w:val="0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0F2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B35E06" w:themeColor="accent1" w:themeShade="BF"/>
      <w:spacing w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7082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  <w:color w:val="B35E0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F5C6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73F04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F5C6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73F04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F5C6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F5C6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Meetingminutes">
    <w:name w:val="Meeting minutes"/>
    <w:basedOn w:val="TableNormal"/>
    <w:uiPriority w:val="99"/>
    <w:rsid w:val="008431CB"/>
    <w:tblPr>
      <w:tblCellMar>
        <w:left w:w="72" w:type="dxa"/>
        <w:right w:w="0" w:type="dxa"/>
      </w:tblCellMar>
    </w:tblPr>
    <w:tblStylePr w:type="firstRow">
      <w:pPr>
        <w:keepNext/>
        <w:keepLines/>
        <w:wordWrap/>
        <w:spacing w:beforeLines="0" w:before="0" w:beforeAutospacing="0" w:afterLines="0" w:after="0" w:afterAutospacing="0"/>
        <w:ind w:leftChars="0" w:left="0"/>
        <w:contextualSpacing/>
      </w:pPr>
      <w:rPr>
        <w:rFonts w:asciiTheme="majorHAnsi" w:hAnsiTheme="majorHAnsi"/>
        <w:b/>
        <w:i w:val="0"/>
        <w:color w:val="B35E06" w:themeColor="accent1" w:themeShade="BF"/>
        <w:sz w:val="22"/>
      </w:rPr>
      <w:tblPr/>
      <w:trPr>
        <w:tblHeader/>
      </w:trPr>
      <w:tcPr>
        <w:tcBorders>
          <w:top w:val="nil"/>
          <w:left w:val="nil"/>
          <w:bottom w:val="single" w:sz="12" w:space="0" w:color="1B587C" w:themeColor="accent3"/>
          <w:right w:val="nil"/>
          <w:insideH w:val="nil"/>
          <w:insideV w:val="nil"/>
          <w:tl2br w:val="nil"/>
          <w:tr2bl w:val="nil"/>
        </w:tcBorders>
        <w:tcMar>
          <w:top w:w="288" w:type="dxa"/>
          <w:left w:w="0" w:type="dxa"/>
          <w:bottom w:w="0" w:type="nil"/>
          <w:right w:w="0" w:type="nil"/>
        </w:tcMar>
        <w:vAlign w:val="bottom"/>
      </w:tcPr>
    </w:tblStylePr>
  </w:style>
  <w:style w:type="character" w:styleId="SubtleReference">
    <w:name w:val="Subtle Reference"/>
    <w:basedOn w:val="DefaultParagraphFont"/>
    <w:uiPriority w:val="2"/>
    <w:qFormat/>
    <w:rsid w:val="00CB50F2"/>
    <w:rPr>
      <w:caps/>
      <w:smallCaps w:val="0"/>
      <w:color w:val="9F2936" w:themeColor="accent2"/>
    </w:rPr>
  </w:style>
  <w:style w:type="paragraph" w:styleId="Header">
    <w:name w:val="header"/>
    <w:basedOn w:val="Normal"/>
    <w:link w:val="HeaderChar"/>
    <w:uiPriority w:val="99"/>
    <w:unhideWhenUsed/>
    <w:rsid w:val="00A979E1"/>
    <w:pPr>
      <w:spacing w:after="0"/>
    </w:pPr>
    <w:rPr>
      <w:rFonts w:eastAsiaTheme="minorEastAsia"/>
      <w:spacing w:val="0"/>
      <w:szCs w:val="21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A979E1"/>
    <w:rPr>
      <w:rFonts w:eastAsiaTheme="minorEastAsia"/>
      <w:szCs w:val="21"/>
      <w:lang w:eastAsia="ja-JP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5C61"/>
    <w:pPr>
      <w:spacing w:after="0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C61"/>
    <w:rPr>
      <w:rFonts w:ascii="Segoe UI" w:hAnsi="Segoe UI" w:cs="Segoe UI"/>
      <w:spacing w:val="4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CF5C61"/>
  </w:style>
  <w:style w:type="paragraph" w:styleId="BlockText">
    <w:name w:val="Block Text"/>
    <w:basedOn w:val="Normal"/>
    <w:uiPriority w:val="99"/>
    <w:semiHidden/>
    <w:unhideWhenUsed/>
    <w:rsid w:val="00CF5C61"/>
    <w:pPr>
      <w:pBdr>
        <w:top w:val="single" w:sz="2" w:space="10" w:color="F07F09" w:themeColor="accent1" w:frame="1"/>
        <w:left w:val="single" w:sz="2" w:space="10" w:color="F07F09" w:themeColor="accent1" w:frame="1"/>
        <w:bottom w:val="single" w:sz="2" w:space="10" w:color="F07F09" w:themeColor="accent1" w:frame="1"/>
        <w:right w:val="single" w:sz="2" w:space="10" w:color="F07F09" w:themeColor="accent1" w:frame="1"/>
      </w:pBdr>
      <w:ind w:left="1152" w:right="1152"/>
    </w:pPr>
    <w:rPr>
      <w:rFonts w:eastAsiaTheme="minorEastAsia"/>
      <w:i/>
      <w:iCs/>
      <w:color w:val="F07F09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CF5C6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F5C61"/>
    <w:rPr>
      <w:spacing w:val="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CF5C6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F5C61"/>
    <w:rPr>
      <w:spacing w:val="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CF5C61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F5C61"/>
    <w:rPr>
      <w:spacing w:val="4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F5C61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F5C61"/>
    <w:rPr>
      <w:spacing w:val="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F5C61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F5C61"/>
    <w:rPr>
      <w:spacing w:val="4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F5C61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F5C61"/>
    <w:rPr>
      <w:spacing w:val="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F5C61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F5C61"/>
    <w:rPr>
      <w:spacing w:val="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F5C61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F5C61"/>
    <w:rPr>
      <w:spacing w:val="4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DC2307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F5C61"/>
    <w:pPr>
      <w:spacing w:after="200"/>
    </w:pPr>
    <w:rPr>
      <w:i/>
      <w:iCs/>
      <w:color w:val="323232" w:themeColor="text2"/>
      <w:szCs w:val="18"/>
    </w:rPr>
  </w:style>
  <w:style w:type="table" w:styleId="ColorfulGrid">
    <w:name w:val="Colorful Grid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</w:rPr>
      <w:tblPr/>
      <w:tcPr>
        <w:shd w:val="clear" w:color="auto" w:fill="FBCB9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CB9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</w:rPr>
      <w:tblPr/>
      <w:tcPr>
        <w:shd w:val="clear" w:color="auto" w:fill="E59CA4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9CA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</w:rPr>
      <w:tblPr/>
      <w:tcPr>
        <w:shd w:val="clear" w:color="auto" w:fill="89C2E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9C2E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</w:rPr>
      <w:tblPr/>
      <w:tcPr>
        <w:shd w:val="clear" w:color="auto" w:fill="B3D5A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3D5A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</w:rPr>
      <w:tblPr/>
      <w:tcPr>
        <w:shd w:val="clear" w:color="auto" w:fill="BFAFC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AFC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</w:rPr>
      <w:tblPr/>
      <w:tcPr>
        <w:shd w:val="clear" w:color="auto" w:fill="E6D5B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6D5B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EF2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E6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1F0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6A34" w:themeFill="accent4" w:themeFillShade="CC"/>
      </w:tcPr>
    </w:tblStylePr>
    <w:tblStylePr w:type="lastRow">
      <w:rPr>
        <w:b/>
        <w:bCs/>
        <w:color w:val="3E6A3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CF4E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54663" w:themeFill="accent3" w:themeFillShade="CC"/>
      </w:tcPr>
    </w:tblStylePr>
    <w:tblStylePr w:type="lastRow">
      <w:rPr>
        <w:b/>
        <w:bCs/>
        <w:color w:val="15466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FEB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7B3D" w:themeFill="accent6" w:themeFillShade="CC"/>
      </w:tcPr>
    </w:tblStylePr>
    <w:tblStylePr w:type="lastRow">
      <w:rPr>
        <w:b/>
        <w:bCs/>
        <w:color w:val="A37B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F4E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395F" w:themeFill="accent5" w:themeFillShade="CC"/>
      </w:tcPr>
    </w:tblStylePr>
    <w:tblStylePr w:type="lastRow">
      <w:rPr>
        <w:b/>
        <w:bCs/>
        <w:color w:val="4C395F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2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F4C0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F4C05" w:themeColor="accent1" w:themeShade="99"/>
          <w:insideV w:val="nil"/>
        </w:tcBorders>
        <w:shd w:val="clear" w:color="auto" w:fill="8F4C0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4C05" w:themeFill="accent1" w:themeFillShade="99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ABF8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6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18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1820" w:themeColor="accent2" w:themeShade="99"/>
          <w:insideV w:val="nil"/>
        </w:tcBorders>
        <w:shd w:val="clear" w:color="auto" w:fill="5F18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1820" w:themeFill="accent2" w:themeFillShade="99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DF848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E8542" w:themeColor="accent4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0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0344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0344A" w:themeColor="accent3" w:themeShade="99"/>
          <w:insideV w:val="nil"/>
        </w:tcBorders>
        <w:shd w:val="clear" w:color="auto" w:fill="10344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344A" w:themeFill="accent3" w:themeFillShade="99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B587C" w:themeColor="accent3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4E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4F2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4F27" w:themeColor="accent4" w:themeShade="99"/>
          <w:insideV w:val="nil"/>
        </w:tcBorders>
        <w:shd w:val="clear" w:color="auto" w:fill="2E4F2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4F27" w:themeFill="accent4" w:themeFillShade="99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A0CB9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C19859" w:themeColor="accent6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B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2B4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2B47" w:themeColor="accent5" w:themeShade="99"/>
          <w:insideV w:val="nil"/>
        </w:tcBorders>
        <w:shd w:val="clear" w:color="auto" w:fill="392B4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2B47" w:themeFill="accent5" w:themeFillShade="99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AF9BC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04878" w:themeColor="accent5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4E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5C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5C2E" w:themeColor="accent6" w:themeShade="99"/>
          <w:insideV w:val="nil"/>
        </w:tcBorders>
        <w:shd w:val="clear" w:color="auto" w:fill="7A5C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5C2E" w:themeFill="accent6" w:themeFillShade="99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0CBA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F5C61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5C61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5C61"/>
    <w:rPr>
      <w:spacing w:val="4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5C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5C61"/>
    <w:rPr>
      <w:b/>
      <w:bCs/>
      <w:spacing w:val="4"/>
      <w:szCs w:val="20"/>
    </w:rPr>
  </w:style>
  <w:style w:type="table" w:styleId="DarkList">
    <w:name w:val="Dark List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3F0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5E0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14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1E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D2B3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4415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422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A633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33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365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4C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973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CF5C61"/>
    <w:pPr>
      <w:spacing w:after="0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F5C61"/>
    <w:rPr>
      <w:rFonts w:ascii="Segoe UI" w:hAnsi="Segoe UI" w:cs="Segoe UI"/>
      <w:spacing w:val="4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F5C61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F5C61"/>
    <w:rPr>
      <w:spacing w:val="4"/>
    </w:rPr>
  </w:style>
  <w:style w:type="character" w:styleId="Emphasis">
    <w:name w:val="Emphasis"/>
    <w:basedOn w:val="DefaultParagraphFont"/>
    <w:uiPriority w:val="20"/>
    <w:semiHidden/>
    <w:unhideWhenUsed/>
    <w:qFormat/>
    <w:rsid w:val="00CF5C61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F5C61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F5C61"/>
    <w:pPr>
      <w:spacing w:after="0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F5C61"/>
    <w:rPr>
      <w:spacing w:val="4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F5C61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F5C61"/>
    <w:rPr>
      <w:color w:val="B26B0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CB50F2"/>
    <w:pPr>
      <w:spacing w:before="0" w:after="0"/>
      <w:jc w:val="right"/>
    </w:pPr>
    <w:rPr>
      <w:rFonts w:eastAsiaTheme="minorEastAsia"/>
      <w:spacing w:val="0"/>
      <w:szCs w:val="21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CB50F2"/>
    <w:rPr>
      <w:rFonts w:eastAsiaTheme="minorEastAsia"/>
      <w:szCs w:val="21"/>
      <w:lang w:eastAsia="ja-JP"/>
    </w:rPr>
  </w:style>
  <w:style w:type="character" w:styleId="FootnoteReference">
    <w:name w:val="footnote reference"/>
    <w:basedOn w:val="DefaultParagraphFont"/>
    <w:uiPriority w:val="99"/>
    <w:semiHidden/>
    <w:unhideWhenUsed/>
    <w:rsid w:val="00CF5C61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F5C61"/>
    <w:pPr>
      <w:spacing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F5C61"/>
    <w:rPr>
      <w:spacing w:val="4"/>
      <w:szCs w:val="20"/>
    </w:rPr>
  </w:style>
  <w:style w:type="table" w:styleId="GridTable1Light">
    <w:name w:val="Grid Table 1 Light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FBCB9A" w:themeColor="accent1" w:themeTint="66"/>
        <w:left w:val="single" w:sz="4" w:space="0" w:color="FBCB9A" w:themeColor="accent1" w:themeTint="66"/>
        <w:bottom w:val="single" w:sz="4" w:space="0" w:color="FBCB9A" w:themeColor="accent1" w:themeTint="66"/>
        <w:right w:val="single" w:sz="4" w:space="0" w:color="FBCB9A" w:themeColor="accent1" w:themeTint="66"/>
        <w:insideH w:val="single" w:sz="4" w:space="0" w:color="FBCB9A" w:themeColor="accent1" w:themeTint="66"/>
        <w:insideV w:val="single" w:sz="4" w:space="0" w:color="FBCB9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E59CA4" w:themeColor="accent2" w:themeTint="66"/>
        <w:left w:val="single" w:sz="4" w:space="0" w:color="E59CA4" w:themeColor="accent2" w:themeTint="66"/>
        <w:bottom w:val="single" w:sz="4" w:space="0" w:color="E59CA4" w:themeColor="accent2" w:themeTint="66"/>
        <w:right w:val="single" w:sz="4" w:space="0" w:color="E59CA4" w:themeColor="accent2" w:themeTint="66"/>
        <w:insideH w:val="single" w:sz="4" w:space="0" w:color="E59CA4" w:themeColor="accent2" w:themeTint="66"/>
        <w:insideV w:val="single" w:sz="4" w:space="0" w:color="E59CA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89C2E5" w:themeColor="accent3" w:themeTint="66"/>
        <w:left w:val="single" w:sz="4" w:space="0" w:color="89C2E5" w:themeColor="accent3" w:themeTint="66"/>
        <w:bottom w:val="single" w:sz="4" w:space="0" w:color="89C2E5" w:themeColor="accent3" w:themeTint="66"/>
        <w:right w:val="single" w:sz="4" w:space="0" w:color="89C2E5" w:themeColor="accent3" w:themeTint="66"/>
        <w:insideH w:val="single" w:sz="4" w:space="0" w:color="89C2E5" w:themeColor="accent3" w:themeTint="66"/>
        <w:insideV w:val="single" w:sz="4" w:space="0" w:color="89C2E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E6D5BC" w:themeColor="accent6" w:themeTint="66"/>
        <w:left w:val="single" w:sz="4" w:space="0" w:color="E6D5BC" w:themeColor="accent6" w:themeTint="66"/>
        <w:bottom w:val="single" w:sz="4" w:space="0" w:color="E6D5BC" w:themeColor="accent6" w:themeTint="66"/>
        <w:right w:val="single" w:sz="4" w:space="0" w:color="E6D5BC" w:themeColor="accent6" w:themeTint="66"/>
        <w:insideH w:val="single" w:sz="4" w:space="0" w:color="E6D5BC" w:themeColor="accent6" w:themeTint="66"/>
        <w:insideV w:val="single" w:sz="4" w:space="0" w:color="E6D5B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F9B268" w:themeColor="accent1" w:themeTint="99"/>
        <w:bottom w:val="single" w:sz="2" w:space="0" w:color="F9B268" w:themeColor="accent1" w:themeTint="99"/>
        <w:insideH w:val="single" w:sz="2" w:space="0" w:color="F9B268" w:themeColor="accent1" w:themeTint="99"/>
        <w:insideV w:val="single" w:sz="2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B26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D86B77" w:themeColor="accent2" w:themeTint="99"/>
        <w:bottom w:val="single" w:sz="2" w:space="0" w:color="D86B77" w:themeColor="accent2" w:themeTint="99"/>
        <w:insideH w:val="single" w:sz="2" w:space="0" w:color="D86B77" w:themeColor="accent2" w:themeTint="99"/>
        <w:insideV w:val="single" w:sz="2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6B7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4DA4D8" w:themeColor="accent3" w:themeTint="99"/>
        <w:bottom w:val="single" w:sz="2" w:space="0" w:color="4DA4D8" w:themeColor="accent3" w:themeTint="99"/>
        <w:insideH w:val="single" w:sz="2" w:space="0" w:color="4DA4D8" w:themeColor="accent3" w:themeTint="99"/>
        <w:insideV w:val="single" w:sz="2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DA4D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8DC182" w:themeColor="accent4" w:themeTint="99"/>
        <w:bottom w:val="single" w:sz="2" w:space="0" w:color="8DC182" w:themeColor="accent4" w:themeTint="99"/>
        <w:insideH w:val="single" w:sz="2" w:space="0" w:color="8DC182" w:themeColor="accent4" w:themeTint="99"/>
        <w:insideV w:val="single" w:sz="2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DC18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9F87B7" w:themeColor="accent5" w:themeTint="99"/>
        <w:bottom w:val="single" w:sz="2" w:space="0" w:color="9F87B7" w:themeColor="accent5" w:themeTint="99"/>
        <w:insideH w:val="single" w:sz="2" w:space="0" w:color="9F87B7" w:themeColor="accent5" w:themeTint="99"/>
        <w:insideV w:val="single" w:sz="2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87B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D9C19B" w:themeColor="accent6" w:themeTint="99"/>
        <w:bottom w:val="single" w:sz="2" w:space="0" w:color="D9C19B" w:themeColor="accent6" w:themeTint="99"/>
        <w:insideH w:val="single" w:sz="2" w:space="0" w:color="D9C19B" w:themeColor="accent6" w:themeTint="99"/>
        <w:insideV w:val="single" w:sz="2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C19B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3">
    <w:name w:val="Grid Table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5Dark">
    <w:name w:val="Grid Table 5 Dark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BCB9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E59CA4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89C2E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B3D5AB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BFAFC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6D5BC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CB50F2"/>
    <w:rPr>
      <w:rFonts w:asciiTheme="majorHAnsi" w:eastAsiaTheme="majorEastAsia" w:hAnsiTheme="majorHAnsi" w:cstheme="majorBidi"/>
      <w:b/>
      <w:bCs/>
      <w:caps/>
      <w:color w:val="1B587C" w:themeColor="accent3"/>
      <w:sz w:val="26"/>
      <w:szCs w:val="26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E70F21"/>
    <w:rPr>
      <w:rFonts w:asciiTheme="majorHAnsi" w:eastAsiaTheme="majorEastAsia" w:hAnsiTheme="majorHAnsi" w:cstheme="majorBidi"/>
      <w:bCs/>
      <w:color w:val="9F2936" w:themeColor="accent2"/>
      <w:spacing w:val="15"/>
      <w:szCs w:val="21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E70F21"/>
    <w:rPr>
      <w:rFonts w:asciiTheme="majorHAnsi" w:eastAsiaTheme="majorEastAsia" w:hAnsiTheme="majorHAnsi" w:cstheme="majorBidi"/>
      <w:color w:val="B35E06" w:themeColor="accent1" w:themeShade="BF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0F21"/>
    <w:rPr>
      <w:rFonts w:asciiTheme="majorHAnsi" w:eastAsiaTheme="majorEastAsia" w:hAnsiTheme="majorHAnsi" w:cstheme="majorBidi"/>
      <w:i/>
      <w:iCs/>
      <w:color w:val="B35E0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70820"/>
    <w:rPr>
      <w:rFonts w:asciiTheme="majorHAnsi" w:eastAsiaTheme="majorEastAsia" w:hAnsiTheme="majorHAnsi" w:cstheme="majorBidi"/>
      <w:b/>
      <w:color w:val="B35E06" w:themeColor="accent1" w:themeShade="BF"/>
      <w:spacing w:val="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F5C61"/>
    <w:rPr>
      <w:rFonts w:asciiTheme="majorHAnsi" w:eastAsiaTheme="majorEastAsia" w:hAnsiTheme="majorHAnsi" w:cstheme="majorBidi"/>
      <w:color w:val="773F04" w:themeColor="accent1" w:themeShade="7F"/>
      <w:spacing w:val="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F5C61"/>
    <w:rPr>
      <w:rFonts w:asciiTheme="majorHAnsi" w:eastAsiaTheme="majorEastAsia" w:hAnsiTheme="majorHAnsi" w:cstheme="majorBidi"/>
      <w:i/>
      <w:iCs/>
      <w:color w:val="773F04" w:themeColor="accent1" w:themeShade="7F"/>
      <w:spacing w:val="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F5C61"/>
    <w:rPr>
      <w:rFonts w:asciiTheme="majorHAnsi" w:eastAsiaTheme="majorEastAsia" w:hAnsiTheme="majorHAnsi" w:cstheme="majorBidi"/>
      <w:color w:val="272727" w:themeColor="text1" w:themeTint="D8"/>
      <w:spacing w:val="4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F5C61"/>
    <w:rPr>
      <w:rFonts w:asciiTheme="majorHAnsi" w:eastAsiaTheme="majorEastAsia" w:hAnsiTheme="majorHAnsi" w:cstheme="majorBidi"/>
      <w:i/>
      <w:iCs/>
      <w:color w:val="272727" w:themeColor="text1" w:themeTint="D8"/>
      <w:spacing w:val="4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CF5C61"/>
  </w:style>
  <w:style w:type="paragraph" w:styleId="HTMLAddress">
    <w:name w:val="HTML Address"/>
    <w:basedOn w:val="Normal"/>
    <w:link w:val="HTMLAddressChar"/>
    <w:uiPriority w:val="99"/>
    <w:semiHidden/>
    <w:unhideWhenUsed/>
    <w:rsid w:val="00CF5C61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F5C61"/>
    <w:rPr>
      <w:i/>
      <w:iCs/>
      <w:spacing w:val="4"/>
    </w:rPr>
  </w:style>
  <w:style w:type="character" w:styleId="HTMLCite">
    <w:name w:val="HTML Cite"/>
    <w:basedOn w:val="DefaultParagraphFont"/>
    <w:uiPriority w:val="99"/>
    <w:semiHidden/>
    <w:unhideWhenUsed/>
    <w:rsid w:val="00CF5C61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F5C61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F5C61"/>
    <w:pPr>
      <w:spacing w:after="0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F5C61"/>
    <w:rPr>
      <w:rFonts w:ascii="Consolas" w:hAnsi="Consolas"/>
      <w:spacing w:val="4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F5C61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F5C61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CF5C61"/>
    <w:rPr>
      <w:color w:val="6B9F25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F5C61"/>
    <w:pPr>
      <w:spacing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F5C61"/>
    <w:pPr>
      <w:spacing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F5C61"/>
    <w:pPr>
      <w:spacing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F5C61"/>
    <w:pPr>
      <w:spacing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F5C61"/>
    <w:pPr>
      <w:spacing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F5C61"/>
    <w:pPr>
      <w:spacing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F5C61"/>
    <w:pPr>
      <w:spacing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F5C61"/>
    <w:pPr>
      <w:spacing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F5C61"/>
    <w:pPr>
      <w:spacing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F5C61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5E7D19"/>
    <w:rPr>
      <w:i/>
      <w:iCs/>
      <w:color w:val="B35E0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5E7D19"/>
    <w:pPr>
      <w:pBdr>
        <w:top w:val="single" w:sz="4" w:space="10" w:color="B35E06" w:themeColor="accent1" w:themeShade="BF"/>
        <w:bottom w:val="single" w:sz="4" w:space="10" w:color="B35E06" w:themeColor="accent1" w:themeShade="BF"/>
      </w:pBdr>
      <w:spacing w:before="360" w:after="360"/>
      <w:jc w:val="center"/>
    </w:pPr>
    <w:rPr>
      <w:i/>
      <w:iCs/>
      <w:color w:val="B35E0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5E7D19"/>
    <w:rPr>
      <w:i/>
      <w:iCs/>
      <w:color w:val="B35E06" w:themeColor="accent1" w:themeShade="BF"/>
      <w:spacing w:val="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5E7D19"/>
    <w:rPr>
      <w:b/>
      <w:bCs/>
      <w:caps w:val="0"/>
      <w:smallCaps/>
      <w:color w:val="B35E06" w:themeColor="accent1" w:themeShade="BF"/>
      <w:spacing w:val="0"/>
    </w:rPr>
  </w:style>
  <w:style w:type="table" w:styleId="LightGrid">
    <w:name w:val="Light Grid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1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  <w:shd w:val="clear" w:color="auto" w:fill="FCDFC0" w:themeFill="accent1" w:themeFillTint="3F"/>
      </w:tcPr>
    </w:tblStylePr>
    <w:tblStylePr w:type="band2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1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  <w:shd w:val="clear" w:color="auto" w:fill="EFC2C6" w:themeFill="accent2" w:themeFillTint="3F"/>
      </w:tcPr>
    </w:tblStylePr>
    <w:tblStylePr w:type="band2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1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  <w:shd w:val="clear" w:color="auto" w:fill="B5D9EF" w:themeFill="accent3" w:themeFillTint="3F"/>
      </w:tcPr>
    </w:tblStylePr>
    <w:tblStylePr w:type="band2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1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  <w:shd w:val="clear" w:color="auto" w:fill="D0E5CB" w:themeFill="accent4" w:themeFillTint="3F"/>
      </w:tcPr>
    </w:tblStylePr>
    <w:tblStylePr w:type="band2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1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  <w:shd w:val="clear" w:color="auto" w:fill="D7CDE1" w:themeFill="accent5" w:themeFillTint="3F"/>
      </w:tcPr>
    </w:tblStylePr>
    <w:tblStylePr w:type="band2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1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  <w:shd w:val="clear" w:color="auto" w:fill="EFE5D6" w:themeFill="accent6" w:themeFillTint="3F"/>
      </w:tcPr>
    </w:tblStylePr>
    <w:tblStylePr w:type="band2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CF5C61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F5C61"/>
  </w:style>
  <w:style w:type="paragraph" w:styleId="List">
    <w:name w:val="List"/>
    <w:basedOn w:val="Normal"/>
    <w:uiPriority w:val="99"/>
    <w:semiHidden/>
    <w:unhideWhenUsed/>
    <w:rsid w:val="00CF5C61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CF5C61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CF5C61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CF5C61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CF5C61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CF5C61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CF5C61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F5C61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CF5C61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CF5C61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CF5C61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F5C61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F5C61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F5C61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F5C61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CF5C61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CF5C61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CF5C61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CF5C61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F5C61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CF5C61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2">
    <w:name w:val="List Table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bottom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bottom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bottom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bottom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bottom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bottom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3">
    <w:name w:val="List Table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F07F09" w:themeColor="accent1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7F09" w:themeColor="accent1"/>
          <w:right w:val="single" w:sz="4" w:space="0" w:color="F07F09" w:themeColor="accent1"/>
        </w:tcBorders>
      </w:tcPr>
    </w:tblStylePr>
    <w:tblStylePr w:type="band1Horz">
      <w:tblPr/>
      <w:tcPr>
        <w:tcBorders>
          <w:top w:val="single" w:sz="4" w:space="0" w:color="F07F09" w:themeColor="accent1"/>
          <w:bottom w:val="single" w:sz="4" w:space="0" w:color="F07F0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7F09" w:themeColor="accent1"/>
          <w:left w:val="nil"/>
        </w:tcBorders>
      </w:tcPr>
    </w:tblStylePr>
    <w:tblStylePr w:type="swCell">
      <w:tblPr/>
      <w:tcPr>
        <w:tcBorders>
          <w:top w:val="double" w:sz="4" w:space="0" w:color="F07F09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F2936" w:themeColor="accent2"/>
          <w:right w:val="single" w:sz="4" w:space="0" w:color="9F2936" w:themeColor="accent2"/>
        </w:tcBorders>
      </w:tcPr>
    </w:tblStylePr>
    <w:tblStylePr w:type="band1Horz">
      <w:tblPr/>
      <w:tcPr>
        <w:tcBorders>
          <w:top w:val="single" w:sz="4" w:space="0" w:color="9F2936" w:themeColor="accent2"/>
          <w:bottom w:val="single" w:sz="4" w:space="0" w:color="9F29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F2936" w:themeColor="accent2"/>
          <w:left w:val="nil"/>
        </w:tcBorders>
      </w:tcPr>
    </w:tblStylePr>
    <w:tblStylePr w:type="swCell">
      <w:tblPr/>
      <w:tcPr>
        <w:tcBorders>
          <w:top w:val="double" w:sz="4" w:space="0" w:color="9F2936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1B587C" w:themeColor="accent3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B587C" w:themeColor="accent3"/>
          <w:right w:val="single" w:sz="4" w:space="0" w:color="1B587C" w:themeColor="accent3"/>
        </w:tcBorders>
      </w:tcPr>
    </w:tblStylePr>
    <w:tblStylePr w:type="band1Horz">
      <w:tblPr/>
      <w:tcPr>
        <w:tcBorders>
          <w:top w:val="single" w:sz="4" w:space="0" w:color="1B587C" w:themeColor="accent3"/>
          <w:bottom w:val="single" w:sz="4" w:space="0" w:color="1B587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B587C" w:themeColor="accent3"/>
          <w:left w:val="nil"/>
        </w:tcBorders>
      </w:tcPr>
    </w:tblStylePr>
    <w:tblStylePr w:type="swCell">
      <w:tblPr/>
      <w:tcPr>
        <w:tcBorders>
          <w:top w:val="double" w:sz="4" w:space="0" w:color="1B587C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4E8542" w:themeColor="accent4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8542" w:themeColor="accent4"/>
          <w:right w:val="single" w:sz="4" w:space="0" w:color="4E8542" w:themeColor="accent4"/>
        </w:tcBorders>
      </w:tcPr>
    </w:tblStylePr>
    <w:tblStylePr w:type="band1Horz">
      <w:tblPr/>
      <w:tcPr>
        <w:tcBorders>
          <w:top w:val="single" w:sz="4" w:space="0" w:color="4E8542" w:themeColor="accent4"/>
          <w:bottom w:val="single" w:sz="4" w:space="0" w:color="4E854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8542" w:themeColor="accent4"/>
          <w:left w:val="nil"/>
        </w:tcBorders>
      </w:tcPr>
    </w:tblStylePr>
    <w:tblStylePr w:type="swCell">
      <w:tblPr/>
      <w:tcPr>
        <w:tcBorders>
          <w:top w:val="double" w:sz="4" w:space="0" w:color="4E8542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604878" w:themeColor="accent5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4878" w:themeColor="accent5"/>
          <w:right w:val="single" w:sz="4" w:space="0" w:color="604878" w:themeColor="accent5"/>
        </w:tcBorders>
      </w:tcPr>
    </w:tblStylePr>
    <w:tblStylePr w:type="band1Horz">
      <w:tblPr/>
      <w:tcPr>
        <w:tcBorders>
          <w:top w:val="single" w:sz="4" w:space="0" w:color="604878" w:themeColor="accent5"/>
          <w:bottom w:val="single" w:sz="4" w:space="0" w:color="60487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4878" w:themeColor="accent5"/>
          <w:left w:val="nil"/>
        </w:tcBorders>
      </w:tcPr>
    </w:tblStylePr>
    <w:tblStylePr w:type="swCell">
      <w:tblPr/>
      <w:tcPr>
        <w:tcBorders>
          <w:top w:val="double" w:sz="4" w:space="0" w:color="604878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C19859" w:themeColor="accent6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19859" w:themeColor="accent6"/>
          <w:right w:val="single" w:sz="4" w:space="0" w:color="C19859" w:themeColor="accent6"/>
        </w:tcBorders>
      </w:tcPr>
    </w:tblStylePr>
    <w:tblStylePr w:type="band1Horz">
      <w:tblPr/>
      <w:tcPr>
        <w:tcBorders>
          <w:top w:val="single" w:sz="4" w:space="0" w:color="C19859" w:themeColor="accent6"/>
          <w:bottom w:val="single" w:sz="4" w:space="0" w:color="C1985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19859" w:themeColor="accent6"/>
          <w:left w:val="nil"/>
        </w:tcBorders>
      </w:tcPr>
    </w:tblStylePr>
    <w:tblStylePr w:type="swCell">
      <w:tblPr/>
      <w:tcPr>
        <w:tcBorders>
          <w:top w:val="double" w:sz="4" w:space="0" w:color="C1985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5Dark">
    <w:name w:val="List Table 5 Dark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7F09" w:themeColor="accent1"/>
        <w:left w:val="single" w:sz="24" w:space="0" w:color="F07F09" w:themeColor="accent1"/>
        <w:bottom w:val="single" w:sz="24" w:space="0" w:color="F07F09" w:themeColor="accent1"/>
        <w:right w:val="single" w:sz="24" w:space="0" w:color="F07F09" w:themeColor="accent1"/>
      </w:tblBorders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F2936" w:themeColor="accent2"/>
        <w:left w:val="single" w:sz="24" w:space="0" w:color="9F2936" w:themeColor="accent2"/>
        <w:bottom w:val="single" w:sz="24" w:space="0" w:color="9F2936" w:themeColor="accent2"/>
        <w:right w:val="single" w:sz="24" w:space="0" w:color="9F2936" w:themeColor="accent2"/>
      </w:tblBorders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B587C" w:themeColor="accent3"/>
        <w:left w:val="single" w:sz="24" w:space="0" w:color="1B587C" w:themeColor="accent3"/>
        <w:bottom w:val="single" w:sz="24" w:space="0" w:color="1B587C" w:themeColor="accent3"/>
        <w:right w:val="single" w:sz="24" w:space="0" w:color="1B587C" w:themeColor="accent3"/>
      </w:tblBorders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E8542" w:themeColor="accent4"/>
        <w:left w:val="single" w:sz="24" w:space="0" w:color="4E8542" w:themeColor="accent4"/>
        <w:bottom w:val="single" w:sz="24" w:space="0" w:color="4E8542" w:themeColor="accent4"/>
        <w:right w:val="single" w:sz="24" w:space="0" w:color="4E8542" w:themeColor="accent4"/>
      </w:tblBorders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04878" w:themeColor="accent5"/>
        <w:left w:val="single" w:sz="24" w:space="0" w:color="604878" w:themeColor="accent5"/>
        <w:bottom w:val="single" w:sz="24" w:space="0" w:color="604878" w:themeColor="accent5"/>
        <w:right w:val="single" w:sz="24" w:space="0" w:color="604878" w:themeColor="accent5"/>
      </w:tblBorders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19859" w:themeColor="accent6"/>
        <w:left w:val="single" w:sz="24" w:space="0" w:color="C19859" w:themeColor="accent6"/>
        <w:bottom w:val="single" w:sz="24" w:space="0" w:color="C19859" w:themeColor="accent6"/>
        <w:right w:val="single" w:sz="24" w:space="0" w:color="C19859" w:themeColor="accent6"/>
      </w:tblBorders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07F09" w:themeColor="accent1"/>
        <w:bottom w:val="single" w:sz="4" w:space="0" w:color="F07F0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07F0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9F2936" w:themeColor="accent2"/>
        <w:bottom w:val="single" w:sz="4" w:space="0" w:color="9F29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F29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1B587C" w:themeColor="accent3"/>
        <w:bottom w:val="single" w:sz="4" w:space="0" w:color="1B587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1B587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4E8542" w:themeColor="accent4"/>
        <w:bottom w:val="single" w:sz="4" w:space="0" w:color="4E854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E854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604878" w:themeColor="accent5"/>
        <w:bottom w:val="single" w:sz="4" w:space="0" w:color="60487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0487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C19859" w:themeColor="accent6"/>
        <w:bottom w:val="single" w:sz="4" w:space="0" w:color="C1985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1985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7F0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7F0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7F0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7F0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F29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F29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F29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F29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B587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B587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B587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B587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854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854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854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854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487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487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487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487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1985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1985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1985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1985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CF5C6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pacing w:val="4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F5C61"/>
    <w:rPr>
      <w:rFonts w:ascii="Consolas" w:hAnsi="Consolas"/>
      <w:spacing w:val="4"/>
      <w:szCs w:val="20"/>
    </w:rPr>
  </w:style>
  <w:style w:type="table" w:styleId="MediumGrid1">
    <w:name w:val="Medium Grid 1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  <w:insideV w:val="single" w:sz="8" w:space="0" w:color="F89E42" w:themeColor="accent1" w:themeTint="BF"/>
      </w:tblBorders>
    </w:tblPr>
    <w:tcPr>
      <w:shd w:val="clear" w:color="auto" w:fill="FCDFC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89E4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  <w:insideV w:val="single" w:sz="8" w:space="0" w:color="CF4655" w:themeColor="accent2" w:themeTint="BF"/>
      </w:tblBorders>
    </w:tblPr>
    <w:tcPr>
      <w:shd w:val="clear" w:color="auto" w:fill="EFC2C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465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  <w:insideV w:val="single" w:sz="8" w:space="0" w:color="2B8CC5" w:themeColor="accent3" w:themeTint="BF"/>
      </w:tblBorders>
    </w:tblPr>
    <w:tcPr>
      <w:shd w:val="clear" w:color="auto" w:fill="B5D9E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B8CC5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  <w:insideV w:val="single" w:sz="8" w:space="0" w:color="71B163" w:themeColor="accent4" w:themeTint="BF"/>
      </w:tblBorders>
    </w:tblPr>
    <w:tcPr>
      <w:shd w:val="clear" w:color="auto" w:fill="D0E5C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1B163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  <w:insideV w:val="single" w:sz="8" w:space="0" w:color="876AA5" w:themeColor="accent5" w:themeTint="BF"/>
      </w:tblBorders>
    </w:tblPr>
    <w:tcPr>
      <w:shd w:val="clear" w:color="auto" w:fill="D7CDE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6AA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  <w:insideV w:val="single" w:sz="8" w:space="0" w:color="D0B182" w:themeColor="accent6" w:themeTint="BF"/>
      </w:tblBorders>
    </w:tblPr>
    <w:tcPr>
      <w:shd w:val="clear" w:color="auto" w:fill="EFE5D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0B18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cPr>
      <w:shd w:val="clear" w:color="auto" w:fill="FCDFC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F2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5CC" w:themeFill="accent1" w:themeFillTint="33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tcBorders>
          <w:insideH w:val="single" w:sz="6" w:space="0" w:color="F07F09" w:themeColor="accent1"/>
          <w:insideV w:val="single" w:sz="6" w:space="0" w:color="F07F09" w:themeColor="accent1"/>
        </w:tcBorders>
        <w:shd w:val="clear" w:color="auto" w:fill="FABF8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cPr>
      <w:shd w:val="clear" w:color="auto" w:fill="EFC2C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6E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CDD1" w:themeFill="accent2" w:themeFillTint="33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tcBorders>
          <w:insideH w:val="single" w:sz="6" w:space="0" w:color="9F2936" w:themeColor="accent2"/>
          <w:insideV w:val="single" w:sz="6" w:space="0" w:color="9F2936" w:themeColor="accent2"/>
        </w:tcBorders>
        <w:shd w:val="clear" w:color="auto" w:fill="DF848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cPr>
      <w:shd w:val="clear" w:color="auto" w:fill="B5D9E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1F0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E0F2" w:themeFill="accent3" w:themeFillTint="33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tcBorders>
          <w:insideH w:val="single" w:sz="6" w:space="0" w:color="1B587C" w:themeColor="accent3"/>
          <w:insideV w:val="single" w:sz="6" w:space="0" w:color="1B587C" w:themeColor="accent3"/>
        </w:tcBorders>
        <w:shd w:val="clear" w:color="auto" w:fill="6CB4D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cPr>
      <w:shd w:val="clear" w:color="auto" w:fill="D0E5C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4E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AD5" w:themeFill="accent4" w:themeFillTint="33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tcBorders>
          <w:insideH w:val="single" w:sz="6" w:space="0" w:color="4E8542" w:themeColor="accent4"/>
          <w:insideV w:val="single" w:sz="6" w:space="0" w:color="4E8542" w:themeColor="accent4"/>
        </w:tcBorders>
        <w:shd w:val="clear" w:color="auto" w:fill="A0CB9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cPr>
      <w:shd w:val="clear" w:color="auto" w:fill="D7CDE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BF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7E7" w:themeFill="accent5" w:themeFillTint="33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tcBorders>
          <w:insideH w:val="single" w:sz="6" w:space="0" w:color="604878" w:themeColor="accent5"/>
          <w:insideV w:val="single" w:sz="6" w:space="0" w:color="604878" w:themeColor="accent5"/>
        </w:tcBorders>
        <w:shd w:val="clear" w:color="auto" w:fill="AF9BC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cPr>
      <w:shd w:val="clear" w:color="auto" w:fill="EFE5D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8F4E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ADD" w:themeFill="accent6" w:themeFillTint="33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tcBorders>
          <w:insideH w:val="single" w:sz="6" w:space="0" w:color="C19859" w:themeColor="accent6"/>
          <w:insideV w:val="single" w:sz="6" w:space="0" w:color="C19859" w:themeColor="accent6"/>
        </w:tcBorders>
        <w:shd w:val="clear" w:color="auto" w:fill="E0CBA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DFC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BF8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BF8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2C6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848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848E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5D9E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CB4D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CB4D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5C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CB9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CB97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CDE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9BC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9BC3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E5D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0CBA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0CBA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7F09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shd w:val="clear" w:color="auto" w:fill="FCDFC0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F2936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shd w:val="clear" w:color="auto" w:fill="EFC2C6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B587C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shd w:val="clear" w:color="auto" w:fill="B5D9E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8542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shd w:val="clear" w:color="auto" w:fill="D0E5C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4878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shd w:val="clear" w:color="auto" w:fill="D7CDE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19859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shd w:val="clear" w:color="auto" w:fill="EFE5D6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7F0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7F0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7F0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DFC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F29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F29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2C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B587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B587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5D9E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854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854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5C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487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487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CDE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1985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1985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E5D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DFC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2C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5D9E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5C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CDE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E5D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F5C6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F5C61"/>
    <w:rPr>
      <w:rFonts w:asciiTheme="majorHAnsi" w:eastAsiaTheme="majorEastAsia" w:hAnsiTheme="majorHAnsi" w:cstheme="majorBidi"/>
      <w:spacing w:val="4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unhideWhenUsed/>
    <w:qFormat/>
    <w:rsid w:val="00CF5C61"/>
    <w:pPr>
      <w:spacing w:after="0"/>
    </w:pPr>
    <w:rPr>
      <w:spacing w:val="4"/>
    </w:rPr>
  </w:style>
  <w:style w:type="paragraph" w:styleId="NormalWeb">
    <w:name w:val="Normal (Web)"/>
    <w:basedOn w:val="Normal"/>
    <w:uiPriority w:val="99"/>
    <w:semiHidden/>
    <w:unhideWhenUsed/>
    <w:rsid w:val="00CF5C61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CF5C6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F5C61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F5C61"/>
    <w:rPr>
      <w:spacing w:val="4"/>
    </w:rPr>
  </w:style>
  <w:style w:type="character" w:styleId="PageNumber">
    <w:name w:val="page number"/>
    <w:basedOn w:val="DefaultParagraphFont"/>
    <w:uiPriority w:val="99"/>
    <w:semiHidden/>
    <w:unhideWhenUsed/>
    <w:rsid w:val="00CF5C61"/>
  </w:style>
  <w:style w:type="table" w:styleId="PlainTable1">
    <w:name w:val="Plain Table 1"/>
    <w:basedOn w:val="TableNormal"/>
    <w:uiPriority w:val="41"/>
    <w:rsid w:val="00CF5C61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CF5C61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CF5C61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CF5C61"/>
    <w:pPr>
      <w:spacing w:after="0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F5C61"/>
    <w:rPr>
      <w:rFonts w:ascii="Consolas" w:hAnsi="Consolas"/>
      <w:spacing w:val="4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DC2307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C2307"/>
    <w:rPr>
      <w:i/>
      <w:iCs/>
      <w:color w:val="404040" w:themeColor="text1" w:themeTint="BF"/>
      <w:spacing w:val="4"/>
    </w:rPr>
  </w:style>
  <w:style w:type="character" w:styleId="Strong">
    <w:name w:val="Strong"/>
    <w:basedOn w:val="DefaultParagraphFont"/>
    <w:uiPriority w:val="22"/>
    <w:semiHidden/>
    <w:unhideWhenUsed/>
    <w:qFormat/>
    <w:rsid w:val="00CF5C61"/>
    <w:rPr>
      <w:b/>
      <w:bCs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1439B"/>
    <w:pPr>
      <w:numPr>
        <w:ilvl w:val="1"/>
      </w:numPr>
      <w:spacing w:after="160"/>
      <w:ind w:left="72"/>
      <w:contextualSpacing/>
    </w:pPr>
    <w:rPr>
      <w:rFonts w:eastAsiaTheme="minorEastAsia"/>
      <w:color w:val="5A5A5A" w:themeColor="text1" w:themeTint="A5"/>
      <w:spacing w:val="0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1439B"/>
    <w:rPr>
      <w:rFonts w:eastAsiaTheme="minorEastAsia"/>
      <w:color w:val="5A5A5A" w:themeColor="text1" w:themeTint="A5"/>
    </w:rPr>
  </w:style>
  <w:style w:type="character" w:styleId="SubtleEmphasis">
    <w:name w:val="Subtle Emphasis"/>
    <w:basedOn w:val="DefaultParagraphFont"/>
    <w:uiPriority w:val="10"/>
    <w:qFormat/>
    <w:rsid w:val="00A979E1"/>
    <w:rPr>
      <w:i/>
      <w:iCs/>
      <w:color w:val="auto"/>
    </w:rPr>
  </w:style>
  <w:style w:type="table" w:styleId="Table3Deffects1">
    <w:name w:val="Table 3D effects 1"/>
    <w:basedOn w:val="TableNormal"/>
    <w:uiPriority w:val="99"/>
    <w:semiHidden/>
    <w:unhideWhenUsed/>
    <w:rsid w:val="00CF5C61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F5C61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F5C6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F5C6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F5C6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F5C61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F5C61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F5C61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F5C61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F5C61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F5C61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F5C61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F5C6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F5C61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CF5C61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F5C61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F5C61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F5C61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F5C61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CF5C61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CF5C6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F5C6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F5C6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F5C6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F5C6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F5C61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CF5C61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F5C61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F5C6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F5C6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F5C6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F5C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F5C61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F5C6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F5C61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link w:val="TitleChar"/>
    <w:uiPriority w:val="1"/>
    <w:qFormat/>
    <w:rsid w:val="0041439B"/>
    <w:pPr>
      <w:contextualSpacing/>
    </w:pPr>
    <w:rPr>
      <w:rFonts w:asciiTheme="majorHAnsi" w:eastAsiaTheme="majorEastAsia" w:hAnsiTheme="majorHAnsi" w:cstheme="majorBidi"/>
      <w:color w:val="9F2936" w:themeColor="accent2"/>
      <w:spacing w:val="0"/>
      <w:sz w:val="50"/>
      <w:szCs w:val="50"/>
      <w:lang w:eastAsia="ja-JP"/>
    </w:rPr>
  </w:style>
  <w:style w:type="character" w:customStyle="1" w:styleId="TitleChar">
    <w:name w:val="Title Char"/>
    <w:basedOn w:val="DefaultParagraphFont"/>
    <w:link w:val="Title"/>
    <w:uiPriority w:val="1"/>
    <w:rsid w:val="0041439B"/>
    <w:rPr>
      <w:rFonts w:asciiTheme="majorHAnsi" w:eastAsiaTheme="majorEastAsia" w:hAnsiTheme="majorHAnsi" w:cstheme="majorBidi"/>
      <w:color w:val="9F2936" w:themeColor="accent2"/>
      <w:sz w:val="50"/>
      <w:szCs w:val="50"/>
      <w:lang w:eastAsia="ja-JP"/>
    </w:rPr>
  </w:style>
  <w:style w:type="paragraph" w:styleId="TOAHeading">
    <w:name w:val="toa heading"/>
    <w:basedOn w:val="Normal"/>
    <w:next w:val="Normal"/>
    <w:uiPriority w:val="99"/>
    <w:semiHidden/>
    <w:unhideWhenUsed/>
    <w:rsid w:val="00CF5C61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F5C61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CF5C61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CF5C61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F5C61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F5C61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F5C61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F5C61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F5C61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F5C61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5C61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lab-org.zoomgov.com/j/1614898082?pwd=TnUzMS81M2sxbDZIbERJU01tYkJCQT09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yperlink" Target="https://jeffersonlab-my.sharepoint.com/:f:/g/personal/tristan_jlab_org/EqZ5MeS-nipCgPfZB5p0oS4B9Is67d3nQb9sLJI3Zyev9g" TargetMode="External"/><Relationship Id="rId30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ryanmb/Library/Group%20Containers/UBF8T346G9.Office/User%20Content.localized/Templates.localized/Minutes_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BFD4DA18F2B494F8E9F44C4AD4ECE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8D9B43-2DD0-3B4C-A7D2-A3756706A235}"/>
      </w:docPartPr>
      <w:docPartBody>
        <w:p w:rsidR="00152B3C" w:rsidRDefault="00000000">
          <w:pPr>
            <w:pStyle w:val="0BFD4DA18F2B494F8E9F44C4AD4ECE22"/>
          </w:pPr>
          <w:r>
            <w:t>Meeting date | time</w:t>
          </w:r>
        </w:p>
      </w:docPartBody>
    </w:docPart>
    <w:docPart>
      <w:docPartPr>
        <w:name w:val="16BF3B09ACE1894EBE47A36B959AFC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2A480B-896C-8442-8DBA-810F046CFCF9}"/>
      </w:docPartPr>
      <w:docPartBody>
        <w:p w:rsidR="00152B3C" w:rsidRDefault="00000000">
          <w:pPr>
            <w:pStyle w:val="16BF3B09ACE1894EBE47A36B959AFC6E"/>
          </w:pPr>
          <w:r>
            <w:t>Meeting location</w:t>
          </w:r>
        </w:p>
      </w:docPartBody>
    </w:docPart>
    <w:docPart>
      <w:docPartPr>
        <w:name w:val="281C4122CF8FB441B939A055EC4B33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85196D-0868-7346-8D4E-A8916E380794}"/>
      </w:docPartPr>
      <w:docPartBody>
        <w:p w:rsidR="00152B3C" w:rsidRDefault="00000000">
          <w:pPr>
            <w:pStyle w:val="281C4122CF8FB441B939A055EC4B33C3"/>
          </w:pPr>
          <w:r>
            <w:rPr>
              <w:rStyle w:val="SubtleEmphasis"/>
            </w:rPr>
            <w:t>Location</w:t>
          </w:r>
        </w:p>
      </w:docPartBody>
    </w:docPart>
    <w:docPart>
      <w:docPartPr>
        <w:name w:val="191A7A7009C3C949962B9527F6F563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E3F879-0E77-3A4C-AF8E-361C975AA713}"/>
      </w:docPartPr>
      <w:docPartBody>
        <w:p w:rsidR="00152B3C" w:rsidRDefault="00000000">
          <w:pPr>
            <w:pStyle w:val="191A7A7009C3C949962B9527F6F56376"/>
          </w:pPr>
          <w:r w:rsidRPr="00A979E1">
            <w:t>Meeting called by</w:t>
          </w:r>
        </w:p>
      </w:docPartBody>
    </w:docPart>
    <w:docPart>
      <w:docPartPr>
        <w:name w:val="F0EC3AEF83A4194F958A8C9DF76892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A79BE5-A5AF-C54A-BBFC-0DCCD3C870B7}"/>
      </w:docPartPr>
      <w:docPartBody>
        <w:p w:rsidR="00152B3C" w:rsidRDefault="00000000">
          <w:pPr>
            <w:pStyle w:val="F0EC3AEF83A4194F958A8C9DF768920C"/>
          </w:pPr>
          <w:r w:rsidRPr="00A979E1">
            <w:t>Type of meeting</w:t>
          </w:r>
        </w:p>
      </w:docPartBody>
    </w:docPart>
    <w:docPart>
      <w:docPartPr>
        <w:name w:val="552C550E4AD2234B922FBD2BD9796C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84F78A-868A-0D4B-BFEF-DA6870568D37}"/>
      </w:docPartPr>
      <w:docPartBody>
        <w:p w:rsidR="00152B3C" w:rsidRDefault="00000000">
          <w:pPr>
            <w:pStyle w:val="552C550E4AD2234B922FBD2BD9796C1D"/>
          </w:pPr>
          <w:r w:rsidRPr="00A979E1">
            <w:t>Facilitator</w:t>
          </w:r>
        </w:p>
      </w:docPartBody>
    </w:docPart>
    <w:docPart>
      <w:docPartPr>
        <w:name w:val="72877EB21D214E4D90FC1127C640E8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86C86D-5647-E34B-ABF4-46E4FDA432B1}"/>
      </w:docPartPr>
      <w:docPartBody>
        <w:p w:rsidR="00152B3C" w:rsidRDefault="00000000">
          <w:pPr>
            <w:pStyle w:val="72877EB21D214E4D90FC1127C640E879"/>
          </w:pPr>
          <w:r w:rsidRPr="00A979E1">
            <w:t>Note taker</w:t>
          </w:r>
        </w:p>
      </w:docPartBody>
    </w:docPart>
    <w:docPart>
      <w:docPartPr>
        <w:name w:val="F5EDCF17150C5643830F04A99B3C9E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8FE012-084F-FC45-85D5-9ADB085F66E2}"/>
      </w:docPartPr>
      <w:docPartBody>
        <w:p w:rsidR="00152B3C" w:rsidRDefault="00000000">
          <w:pPr>
            <w:pStyle w:val="F5EDCF17150C5643830F04A99B3C9EA1"/>
          </w:pPr>
          <w:r w:rsidRPr="00A979E1">
            <w:t>Timekeeper</w:t>
          </w:r>
        </w:p>
      </w:docPartBody>
    </w:docPart>
    <w:docPart>
      <w:docPartPr>
        <w:name w:val="9FC62A8353DA3A4795D5C4AD293590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9D1B63-BC61-A84E-97F7-E59FD5CCE29D}"/>
      </w:docPartPr>
      <w:docPartBody>
        <w:p w:rsidR="00152B3C" w:rsidRDefault="00000000">
          <w:pPr>
            <w:pStyle w:val="9FC62A8353DA3A4795D5C4AD293590D8"/>
          </w:pPr>
          <w:r w:rsidRPr="00137619">
            <w:t>Attendees</w:t>
          </w:r>
        </w:p>
      </w:docPartBody>
    </w:docPart>
    <w:docPart>
      <w:docPartPr>
        <w:name w:val="48FFEF31CC861B4CBD9F6D2D4ADC3D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B01D3F-2212-924E-8BEC-06D9B74DB268}"/>
      </w:docPartPr>
      <w:docPartBody>
        <w:p w:rsidR="00152B3C" w:rsidRDefault="00000000">
          <w:pPr>
            <w:pStyle w:val="48FFEF31CC861B4CBD9F6D2D4ADC3DBA"/>
          </w:pPr>
          <w:r>
            <w:t>Agenda topics</w:t>
          </w:r>
        </w:p>
      </w:docPartBody>
    </w:docPart>
    <w:docPart>
      <w:docPartPr>
        <w:name w:val="19CBD859601C4C489F81AC8084E4C1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85A1B8-C801-A44D-9C4E-743FC57FDF2E}"/>
      </w:docPartPr>
      <w:docPartBody>
        <w:p w:rsidR="00152B3C" w:rsidRDefault="00000000">
          <w:pPr>
            <w:pStyle w:val="19CBD859601C4C489F81AC8084E4C151"/>
          </w:pPr>
          <w:r>
            <w:t>Time allotted</w:t>
          </w:r>
        </w:p>
      </w:docPartBody>
    </w:docPart>
    <w:docPart>
      <w:docPartPr>
        <w:name w:val="905029691C199D45BFB056D11C8EF4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807713-324B-8347-911C-34644E34A057}"/>
      </w:docPartPr>
      <w:docPartBody>
        <w:p w:rsidR="00152B3C" w:rsidRDefault="00000000">
          <w:pPr>
            <w:pStyle w:val="905029691C199D45BFB056D11C8EF45C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C4EC169807049B4DAB8D20FF23272D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152661-D3A9-D246-BC1A-535762135209}"/>
      </w:docPartPr>
      <w:docPartBody>
        <w:p w:rsidR="00152B3C" w:rsidRDefault="00000000">
          <w:pPr>
            <w:pStyle w:val="C4EC169807049B4DAB8D20FF23272DE3"/>
          </w:pPr>
          <w:r>
            <w:t>Agenda topic</w:t>
          </w:r>
        </w:p>
      </w:docPartBody>
    </w:docPart>
    <w:docPart>
      <w:docPartPr>
        <w:name w:val="CF139A6B6CFC674081F56DC541BA9A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FC7BBD-91DC-BC4A-9AD9-2AE3738224B8}"/>
      </w:docPartPr>
      <w:docPartBody>
        <w:p w:rsidR="00152B3C" w:rsidRDefault="00000000">
          <w:pPr>
            <w:pStyle w:val="CF139A6B6CFC674081F56DC541BA9A88"/>
          </w:pPr>
          <w:r>
            <w:t>Presenter</w:t>
          </w:r>
        </w:p>
      </w:docPartBody>
    </w:docPart>
    <w:docPart>
      <w:docPartPr>
        <w:name w:val="BEB82E699AFECE4E922673F61CD08C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EBD9B4-35BD-A349-92DA-9C58A0096CDC}"/>
      </w:docPartPr>
      <w:docPartBody>
        <w:p w:rsidR="00152B3C" w:rsidRDefault="00000000">
          <w:pPr>
            <w:pStyle w:val="BEB82E699AFECE4E922673F61CD08C0B"/>
          </w:pPr>
          <w:r w:rsidRPr="00E52810">
            <w:t>Action items</w:t>
          </w:r>
        </w:p>
      </w:docPartBody>
    </w:docPart>
    <w:docPart>
      <w:docPartPr>
        <w:name w:val="6FFC7F29C709904B8ADA577789DD93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4EDB78-DF30-5347-A169-FBADFA86E7C7}"/>
      </w:docPartPr>
      <w:docPartBody>
        <w:p w:rsidR="00152B3C" w:rsidRDefault="00000000">
          <w:pPr>
            <w:pStyle w:val="6FFC7F29C709904B8ADA577789DD93DD"/>
          </w:pPr>
          <w:r w:rsidRPr="00E52810">
            <w:t>Person responsible</w:t>
          </w:r>
        </w:p>
      </w:docPartBody>
    </w:docPart>
    <w:docPart>
      <w:docPartPr>
        <w:name w:val="8510B67604C2454D8F59BB82DA59D6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1A35C2-D7EF-244D-8A12-2FE52568BC56}"/>
      </w:docPartPr>
      <w:docPartBody>
        <w:p w:rsidR="00152B3C" w:rsidRDefault="00000000">
          <w:pPr>
            <w:pStyle w:val="8510B67604C2454D8F59BB82DA59D651"/>
          </w:pPr>
          <w:r w:rsidRPr="00E52810">
            <w:t>Deadline</w:t>
          </w:r>
        </w:p>
      </w:docPartBody>
    </w:docPart>
    <w:docPart>
      <w:docPartPr>
        <w:name w:val="6774B0411836BC46A7562B3CAD5646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7A0B1A-5F09-8345-AE90-95BE98251859}"/>
      </w:docPartPr>
      <w:docPartBody>
        <w:p w:rsidR="00152B3C" w:rsidRDefault="00000000">
          <w:pPr>
            <w:pStyle w:val="6774B0411836BC46A7562B3CAD5646E0"/>
          </w:pPr>
          <w:r>
            <w:t>Time allotted</w:t>
          </w:r>
        </w:p>
      </w:docPartBody>
    </w:docPart>
    <w:docPart>
      <w:docPartPr>
        <w:name w:val="2110BF6F381A774CAF172E1B2BEFC9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934C83-E1D1-0540-AE57-B2E6A0BADAF4}"/>
      </w:docPartPr>
      <w:docPartBody>
        <w:p w:rsidR="00152B3C" w:rsidRDefault="00000000">
          <w:pPr>
            <w:pStyle w:val="2110BF6F381A774CAF172E1B2BEFC9A8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03B754192E3DE54AA1A76A5EA32F37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9B9490-D7AE-AC4B-A7F6-EA9DA5201864}"/>
      </w:docPartPr>
      <w:docPartBody>
        <w:p w:rsidR="00152B3C" w:rsidRDefault="00000000">
          <w:pPr>
            <w:pStyle w:val="03B754192E3DE54AA1A76A5EA32F3755"/>
          </w:pPr>
          <w:r>
            <w:t>Agenda topic</w:t>
          </w:r>
        </w:p>
      </w:docPartBody>
    </w:docPart>
    <w:docPart>
      <w:docPartPr>
        <w:name w:val="66198DCD7F13814F9C6C95A0C39F41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855071-BE9C-9240-9CC9-2D59AD60E3BC}"/>
      </w:docPartPr>
      <w:docPartBody>
        <w:p w:rsidR="00152B3C" w:rsidRDefault="00000000">
          <w:pPr>
            <w:pStyle w:val="66198DCD7F13814F9C6C95A0C39F41F0"/>
          </w:pPr>
          <w:r>
            <w:t>Presenter</w:t>
          </w:r>
        </w:p>
      </w:docPartBody>
    </w:docPart>
    <w:docPart>
      <w:docPartPr>
        <w:name w:val="A9CC80E56F80D14A8653AE381E5617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F5F868-2719-B249-A482-4275F602CA8A}"/>
      </w:docPartPr>
      <w:docPartBody>
        <w:p w:rsidR="00152B3C" w:rsidRDefault="00000000">
          <w:pPr>
            <w:pStyle w:val="A9CC80E56F80D14A8653AE381E561716"/>
          </w:pPr>
          <w:r w:rsidRPr="00E52810">
            <w:t>Action items</w:t>
          </w:r>
        </w:p>
      </w:docPartBody>
    </w:docPart>
    <w:docPart>
      <w:docPartPr>
        <w:name w:val="20C5DDB61B521F4386CACA6E6344E3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DFC509-4AB1-AA4D-9AB0-E3F1B5476115}"/>
      </w:docPartPr>
      <w:docPartBody>
        <w:p w:rsidR="00152B3C" w:rsidRDefault="00000000">
          <w:pPr>
            <w:pStyle w:val="20C5DDB61B521F4386CACA6E6344E3E5"/>
          </w:pPr>
          <w:r w:rsidRPr="00E52810">
            <w:t>Person responsible</w:t>
          </w:r>
        </w:p>
      </w:docPartBody>
    </w:docPart>
    <w:docPart>
      <w:docPartPr>
        <w:name w:val="9EA3754C7846304BACE225FA2B2865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7F1804-E233-7043-BC4B-6F24A7148545}"/>
      </w:docPartPr>
      <w:docPartBody>
        <w:p w:rsidR="00152B3C" w:rsidRDefault="00000000">
          <w:pPr>
            <w:pStyle w:val="9EA3754C7846304BACE225FA2B28650F"/>
          </w:pPr>
          <w:r w:rsidRPr="00E52810">
            <w:t>Deadline</w:t>
          </w:r>
        </w:p>
      </w:docPartBody>
    </w:docPart>
    <w:docPart>
      <w:docPartPr>
        <w:name w:val="A8F3CF7AE61FFE45AB1181105D0B23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464629-4AA3-394C-8238-E1D089C0F826}"/>
      </w:docPartPr>
      <w:docPartBody>
        <w:p w:rsidR="00152B3C" w:rsidRDefault="00000000">
          <w:pPr>
            <w:pStyle w:val="A8F3CF7AE61FFE45AB1181105D0B2375"/>
          </w:pPr>
          <w:r>
            <w:t>Time allotted</w:t>
          </w:r>
        </w:p>
      </w:docPartBody>
    </w:docPart>
    <w:docPart>
      <w:docPartPr>
        <w:name w:val="DD83503BCDFBA841B04DB90032E020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37FB7C-6832-344D-ADBE-6CB985186CBD}"/>
      </w:docPartPr>
      <w:docPartBody>
        <w:p w:rsidR="00152B3C" w:rsidRDefault="00000000">
          <w:pPr>
            <w:pStyle w:val="DD83503BCDFBA841B04DB90032E02021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CA6066783A893D4A83C07F6CA75FFF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C5ADCC-1EE9-F742-9C0B-B3E48C863161}"/>
      </w:docPartPr>
      <w:docPartBody>
        <w:p w:rsidR="00152B3C" w:rsidRDefault="00000000">
          <w:pPr>
            <w:pStyle w:val="CA6066783A893D4A83C07F6CA75FFFF9"/>
          </w:pPr>
          <w:r>
            <w:t>Agenda topic</w:t>
          </w:r>
        </w:p>
      </w:docPartBody>
    </w:docPart>
    <w:docPart>
      <w:docPartPr>
        <w:name w:val="B87ACE40FA9F6C4485C9E7D3B7EBF3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332D26-8C8F-5D4C-8D0B-4D650D6D398D}"/>
      </w:docPartPr>
      <w:docPartBody>
        <w:p w:rsidR="00152B3C" w:rsidRDefault="00000000">
          <w:pPr>
            <w:pStyle w:val="B87ACE40FA9F6C4485C9E7D3B7EBF331"/>
          </w:pPr>
          <w:r>
            <w:t>Presenter</w:t>
          </w:r>
        </w:p>
      </w:docPartBody>
    </w:docPart>
    <w:docPart>
      <w:docPartPr>
        <w:name w:val="CB54B8AC0753034BAFC9C11B8D084B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A58B7C-8ABA-C64F-BCEB-F308451DA11D}"/>
      </w:docPartPr>
      <w:docPartBody>
        <w:p w:rsidR="00152B3C" w:rsidRDefault="00000000">
          <w:pPr>
            <w:pStyle w:val="CB54B8AC0753034BAFC9C11B8D084B13"/>
          </w:pPr>
          <w:r w:rsidRPr="00E52810">
            <w:t>Person responsible</w:t>
          </w:r>
        </w:p>
      </w:docPartBody>
    </w:docPart>
    <w:docPart>
      <w:docPartPr>
        <w:name w:val="A5DE8AEFC746A744B7EAE31C9CDAF8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E6E282-AAD1-4340-9A03-FBDCC2B814F1}"/>
      </w:docPartPr>
      <w:docPartBody>
        <w:p w:rsidR="00152B3C" w:rsidRDefault="00000000">
          <w:pPr>
            <w:pStyle w:val="A5DE8AEFC746A744B7EAE31C9CDAF85D"/>
          </w:pPr>
          <w:r w:rsidRPr="00E52810">
            <w:t>Deadline</w:t>
          </w:r>
        </w:p>
      </w:docPartBody>
    </w:docPart>
    <w:docPart>
      <w:docPartPr>
        <w:name w:val="DCDE6236D300BE45BB6101B5CA3FF0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CC6853-1A60-984A-810A-A943A6F024C4}"/>
      </w:docPartPr>
      <w:docPartBody>
        <w:p w:rsidR="00152B3C" w:rsidRDefault="003B5FE8" w:rsidP="003B5FE8">
          <w:pPr>
            <w:pStyle w:val="DCDE6236D300BE45BB6101B5CA3FF01F"/>
          </w:pPr>
          <w:r>
            <w:rPr>
              <w:rStyle w:val="SubtleEmphasis"/>
            </w:rPr>
            <w:t>Location</w:t>
          </w:r>
        </w:p>
      </w:docPartBody>
    </w:docPart>
    <w:docPart>
      <w:docPartPr>
        <w:name w:val="D101E2269F988A4A910EF2C6B196E7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F2E584-97F8-4A4B-BFFE-5B383948E848}"/>
      </w:docPartPr>
      <w:docPartBody>
        <w:p w:rsidR="00152B3C" w:rsidRDefault="003B5FE8" w:rsidP="003B5FE8">
          <w:pPr>
            <w:pStyle w:val="D101E2269F988A4A910EF2C6B196E74A"/>
          </w:pPr>
          <w:r>
            <w:t>Special notes</w:t>
          </w:r>
        </w:p>
      </w:docPartBody>
    </w:docPart>
    <w:docPart>
      <w:docPartPr>
        <w:name w:val="0A5F182761857C4084037538CB8681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9DF39F-20A1-1E49-A930-D00CF6A28F0B}"/>
      </w:docPartPr>
      <w:docPartBody>
        <w:p w:rsidR="00152B3C" w:rsidRDefault="003B5FE8" w:rsidP="003B5FE8">
          <w:pPr>
            <w:pStyle w:val="0A5F182761857C4084037538CB86815B"/>
          </w:pPr>
          <w:r>
            <w:t>|</w:t>
          </w:r>
        </w:p>
      </w:docPartBody>
    </w:docPart>
    <w:docPart>
      <w:docPartPr>
        <w:name w:val="6AE9BF8D4E21A348A0663C3413AD27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72F84A-8437-004D-AD55-28799B08222E}"/>
      </w:docPartPr>
      <w:docPartBody>
        <w:p w:rsidR="00152B3C" w:rsidRDefault="003B5FE8" w:rsidP="003B5FE8">
          <w:pPr>
            <w:pStyle w:val="6AE9BF8D4E21A348A0663C3413AD277C"/>
          </w:pPr>
          <w:r w:rsidRPr="00CB50F2">
            <w:rPr>
              <w:rStyle w:val="SubtleReference"/>
            </w:rPr>
            <w:t>Minutes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FE8"/>
    <w:rsid w:val="00152B3C"/>
    <w:rsid w:val="003B5FE8"/>
    <w:rsid w:val="00573273"/>
    <w:rsid w:val="0061093B"/>
    <w:rsid w:val="00722F51"/>
    <w:rsid w:val="00763966"/>
    <w:rsid w:val="00F25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0" w:qFormat="1"/>
    <w:lsdException w:name="Intense Emphasis" w:uiPriority="21" w:qFormat="1"/>
    <w:lsdException w:name="Subtle Reference" w:uiPriority="2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ubtleReference">
    <w:name w:val="Subtle Reference"/>
    <w:basedOn w:val="DefaultParagraphFont"/>
    <w:uiPriority w:val="2"/>
    <w:qFormat/>
    <w:rsid w:val="003B5FE8"/>
    <w:rPr>
      <w:caps/>
      <w:smallCaps w:val="0"/>
      <w:color w:val="ED7D31" w:themeColor="accent2"/>
    </w:rPr>
  </w:style>
  <w:style w:type="paragraph" w:customStyle="1" w:styleId="0BFD4DA18F2B494F8E9F44C4AD4ECE22">
    <w:name w:val="0BFD4DA18F2B494F8E9F44C4AD4ECE22"/>
  </w:style>
  <w:style w:type="character" w:styleId="SubtleEmphasis">
    <w:name w:val="Subtle Emphasis"/>
    <w:basedOn w:val="DefaultParagraphFont"/>
    <w:uiPriority w:val="10"/>
    <w:qFormat/>
    <w:rsid w:val="003B5FE8"/>
    <w:rPr>
      <w:i/>
      <w:iCs/>
      <w:color w:val="auto"/>
    </w:rPr>
  </w:style>
  <w:style w:type="paragraph" w:customStyle="1" w:styleId="16BF3B09ACE1894EBE47A36B959AFC6E">
    <w:name w:val="16BF3B09ACE1894EBE47A36B959AFC6E"/>
  </w:style>
  <w:style w:type="paragraph" w:customStyle="1" w:styleId="281C4122CF8FB441B939A055EC4B33C3">
    <w:name w:val="281C4122CF8FB441B939A055EC4B33C3"/>
  </w:style>
  <w:style w:type="paragraph" w:customStyle="1" w:styleId="191A7A7009C3C949962B9527F6F56376">
    <w:name w:val="191A7A7009C3C949962B9527F6F56376"/>
  </w:style>
  <w:style w:type="paragraph" w:customStyle="1" w:styleId="F0EC3AEF83A4194F958A8C9DF768920C">
    <w:name w:val="F0EC3AEF83A4194F958A8C9DF768920C"/>
  </w:style>
  <w:style w:type="paragraph" w:customStyle="1" w:styleId="552C550E4AD2234B922FBD2BD9796C1D">
    <w:name w:val="552C550E4AD2234B922FBD2BD9796C1D"/>
  </w:style>
  <w:style w:type="paragraph" w:customStyle="1" w:styleId="72877EB21D214E4D90FC1127C640E879">
    <w:name w:val="72877EB21D214E4D90FC1127C640E879"/>
  </w:style>
  <w:style w:type="paragraph" w:customStyle="1" w:styleId="F5EDCF17150C5643830F04A99B3C9EA1">
    <w:name w:val="F5EDCF17150C5643830F04A99B3C9EA1"/>
  </w:style>
  <w:style w:type="paragraph" w:customStyle="1" w:styleId="9FC62A8353DA3A4795D5C4AD293590D8">
    <w:name w:val="9FC62A8353DA3A4795D5C4AD293590D8"/>
  </w:style>
  <w:style w:type="paragraph" w:customStyle="1" w:styleId="48FFEF31CC861B4CBD9F6D2D4ADC3DBA">
    <w:name w:val="48FFEF31CC861B4CBD9F6D2D4ADC3DBA"/>
  </w:style>
  <w:style w:type="paragraph" w:customStyle="1" w:styleId="19CBD859601C4C489F81AC8084E4C151">
    <w:name w:val="19CBD859601C4C489F81AC8084E4C151"/>
  </w:style>
  <w:style w:type="paragraph" w:customStyle="1" w:styleId="905029691C199D45BFB056D11C8EF45C">
    <w:name w:val="905029691C199D45BFB056D11C8EF45C"/>
  </w:style>
  <w:style w:type="paragraph" w:customStyle="1" w:styleId="C4EC169807049B4DAB8D20FF23272DE3">
    <w:name w:val="C4EC169807049B4DAB8D20FF23272DE3"/>
  </w:style>
  <w:style w:type="paragraph" w:customStyle="1" w:styleId="CF139A6B6CFC674081F56DC541BA9A88">
    <w:name w:val="CF139A6B6CFC674081F56DC541BA9A88"/>
  </w:style>
  <w:style w:type="paragraph" w:customStyle="1" w:styleId="BEB82E699AFECE4E922673F61CD08C0B">
    <w:name w:val="BEB82E699AFECE4E922673F61CD08C0B"/>
  </w:style>
  <w:style w:type="paragraph" w:customStyle="1" w:styleId="6FFC7F29C709904B8ADA577789DD93DD">
    <w:name w:val="6FFC7F29C709904B8ADA577789DD93DD"/>
  </w:style>
  <w:style w:type="paragraph" w:customStyle="1" w:styleId="8510B67604C2454D8F59BB82DA59D651">
    <w:name w:val="8510B67604C2454D8F59BB82DA59D651"/>
  </w:style>
  <w:style w:type="paragraph" w:customStyle="1" w:styleId="6774B0411836BC46A7562B3CAD5646E0">
    <w:name w:val="6774B0411836BC46A7562B3CAD5646E0"/>
  </w:style>
  <w:style w:type="paragraph" w:customStyle="1" w:styleId="2110BF6F381A774CAF172E1B2BEFC9A8">
    <w:name w:val="2110BF6F381A774CAF172E1B2BEFC9A8"/>
  </w:style>
  <w:style w:type="paragraph" w:customStyle="1" w:styleId="03B754192E3DE54AA1A76A5EA32F3755">
    <w:name w:val="03B754192E3DE54AA1A76A5EA32F3755"/>
  </w:style>
  <w:style w:type="paragraph" w:customStyle="1" w:styleId="66198DCD7F13814F9C6C95A0C39F41F0">
    <w:name w:val="66198DCD7F13814F9C6C95A0C39F41F0"/>
  </w:style>
  <w:style w:type="paragraph" w:customStyle="1" w:styleId="A9CC80E56F80D14A8653AE381E561716">
    <w:name w:val="A9CC80E56F80D14A8653AE381E561716"/>
  </w:style>
  <w:style w:type="paragraph" w:customStyle="1" w:styleId="20C5DDB61B521F4386CACA6E6344E3E5">
    <w:name w:val="20C5DDB61B521F4386CACA6E6344E3E5"/>
  </w:style>
  <w:style w:type="paragraph" w:customStyle="1" w:styleId="9EA3754C7846304BACE225FA2B28650F">
    <w:name w:val="9EA3754C7846304BACE225FA2B28650F"/>
  </w:style>
  <w:style w:type="paragraph" w:customStyle="1" w:styleId="A8F3CF7AE61FFE45AB1181105D0B2375">
    <w:name w:val="A8F3CF7AE61FFE45AB1181105D0B2375"/>
  </w:style>
  <w:style w:type="paragraph" w:customStyle="1" w:styleId="DD83503BCDFBA841B04DB90032E02021">
    <w:name w:val="DD83503BCDFBA841B04DB90032E02021"/>
  </w:style>
  <w:style w:type="paragraph" w:customStyle="1" w:styleId="CA6066783A893D4A83C07F6CA75FFFF9">
    <w:name w:val="CA6066783A893D4A83C07F6CA75FFFF9"/>
  </w:style>
  <w:style w:type="paragraph" w:customStyle="1" w:styleId="B87ACE40FA9F6C4485C9E7D3B7EBF331">
    <w:name w:val="B87ACE40FA9F6C4485C9E7D3B7EBF331"/>
  </w:style>
  <w:style w:type="paragraph" w:customStyle="1" w:styleId="CB54B8AC0753034BAFC9C11B8D084B13">
    <w:name w:val="CB54B8AC0753034BAFC9C11B8D084B13"/>
  </w:style>
  <w:style w:type="paragraph" w:customStyle="1" w:styleId="A5DE8AEFC746A744B7EAE31C9CDAF85D">
    <w:name w:val="A5DE8AEFC746A744B7EAE31C9CDAF85D"/>
  </w:style>
  <w:style w:type="paragraph" w:customStyle="1" w:styleId="DCDE6236D300BE45BB6101B5CA3FF01F">
    <w:name w:val="DCDE6236D300BE45BB6101B5CA3FF01F"/>
    <w:rsid w:val="003B5FE8"/>
  </w:style>
  <w:style w:type="paragraph" w:customStyle="1" w:styleId="D101E2269F988A4A910EF2C6B196E74A">
    <w:name w:val="D101E2269F988A4A910EF2C6B196E74A"/>
    <w:rsid w:val="003B5FE8"/>
  </w:style>
  <w:style w:type="paragraph" w:customStyle="1" w:styleId="0A5F182761857C4084037538CB86815B">
    <w:name w:val="0A5F182761857C4084037538CB86815B"/>
    <w:rsid w:val="003B5FE8"/>
  </w:style>
  <w:style w:type="paragraph" w:customStyle="1" w:styleId="6AE9BF8D4E21A348A0663C3413AD277C">
    <w:name w:val="6AE9BF8D4E21A348A0663C3413AD277C"/>
    <w:rsid w:val="003B5FE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9.jpeg"/></Relationships>
</file>

<file path=word/theme/theme1.xml><?xml version="1.0" encoding="utf-8"?>
<a:theme xmlns:a="http://schemas.openxmlformats.org/drawingml/2006/main" name="Theme1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Century Gothic-Palatino Linotyp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 panose="020405020505050303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ntegralV7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42448713-48CF-40FF-A256-E269CDCF584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Minutes_Template.dotx</Template>
  <TotalTime>41</TotalTime>
  <Pages>12</Pages>
  <Words>741</Words>
  <Characters>4230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Ryan Bodenstein</cp:lastModifiedBy>
  <cp:revision>22</cp:revision>
  <dcterms:created xsi:type="dcterms:W3CDTF">2022-09-09T14:43:00Z</dcterms:created>
  <dcterms:modified xsi:type="dcterms:W3CDTF">2022-09-09T16:15:00Z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