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5058DF05"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01</w:t>
      </w:r>
      <w:r w:rsidR="004C5A30">
        <w:rPr>
          <w:rStyle w:val="SubtleEmphasis"/>
        </w:rPr>
        <w:t>/</w:t>
      </w:r>
      <w:r w:rsidR="00A21286">
        <w:rPr>
          <w:rStyle w:val="SubtleEmphasis"/>
        </w:rPr>
        <w:t>2</w:t>
      </w:r>
      <w:r w:rsidR="00C350A2">
        <w:rPr>
          <w:rStyle w:val="SubtleEmphasis"/>
        </w:rPr>
        <w:t>7</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181D8312" w:rsidR="00A979E1" w:rsidRDefault="00310B83" w:rsidP="00D578F4">
                  <w:pPr>
                    <w:spacing w:after="0"/>
                  </w:pPr>
                  <w:r>
                    <w:t>Ryan</w:t>
                  </w:r>
                  <w:r w:rsidR="00E6158E">
                    <w:t xml:space="preserve">, </w:t>
                  </w:r>
                  <w:proofErr w:type="spellStart"/>
                  <w:r w:rsidR="00E6158E">
                    <w:t>Donish</w:t>
                  </w:r>
                  <w:proofErr w:type="spellEnd"/>
                  <w:r w:rsidR="009559F7">
                    <w:t>, Kirsten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308555C4" w:rsidR="00A979E1" w:rsidRDefault="006E3569" w:rsidP="00D578F4">
            <w:pPr>
              <w:spacing w:after="0"/>
            </w:pPr>
            <w:r>
              <w:t xml:space="preserve">Alex B, </w:t>
            </w:r>
            <w:r w:rsidR="00310B83">
              <w:t>Ryan</w:t>
            </w:r>
            <w:r w:rsidR="009F3CF2">
              <w:t xml:space="preserve">, </w:t>
            </w:r>
            <w:proofErr w:type="spellStart"/>
            <w:r w:rsidR="00E6158E">
              <w:t>Donish</w:t>
            </w:r>
            <w:proofErr w:type="spellEnd"/>
            <w:r w:rsidR="00E6158E">
              <w:t xml:space="preserve">, Scott, </w:t>
            </w:r>
            <w:proofErr w:type="spellStart"/>
            <w:r w:rsidR="00FA1C54">
              <w:t>Dejan</w:t>
            </w:r>
            <w:proofErr w:type="spellEnd"/>
            <w:r w:rsidR="00FA1C54">
              <w:t xml:space="preserve">, Stephen, </w:t>
            </w:r>
            <w:r w:rsidR="007A0614">
              <w:t>Kirsten,</w:t>
            </w:r>
            <w:r w:rsidR="0037397B">
              <w:t xml:space="preserve"> Jay, </w:t>
            </w:r>
            <w:proofErr w:type="spellStart"/>
            <w:r w:rsidR="0037397B">
              <w:t>Vasiliy</w:t>
            </w:r>
            <w:proofErr w:type="spellEnd"/>
            <w:r w:rsidR="0037397B">
              <w:t xml:space="preserve">, </w:t>
            </w:r>
            <w:r w:rsidR="007A0614">
              <w:t xml:space="preserve"> </w:t>
            </w:r>
            <w:r w:rsidR="00557E9B">
              <w:t xml:space="preserve">Reza, </w:t>
            </w:r>
            <w:proofErr w:type="spellStart"/>
            <w:r w:rsidR="00106411">
              <w:t>Vasiliy</w:t>
            </w:r>
            <w:proofErr w:type="spellEnd"/>
            <w:r w:rsidR="00106411">
              <w:t xml:space="preserve">, </w:t>
            </w:r>
          </w:p>
        </w:tc>
      </w:tr>
    </w:tbl>
    <w:p w14:paraId="2F054272" w14:textId="77777777" w:rsidR="00310B83" w:rsidRDefault="00310B83" w:rsidP="00310B83">
      <w:pPr>
        <w:pStyle w:val="Heading1"/>
      </w:pPr>
      <w:r>
        <w:t>Intro Discussion</w:t>
      </w:r>
    </w:p>
    <w:p w14:paraId="7737078A" w14:textId="40FB0981" w:rsidR="00FA1C54" w:rsidRDefault="00FA1C54" w:rsidP="00A21286">
      <w:pPr>
        <w:ind w:left="0"/>
      </w:pPr>
      <w:r>
        <w:t>EIC discussion.</w:t>
      </w:r>
    </w:p>
    <w:p w14:paraId="4A34795F" w14:textId="41EA9ECC" w:rsidR="000B54C0" w:rsidRDefault="00FA1C54" w:rsidP="00A21286">
      <w:pPr>
        <w:ind w:left="0"/>
      </w:pPr>
      <w:r>
        <w:t>Eduard coming to JLab as Director of Operations!</w:t>
      </w:r>
      <w:r w:rsidR="0036340F">
        <w:t xml:space="preserve"> Eberhardt recommended FFA for 12 GeV decades ago!</w:t>
      </w:r>
      <w:r w:rsidR="0037397B">
        <w:t xml:space="preserve"> Back then, the magnets and the technology and techniques not ready yet.</w:t>
      </w:r>
      <w:r w:rsidR="00924D6C">
        <w:t xml:space="preserve"> Maybe Eduard will come to our meeting? TB</w:t>
      </w:r>
      <w:r w:rsidR="000B54C0">
        <w:t>D</w:t>
      </w:r>
    </w:p>
    <w:p w14:paraId="5A470A90" w14:textId="7D879BCA" w:rsidR="00885E27" w:rsidRDefault="00885E27" w:rsidP="00A21286">
      <w:pPr>
        <w:ind w:left="0"/>
      </w:pPr>
      <w:r>
        <w:t>Brief trip down memory lane.</w:t>
      </w:r>
    </w:p>
    <w:p w14:paraId="56709509" w14:textId="576A79C7" w:rsidR="0078750B" w:rsidRDefault="0078750B" w:rsidP="00A21286">
      <w:pPr>
        <w:ind w:left="0"/>
      </w:pPr>
      <w:r>
        <w:t>FFA@CEBAF retreat first week of April (Thursday and Friday the 6</w:t>
      </w:r>
      <w:r w:rsidRPr="0078750B">
        <w:rPr>
          <w:vertAlign w:val="superscript"/>
        </w:rPr>
        <w:t>th</w:t>
      </w:r>
      <w:r>
        <w:t xml:space="preserve"> and 7</w:t>
      </w:r>
      <w:r w:rsidRPr="0078750B">
        <w:rPr>
          <w:vertAlign w:val="superscript"/>
        </w:rPr>
        <w:t>th</w:t>
      </w:r>
      <w:r>
        <w:t>). Will require registration.</w:t>
      </w:r>
    </w:p>
    <w:p w14:paraId="6A65BBE1" w14:textId="67BC0439"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37ED7152" w14:textId="0CF4A9E7" w:rsidR="00CD5A05" w:rsidRDefault="00000000" w:rsidP="00CD5A05">
      <w:pPr>
        <w:pStyle w:val="Heading2"/>
      </w:pPr>
      <w:sdt>
        <w:sdtPr>
          <w:alias w:val="Agenda 2, time allotted:"/>
          <w:tag w:val="Agenda 2, time allotted:"/>
          <w:id w:val="-1095159989"/>
          <w:placeholder>
            <w:docPart w:val="B4BEB4271548744D82431155D260909D"/>
          </w:placeholder>
          <w:temporary/>
          <w:showingPlcHdr/>
          <w15:appearance w15:val="hidden"/>
        </w:sdtPr>
        <w:sdtContent>
          <w:r w:rsidR="00CD5A05">
            <w:t>Time allotted</w:t>
          </w:r>
        </w:sdtContent>
      </w:sdt>
      <w:r w:rsidR="00CD5A05">
        <w:t xml:space="preserve"> | </w:t>
      </w:r>
      <w:sdt>
        <w:sdtPr>
          <w:rPr>
            <w:rStyle w:val="SubtleEmphasis"/>
          </w:rPr>
          <w:alias w:val="Agenda 2, enter time:"/>
          <w:tag w:val="Agenda 2, enter time:"/>
          <w:id w:val="-1361424378"/>
          <w:placeholder>
            <w:docPart w:val="18AB92DB7FA67249B95A36CFAC63C112"/>
          </w:placeholder>
          <w15:appearance w15:val="hidden"/>
        </w:sdtPr>
        <w:sdtEndPr>
          <w:rPr>
            <w:rStyle w:val="DefaultParagraphFont"/>
            <w:i w:val="0"/>
            <w:iCs w:val="0"/>
            <w:color w:val="9F2936" w:themeColor="accent2"/>
          </w:rPr>
        </w:sdtEndPr>
        <w:sdtContent>
          <w:r w:rsidR="00CD5A05">
            <w:rPr>
              <w:rStyle w:val="SubtleEmphasis"/>
            </w:rPr>
            <w:t>25 mins</w:t>
          </w:r>
        </w:sdtContent>
      </w:sdt>
      <w:r w:rsidR="00CD5A05">
        <w:t xml:space="preserve"> | </w:t>
      </w:r>
      <w:sdt>
        <w:sdtPr>
          <w:alias w:val="Agenda 2, agenda topic:"/>
          <w:tag w:val="Agenda 2, agenda topic:"/>
          <w:id w:val="1275831278"/>
          <w:placeholder>
            <w:docPart w:val="1115664CD2D2E24AB905C679B601E1D3"/>
          </w:placeholder>
          <w:temporary/>
          <w:showingPlcHdr/>
          <w15:appearance w15:val="hidden"/>
        </w:sdtPr>
        <w:sdtContent>
          <w:r w:rsidR="00CD5A05">
            <w:t>Agenda topic</w:t>
          </w:r>
        </w:sdtContent>
      </w:sdt>
      <w:r w:rsidR="00CD5A05">
        <w:t xml:space="preserve"> </w:t>
      </w:r>
      <w:r w:rsidR="00C350A2">
        <w:rPr>
          <w:rStyle w:val="SubtleEmphasis"/>
        </w:rPr>
        <w:t>Splitters</w:t>
      </w:r>
      <w:r w:rsidR="00CD5A05">
        <w:t xml:space="preserve"> | </w:t>
      </w:r>
      <w:sdt>
        <w:sdtPr>
          <w:alias w:val="Agenda 2, presenter:"/>
          <w:tag w:val="Agenda 2, presenter:"/>
          <w:id w:val="836654860"/>
          <w:placeholder>
            <w:docPart w:val="F866792B826F174DAD1EF3B41B89CB28"/>
          </w:placeholder>
          <w:temporary/>
          <w:showingPlcHdr/>
          <w15:appearance w15:val="hidden"/>
        </w:sdtPr>
        <w:sdtContent>
          <w:r w:rsidR="00CD5A05">
            <w:t>Presenter</w:t>
          </w:r>
        </w:sdtContent>
      </w:sdt>
      <w:r w:rsidR="00CD5A05">
        <w:t xml:space="preserve"> </w:t>
      </w:r>
      <w:r w:rsidR="00C350A2">
        <w:rPr>
          <w:rStyle w:val="SubtleEmphasis"/>
        </w:rPr>
        <w:t>Scott</w:t>
      </w:r>
    </w:p>
    <w:p w14:paraId="67F5F942" w14:textId="467553A4" w:rsidR="00857A57" w:rsidRDefault="00795581" w:rsidP="00C350A2">
      <w:pPr>
        <w:pStyle w:val="ListParagraph"/>
        <w:numPr>
          <w:ilvl w:val="0"/>
          <w:numId w:val="11"/>
        </w:numPr>
      </w:pPr>
      <w:r>
        <w:t>Should feel very familiar, you’ve seen the first part.</w:t>
      </w:r>
    </w:p>
    <w:p w14:paraId="1E1685A9" w14:textId="0720B3B5" w:rsidR="00795581" w:rsidRDefault="002A66B6" w:rsidP="00C350A2">
      <w:pPr>
        <w:pStyle w:val="ListParagraph"/>
        <w:numPr>
          <w:ilvl w:val="0"/>
          <w:numId w:val="11"/>
        </w:numPr>
      </w:pPr>
      <w:r>
        <w:rPr>
          <w:noProof/>
        </w:rPr>
        <w:drawing>
          <wp:inline distT="0" distB="0" distL="0" distR="0" wp14:anchorId="30901DE8" wp14:editId="07634A29">
            <wp:extent cx="3806687" cy="2865589"/>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7208" cy="2865981"/>
                    </a:xfrm>
                    <a:prstGeom prst="rect">
                      <a:avLst/>
                    </a:prstGeom>
                  </pic:spPr>
                </pic:pic>
              </a:graphicData>
            </a:graphic>
          </wp:inline>
        </w:drawing>
      </w:r>
    </w:p>
    <w:p w14:paraId="0C9ACBB2" w14:textId="107FBABF" w:rsidR="002A66B6" w:rsidRDefault="002A66B6" w:rsidP="002A66B6">
      <w:pPr>
        <w:pStyle w:val="ListParagraph"/>
        <w:numPr>
          <w:ilvl w:val="1"/>
          <w:numId w:val="11"/>
        </w:numPr>
      </w:pPr>
      <w:r>
        <w:t>Beam from linac to arc, separate for each energy</w:t>
      </w:r>
    </w:p>
    <w:p w14:paraId="0F2BDC40" w14:textId="52477C75" w:rsidR="002A66B6" w:rsidRDefault="002A66B6" w:rsidP="002A66B6">
      <w:pPr>
        <w:pStyle w:val="ListParagraph"/>
        <w:numPr>
          <w:ilvl w:val="1"/>
          <w:numId w:val="11"/>
        </w:numPr>
      </w:pPr>
      <w:r>
        <w:t>Make sure the path length is correct (some number of wavelengths)</w:t>
      </w:r>
    </w:p>
    <w:p w14:paraId="1B7E8858" w14:textId="364AE53A" w:rsidR="002A66B6" w:rsidRDefault="002A66B6" w:rsidP="002A66B6">
      <w:pPr>
        <w:pStyle w:val="ListParagraph"/>
        <w:numPr>
          <w:ilvl w:val="1"/>
          <w:numId w:val="11"/>
        </w:numPr>
      </w:pPr>
      <w:r>
        <w:t>Want isochronous, or known non-zero R56</w:t>
      </w:r>
    </w:p>
    <w:p w14:paraId="7248BB62" w14:textId="544A0261" w:rsidR="002A66B6" w:rsidRDefault="002A66B6" w:rsidP="002A66B6">
      <w:pPr>
        <w:pStyle w:val="ListParagraph"/>
        <w:numPr>
          <w:ilvl w:val="1"/>
          <w:numId w:val="11"/>
        </w:numPr>
      </w:pPr>
      <w:r>
        <w:t>Match</w:t>
      </w:r>
    </w:p>
    <w:p w14:paraId="3534B8E5" w14:textId="77777777" w:rsidR="00523128" w:rsidRDefault="002A66B6" w:rsidP="002A66B6">
      <w:pPr>
        <w:pStyle w:val="ListParagraph"/>
        <w:numPr>
          <w:ilvl w:val="0"/>
          <w:numId w:val="11"/>
        </w:numPr>
      </w:pPr>
      <w:r>
        <w:lastRenderedPageBreak/>
        <w:t>Will need to be very compact</w:t>
      </w:r>
      <w:r w:rsidR="009A4201">
        <w:t>, again.</w:t>
      </w:r>
    </w:p>
    <w:p w14:paraId="364A2E9D" w14:textId="2688141A" w:rsidR="002A66B6" w:rsidRDefault="00523128" w:rsidP="002A66B6">
      <w:pPr>
        <w:pStyle w:val="ListParagraph"/>
        <w:numPr>
          <w:ilvl w:val="0"/>
          <w:numId w:val="11"/>
        </w:numPr>
      </w:pPr>
      <w:r>
        <w:rPr>
          <w:noProof/>
        </w:rPr>
        <w:drawing>
          <wp:inline distT="0" distB="0" distL="0" distR="0" wp14:anchorId="3DE72968" wp14:editId="5AADB597">
            <wp:extent cx="3899477" cy="2921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9477" cy="2921358"/>
                    </a:xfrm>
                    <a:prstGeom prst="rect">
                      <a:avLst/>
                    </a:prstGeom>
                  </pic:spPr>
                </pic:pic>
              </a:graphicData>
            </a:graphic>
          </wp:inline>
        </w:drawing>
      </w:r>
    </w:p>
    <w:p w14:paraId="375EAB02" w14:textId="7C9207BF" w:rsidR="00523128" w:rsidRDefault="00523128" w:rsidP="00523128">
      <w:pPr>
        <w:pStyle w:val="ListParagraph"/>
        <w:numPr>
          <w:ilvl w:val="1"/>
          <w:numId w:val="11"/>
        </w:numPr>
      </w:pPr>
      <w:r>
        <w:t>Not the same for each pass, so clean it up</w:t>
      </w:r>
    </w:p>
    <w:p w14:paraId="0940214D" w14:textId="76B8E52F" w:rsidR="00523128" w:rsidRDefault="00523128" w:rsidP="00523128">
      <w:pPr>
        <w:pStyle w:val="ListParagraph"/>
        <w:numPr>
          <w:ilvl w:val="1"/>
          <w:numId w:val="11"/>
        </w:numPr>
      </w:pPr>
      <w:r>
        <w:t>CBETA highest E pass had 2 extra wavelengths due to geometry</w:t>
      </w:r>
    </w:p>
    <w:p w14:paraId="2E3D29EC" w14:textId="1705BB4C" w:rsidR="00523128" w:rsidRDefault="00523128" w:rsidP="00523128">
      <w:pPr>
        <w:pStyle w:val="ListParagraph"/>
        <w:numPr>
          <w:ilvl w:val="1"/>
          <w:numId w:val="11"/>
        </w:numPr>
      </w:pPr>
      <w:r>
        <w:t>R56 in CBETA shown – those are very large numbers</w:t>
      </w:r>
    </w:p>
    <w:p w14:paraId="51EF20D5" w14:textId="3A1EB617" w:rsidR="00523128" w:rsidRDefault="00523128" w:rsidP="00523128">
      <w:pPr>
        <w:pStyle w:val="ListParagraph"/>
        <w:numPr>
          <w:ilvl w:val="0"/>
          <w:numId w:val="11"/>
        </w:numPr>
      </w:pPr>
      <w:r>
        <w:rPr>
          <w:noProof/>
        </w:rPr>
        <w:drawing>
          <wp:inline distT="0" distB="0" distL="0" distR="0" wp14:anchorId="0A8879BB" wp14:editId="0825764A">
            <wp:extent cx="4055165" cy="219091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608" cy="2191155"/>
                    </a:xfrm>
                    <a:prstGeom prst="rect">
                      <a:avLst/>
                    </a:prstGeom>
                  </pic:spPr>
                </pic:pic>
              </a:graphicData>
            </a:graphic>
          </wp:inline>
        </w:drawing>
      </w:r>
    </w:p>
    <w:p w14:paraId="473C70B7" w14:textId="2037A3CA" w:rsidR="00523128" w:rsidRDefault="00523128" w:rsidP="00523128">
      <w:pPr>
        <w:pStyle w:val="ListParagraph"/>
        <w:numPr>
          <w:ilvl w:val="1"/>
          <w:numId w:val="11"/>
        </w:numPr>
      </w:pPr>
      <w:r>
        <w:t>Kind of stuck with dipole arrangement, quads squeezed in where could fit</w:t>
      </w:r>
    </w:p>
    <w:p w14:paraId="11934AFC" w14:textId="4E3E0AC3" w:rsidR="00523128" w:rsidRDefault="00523128" w:rsidP="00523128">
      <w:pPr>
        <w:pStyle w:val="ListParagraph"/>
        <w:numPr>
          <w:ilvl w:val="1"/>
          <w:numId w:val="11"/>
        </w:numPr>
      </w:pPr>
      <w:r>
        <w:t xml:space="preserve">8 quads </w:t>
      </w:r>
      <w:proofErr w:type="gramStart"/>
      <w:r>
        <w:t>gives</w:t>
      </w:r>
      <w:proofErr w:type="gramEnd"/>
      <w:r>
        <w:t xml:space="preserve"> 1 DOF b/c 7 constraints</w:t>
      </w:r>
    </w:p>
    <w:p w14:paraId="3D2FBAC0" w14:textId="7FCEC29E" w:rsidR="00523128" w:rsidRDefault="00523128" w:rsidP="00523128">
      <w:pPr>
        <w:pStyle w:val="ListParagraph"/>
        <w:numPr>
          <w:ilvl w:val="0"/>
          <w:numId w:val="11"/>
        </w:numPr>
      </w:pPr>
      <w:r>
        <w:rPr>
          <w:noProof/>
        </w:rPr>
        <w:drawing>
          <wp:inline distT="0" distB="0" distL="0" distR="0" wp14:anchorId="4C620171" wp14:editId="36074A16">
            <wp:extent cx="3253664" cy="243663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4691" cy="2437402"/>
                    </a:xfrm>
                    <a:prstGeom prst="rect">
                      <a:avLst/>
                    </a:prstGeom>
                  </pic:spPr>
                </pic:pic>
              </a:graphicData>
            </a:graphic>
          </wp:inline>
        </w:drawing>
      </w:r>
    </w:p>
    <w:p w14:paraId="746664D3" w14:textId="3811DCD5" w:rsidR="00523128" w:rsidRDefault="00523128" w:rsidP="00523128">
      <w:pPr>
        <w:pStyle w:val="ListParagraph"/>
        <w:numPr>
          <w:ilvl w:val="1"/>
          <w:numId w:val="11"/>
        </w:numPr>
      </w:pPr>
      <w:r>
        <w:t>3 examples, all “bad”</w:t>
      </w:r>
    </w:p>
    <w:p w14:paraId="2051AA7A" w14:textId="4B2E30E4" w:rsidR="00523128" w:rsidRDefault="00523128" w:rsidP="00523128">
      <w:pPr>
        <w:pStyle w:val="ListParagraph"/>
        <w:numPr>
          <w:ilvl w:val="1"/>
          <w:numId w:val="11"/>
        </w:numPr>
      </w:pPr>
      <w:r>
        <w:lastRenderedPageBreak/>
        <w:t>Plot gamma b/c related to natural chromaticity</w:t>
      </w:r>
    </w:p>
    <w:p w14:paraId="46167605" w14:textId="0D9E84CA" w:rsidR="00523128" w:rsidRDefault="00523128" w:rsidP="00523128">
      <w:pPr>
        <w:pStyle w:val="ListParagraph"/>
        <w:numPr>
          <w:ilvl w:val="2"/>
          <w:numId w:val="11"/>
        </w:numPr>
      </w:pPr>
      <w:r>
        <w:t>100 per 4 meters /(4Pi) about 30 – bad (S1)</w:t>
      </w:r>
    </w:p>
    <w:p w14:paraId="1558EA2A" w14:textId="19C7640C" w:rsidR="00523128" w:rsidRDefault="00523128" w:rsidP="00523128">
      <w:pPr>
        <w:pStyle w:val="ListParagraph"/>
        <w:numPr>
          <w:ilvl w:val="2"/>
          <w:numId w:val="11"/>
        </w:numPr>
      </w:pPr>
      <w:r>
        <w:t>R2 ok</w:t>
      </w:r>
    </w:p>
    <w:p w14:paraId="49839CC5" w14:textId="2203124E" w:rsidR="00523128" w:rsidRDefault="00215452" w:rsidP="00523128">
      <w:pPr>
        <w:pStyle w:val="ListParagraph"/>
        <w:numPr>
          <w:ilvl w:val="0"/>
          <w:numId w:val="11"/>
        </w:numPr>
      </w:pPr>
      <w:r>
        <w:t>Brute force/desperation matching. Basically</w:t>
      </w:r>
      <w:r w:rsidR="00F11B2C">
        <w:t>,</w:t>
      </w:r>
      <w:r>
        <w:t xml:space="preserve"> dropped a bunch of quads/dipoles and said “go”</w:t>
      </w:r>
    </w:p>
    <w:p w14:paraId="0BD26109" w14:textId="3A0D2DF8" w:rsidR="00215452" w:rsidRDefault="00F11B2C" w:rsidP="00F11B2C">
      <w:pPr>
        <w:pStyle w:val="ListParagraph"/>
        <w:numPr>
          <w:ilvl w:val="1"/>
          <w:numId w:val="11"/>
        </w:numPr>
      </w:pPr>
      <w:r>
        <w:t>Kept having to create wrong-sign R56, then correct that as well</w:t>
      </w:r>
    </w:p>
    <w:p w14:paraId="26A965A0" w14:textId="7EA5A76F" w:rsidR="00F11B2C" w:rsidRDefault="00F11B2C" w:rsidP="00F11B2C">
      <w:pPr>
        <w:pStyle w:val="ListParagraph"/>
        <w:numPr>
          <w:ilvl w:val="0"/>
          <w:numId w:val="11"/>
        </w:numPr>
      </w:pPr>
      <w:r>
        <w:rPr>
          <w:noProof/>
        </w:rPr>
        <w:drawing>
          <wp:inline distT="0" distB="0" distL="0" distR="0" wp14:anchorId="533EED9F" wp14:editId="457D9ABA">
            <wp:extent cx="4790661" cy="358900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0661" cy="3589004"/>
                    </a:xfrm>
                    <a:prstGeom prst="rect">
                      <a:avLst/>
                    </a:prstGeom>
                  </pic:spPr>
                </pic:pic>
              </a:graphicData>
            </a:graphic>
          </wp:inline>
        </w:drawing>
      </w:r>
    </w:p>
    <w:p w14:paraId="341553AC" w14:textId="2C49A0F4" w:rsidR="00F11B2C" w:rsidRDefault="00F11B2C" w:rsidP="00F11B2C">
      <w:pPr>
        <w:pStyle w:val="ListParagraph"/>
        <w:numPr>
          <w:ilvl w:val="1"/>
          <w:numId w:val="11"/>
        </w:numPr>
      </w:pPr>
      <w:r>
        <w:t>Very little space to create phase advance, which is what gives you independence. If you have 4 quads and only 10-degrees of PA between then, basically the same quad.</w:t>
      </w:r>
    </w:p>
    <w:p w14:paraId="1FB06ACA" w14:textId="01BEC3A6" w:rsidR="00A83D19" w:rsidRDefault="00A83D19" w:rsidP="00F11B2C">
      <w:pPr>
        <w:pStyle w:val="ListParagraph"/>
        <w:numPr>
          <w:ilvl w:val="1"/>
          <w:numId w:val="11"/>
        </w:numPr>
      </w:pPr>
      <w:r>
        <w:t>Cranked down Betas to create phase advance. This is a bad way to do it b/c they create chromaticity as well. But there was no choice here. When the beta coming out of the linac is 20 m or some large number, you can’t make a FODO</w:t>
      </w:r>
    </w:p>
    <w:p w14:paraId="3EEE275A" w14:textId="527C5C78" w:rsidR="00A83D19" w:rsidRDefault="00A83D19" w:rsidP="00F11B2C">
      <w:pPr>
        <w:pStyle w:val="ListParagraph"/>
        <w:numPr>
          <w:ilvl w:val="1"/>
          <w:numId w:val="11"/>
        </w:numPr>
      </w:pPr>
      <w:r>
        <w:t>Very sensitive to errors</w:t>
      </w:r>
    </w:p>
    <w:p w14:paraId="07F456F1" w14:textId="6CF2958A" w:rsidR="00A83D19" w:rsidRDefault="00A83D19" w:rsidP="00A83D19">
      <w:pPr>
        <w:pStyle w:val="ListParagraph"/>
        <w:numPr>
          <w:ilvl w:val="0"/>
          <w:numId w:val="11"/>
        </w:numPr>
      </w:pPr>
      <w:r>
        <w:rPr>
          <w:noProof/>
        </w:rPr>
        <w:drawing>
          <wp:inline distT="0" distB="0" distL="0" distR="0" wp14:anchorId="401B2285" wp14:editId="16203734">
            <wp:extent cx="5019261" cy="2911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9261" cy="2911171"/>
                    </a:xfrm>
                    <a:prstGeom prst="rect">
                      <a:avLst/>
                    </a:prstGeom>
                  </pic:spPr>
                </pic:pic>
              </a:graphicData>
            </a:graphic>
          </wp:inline>
        </w:drawing>
      </w:r>
    </w:p>
    <w:p w14:paraId="315FB7B2" w14:textId="2E6BE64F" w:rsidR="00A83D19" w:rsidRDefault="00A83D19" w:rsidP="00A83D19">
      <w:pPr>
        <w:pStyle w:val="ListParagraph"/>
        <w:numPr>
          <w:ilvl w:val="1"/>
          <w:numId w:val="11"/>
        </w:numPr>
      </w:pPr>
      <w:r>
        <w:t>We have smaller energy range</w:t>
      </w:r>
    </w:p>
    <w:p w14:paraId="7C6F3279" w14:textId="2EDF8516" w:rsidR="00A83D19" w:rsidRDefault="00A83D19" w:rsidP="00A83D19">
      <w:pPr>
        <w:pStyle w:val="ListParagraph"/>
        <w:numPr>
          <w:ilvl w:val="1"/>
          <w:numId w:val="11"/>
        </w:numPr>
      </w:pPr>
      <w:r>
        <w:t>Usually, can’t put in focusing during separation (can sneak some in)</w:t>
      </w:r>
    </w:p>
    <w:p w14:paraId="6674EE1C" w14:textId="71608A5D" w:rsidR="00A83D19" w:rsidRDefault="009D65B7" w:rsidP="00A83D19">
      <w:pPr>
        <w:pStyle w:val="ListParagraph"/>
        <w:numPr>
          <w:ilvl w:val="1"/>
          <w:numId w:val="11"/>
        </w:numPr>
      </w:pPr>
      <w:r>
        <w:lastRenderedPageBreak/>
        <w:t>For each separation, you need more longitudinal space</w:t>
      </w:r>
    </w:p>
    <w:p w14:paraId="1FA9027B" w14:textId="621CD24F" w:rsidR="009D65B7" w:rsidRDefault="009D65B7" w:rsidP="00A83D19">
      <w:pPr>
        <w:pStyle w:val="ListParagraph"/>
        <w:numPr>
          <w:ilvl w:val="1"/>
          <w:numId w:val="11"/>
        </w:numPr>
      </w:pPr>
      <w:r>
        <w:t>Low E lines can afford the space more</w:t>
      </w:r>
    </w:p>
    <w:p w14:paraId="512E626C" w14:textId="3CE44090" w:rsidR="009D65B7" w:rsidRDefault="009D65B7" w:rsidP="009D65B7">
      <w:pPr>
        <w:pStyle w:val="ListParagraph"/>
        <w:numPr>
          <w:ilvl w:val="1"/>
          <w:numId w:val="11"/>
        </w:numPr>
      </w:pPr>
      <w:r>
        <w:t xml:space="preserve">High E lines need larger magnets, </w:t>
      </w:r>
      <w:proofErr w:type="spellStart"/>
      <w:r>
        <w:t>etc</w:t>
      </w:r>
      <w:proofErr w:type="spellEnd"/>
      <w:r>
        <w:t>…</w:t>
      </w:r>
    </w:p>
    <w:p w14:paraId="1B8D9F3E" w14:textId="09B25021" w:rsidR="00D53DAC" w:rsidRDefault="00D53DAC" w:rsidP="009D65B7">
      <w:pPr>
        <w:pStyle w:val="ListParagraph"/>
        <w:numPr>
          <w:ilvl w:val="1"/>
          <w:numId w:val="11"/>
        </w:numPr>
      </w:pPr>
      <w:r>
        <w:t>You need dispersion for R56, but it’s not always the RIGHT one</w:t>
      </w:r>
    </w:p>
    <w:p w14:paraId="18DD279C" w14:textId="1C7F8460" w:rsidR="009D65B7" w:rsidRDefault="00D53DAC" w:rsidP="009D65B7">
      <w:pPr>
        <w:pStyle w:val="ListParagraph"/>
        <w:numPr>
          <w:ilvl w:val="0"/>
          <w:numId w:val="11"/>
        </w:numPr>
      </w:pPr>
      <w:r>
        <w:rPr>
          <w:noProof/>
          <w:color w:val="FF0000"/>
          <w:sz w:val="32"/>
          <w:szCs w:val="32"/>
        </w:rPr>
        <w:drawing>
          <wp:inline distT="0" distB="0" distL="0" distR="0" wp14:anchorId="5BEA0BE5" wp14:editId="4F876D93">
            <wp:extent cx="5188226" cy="38897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8648" cy="3890045"/>
                    </a:xfrm>
                    <a:prstGeom prst="rect">
                      <a:avLst/>
                    </a:prstGeom>
                  </pic:spPr>
                </pic:pic>
              </a:graphicData>
            </a:graphic>
          </wp:inline>
        </w:drawing>
      </w:r>
    </w:p>
    <w:p w14:paraId="630609C0" w14:textId="4281090E" w:rsidR="00D53DAC" w:rsidRDefault="00D53DAC" w:rsidP="00D53DAC">
      <w:pPr>
        <w:pStyle w:val="ListParagraph"/>
        <w:numPr>
          <w:ilvl w:val="1"/>
          <w:numId w:val="11"/>
        </w:numPr>
      </w:pPr>
      <w:r>
        <w:t>Get a bunch of magnets into the box</w:t>
      </w:r>
    </w:p>
    <w:p w14:paraId="6B453500" w14:textId="48C4D584" w:rsidR="00D53DAC" w:rsidRDefault="00D53DAC" w:rsidP="00D53DAC">
      <w:pPr>
        <w:pStyle w:val="ListParagraph"/>
        <w:numPr>
          <w:ilvl w:val="2"/>
          <w:numId w:val="11"/>
        </w:numPr>
      </w:pPr>
      <w:r>
        <w:t>Only worry about what the magnets do in a very broad sense</w:t>
      </w:r>
    </w:p>
    <w:p w14:paraId="423FF36F" w14:textId="69E75282" w:rsidR="00D53DAC" w:rsidRDefault="00C57D52" w:rsidP="00D53DAC">
      <w:pPr>
        <w:pStyle w:val="ListParagraph"/>
        <w:numPr>
          <w:ilvl w:val="1"/>
          <w:numId w:val="11"/>
        </w:numPr>
      </w:pPr>
      <w:r>
        <w:t xml:space="preserve">This is a space problem. </w:t>
      </w:r>
    </w:p>
    <w:p w14:paraId="6A5523C9" w14:textId="195CEF5A" w:rsidR="004B30B9" w:rsidRDefault="004B30B9" w:rsidP="00D53DAC">
      <w:pPr>
        <w:pStyle w:val="ListParagraph"/>
        <w:numPr>
          <w:ilvl w:val="1"/>
          <w:numId w:val="11"/>
        </w:numPr>
      </w:pPr>
      <w:r>
        <w:t>After separation, put in the chicanes. Don’t worry about what they’re doing yet. Just get enough magnets in there.</w:t>
      </w:r>
    </w:p>
    <w:p w14:paraId="1D5709FE" w14:textId="1C5D9DC6" w:rsidR="004B30B9" w:rsidRDefault="004B30B9" w:rsidP="00D53DAC">
      <w:pPr>
        <w:pStyle w:val="ListParagraph"/>
        <w:numPr>
          <w:ilvl w:val="1"/>
          <w:numId w:val="11"/>
        </w:numPr>
      </w:pPr>
      <w:r>
        <w:t>CBETA has 4-dipole chicane, after matching. This is sort of minimum.</w:t>
      </w:r>
    </w:p>
    <w:p w14:paraId="446327F4" w14:textId="4E7A7B70" w:rsidR="004B30B9" w:rsidRDefault="004B30B9" w:rsidP="00D53DAC">
      <w:pPr>
        <w:pStyle w:val="ListParagraph"/>
        <w:numPr>
          <w:ilvl w:val="1"/>
          <w:numId w:val="11"/>
        </w:numPr>
      </w:pPr>
      <w:r>
        <w:t xml:space="preserve">Will need minimum of 7 quads. DO NOT RUN THE MINIMUM. </w:t>
      </w:r>
    </w:p>
    <w:p w14:paraId="4BDE4E9B" w14:textId="0D663E07" w:rsidR="004B30B9" w:rsidRDefault="004B30B9" w:rsidP="004B30B9">
      <w:pPr>
        <w:pStyle w:val="ListParagraph"/>
        <w:numPr>
          <w:ilvl w:val="2"/>
          <w:numId w:val="11"/>
        </w:numPr>
      </w:pPr>
      <w:r>
        <w:t>8 or 9 without correcting vertical dispersion</w:t>
      </w:r>
    </w:p>
    <w:p w14:paraId="26663C94" w14:textId="3E6BE0A0" w:rsidR="004B30B9" w:rsidRDefault="004B30B9" w:rsidP="004B30B9">
      <w:pPr>
        <w:pStyle w:val="ListParagraph"/>
        <w:numPr>
          <w:ilvl w:val="2"/>
          <w:numId w:val="11"/>
        </w:numPr>
      </w:pPr>
      <w:r>
        <w:t>Add 2 more if we need to correct vertical dispersion</w:t>
      </w:r>
    </w:p>
    <w:p w14:paraId="4B951E3C" w14:textId="4533834D" w:rsidR="004B30B9" w:rsidRDefault="000262CC" w:rsidP="004B30B9">
      <w:pPr>
        <w:pStyle w:val="ListParagraph"/>
        <w:numPr>
          <w:ilvl w:val="1"/>
          <w:numId w:val="11"/>
        </w:numPr>
      </w:pPr>
      <w:r>
        <w:t>Be realistic about sizes</w:t>
      </w:r>
    </w:p>
    <w:p w14:paraId="6440FF4E" w14:textId="262CDAD5" w:rsidR="000262CC" w:rsidRDefault="000262CC" w:rsidP="004B30B9">
      <w:pPr>
        <w:pStyle w:val="ListParagraph"/>
        <w:numPr>
          <w:ilvl w:val="1"/>
          <w:numId w:val="11"/>
        </w:numPr>
      </w:pPr>
      <w:r>
        <w:t>Plan for strong quads. Assume 90-120 phase advance with spacing you have on the magnets. Need to have very strong quads.</w:t>
      </w:r>
      <w:r w:rsidR="003B244F">
        <w:t xml:space="preserve"> This will give sizes. Need transverse and longitudinal sizes.</w:t>
      </w:r>
      <w:r w:rsidR="009E2D2E">
        <w:t xml:space="preserve"> </w:t>
      </w:r>
    </w:p>
    <w:p w14:paraId="39487860" w14:textId="2B01B8BC" w:rsidR="000262CC" w:rsidRDefault="000262CC" w:rsidP="000262CC">
      <w:pPr>
        <w:pStyle w:val="ListParagraph"/>
        <w:numPr>
          <w:ilvl w:val="2"/>
          <w:numId w:val="11"/>
        </w:numPr>
      </w:pPr>
      <w:r>
        <w:t>CBETA needed a “long quad”</w:t>
      </w:r>
    </w:p>
    <w:p w14:paraId="7C18C42B" w14:textId="7B504B4E" w:rsidR="00F61AFA" w:rsidRDefault="004A1483" w:rsidP="004A1483">
      <w:pPr>
        <w:pStyle w:val="ListParagraph"/>
        <w:numPr>
          <w:ilvl w:val="1"/>
          <w:numId w:val="11"/>
        </w:numPr>
      </w:pPr>
      <w:r>
        <w:t>Don’t forget “other” items. Correctors</w:t>
      </w:r>
      <w:r w:rsidR="008F3756">
        <w:t xml:space="preserve"> (min 4 per line)</w:t>
      </w:r>
      <w:r>
        <w:t>, BPMs, valves, pumps,</w:t>
      </w:r>
      <w:r w:rsidR="00A1041E">
        <w:t xml:space="preserve"> </w:t>
      </w:r>
      <w:proofErr w:type="spellStart"/>
      <w:r w:rsidR="00A1041E">
        <w:t>etc</w:t>
      </w:r>
      <w:proofErr w:type="spellEnd"/>
      <w:r w:rsidR="00A1041E">
        <w:t>…</w:t>
      </w:r>
    </w:p>
    <w:p w14:paraId="5265D653" w14:textId="491664CF" w:rsidR="008F3756" w:rsidRDefault="00A3706E" w:rsidP="008F3756">
      <w:pPr>
        <w:pStyle w:val="ListParagraph"/>
        <w:numPr>
          <w:ilvl w:val="0"/>
          <w:numId w:val="11"/>
        </w:numPr>
      </w:pPr>
      <w:r>
        <w:t>So, get it all in the box, “does it still fit?”</w:t>
      </w:r>
    </w:p>
    <w:p w14:paraId="7B2632CF" w14:textId="244A4A89" w:rsidR="00A3706E" w:rsidRDefault="003642CB" w:rsidP="008F3756">
      <w:pPr>
        <w:pStyle w:val="ListParagraph"/>
        <w:numPr>
          <w:ilvl w:val="0"/>
          <w:numId w:val="11"/>
        </w:numPr>
      </w:pPr>
      <w:r>
        <w:rPr>
          <w:noProof/>
        </w:rPr>
        <w:lastRenderedPageBreak/>
        <w:drawing>
          <wp:inline distT="0" distB="0" distL="0" distR="0" wp14:anchorId="6E1D363F" wp14:editId="1EDEC9C6">
            <wp:extent cx="5377069" cy="403579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8710" cy="4037022"/>
                    </a:xfrm>
                    <a:prstGeom prst="rect">
                      <a:avLst/>
                    </a:prstGeom>
                  </pic:spPr>
                </pic:pic>
              </a:graphicData>
            </a:graphic>
          </wp:inline>
        </w:drawing>
      </w:r>
    </w:p>
    <w:p w14:paraId="511A1F0B" w14:textId="1A8296B8" w:rsidR="003642CB" w:rsidRDefault="003642CB" w:rsidP="003642CB">
      <w:pPr>
        <w:pStyle w:val="ListParagraph"/>
        <w:numPr>
          <w:ilvl w:val="1"/>
          <w:numId w:val="11"/>
        </w:numPr>
      </w:pPr>
      <w:r>
        <w:t>First make N chicanes (6 for us)</w:t>
      </w:r>
    </w:p>
    <w:p w14:paraId="1EDCD2B5" w14:textId="078199C3" w:rsidR="003642CB" w:rsidRDefault="003642CB" w:rsidP="003642CB">
      <w:pPr>
        <w:pStyle w:val="ListParagraph"/>
        <w:numPr>
          <w:ilvl w:val="1"/>
          <w:numId w:val="11"/>
        </w:numPr>
      </w:pPr>
      <w:r>
        <w:t xml:space="preserve">Path length is spread over 4 splitters (if we use all 4 corners). </w:t>
      </w:r>
      <w:proofErr w:type="gramStart"/>
      <w:r>
        <w:t>So</w:t>
      </w:r>
      <w:proofErr w:type="gramEnd"/>
      <w:r>
        <w:t xml:space="preserve"> some can be left to “other corners” to correct</w:t>
      </w:r>
    </w:p>
    <w:p w14:paraId="11F48FDB" w14:textId="633D6065" w:rsidR="003642CB" w:rsidRDefault="00F0154B" w:rsidP="00F0154B">
      <w:pPr>
        <w:pStyle w:val="ListParagraph"/>
        <w:numPr>
          <w:ilvl w:val="1"/>
          <w:numId w:val="11"/>
        </w:numPr>
      </w:pPr>
      <w:r>
        <w:t>Alex B: When you try to get path length different in chicane, the contribution from going through magnet is minimal. Most comes from angled straight sections?</w:t>
      </w:r>
    </w:p>
    <w:p w14:paraId="44A7FACD" w14:textId="5020F8DD" w:rsidR="00F0154B" w:rsidRDefault="00F0154B" w:rsidP="00F0154B">
      <w:pPr>
        <w:pStyle w:val="ListParagraph"/>
        <w:numPr>
          <w:ilvl w:val="2"/>
          <w:numId w:val="11"/>
        </w:numPr>
      </w:pPr>
      <w:r>
        <w:t>Yes</w:t>
      </w:r>
    </w:p>
    <w:p w14:paraId="4ECEFF01" w14:textId="1807901E" w:rsidR="00F0154B" w:rsidRDefault="00F0154B" w:rsidP="00F0154B">
      <w:pPr>
        <w:pStyle w:val="ListParagraph"/>
        <w:numPr>
          <w:ilvl w:val="1"/>
          <w:numId w:val="11"/>
        </w:numPr>
      </w:pPr>
      <w:r>
        <w:t>How clean up pathlength in OPS in the machine?</w:t>
      </w:r>
    </w:p>
    <w:p w14:paraId="75308A8A" w14:textId="3572AC50" w:rsidR="00F0154B" w:rsidRDefault="00F0154B" w:rsidP="00F0154B">
      <w:pPr>
        <w:pStyle w:val="ListParagraph"/>
        <w:numPr>
          <w:ilvl w:val="2"/>
          <w:numId w:val="11"/>
        </w:numPr>
      </w:pPr>
      <w:r>
        <w:t>Long black boxes in CBETA are used for pathlength correction (sliding joints) – worked very badly.</w:t>
      </w:r>
    </w:p>
    <w:p w14:paraId="0B4953E1" w14:textId="7512B484" w:rsidR="00F0154B" w:rsidRDefault="00F0154B" w:rsidP="00F0154B">
      <w:pPr>
        <w:pStyle w:val="ListParagraph"/>
        <w:numPr>
          <w:ilvl w:val="3"/>
          <w:numId w:val="11"/>
        </w:numPr>
      </w:pPr>
      <w:r>
        <w:t>Took up quad space</w:t>
      </w:r>
    </w:p>
    <w:p w14:paraId="69A42230" w14:textId="041A84E5" w:rsidR="00F0154B" w:rsidRDefault="00F0154B" w:rsidP="00F0154B">
      <w:pPr>
        <w:pStyle w:val="ListParagraph"/>
        <w:numPr>
          <w:ilvl w:val="3"/>
          <w:numId w:val="11"/>
        </w:numPr>
      </w:pPr>
      <w:r>
        <w:t>Operationally problematic</w:t>
      </w:r>
    </w:p>
    <w:p w14:paraId="3CDF91CA" w14:textId="0868F1C7" w:rsidR="00F0154B" w:rsidRDefault="00F0154B" w:rsidP="00F0154B">
      <w:pPr>
        <w:pStyle w:val="ListParagraph"/>
        <w:numPr>
          <w:ilvl w:val="3"/>
          <w:numId w:val="11"/>
        </w:numPr>
      </w:pPr>
      <w:r>
        <w:t>Advantage: you can keep the beam on axis of beamline (in principle)</w:t>
      </w:r>
    </w:p>
    <w:p w14:paraId="3D1015B1" w14:textId="4B76A7FE" w:rsidR="00F0154B" w:rsidRDefault="00F0154B" w:rsidP="00F0154B">
      <w:pPr>
        <w:pStyle w:val="ListParagraph"/>
        <w:numPr>
          <w:ilvl w:val="3"/>
          <w:numId w:val="11"/>
        </w:numPr>
      </w:pPr>
      <w:r>
        <w:t xml:space="preserve">You could instead steer the beam to do the correction. </w:t>
      </w:r>
    </w:p>
    <w:p w14:paraId="2217A6A6" w14:textId="2D4E4497" w:rsidR="00F0154B" w:rsidRDefault="00BE5562" w:rsidP="00BE5562">
      <w:pPr>
        <w:pStyle w:val="ListParagraph"/>
        <w:numPr>
          <w:ilvl w:val="2"/>
          <w:numId w:val="11"/>
        </w:numPr>
      </w:pPr>
      <w:r>
        <w:t xml:space="preserve">Steering beam downside: if you try to fix up your match, you’ve steered the beam, so you have to fix that as well. Adjusting dipoles as fixing quads, </w:t>
      </w:r>
      <w:proofErr w:type="spellStart"/>
      <w:r>
        <w:t>etc</w:t>
      </w:r>
      <w:proofErr w:type="spellEnd"/>
      <w:r>
        <w:t>…</w:t>
      </w:r>
    </w:p>
    <w:p w14:paraId="684524B9" w14:textId="2DA97462" w:rsidR="008564D8" w:rsidRDefault="008564D8" w:rsidP="00BE5562">
      <w:pPr>
        <w:pStyle w:val="ListParagraph"/>
        <w:numPr>
          <w:ilvl w:val="2"/>
          <w:numId w:val="11"/>
        </w:numPr>
      </w:pPr>
      <w:r>
        <w:t>Advantages in controlling mechanically, but also costs to doing it. So put that in the planning and think about how to do it</w:t>
      </w:r>
    </w:p>
    <w:p w14:paraId="58E2AF16" w14:textId="05FE9DA3" w:rsidR="008564D8" w:rsidRDefault="008564D8" w:rsidP="008564D8">
      <w:pPr>
        <w:pStyle w:val="ListParagraph"/>
        <w:numPr>
          <w:ilvl w:val="3"/>
          <w:numId w:val="11"/>
        </w:numPr>
      </w:pPr>
      <w:r>
        <w:t>Kirsten: might not be so bad at CEBAF since sliding joints not as close to RF. But CEBAF RF is cranky.</w:t>
      </w:r>
    </w:p>
    <w:p w14:paraId="13F22306" w14:textId="32197A75" w:rsidR="00B23518" w:rsidRDefault="00FD255B" w:rsidP="00B23518">
      <w:pPr>
        <w:pStyle w:val="ListParagraph"/>
        <w:numPr>
          <w:ilvl w:val="0"/>
          <w:numId w:val="11"/>
        </w:numPr>
      </w:pPr>
      <w:r>
        <w:rPr>
          <w:noProof/>
        </w:rPr>
        <w:lastRenderedPageBreak/>
        <w:drawing>
          <wp:inline distT="0" distB="0" distL="0" distR="0" wp14:anchorId="503BC671" wp14:editId="00C21E85">
            <wp:extent cx="4969566" cy="374235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9566" cy="3742359"/>
                    </a:xfrm>
                    <a:prstGeom prst="rect">
                      <a:avLst/>
                    </a:prstGeom>
                  </pic:spPr>
                </pic:pic>
              </a:graphicData>
            </a:graphic>
          </wp:inline>
        </w:drawing>
      </w:r>
    </w:p>
    <w:p w14:paraId="167B9F71" w14:textId="5EBE46B4" w:rsidR="00FD255B" w:rsidRDefault="00FD255B" w:rsidP="00FD255B">
      <w:pPr>
        <w:pStyle w:val="ListParagraph"/>
        <w:numPr>
          <w:ilvl w:val="1"/>
          <w:numId w:val="11"/>
        </w:numPr>
      </w:pPr>
      <w:r>
        <w:t>Remember, corrections can take place in 4 splitters</w:t>
      </w:r>
    </w:p>
    <w:p w14:paraId="44AB5157" w14:textId="6365E5A6" w:rsidR="00FD255B" w:rsidRDefault="00FD255B" w:rsidP="00FD255B">
      <w:pPr>
        <w:pStyle w:val="ListParagraph"/>
        <w:numPr>
          <w:ilvl w:val="1"/>
          <w:numId w:val="11"/>
        </w:numPr>
      </w:pPr>
      <w:r>
        <w:t>Solution class: let’s say I have 8 quads, 1 DOF, swing it and maintain match. Things will change as match, but limited to how much the solution can change. What limits this is ROUGHLY the phase advance (usually a multiple of Pi/2). Not an exact number at all.</w:t>
      </w:r>
    </w:p>
    <w:p w14:paraId="5727FE06" w14:textId="05511C4E" w:rsidR="00FD255B" w:rsidRDefault="00FD255B" w:rsidP="00FD255B">
      <w:pPr>
        <w:pStyle w:val="ListParagraph"/>
        <w:numPr>
          <w:ilvl w:val="1"/>
          <w:numId w:val="11"/>
        </w:numPr>
      </w:pPr>
      <w:r>
        <w:t xml:space="preserve">Let’s say you start with Beta match, get </w:t>
      </w:r>
      <w:proofErr w:type="gramStart"/>
      <w:r>
        <w:t>other</w:t>
      </w:r>
      <w:proofErr w:type="gramEnd"/>
      <w:r>
        <w:t xml:space="preserve"> Twiss, then try to get R56. You’ll find that the Twiss have “locked you in” to a class. There’s a range of R56 you’ll be able to get in that class, and that’s it. Won’t be able to change it?</w:t>
      </w:r>
    </w:p>
    <w:p w14:paraId="13B79463" w14:textId="481BF23E" w:rsidR="00FD255B" w:rsidRDefault="00FD255B" w:rsidP="00FD255B">
      <w:pPr>
        <w:pStyle w:val="ListParagraph"/>
        <w:numPr>
          <w:ilvl w:val="2"/>
          <w:numId w:val="11"/>
        </w:numPr>
      </w:pPr>
      <w:r>
        <w:t xml:space="preserve">Don’t give up, but reset match to something completely different. Can’t continuously vary, but really jump to something new. Change quad polarities, </w:t>
      </w:r>
      <w:proofErr w:type="spellStart"/>
      <w:r>
        <w:t>etc</w:t>
      </w:r>
      <w:proofErr w:type="spellEnd"/>
      <w:r>
        <w:t>…</w:t>
      </w:r>
    </w:p>
    <w:p w14:paraId="732920B8" w14:textId="1AEDD94C" w:rsidR="00FD255B" w:rsidRDefault="00BD65DA" w:rsidP="00BD65DA">
      <w:pPr>
        <w:pStyle w:val="ListParagraph"/>
        <w:numPr>
          <w:ilvl w:val="1"/>
          <w:numId w:val="11"/>
        </w:numPr>
      </w:pPr>
      <w:r>
        <w:t>Continuous changes only used in a single solution class</w:t>
      </w:r>
    </w:p>
    <w:p w14:paraId="31B5EB0A" w14:textId="6B51B393" w:rsidR="00BD65DA" w:rsidRDefault="00BD65DA" w:rsidP="00BD65DA">
      <w:pPr>
        <w:pStyle w:val="ListParagraph"/>
        <w:numPr>
          <w:ilvl w:val="2"/>
          <w:numId w:val="11"/>
        </w:numPr>
      </w:pPr>
      <w:r>
        <w:t>Sometimes, you’ll get something horrible, but then you can start changing things to improve it. This can lead to a good solution</w:t>
      </w:r>
    </w:p>
    <w:p w14:paraId="3862EED6" w14:textId="6D507E0B" w:rsidR="00BD65DA" w:rsidRDefault="00BD65DA" w:rsidP="00BD65DA">
      <w:pPr>
        <w:pStyle w:val="ListParagraph"/>
        <w:numPr>
          <w:ilvl w:val="1"/>
          <w:numId w:val="11"/>
        </w:numPr>
      </w:pPr>
      <w:r>
        <w:t>Consider rearranging geometry (quads WRT dipoles may need to change). Maybe dispersion fit is problematic, for example.</w:t>
      </w:r>
    </w:p>
    <w:p w14:paraId="44004D55" w14:textId="45C51912" w:rsidR="0070026E" w:rsidRDefault="00873D00" w:rsidP="00873D00">
      <w:pPr>
        <w:pStyle w:val="ListParagraph"/>
        <w:numPr>
          <w:ilvl w:val="2"/>
          <w:numId w:val="11"/>
        </w:numPr>
      </w:pPr>
      <w:r>
        <w:t>Phase advance between dipoles can change that way.</w:t>
      </w:r>
    </w:p>
    <w:p w14:paraId="355F9684" w14:textId="47D80193" w:rsidR="00E732DF" w:rsidRDefault="00E732DF" w:rsidP="00E732DF">
      <w:pPr>
        <w:pStyle w:val="ListParagraph"/>
        <w:numPr>
          <w:ilvl w:val="1"/>
          <w:numId w:val="11"/>
        </w:numPr>
      </w:pPr>
      <w:r>
        <w:t>Chromaticity tells you how bad your fit is. Keep plotting gamma!! Keep gamma small. Take integral, divide by 4Pi, should be “a few” not like “30”</w:t>
      </w:r>
    </w:p>
    <w:p w14:paraId="44C14A01" w14:textId="4BBA13E5" w:rsidR="00E732DF" w:rsidRDefault="00E732DF" w:rsidP="00E732DF">
      <w:pPr>
        <w:pStyle w:val="ListParagraph"/>
        <w:numPr>
          <w:ilvl w:val="2"/>
          <w:numId w:val="11"/>
        </w:numPr>
      </w:pPr>
      <w:r>
        <w:t xml:space="preserve">Alex B: can we use </w:t>
      </w:r>
      <w:proofErr w:type="spellStart"/>
      <w:r>
        <w:t>sextupoles</w:t>
      </w:r>
      <w:proofErr w:type="spellEnd"/>
      <w:r>
        <w:t>?</w:t>
      </w:r>
    </w:p>
    <w:p w14:paraId="3C9A0525" w14:textId="65BEF2F8" w:rsidR="00E732DF" w:rsidRDefault="00E732DF" w:rsidP="00E732DF">
      <w:pPr>
        <w:pStyle w:val="ListParagraph"/>
        <w:numPr>
          <w:ilvl w:val="3"/>
          <w:numId w:val="11"/>
        </w:numPr>
      </w:pPr>
      <w:r>
        <w:t>Yes, BUT, using chromaticity b/c it tells you how strong your focusing was, and what problems to expect.</w:t>
      </w:r>
    </w:p>
    <w:p w14:paraId="697C0695" w14:textId="3B4BA149" w:rsidR="00E732DF" w:rsidRDefault="00E732DF" w:rsidP="00E732DF">
      <w:pPr>
        <w:pStyle w:val="ListParagraph"/>
        <w:numPr>
          <w:ilvl w:val="3"/>
          <w:numId w:val="11"/>
        </w:numPr>
      </w:pPr>
      <w:r>
        <w:t>When correcting Chromaticity, correcting beta. Many higher-order terms come into play. Avoid the source, b/c you can’t fix it with a reasonable scheme.</w:t>
      </w:r>
    </w:p>
    <w:p w14:paraId="5F772E2E" w14:textId="6C1A2CFC" w:rsidR="00E732DF" w:rsidRDefault="00E732DF" w:rsidP="00E732DF">
      <w:pPr>
        <w:pStyle w:val="ListParagraph"/>
        <w:numPr>
          <w:ilvl w:val="3"/>
          <w:numId w:val="11"/>
        </w:numPr>
      </w:pPr>
      <w:r>
        <w:t xml:space="preserve">Even if you had an independent arc with independent powered </w:t>
      </w:r>
      <w:proofErr w:type="spellStart"/>
      <w:r>
        <w:t>sextupoles</w:t>
      </w:r>
      <w:proofErr w:type="spellEnd"/>
      <w:r>
        <w:t>, still couldn’t correct.</w:t>
      </w:r>
      <w:r w:rsidR="00B22784">
        <w:t xml:space="preserve"> Message: FIX THE SOURCE</w:t>
      </w:r>
    </w:p>
    <w:p w14:paraId="433CAE5E" w14:textId="080432C8" w:rsidR="00B22784" w:rsidRDefault="001E4570" w:rsidP="00520250">
      <w:pPr>
        <w:pStyle w:val="ListParagraph"/>
        <w:numPr>
          <w:ilvl w:val="0"/>
          <w:numId w:val="11"/>
        </w:numPr>
      </w:pPr>
      <w:proofErr w:type="spellStart"/>
      <w:r>
        <w:t>Dejan</w:t>
      </w:r>
      <w:proofErr w:type="spellEnd"/>
      <w:r>
        <w:t>: get real numbers for TOF and R56 (just momentum comp times overall length)</w:t>
      </w:r>
    </w:p>
    <w:p w14:paraId="241CE472" w14:textId="16F19EFA" w:rsidR="001E4570" w:rsidRDefault="001E4570" w:rsidP="001E4570">
      <w:pPr>
        <w:pStyle w:val="ListParagraph"/>
        <w:numPr>
          <w:ilvl w:val="1"/>
          <w:numId w:val="11"/>
        </w:numPr>
      </w:pPr>
      <w:r>
        <w:t>Comes out in any code</w:t>
      </w:r>
    </w:p>
    <w:p w14:paraId="4E6CA93F" w14:textId="50FE5D13" w:rsidR="001E4570" w:rsidRDefault="001E4570" w:rsidP="001E4570">
      <w:pPr>
        <w:pStyle w:val="ListParagraph"/>
        <w:numPr>
          <w:ilvl w:val="1"/>
          <w:numId w:val="11"/>
        </w:numPr>
      </w:pPr>
      <w:r>
        <w:lastRenderedPageBreak/>
        <w:t>When you know the first numbers, the first thing to do is to look at the geometry to correct TOF</w:t>
      </w:r>
    </w:p>
    <w:p w14:paraId="49457D64" w14:textId="3FCEE775" w:rsidR="001E4570" w:rsidRDefault="001E4570" w:rsidP="001E4570">
      <w:pPr>
        <w:pStyle w:val="ListParagraph"/>
        <w:numPr>
          <w:ilvl w:val="1"/>
          <w:numId w:val="11"/>
        </w:numPr>
      </w:pPr>
      <w:r>
        <w:t>Look at normalized dispersion space to see where dipoles should be to get right sign to correct momentum compaction</w:t>
      </w:r>
    </w:p>
    <w:p w14:paraId="7F923E47" w14:textId="4A02930B" w:rsidR="00144243" w:rsidRDefault="00144243" w:rsidP="00144243">
      <w:pPr>
        <w:pStyle w:val="ListParagraph"/>
        <w:numPr>
          <w:ilvl w:val="2"/>
          <w:numId w:val="11"/>
        </w:numPr>
      </w:pPr>
      <w:r>
        <w:t>Positive or negative from arc</w:t>
      </w:r>
    </w:p>
    <w:p w14:paraId="5FCFE363" w14:textId="19837CF1" w:rsidR="00144243" w:rsidRDefault="00144243" w:rsidP="00144243">
      <w:pPr>
        <w:pStyle w:val="ListParagraph"/>
        <w:numPr>
          <w:ilvl w:val="1"/>
          <w:numId w:val="11"/>
        </w:numPr>
      </w:pPr>
      <w:r>
        <w:t>When design betas, should not go to 100 m, they should be low numbers to reduce chromaticity.</w:t>
      </w:r>
    </w:p>
    <w:p w14:paraId="645CE98A" w14:textId="25E8A51F" w:rsidR="00E71625" w:rsidRDefault="00E71625" w:rsidP="00E71625">
      <w:pPr>
        <w:pStyle w:val="ListParagraph"/>
        <w:numPr>
          <w:ilvl w:val="0"/>
          <w:numId w:val="11"/>
        </w:numPr>
      </w:pPr>
      <w:r>
        <w:rPr>
          <w:noProof/>
        </w:rPr>
        <w:drawing>
          <wp:inline distT="0" distB="0" distL="0" distR="0" wp14:anchorId="361D5DDD" wp14:editId="260EBB42">
            <wp:extent cx="5565913" cy="270410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5913" cy="2704106"/>
                    </a:xfrm>
                    <a:prstGeom prst="rect">
                      <a:avLst/>
                    </a:prstGeom>
                  </pic:spPr>
                </pic:pic>
              </a:graphicData>
            </a:graphic>
          </wp:inline>
        </w:drawing>
      </w:r>
    </w:p>
    <w:p w14:paraId="16ACDBAA" w14:textId="188E8937" w:rsidR="00E71625" w:rsidRDefault="00E71625" w:rsidP="00E71625">
      <w:pPr>
        <w:pStyle w:val="ListParagraph"/>
        <w:numPr>
          <w:ilvl w:val="0"/>
          <w:numId w:val="11"/>
        </w:numPr>
      </w:pPr>
      <w:r>
        <w:rPr>
          <w:noProof/>
        </w:rPr>
        <w:drawing>
          <wp:inline distT="0" distB="0" distL="0" distR="0" wp14:anchorId="27EEBC12" wp14:editId="1E1AC988">
            <wp:extent cx="5575853" cy="280135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5853" cy="2801350"/>
                    </a:xfrm>
                    <a:prstGeom prst="rect">
                      <a:avLst/>
                    </a:prstGeom>
                  </pic:spPr>
                </pic:pic>
              </a:graphicData>
            </a:graphic>
          </wp:inline>
        </w:drawing>
      </w:r>
    </w:p>
    <w:p w14:paraId="32F0B2B3" w14:textId="6C0F4B03" w:rsidR="00E71625" w:rsidRDefault="00E71625" w:rsidP="00E71625">
      <w:pPr>
        <w:pStyle w:val="ListParagraph"/>
        <w:numPr>
          <w:ilvl w:val="1"/>
          <w:numId w:val="11"/>
        </w:numPr>
      </w:pPr>
      <w:r w:rsidRPr="00E71625">
        <w:t xml:space="preserve">47, 46 m in spreader lengths. Current length for ne, </w:t>
      </w:r>
      <w:proofErr w:type="spellStart"/>
      <w:r w:rsidRPr="00E71625">
        <w:t>sw</w:t>
      </w:r>
      <w:proofErr w:type="spellEnd"/>
      <w:r w:rsidRPr="00E71625">
        <w:t>: 31, 26 m. Usable space: &lt; 2 m x 26.5 m. </w:t>
      </w:r>
    </w:p>
    <w:p w14:paraId="3FF6A082" w14:textId="2F32D0FB" w:rsidR="00E71625" w:rsidRDefault="00E71625" w:rsidP="00E71625">
      <w:pPr>
        <w:pStyle w:val="ListParagraph"/>
        <w:numPr>
          <w:ilvl w:val="1"/>
          <w:numId w:val="11"/>
        </w:numPr>
      </w:pPr>
      <w:r>
        <w:t xml:space="preserve">Cryomodules can have 2 entrance locations if we get rid of the spectrometer near the beginning of the NL. This would allow more space for splitters, if the other corners use the non-adiabatic transition </w:t>
      </w:r>
      <w:proofErr w:type="spellStart"/>
      <w:r>
        <w:t>Vasiliy</w:t>
      </w:r>
      <w:proofErr w:type="spellEnd"/>
      <w:r>
        <w:t xml:space="preserve"> and Randy are working on.</w:t>
      </w:r>
    </w:p>
    <w:p w14:paraId="4B880A65" w14:textId="64B9855D" w:rsidR="00E71625" w:rsidRDefault="00E71625" w:rsidP="00E71625">
      <w:pPr>
        <w:pStyle w:val="ListParagraph"/>
        <w:numPr>
          <w:ilvl w:val="0"/>
          <w:numId w:val="11"/>
        </w:numPr>
      </w:pPr>
      <w:r>
        <w:rPr>
          <w:noProof/>
        </w:rPr>
        <w:lastRenderedPageBreak/>
        <w:drawing>
          <wp:inline distT="0" distB="0" distL="0" distR="0" wp14:anchorId="233B5034" wp14:editId="1272358C">
            <wp:extent cx="5136010" cy="326089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6010" cy="3260891"/>
                    </a:xfrm>
                    <a:prstGeom prst="rect">
                      <a:avLst/>
                    </a:prstGeom>
                  </pic:spPr>
                </pic:pic>
              </a:graphicData>
            </a:graphic>
          </wp:inline>
        </w:drawing>
      </w:r>
    </w:p>
    <w:p w14:paraId="514F2160" w14:textId="0ED09A5E" w:rsidR="00E71625" w:rsidRDefault="00E71625" w:rsidP="00E71625">
      <w:pPr>
        <w:pStyle w:val="ListParagraph"/>
        <w:numPr>
          <w:ilvl w:val="1"/>
          <w:numId w:val="11"/>
        </w:numPr>
      </w:pPr>
      <w:r>
        <w:t>Ballpark, 10 m space needed at CBETA</w:t>
      </w:r>
    </w:p>
    <w:p w14:paraId="3A8C8460" w14:textId="2D265241" w:rsidR="005170C2" w:rsidRDefault="005170C2" w:rsidP="005170C2">
      <w:pPr>
        <w:pStyle w:val="ListParagraph"/>
        <w:numPr>
          <w:ilvl w:val="0"/>
          <w:numId w:val="11"/>
        </w:numPr>
      </w:pPr>
      <w:r>
        <w:rPr>
          <w:noProof/>
        </w:rPr>
        <w:drawing>
          <wp:inline distT="0" distB="0" distL="0" distR="0" wp14:anchorId="08842598" wp14:editId="72253B4A">
            <wp:extent cx="5485303" cy="30910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505" cy="3091747"/>
                    </a:xfrm>
                    <a:prstGeom prst="rect">
                      <a:avLst/>
                    </a:prstGeom>
                  </pic:spPr>
                </pic:pic>
              </a:graphicData>
            </a:graphic>
          </wp:inline>
        </w:drawing>
      </w:r>
    </w:p>
    <w:p w14:paraId="6FCD9D22" w14:textId="36B82AF6" w:rsidR="005170C2" w:rsidRDefault="005170C2" w:rsidP="005170C2">
      <w:pPr>
        <w:pStyle w:val="ListParagraph"/>
        <w:numPr>
          <w:ilvl w:val="1"/>
          <w:numId w:val="11"/>
        </w:numPr>
      </w:pPr>
      <w:r>
        <w:t>Ballpark of 2 m transverse needed at CBETA with small magnets</w:t>
      </w:r>
    </w:p>
    <w:p w14:paraId="5254FB74" w14:textId="322E58C3" w:rsidR="005170C2" w:rsidRDefault="005170C2" w:rsidP="005170C2">
      <w:pPr>
        <w:pStyle w:val="ListParagraph"/>
        <w:numPr>
          <w:ilvl w:val="0"/>
          <w:numId w:val="11"/>
        </w:numPr>
      </w:pPr>
      <w:r>
        <w:t>We’ll need much larger magnets.</w:t>
      </w:r>
    </w:p>
    <w:p w14:paraId="370FFFD1" w14:textId="0905F39A" w:rsidR="00AB6235" w:rsidRDefault="00AB6235" w:rsidP="005170C2">
      <w:pPr>
        <w:pStyle w:val="ListParagraph"/>
        <w:numPr>
          <w:ilvl w:val="0"/>
          <w:numId w:val="11"/>
        </w:numPr>
      </w:pPr>
      <w:r>
        <w:rPr>
          <w:noProof/>
        </w:rPr>
        <w:drawing>
          <wp:inline distT="0" distB="0" distL="0" distR="0" wp14:anchorId="445F0C40" wp14:editId="572435FC">
            <wp:extent cx="5198166" cy="17851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8166" cy="1785185"/>
                    </a:xfrm>
                    <a:prstGeom prst="rect">
                      <a:avLst/>
                    </a:prstGeom>
                  </pic:spPr>
                </pic:pic>
              </a:graphicData>
            </a:graphic>
          </wp:inline>
        </w:drawing>
      </w:r>
    </w:p>
    <w:p w14:paraId="1B5DAD29" w14:textId="55B9EE7E" w:rsidR="00AB6235" w:rsidRDefault="00AB6235" w:rsidP="00AB6235">
      <w:pPr>
        <w:pStyle w:val="ListParagraph"/>
        <w:numPr>
          <w:ilvl w:val="1"/>
          <w:numId w:val="11"/>
        </w:numPr>
      </w:pPr>
      <w:r w:rsidRPr="00AB6235">
        <w:t>Stephen comments order of magnitude [length]^2 transverse offset, [length]^3 path length</w:t>
      </w:r>
    </w:p>
    <w:p w14:paraId="5C935EB9" w14:textId="76B4387B" w:rsidR="00E009D8" w:rsidRDefault="00E009D8" w:rsidP="00E009D8">
      <w:pPr>
        <w:pStyle w:val="ListParagraph"/>
        <w:numPr>
          <w:ilvl w:val="0"/>
          <w:numId w:val="11"/>
        </w:numPr>
      </w:pPr>
      <w:r>
        <w:lastRenderedPageBreak/>
        <w:t>Alex Comments on Spreader:</w:t>
      </w:r>
    </w:p>
    <w:p w14:paraId="7AE7C1B6" w14:textId="3154EDE9" w:rsidR="00E009D8" w:rsidRDefault="00E009D8" w:rsidP="00E009D8">
      <w:pPr>
        <w:pStyle w:val="ListParagraph"/>
        <w:numPr>
          <w:ilvl w:val="1"/>
          <w:numId w:val="11"/>
        </w:numPr>
      </w:pPr>
      <w:r>
        <w:rPr>
          <w:noProof/>
          <w:color w:val="FF0000"/>
          <w:sz w:val="32"/>
          <w:szCs w:val="32"/>
        </w:rPr>
        <w:drawing>
          <wp:inline distT="0" distB="0" distL="0" distR="0" wp14:anchorId="4B0590BB" wp14:editId="4F134543">
            <wp:extent cx="4830418" cy="267640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30418" cy="2676409"/>
                    </a:xfrm>
                    <a:prstGeom prst="rect">
                      <a:avLst/>
                    </a:prstGeom>
                  </pic:spPr>
                </pic:pic>
              </a:graphicData>
            </a:graphic>
          </wp:inline>
        </w:drawing>
      </w:r>
    </w:p>
    <w:p w14:paraId="2237E3EE" w14:textId="06E92901" w:rsidR="00E009D8" w:rsidRDefault="00E009D8" w:rsidP="00E009D8">
      <w:pPr>
        <w:pStyle w:val="ListParagraph"/>
        <w:numPr>
          <w:ilvl w:val="2"/>
          <w:numId w:val="11"/>
        </w:numPr>
      </w:pPr>
      <w:r>
        <w:t>Dispersion will be suppressed</w:t>
      </w:r>
    </w:p>
    <w:p w14:paraId="7D0925B8" w14:textId="5C304B35" w:rsidR="00E009D8" w:rsidRDefault="00E009D8" w:rsidP="00E009D8">
      <w:pPr>
        <w:pStyle w:val="ListParagraph"/>
        <w:numPr>
          <w:ilvl w:val="2"/>
          <w:numId w:val="11"/>
        </w:numPr>
      </w:pPr>
      <w:r>
        <w:t>Knowing betas at linac, we could have a starting beta at the end.</w:t>
      </w:r>
    </w:p>
    <w:p w14:paraId="43C21C73" w14:textId="13F6990A" w:rsidR="00E009D8" w:rsidRDefault="00E009D8" w:rsidP="00E009D8">
      <w:pPr>
        <w:pStyle w:val="ListParagraph"/>
        <w:numPr>
          <w:ilvl w:val="1"/>
          <w:numId w:val="11"/>
        </w:numPr>
      </w:pPr>
      <w:r>
        <w:t>Stephen: order of magnitude, could use more longitudinal space</w:t>
      </w:r>
    </w:p>
    <w:p w14:paraId="7659C110" w14:textId="3A5CD0CD" w:rsidR="00E009D8" w:rsidRDefault="00E009D8" w:rsidP="00E009D8">
      <w:pPr>
        <w:pStyle w:val="ListParagraph"/>
        <w:numPr>
          <w:ilvl w:val="0"/>
          <w:numId w:val="11"/>
        </w:numPr>
      </w:pPr>
      <w:proofErr w:type="spellStart"/>
      <w:r>
        <w:t>Dejan</w:t>
      </w:r>
      <w:proofErr w:type="spellEnd"/>
      <w:r>
        <w:t>: for 12 cm pathlength, need radial offset of chicane should be 42 cm. Not too bad at all.</w:t>
      </w:r>
      <w:r w:rsidR="002B6A26">
        <w:t xml:space="preserve"> Path length correction may not be difficult.</w:t>
      </w:r>
    </w:p>
    <w:p w14:paraId="15C3126E" w14:textId="02D12315" w:rsidR="002B6A26" w:rsidRDefault="002B6A26" w:rsidP="002B6A26">
      <w:pPr>
        <w:pStyle w:val="ListParagraph"/>
        <w:numPr>
          <w:ilvl w:val="1"/>
          <w:numId w:val="11"/>
        </w:numPr>
      </w:pPr>
      <w:r>
        <w:t>Scott: primary source of pathlength direction is primarily from angles in chicane</w:t>
      </w:r>
    </w:p>
    <w:p w14:paraId="2C3B9A00" w14:textId="3AD40209" w:rsidR="00BE022C" w:rsidRDefault="00BE022C" w:rsidP="002B6A26">
      <w:pPr>
        <w:pStyle w:val="ListParagraph"/>
        <w:numPr>
          <w:ilvl w:val="1"/>
          <w:numId w:val="11"/>
        </w:numPr>
      </w:pPr>
      <w:r>
        <w:t>Path length correction from length of chicane WRT straight line. That’s the difference in path length. 42 cm offset WRT central line.</w:t>
      </w:r>
    </w:p>
    <w:p w14:paraId="725ED8F3" w14:textId="49764FFC" w:rsidR="00946707" w:rsidRDefault="00946707" w:rsidP="00946707">
      <w:pPr>
        <w:pStyle w:val="ListParagraph"/>
        <w:numPr>
          <w:ilvl w:val="0"/>
          <w:numId w:val="11"/>
        </w:numPr>
      </w:pPr>
      <w:r>
        <w:t>Scott: questions about options:</w:t>
      </w:r>
    </w:p>
    <w:p w14:paraId="5AE75E9F" w14:textId="3E9ED0BE" w:rsidR="00946707" w:rsidRDefault="00946707" w:rsidP="00946707">
      <w:pPr>
        <w:pStyle w:val="ListParagraph"/>
        <w:numPr>
          <w:ilvl w:val="1"/>
          <w:numId w:val="11"/>
        </w:numPr>
      </w:pPr>
      <w:r>
        <w:t>Could imagine that the splitters extend into the arc?</w:t>
      </w:r>
    </w:p>
    <w:p w14:paraId="29F192CD" w14:textId="639E9790" w:rsidR="00946707" w:rsidRDefault="00946707" w:rsidP="00946707">
      <w:pPr>
        <w:pStyle w:val="ListParagraph"/>
        <w:numPr>
          <w:ilvl w:val="1"/>
          <w:numId w:val="11"/>
        </w:numPr>
      </w:pPr>
      <w:r>
        <w:t xml:space="preserve">To what extent is the building structure compatible with taking it along the ceiling? </w:t>
      </w:r>
    </w:p>
    <w:p w14:paraId="56295AAF" w14:textId="46EBFD51" w:rsidR="00946707" w:rsidRDefault="00946707" w:rsidP="00946707">
      <w:pPr>
        <w:pStyle w:val="ListParagraph"/>
        <w:numPr>
          <w:ilvl w:val="2"/>
          <w:numId w:val="11"/>
        </w:numPr>
      </w:pPr>
      <w:r>
        <w:t xml:space="preserve">Jay: it’s not. Convective coolers, lights, fire suppression, </w:t>
      </w:r>
      <w:r w:rsidR="00AF65FA">
        <w:t>650 MeV lattice will be along the ceiling.</w:t>
      </w:r>
    </w:p>
    <w:p w14:paraId="6661D4CE" w14:textId="12EF7922" w:rsidR="00E05215" w:rsidRDefault="00E05215" w:rsidP="00946707">
      <w:pPr>
        <w:pStyle w:val="ListParagraph"/>
        <w:numPr>
          <w:ilvl w:val="2"/>
          <w:numId w:val="11"/>
        </w:numPr>
      </w:pPr>
      <w:r>
        <w:t>Scott: not rolling, craning. Raise over the splitters. Is there enough structural strength in the ceiling?</w:t>
      </w:r>
    </w:p>
    <w:p w14:paraId="0806D2AA" w14:textId="75249183" w:rsidR="00E05215" w:rsidRDefault="00E05215" w:rsidP="00E05215">
      <w:pPr>
        <w:pStyle w:val="ListParagraph"/>
        <w:numPr>
          <w:ilvl w:val="3"/>
          <w:numId w:val="11"/>
        </w:numPr>
      </w:pPr>
      <w:r>
        <w:t>Jay: yes.</w:t>
      </w:r>
    </w:p>
    <w:p w14:paraId="16EF4DD2" w14:textId="4E6442B7" w:rsidR="00E05215" w:rsidRDefault="00E05215" w:rsidP="00E05215">
      <w:pPr>
        <w:pStyle w:val="ListParagraph"/>
        <w:numPr>
          <w:ilvl w:val="3"/>
          <w:numId w:val="11"/>
        </w:numPr>
      </w:pPr>
      <w:r>
        <w:t>Scott: could steal some space at cost of adding a crane system over splitters</w:t>
      </w:r>
    </w:p>
    <w:p w14:paraId="77604257" w14:textId="4F3F76F2" w:rsidR="00E05215" w:rsidRDefault="00E05215" w:rsidP="00E05215">
      <w:pPr>
        <w:pStyle w:val="ListParagraph"/>
        <w:numPr>
          <w:ilvl w:val="4"/>
          <w:numId w:val="11"/>
        </w:numPr>
      </w:pPr>
      <w:r>
        <w:t>Or putting in rails/ramp to be ~1 m off the floor.</w:t>
      </w:r>
    </w:p>
    <w:p w14:paraId="50C2F66F" w14:textId="47FD6F9D" w:rsidR="00CF3405" w:rsidRDefault="00CF3405" w:rsidP="00CF3405">
      <w:pPr>
        <w:pStyle w:val="ListParagraph"/>
        <w:numPr>
          <w:ilvl w:val="0"/>
          <w:numId w:val="11"/>
        </w:numPr>
      </w:pPr>
      <w:r>
        <w:t>Jay: what algorithms are used within MADX for moving things around?</w:t>
      </w:r>
    </w:p>
    <w:p w14:paraId="60AFC7A7" w14:textId="5A5B0C15" w:rsidR="00CF3405" w:rsidRDefault="00CF3405" w:rsidP="00CF3405">
      <w:pPr>
        <w:pStyle w:val="ListParagraph"/>
        <w:numPr>
          <w:ilvl w:val="1"/>
          <w:numId w:val="11"/>
        </w:numPr>
      </w:pPr>
      <w:r>
        <w:t xml:space="preserve">Scott: I could give a talk on this all by itself. Basically, found 1 solution, have 1 DOF (convenient for this process). Idea was that you have the solution, can now find local tangent vector of changing quad strengths. 7 </w:t>
      </w:r>
      <w:proofErr w:type="spellStart"/>
      <w:r>
        <w:t>contraints</w:t>
      </w:r>
      <w:proofErr w:type="spellEnd"/>
      <w:r>
        <w:t xml:space="preserve">, 8 variables. What’s the tangent vector for 7x8 matrix? Find null space of matrix: that’s the direction you can go. Make one step in that null space. Repeat (find the new null space). Code would “trace the line” for hours and hours at a time. It would often find ridiculous solutions, sometimes would crash. But sometimes it would loop back and find something reasonable. B/c so non-linear, had to go step-by-step, you had to find the solution in the null space each time. Keep going in one direction and the other and see what came out. Would look at the plot (magnet strengths, betas, </w:t>
      </w:r>
      <w:proofErr w:type="spellStart"/>
      <w:r>
        <w:t>etc</w:t>
      </w:r>
      <w:proofErr w:type="spellEnd"/>
      <w:r>
        <w:t xml:space="preserve">…). Find the solution where you’re in the lower left corner (small beta small mag strength). </w:t>
      </w:r>
    </w:p>
    <w:p w14:paraId="71EB7790" w14:textId="17987DD5" w:rsidR="00FF54FE" w:rsidRDefault="00FF54FE" w:rsidP="00FF54FE">
      <w:pPr>
        <w:pStyle w:val="ListParagraph"/>
        <w:numPr>
          <w:ilvl w:val="2"/>
          <w:numId w:val="11"/>
        </w:numPr>
      </w:pPr>
      <w:r>
        <w:t xml:space="preserve">10s of 1000s of different solutions. </w:t>
      </w:r>
      <w:proofErr w:type="spellStart"/>
      <w:r>
        <w:t>Chose</w:t>
      </w:r>
      <w:proofErr w:type="spellEnd"/>
      <w:r>
        <w:t xml:space="preserve"> one based on best behavior. </w:t>
      </w:r>
    </w:p>
    <w:p w14:paraId="502022AE" w14:textId="201E5695" w:rsidR="00FF54FE" w:rsidRDefault="00FF54FE" w:rsidP="00FF54FE">
      <w:pPr>
        <w:pStyle w:val="ListParagraph"/>
        <w:numPr>
          <w:ilvl w:val="2"/>
          <w:numId w:val="11"/>
        </w:numPr>
      </w:pPr>
      <w:r>
        <w:lastRenderedPageBreak/>
        <w:t xml:space="preserve">This only scans in 1 solution class. </w:t>
      </w:r>
      <w:proofErr w:type="gramStart"/>
      <w:r>
        <w:t>So</w:t>
      </w:r>
      <w:proofErr w:type="gramEnd"/>
      <w:r>
        <w:t xml:space="preserve"> you then have to make a new solution space and try again.</w:t>
      </w:r>
    </w:p>
    <w:p w14:paraId="46EC483A" w14:textId="6E243D36" w:rsidR="00FC231F" w:rsidRDefault="00FC231F" w:rsidP="00FF54FE">
      <w:pPr>
        <w:pStyle w:val="ListParagraph"/>
        <w:numPr>
          <w:ilvl w:val="2"/>
          <w:numId w:val="11"/>
        </w:numPr>
      </w:pPr>
      <w:r>
        <w:t>Wrote custom code for this.</w:t>
      </w:r>
    </w:p>
    <w:p w14:paraId="7F4D4011" w14:textId="58FF31E9" w:rsidR="007346C3" w:rsidRDefault="007346C3" w:rsidP="007346C3">
      <w:pPr>
        <w:pStyle w:val="ListParagraph"/>
        <w:numPr>
          <w:ilvl w:val="1"/>
          <w:numId w:val="11"/>
        </w:numPr>
      </w:pPr>
      <w:r>
        <w:t xml:space="preserve">Jay shows </w:t>
      </w:r>
      <w:proofErr w:type="spellStart"/>
      <w:r>
        <w:t>Karmarkar’s</w:t>
      </w:r>
      <w:proofErr w:type="spellEnd"/>
      <w:r>
        <w:t xml:space="preserve"> algorithm</w:t>
      </w:r>
    </w:p>
    <w:p w14:paraId="512AA530" w14:textId="63CB9893" w:rsidR="00AB6235" w:rsidRDefault="00AB6235" w:rsidP="00AB6235">
      <w:pPr>
        <w:pStyle w:val="ListParagraph"/>
        <w:numPr>
          <w:ilvl w:val="2"/>
          <w:numId w:val="11"/>
        </w:numPr>
      </w:pPr>
      <w:r>
        <w:t>s</w:t>
      </w:r>
      <w:r w:rsidRPr="00AB6235">
        <w:t xml:space="preserve">implex both used for shimming </w:t>
      </w:r>
      <w:proofErr w:type="spellStart"/>
      <w:r w:rsidRPr="00AB6235">
        <w:t>mri</w:t>
      </w:r>
      <w:proofErr w:type="spellEnd"/>
      <w:r w:rsidRPr="00AB6235">
        <w:t xml:space="preserve"> magnets.</w:t>
      </w:r>
    </w:p>
    <w:p w14:paraId="41F449EC" w14:textId="624F1ED3" w:rsidR="007346C3" w:rsidRDefault="009E0755" w:rsidP="009E0755">
      <w:pPr>
        <w:pStyle w:val="ListParagraph"/>
        <w:numPr>
          <w:ilvl w:val="2"/>
          <w:numId w:val="11"/>
        </w:numPr>
      </w:pPr>
      <w:r>
        <w:t>Maybe consult with someone that does this for a living (RProject.org ?) could be useful here.</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CD5A05" w:rsidRPr="00E52810" w14:paraId="4261E60D"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34A972C5" w14:textId="77777777" w:rsidR="00CD5A05" w:rsidRPr="00E52810" w:rsidRDefault="00CD5A05" w:rsidP="00113B00">
            <w:r>
              <w:t>Action Items</w:t>
            </w:r>
          </w:p>
        </w:tc>
        <w:sdt>
          <w:sdtPr>
            <w:alias w:val="Agenda 3, person responsible:"/>
            <w:tag w:val="Agenda 3, person responsible:"/>
            <w:id w:val="-1212412132"/>
            <w:placeholder>
              <w:docPart w:val="C49258E89A60474FB730A3844E4A8492"/>
            </w:placeholder>
            <w:temporary/>
            <w:showingPlcHdr/>
            <w15:appearance w15:val="hidden"/>
          </w:sdtPr>
          <w:sdtContent>
            <w:tc>
              <w:tcPr>
                <w:tcW w:w="2250" w:type="dxa"/>
              </w:tcPr>
              <w:p w14:paraId="63A4D145" w14:textId="77777777" w:rsidR="00CD5A05" w:rsidRPr="00E52810" w:rsidRDefault="00CD5A05" w:rsidP="00113B00">
                <w:r w:rsidRPr="00E52810">
                  <w:t>Person responsible</w:t>
                </w:r>
              </w:p>
            </w:tc>
          </w:sdtContent>
        </w:sdt>
        <w:sdt>
          <w:sdtPr>
            <w:alias w:val="Agenda 3, deadline:"/>
            <w:tag w:val="Agenda 3, deadline:"/>
            <w:id w:val="-329992618"/>
            <w:placeholder>
              <w:docPart w:val="8F1E230E02512547ADC917B1F53CEAE7"/>
            </w:placeholder>
            <w:temporary/>
            <w:showingPlcHdr/>
            <w15:appearance w15:val="hidden"/>
          </w:sdtPr>
          <w:sdtContent>
            <w:tc>
              <w:tcPr>
                <w:tcW w:w="2250" w:type="dxa"/>
              </w:tcPr>
              <w:p w14:paraId="44FD3EE0" w14:textId="77777777" w:rsidR="00CD5A05" w:rsidRPr="00E52810" w:rsidRDefault="00CD5A05" w:rsidP="00113B00">
                <w:r w:rsidRPr="00E52810">
                  <w:t>Deadline</w:t>
                </w:r>
              </w:p>
            </w:tc>
          </w:sdtContent>
        </w:sdt>
      </w:tr>
      <w:tr w:rsidR="00CD5A05" w:rsidRPr="00E52810" w14:paraId="491A039F" w14:textId="77777777" w:rsidTr="00113B00">
        <w:tc>
          <w:tcPr>
            <w:tcW w:w="6300" w:type="dxa"/>
          </w:tcPr>
          <w:p w14:paraId="40C34FEC" w14:textId="77777777" w:rsidR="00CD5A05" w:rsidRPr="00E52810" w:rsidRDefault="00CD5A05" w:rsidP="00113B00">
            <w:pPr>
              <w:ind w:left="0"/>
            </w:pPr>
          </w:p>
        </w:tc>
        <w:tc>
          <w:tcPr>
            <w:tcW w:w="2250" w:type="dxa"/>
          </w:tcPr>
          <w:p w14:paraId="1FDDEA5A" w14:textId="77777777" w:rsidR="00CD5A05" w:rsidRPr="00E52810" w:rsidRDefault="00CD5A05" w:rsidP="00113B00">
            <w:pPr>
              <w:ind w:left="0"/>
            </w:pPr>
          </w:p>
        </w:tc>
        <w:tc>
          <w:tcPr>
            <w:tcW w:w="2250" w:type="dxa"/>
          </w:tcPr>
          <w:p w14:paraId="1F743B77" w14:textId="77777777" w:rsidR="00CD5A05" w:rsidRPr="00E52810" w:rsidRDefault="00CD5A05" w:rsidP="00113B00">
            <w:pPr>
              <w:ind w:left="0"/>
            </w:pPr>
          </w:p>
        </w:tc>
      </w:tr>
      <w:tr w:rsidR="00CD5A05" w:rsidRPr="00E52810" w14:paraId="28372024" w14:textId="77777777" w:rsidTr="00113B00">
        <w:tc>
          <w:tcPr>
            <w:tcW w:w="6300" w:type="dxa"/>
          </w:tcPr>
          <w:p w14:paraId="0609B7DE" w14:textId="77777777" w:rsidR="00CD5A05" w:rsidRPr="00E52810" w:rsidRDefault="00CD5A05" w:rsidP="00113B00">
            <w:pPr>
              <w:ind w:left="0"/>
            </w:pPr>
          </w:p>
        </w:tc>
        <w:tc>
          <w:tcPr>
            <w:tcW w:w="2250" w:type="dxa"/>
          </w:tcPr>
          <w:p w14:paraId="3DDF6F9A" w14:textId="77777777" w:rsidR="00CD5A05" w:rsidRPr="00E52810" w:rsidRDefault="00CD5A05" w:rsidP="00113B00">
            <w:pPr>
              <w:ind w:left="0"/>
            </w:pPr>
          </w:p>
        </w:tc>
        <w:tc>
          <w:tcPr>
            <w:tcW w:w="2250" w:type="dxa"/>
          </w:tcPr>
          <w:p w14:paraId="3FC94A60" w14:textId="77777777" w:rsidR="00CD5A05" w:rsidRPr="00E52810" w:rsidRDefault="00CD5A05" w:rsidP="00113B00">
            <w:pPr>
              <w:ind w:left="0"/>
            </w:pPr>
          </w:p>
        </w:tc>
      </w:tr>
    </w:tbl>
    <w:p w14:paraId="291335B0" w14:textId="4D8FF468" w:rsidR="00F0622E" w:rsidRDefault="00000000" w:rsidP="00300897">
      <w:pPr>
        <w:pStyle w:val="Heading2"/>
      </w:pPr>
      <w:sdt>
        <w:sdtPr>
          <w:alias w:val="Agenda 1, time allotted:"/>
          <w:tag w:val="Agenda 1, time allotted:"/>
          <w:id w:val="-548305236"/>
          <w:placeholder>
            <w:docPart w:val="19CBD859601C4C489F81AC8084E4C151"/>
          </w:placeholder>
          <w:temporary/>
          <w:showingPlcHdr/>
          <w15:appearance w15:val="hidden"/>
        </w:sdtPr>
        <w:sdtContent>
          <w:r w:rsidR="00A979E1">
            <w:t>Time allotted</w:t>
          </w:r>
        </w:sdtContent>
      </w:sdt>
      <w:r w:rsidR="00A979E1">
        <w:t xml:space="preserve"> | </w:t>
      </w:r>
      <w:sdt>
        <w:sdtPr>
          <w:rPr>
            <w:rStyle w:val="SubtleEmphasis"/>
          </w:rPr>
          <w:alias w:val="Agenda 1, enter time:"/>
          <w:tag w:val="Agenda 1, enter time:"/>
          <w:id w:val="252406536"/>
          <w:placeholder>
            <w:docPart w:val="905029691C199D45BFB056D11C8EF45C"/>
          </w:placeholder>
          <w15:appearance w15:val="hidden"/>
        </w:sdtPr>
        <w:sdtEndPr>
          <w:rPr>
            <w:rStyle w:val="DefaultParagraphFont"/>
            <w:i w:val="0"/>
            <w:iCs w:val="0"/>
            <w:color w:val="9F2936" w:themeColor="accent2"/>
          </w:rPr>
        </w:sdtEndPr>
        <w:sdtContent>
          <w:r w:rsidR="00310B83">
            <w:rPr>
              <w:rStyle w:val="SubtleEmphasis"/>
            </w:rPr>
            <w:t>25 mins</w:t>
          </w:r>
        </w:sdtContent>
      </w:sdt>
      <w:r w:rsidR="00A979E1">
        <w:t xml:space="preserve"> | </w:t>
      </w:r>
      <w:sdt>
        <w:sdtPr>
          <w:alias w:val="Agenda 1, agenda topic:"/>
          <w:tag w:val="Agenda 1, agenda topic:"/>
          <w:id w:val="-1734764758"/>
          <w:placeholder>
            <w:docPart w:val="C4EC169807049B4DAB8D20FF23272DE3"/>
          </w:placeholder>
          <w:temporary/>
          <w:showingPlcHdr/>
          <w15:appearance w15:val="hidden"/>
        </w:sdtPr>
        <w:sdtContent>
          <w:r w:rsidR="00A979E1">
            <w:t>Agenda topic</w:t>
          </w:r>
        </w:sdtContent>
      </w:sdt>
      <w:r w:rsidR="00A979E1">
        <w:t xml:space="preserve"> </w:t>
      </w:r>
      <w:r w:rsidR="00C350A2">
        <w:rPr>
          <w:rStyle w:val="SubtleEmphasis"/>
        </w:rPr>
        <w:t>GitHub</w:t>
      </w:r>
      <w:r w:rsidR="00A979E1">
        <w:t xml:space="preserve"> | </w:t>
      </w:r>
      <w:sdt>
        <w:sdtPr>
          <w:alias w:val="Agenda 1, presenter:"/>
          <w:tag w:val="Agenda 1, presenter:"/>
          <w:id w:val="-1972813609"/>
          <w:placeholder>
            <w:docPart w:val="CF139A6B6CFC674081F56DC541BA9A88"/>
          </w:placeholder>
          <w:temporary/>
          <w:showingPlcHdr/>
          <w15:appearance w15:val="hidden"/>
        </w:sdtPr>
        <w:sdtContent>
          <w:r w:rsidR="00A979E1">
            <w:t>Presenter</w:t>
          </w:r>
        </w:sdtContent>
      </w:sdt>
      <w:r w:rsidR="00A979E1">
        <w:t xml:space="preserve"> </w:t>
      </w:r>
      <w:r w:rsidR="00C350A2">
        <w:rPr>
          <w:rStyle w:val="SubtleEmphasis"/>
        </w:rPr>
        <w:t>Ryan</w:t>
      </w:r>
    </w:p>
    <w:p w14:paraId="6FB9FFA5" w14:textId="7D079BBB" w:rsidR="0024006B" w:rsidRDefault="007162B1" w:rsidP="00FE6017">
      <w:pPr>
        <w:pStyle w:val="ListParagraph"/>
        <w:numPr>
          <w:ilvl w:val="0"/>
          <w:numId w:val="11"/>
        </w:numPr>
      </w:pPr>
      <w:r>
        <w:t>Will send out some info in preparation of next week.</w:t>
      </w:r>
    </w:p>
    <w:tbl>
      <w:tblPr>
        <w:tblStyle w:val="Meetingminutes"/>
        <w:tblW w:w="5000" w:type="pct"/>
        <w:tblLayout w:type="fixed"/>
        <w:tblLook w:val="04A0" w:firstRow="1" w:lastRow="0" w:firstColumn="1" w:lastColumn="0" w:noHBand="0" w:noVBand="1"/>
        <w:tblDescription w:val="Action items information table for agenda 1"/>
      </w:tblPr>
      <w:tblGrid>
        <w:gridCol w:w="6300"/>
        <w:gridCol w:w="2250"/>
        <w:gridCol w:w="2250"/>
      </w:tblGrid>
      <w:tr w:rsidR="00A979E1" w:rsidRPr="00E52810" w14:paraId="13D6AA7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55E14571" w14:textId="316B04D8" w:rsidR="00CB50F2" w:rsidRPr="00E52810" w:rsidRDefault="00000000" w:rsidP="00E52810">
            <w:sdt>
              <w:sdtPr>
                <w:alias w:val="Agenda 1, action items:"/>
                <w:tag w:val="Agenda 1, action items:"/>
                <w:id w:val="810443476"/>
                <w:placeholder>
                  <w:docPart w:val="BEB82E699AFECE4E922673F61CD08C0B"/>
                </w:placeholder>
                <w:temporary/>
                <w:showingPlcHdr/>
                <w15:appearance w15:val="hidden"/>
              </w:sdtPr>
              <w:sdtContent>
                <w:r w:rsidR="00A979E1" w:rsidRPr="00E52810">
                  <w:t>Action items</w:t>
                </w:r>
              </w:sdtContent>
            </w:sdt>
          </w:p>
        </w:tc>
        <w:sdt>
          <w:sdtPr>
            <w:alias w:val="Agenda 1, person responsible:"/>
            <w:tag w:val="Agenda 1, person responsible:"/>
            <w:id w:val="352783267"/>
            <w:placeholder>
              <w:docPart w:val="6FFC7F29C709904B8ADA577789DD93DD"/>
            </w:placeholder>
            <w:temporary/>
            <w:showingPlcHdr/>
            <w15:appearance w15:val="hidden"/>
          </w:sdtPr>
          <w:sdtContent>
            <w:tc>
              <w:tcPr>
                <w:tcW w:w="2250" w:type="dxa"/>
              </w:tcPr>
              <w:p w14:paraId="3E31D099" w14:textId="77777777" w:rsidR="00A979E1" w:rsidRPr="00E52810" w:rsidRDefault="00A979E1" w:rsidP="00E52810">
                <w:r w:rsidRPr="00E52810">
                  <w:t>Person responsible</w:t>
                </w:r>
              </w:p>
            </w:tc>
          </w:sdtContent>
        </w:sdt>
        <w:sdt>
          <w:sdtPr>
            <w:alias w:val="Agenda 1, deadline:"/>
            <w:tag w:val="Agenda 1, deadline:"/>
            <w:id w:val="1450979630"/>
            <w:placeholder>
              <w:docPart w:val="8510B67604C2454D8F59BB82DA59D651"/>
            </w:placeholder>
            <w:temporary/>
            <w:showingPlcHdr/>
            <w15:appearance w15:val="hidden"/>
          </w:sdtPr>
          <w:sdtContent>
            <w:tc>
              <w:tcPr>
                <w:tcW w:w="2250" w:type="dxa"/>
              </w:tcPr>
              <w:p w14:paraId="181C618A" w14:textId="77777777" w:rsidR="00A979E1" w:rsidRPr="00E52810" w:rsidRDefault="00A979E1" w:rsidP="00E52810">
                <w:r w:rsidRPr="00E52810">
                  <w:t>Deadline</w:t>
                </w:r>
              </w:p>
            </w:tc>
          </w:sdtContent>
        </w:sdt>
      </w:tr>
      <w:tr w:rsidR="00A979E1" w:rsidRPr="00E52810" w14:paraId="05217C5D" w14:textId="77777777" w:rsidTr="00557792">
        <w:tc>
          <w:tcPr>
            <w:tcW w:w="6300" w:type="dxa"/>
          </w:tcPr>
          <w:p w14:paraId="2D55C3E9" w14:textId="226D5122" w:rsidR="00A979E1" w:rsidRPr="00E52810" w:rsidRDefault="00A979E1" w:rsidP="00E52810">
            <w:pPr>
              <w:ind w:left="0"/>
            </w:pPr>
          </w:p>
        </w:tc>
        <w:tc>
          <w:tcPr>
            <w:tcW w:w="2250" w:type="dxa"/>
          </w:tcPr>
          <w:p w14:paraId="4E499C15" w14:textId="56CE5872" w:rsidR="00A979E1" w:rsidRPr="00E52810" w:rsidRDefault="00A979E1" w:rsidP="00E52810">
            <w:pPr>
              <w:ind w:left="0"/>
            </w:pPr>
          </w:p>
        </w:tc>
        <w:tc>
          <w:tcPr>
            <w:tcW w:w="2250" w:type="dxa"/>
          </w:tcPr>
          <w:p w14:paraId="78F5B4AE" w14:textId="1AE9B7BC" w:rsidR="00A979E1" w:rsidRPr="00E52810" w:rsidRDefault="00A979E1" w:rsidP="00E52810">
            <w:pPr>
              <w:ind w:left="0"/>
            </w:pPr>
          </w:p>
        </w:tc>
      </w:tr>
      <w:tr w:rsidR="00A979E1" w:rsidRPr="00E52810" w14:paraId="12B648CC" w14:textId="77777777" w:rsidTr="00557792">
        <w:tc>
          <w:tcPr>
            <w:tcW w:w="6300" w:type="dxa"/>
          </w:tcPr>
          <w:p w14:paraId="70ACA6B7" w14:textId="5A14F79D" w:rsidR="00A979E1" w:rsidRPr="00E52810" w:rsidRDefault="00A979E1" w:rsidP="00E52810">
            <w:pPr>
              <w:ind w:left="0"/>
            </w:pPr>
          </w:p>
        </w:tc>
        <w:tc>
          <w:tcPr>
            <w:tcW w:w="2250" w:type="dxa"/>
          </w:tcPr>
          <w:p w14:paraId="2A84BDC2" w14:textId="32E74A4C" w:rsidR="00A979E1" w:rsidRPr="00E52810" w:rsidRDefault="00A979E1" w:rsidP="00E52810">
            <w:pPr>
              <w:ind w:left="0"/>
            </w:pPr>
          </w:p>
        </w:tc>
        <w:tc>
          <w:tcPr>
            <w:tcW w:w="2250" w:type="dxa"/>
          </w:tcPr>
          <w:p w14:paraId="417077F2" w14:textId="1D0CAA30" w:rsidR="00A979E1" w:rsidRPr="00E52810" w:rsidRDefault="00A979E1" w:rsidP="00E52810">
            <w:pPr>
              <w:ind w:left="0"/>
            </w:pPr>
          </w:p>
        </w:tc>
      </w:tr>
    </w:tbl>
    <w:p w14:paraId="76137154" w14:textId="0A556E21"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CD5A05">
            <w:rPr>
              <w:rStyle w:val="SubtleEmphasis"/>
            </w:rPr>
            <w:t>10</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CD5A05">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CD5A05">
        <w:rPr>
          <w:rStyle w:val="SubtleEmphasis"/>
        </w:rPr>
        <w:t>All</w:t>
      </w:r>
    </w:p>
    <w:p w14:paraId="4B807503" w14:textId="559A59CA" w:rsidR="0078750B" w:rsidRDefault="0078750B" w:rsidP="0078750B">
      <w:pPr>
        <w:pStyle w:val="ListParagraph"/>
        <w:numPr>
          <w:ilvl w:val="0"/>
          <w:numId w:val="11"/>
        </w:numPr>
      </w:pPr>
      <w:r>
        <w:t>FFA@CEBAF retreat</w:t>
      </w:r>
      <w:r>
        <w:t>/workshop</w:t>
      </w:r>
      <w:r>
        <w:t xml:space="preserve"> first week of April (Thursday and Friday the 6</w:t>
      </w:r>
      <w:r w:rsidRPr="0078750B">
        <w:rPr>
          <w:vertAlign w:val="superscript"/>
        </w:rPr>
        <w:t>th</w:t>
      </w:r>
      <w:r>
        <w:t xml:space="preserve"> and 7</w:t>
      </w:r>
      <w:r w:rsidRPr="0078750B">
        <w:rPr>
          <w:vertAlign w:val="superscript"/>
        </w:rPr>
        <w:t>th</w:t>
      </w:r>
      <w:r>
        <w:t>). Will require registration</w:t>
      </w:r>
      <w:r w:rsidR="00106411">
        <w:t>, but no fee.</w:t>
      </w:r>
    </w:p>
    <w:p w14:paraId="2E3E1FB7" w14:textId="58621842" w:rsidR="00BA7801" w:rsidRDefault="0078750B" w:rsidP="0078750B">
      <w:pPr>
        <w:pStyle w:val="ListParagraph"/>
        <w:numPr>
          <w:ilvl w:val="1"/>
          <w:numId w:val="11"/>
        </w:numPr>
      </w:pPr>
      <w:r>
        <w:t xml:space="preserve">Jay </w:t>
      </w:r>
      <w:proofErr w:type="gramStart"/>
      <w:r>
        <w:t>organize</w:t>
      </w:r>
      <w:proofErr w:type="gramEnd"/>
      <w:r>
        <w:t xml:space="preserve"> tour on Thursday</w:t>
      </w:r>
    </w:p>
    <w:p w14:paraId="4649937D" w14:textId="1E21A29C" w:rsidR="0078750B" w:rsidRDefault="0078750B" w:rsidP="0078750B">
      <w:pPr>
        <w:pStyle w:val="ListParagraph"/>
        <w:numPr>
          <w:ilvl w:val="1"/>
          <w:numId w:val="11"/>
        </w:numPr>
      </w:pPr>
      <w:r>
        <w:t>Friday, we could have our normal discussions</w:t>
      </w:r>
    </w:p>
    <w:p w14:paraId="0B680754" w14:textId="4B848046" w:rsidR="0078750B" w:rsidRDefault="0078750B" w:rsidP="0078750B">
      <w:pPr>
        <w:pStyle w:val="ListParagraph"/>
        <w:numPr>
          <w:ilvl w:val="0"/>
          <w:numId w:val="11"/>
        </w:numPr>
      </w:pPr>
      <w:r>
        <w:t xml:space="preserve">How </w:t>
      </w:r>
      <w:proofErr w:type="gramStart"/>
      <w:r>
        <w:t>organize</w:t>
      </w:r>
      <w:proofErr w:type="gramEnd"/>
      <w:r>
        <w:t xml:space="preserve"> the agenda? Would be good to set up subjects ahead of time.</w:t>
      </w:r>
    </w:p>
    <w:p w14:paraId="3539DA7E" w14:textId="500B9463" w:rsidR="0078750B" w:rsidRDefault="0078750B" w:rsidP="0078750B">
      <w:pPr>
        <w:pStyle w:val="ListParagraph"/>
        <w:numPr>
          <w:ilvl w:val="1"/>
          <w:numId w:val="11"/>
        </w:numPr>
      </w:pPr>
      <w:r>
        <w:t>Each of us should have some goal to present something at the meeting.</w:t>
      </w:r>
    </w:p>
    <w:p w14:paraId="674876F3" w14:textId="34A49B34" w:rsidR="0078750B" w:rsidRDefault="0078750B" w:rsidP="0078750B">
      <w:pPr>
        <w:pStyle w:val="ListParagraph"/>
        <w:numPr>
          <w:ilvl w:val="0"/>
          <w:numId w:val="11"/>
        </w:numPr>
      </w:pPr>
      <w:r>
        <w:t xml:space="preserve">Need overview of where we are, where we’re heading, </w:t>
      </w:r>
      <w:proofErr w:type="spellStart"/>
      <w:r>
        <w:t>etc</w:t>
      </w:r>
      <w:proofErr w:type="spellEnd"/>
      <w:r>
        <w:t>…</w:t>
      </w:r>
    </w:p>
    <w:p w14:paraId="29E2EFC3" w14:textId="0AEBB6C7" w:rsidR="0078750B" w:rsidRDefault="0078750B" w:rsidP="0078750B">
      <w:pPr>
        <w:pStyle w:val="ListParagraph"/>
        <w:numPr>
          <w:ilvl w:val="0"/>
          <w:numId w:val="11"/>
        </w:numPr>
      </w:pPr>
      <w:r>
        <w:t>Scott: instead of having a bunch of talks, would be good if we can turn it into a working meeting. A real workshop. Try to do some work on various issues. Trying to avoid filled agenda.</w:t>
      </w:r>
    </w:p>
    <w:p w14:paraId="0FCFB861" w14:textId="64752258" w:rsidR="0078750B" w:rsidRDefault="0078750B" w:rsidP="0078750B">
      <w:pPr>
        <w:pStyle w:val="ListParagraph"/>
        <w:numPr>
          <w:ilvl w:val="1"/>
          <w:numId w:val="11"/>
        </w:numPr>
      </w:pPr>
      <w:proofErr w:type="spellStart"/>
      <w:r>
        <w:t>Dejan</w:t>
      </w:r>
      <w:proofErr w:type="spellEnd"/>
      <w:r>
        <w:t>: we should have subjects laid out</w:t>
      </w:r>
    </w:p>
    <w:p w14:paraId="7CB375B6" w14:textId="5D206F70" w:rsidR="0078750B" w:rsidRDefault="0078750B" w:rsidP="0078750B">
      <w:pPr>
        <w:pStyle w:val="ListParagraph"/>
        <w:numPr>
          <w:ilvl w:val="1"/>
          <w:numId w:val="11"/>
        </w:numPr>
      </w:pPr>
      <w:r>
        <w:t xml:space="preserve">Scott: yes, but we don’t all have to be in the same room at the same time either. </w:t>
      </w:r>
    </w:p>
    <w:p w14:paraId="45102260" w14:textId="50996C6B" w:rsidR="0078750B" w:rsidRDefault="0078750B" w:rsidP="0078750B">
      <w:pPr>
        <w:pStyle w:val="ListParagraph"/>
        <w:numPr>
          <w:ilvl w:val="2"/>
          <w:numId w:val="11"/>
        </w:numPr>
      </w:pPr>
      <w:r>
        <w:t xml:space="preserve">Stephen: for </w:t>
      </w:r>
      <w:proofErr w:type="gramStart"/>
      <w:r>
        <w:t>example</w:t>
      </w:r>
      <w:proofErr w:type="gramEnd"/>
      <w:r>
        <w:t xml:space="preserve"> maybe we only have 3 people working on splitters together, not everyone needs to be there.</w:t>
      </w:r>
    </w:p>
    <w:p w14:paraId="28E11259" w14:textId="67536E92" w:rsidR="0078750B" w:rsidRDefault="0078750B" w:rsidP="0078750B">
      <w:pPr>
        <w:pStyle w:val="ListParagraph"/>
        <w:numPr>
          <w:ilvl w:val="2"/>
          <w:numId w:val="11"/>
        </w:numPr>
      </w:pPr>
      <w:r>
        <w:t>Maybe have initial discussion, then break out as needed.</w:t>
      </w:r>
    </w:p>
    <w:p w14:paraId="06C5BDFF" w14:textId="1F0ABD53" w:rsidR="0078750B" w:rsidRDefault="0078750B" w:rsidP="0078750B">
      <w:pPr>
        <w:pStyle w:val="ListParagraph"/>
        <w:numPr>
          <w:ilvl w:val="0"/>
          <w:numId w:val="11"/>
        </w:numPr>
      </w:pPr>
      <w:r>
        <w:t xml:space="preserve">Alex: let’s say maybe Thursday morning, sit together, decide what we want/need to attack. Then go see CEBAF. Then Friday, whole day to discuss, break out, </w:t>
      </w:r>
      <w:proofErr w:type="spellStart"/>
      <w:r>
        <w:t>etc</w:t>
      </w:r>
      <w:proofErr w:type="spellEnd"/>
      <w:r>
        <w:t>…</w:t>
      </w:r>
    </w:p>
    <w:p w14:paraId="7A0DE953" w14:textId="1D7380F6" w:rsidR="00106411" w:rsidRDefault="00106411" w:rsidP="0078750B">
      <w:pPr>
        <w:pStyle w:val="ListParagraph"/>
        <w:numPr>
          <w:ilvl w:val="0"/>
          <w:numId w:val="11"/>
        </w:numPr>
      </w:pPr>
      <w:r>
        <w:t xml:space="preserve">Scott: </w:t>
      </w:r>
      <w:proofErr w:type="spellStart"/>
      <w:r>
        <w:t>Dejan</w:t>
      </w:r>
      <w:proofErr w:type="spellEnd"/>
      <w:r>
        <w:t>, on our end, we need to decide who will/will not get approved for travel.</w:t>
      </w:r>
    </w:p>
    <w:p w14:paraId="73272A64" w14:textId="4FD71A1B" w:rsidR="00106411" w:rsidRDefault="00106411" w:rsidP="00106411">
      <w:pPr>
        <w:pStyle w:val="ListParagraph"/>
        <w:numPr>
          <w:ilvl w:val="1"/>
          <w:numId w:val="11"/>
        </w:numPr>
      </w:pPr>
      <w:r>
        <w:t>Direct flights, cheap trip overall.</w:t>
      </w:r>
    </w:p>
    <w:p w14:paraId="0A116BE2" w14:textId="20923A7C" w:rsidR="00AA35E5" w:rsidRDefault="00AA35E5" w:rsidP="00106411">
      <w:pPr>
        <w:pStyle w:val="ListParagraph"/>
        <w:numPr>
          <w:ilvl w:val="1"/>
          <w:numId w:val="11"/>
        </w:numPr>
      </w:pPr>
      <w:r>
        <w:t>By invitation only</w:t>
      </w:r>
    </w:p>
    <w:p w14:paraId="24DA780C" w14:textId="2B9BB1DD" w:rsidR="008A7D74" w:rsidRDefault="008A7D74" w:rsidP="008A7D74">
      <w:pPr>
        <w:pStyle w:val="ListParagraph"/>
        <w:numPr>
          <w:ilvl w:val="0"/>
          <w:numId w:val="11"/>
        </w:numPr>
      </w:pPr>
      <w:r>
        <w:t>Alex will send out invitations soon.</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13CD445C" w:rsidR="00BD7462" w:rsidRPr="00E52810" w:rsidRDefault="0077648A" w:rsidP="00113B00">
            <w:r>
              <w:lastRenderedPageBreak/>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7777777"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4"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6692D6EE" w:rsidR="001B2077" w:rsidRPr="0079687A" w:rsidRDefault="001B2077" w:rsidP="00310B83">
      <w:pPr>
        <w:ind w:left="0"/>
        <w:rPr>
          <w:color w:val="FF0000"/>
          <w:sz w:val="32"/>
          <w:szCs w:val="32"/>
        </w:rPr>
      </w:pPr>
    </w:p>
    <w:sectPr w:rsidR="001B2077" w:rsidRPr="0079687A" w:rsidSect="00CB50F2">
      <w:footerReference w:type="default" r:id="rId2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888F4" w14:textId="77777777" w:rsidR="00B708E0" w:rsidRDefault="00B708E0">
      <w:pPr>
        <w:spacing w:after="0"/>
      </w:pPr>
      <w:r>
        <w:separator/>
      </w:r>
    </w:p>
  </w:endnote>
  <w:endnote w:type="continuationSeparator" w:id="0">
    <w:p w14:paraId="44B99902" w14:textId="77777777" w:rsidR="00B708E0" w:rsidRDefault="00B70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003D" w14:textId="77777777" w:rsidR="00B708E0" w:rsidRDefault="00B708E0">
      <w:pPr>
        <w:spacing w:after="0"/>
      </w:pPr>
      <w:r>
        <w:separator/>
      </w:r>
    </w:p>
  </w:footnote>
  <w:footnote w:type="continuationSeparator" w:id="0">
    <w:p w14:paraId="06CF9649" w14:textId="77777777" w:rsidR="00B708E0" w:rsidRDefault="00B708E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5"/>
  </w:num>
  <w:num w:numId="14" w16cid:durableId="1177815370">
    <w:abstractNumId w:val="12"/>
  </w:num>
  <w:num w:numId="15" w16cid:durableId="267473110">
    <w:abstractNumId w:val="13"/>
  </w:num>
  <w:num w:numId="16" w16cid:durableId="361288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3DFF"/>
    <w:rsid w:val="0002576A"/>
    <w:rsid w:val="000262CC"/>
    <w:rsid w:val="00026F0E"/>
    <w:rsid w:val="00027F33"/>
    <w:rsid w:val="000300FF"/>
    <w:rsid w:val="000308F0"/>
    <w:rsid w:val="00030AEF"/>
    <w:rsid w:val="00031C95"/>
    <w:rsid w:val="0003501F"/>
    <w:rsid w:val="00041844"/>
    <w:rsid w:val="00045937"/>
    <w:rsid w:val="000475FE"/>
    <w:rsid w:val="00053073"/>
    <w:rsid w:val="000532AE"/>
    <w:rsid w:val="00054F9B"/>
    <w:rsid w:val="00055E11"/>
    <w:rsid w:val="00057E41"/>
    <w:rsid w:val="00063CAE"/>
    <w:rsid w:val="000651D2"/>
    <w:rsid w:val="000669FA"/>
    <w:rsid w:val="00067398"/>
    <w:rsid w:val="00067616"/>
    <w:rsid w:val="00070820"/>
    <w:rsid w:val="0007261D"/>
    <w:rsid w:val="00081DCF"/>
    <w:rsid w:val="00085C7B"/>
    <w:rsid w:val="00093D0F"/>
    <w:rsid w:val="00094CD0"/>
    <w:rsid w:val="00095CFA"/>
    <w:rsid w:val="000A244B"/>
    <w:rsid w:val="000B54C0"/>
    <w:rsid w:val="000B5A61"/>
    <w:rsid w:val="000B7964"/>
    <w:rsid w:val="000C00A2"/>
    <w:rsid w:val="000C1BF3"/>
    <w:rsid w:val="000D21F7"/>
    <w:rsid w:val="000D3FC5"/>
    <w:rsid w:val="000E6D4B"/>
    <w:rsid w:val="000F3778"/>
    <w:rsid w:val="000F47CD"/>
    <w:rsid w:val="001005E5"/>
    <w:rsid w:val="001047C4"/>
    <w:rsid w:val="00106411"/>
    <w:rsid w:val="00106A12"/>
    <w:rsid w:val="00107632"/>
    <w:rsid w:val="00107A25"/>
    <w:rsid w:val="00110E7D"/>
    <w:rsid w:val="001118FD"/>
    <w:rsid w:val="00112E81"/>
    <w:rsid w:val="00113E42"/>
    <w:rsid w:val="0012151E"/>
    <w:rsid w:val="0012250F"/>
    <w:rsid w:val="00122528"/>
    <w:rsid w:val="001314DC"/>
    <w:rsid w:val="001318C6"/>
    <w:rsid w:val="00132DF1"/>
    <w:rsid w:val="001374F2"/>
    <w:rsid w:val="00140345"/>
    <w:rsid w:val="0014368C"/>
    <w:rsid w:val="00144243"/>
    <w:rsid w:val="00146DAC"/>
    <w:rsid w:val="00152CC8"/>
    <w:rsid w:val="00152D12"/>
    <w:rsid w:val="00154CC1"/>
    <w:rsid w:val="00163475"/>
    <w:rsid w:val="001711BD"/>
    <w:rsid w:val="00173A84"/>
    <w:rsid w:val="0017681F"/>
    <w:rsid w:val="00176C72"/>
    <w:rsid w:val="00180A6C"/>
    <w:rsid w:val="0018640A"/>
    <w:rsid w:val="00186CF6"/>
    <w:rsid w:val="0019611D"/>
    <w:rsid w:val="00197BCF"/>
    <w:rsid w:val="001A5051"/>
    <w:rsid w:val="001A65DA"/>
    <w:rsid w:val="001B15F0"/>
    <w:rsid w:val="001B2077"/>
    <w:rsid w:val="001B7741"/>
    <w:rsid w:val="001C0C32"/>
    <w:rsid w:val="001C1EE1"/>
    <w:rsid w:val="001C2052"/>
    <w:rsid w:val="001C4207"/>
    <w:rsid w:val="001C4546"/>
    <w:rsid w:val="001D4242"/>
    <w:rsid w:val="001E4570"/>
    <w:rsid w:val="001E7DF1"/>
    <w:rsid w:val="001F246D"/>
    <w:rsid w:val="001F5CC0"/>
    <w:rsid w:val="00202354"/>
    <w:rsid w:val="00202BAF"/>
    <w:rsid w:val="00205CDC"/>
    <w:rsid w:val="00206DED"/>
    <w:rsid w:val="002101BA"/>
    <w:rsid w:val="00215452"/>
    <w:rsid w:val="002272CD"/>
    <w:rsid w:val="00227B16"/>
    <w:rsid w:val="00231410"/>
    <w:rsid w:val="002332AD"/>
    <w:rsid w:val="00233D04"/>
    <w:rsid w:val="002351BD"/>
    <w:rsid w:val="002352F5"/>
    <w:rsid w:val="00236B53"/>
    <w:rsid w:val="0024006B"/>
    <w:rsid w:val="00241F0F"/>
    <w:rsid w:val="00253FDC"/>
    <w:rsid w:val="00257BD5"/>
    <w:rsid w:val="002628AC"/>
    <w:rsid w:val="002634AD"/>
    <w:rsid w:val="0026452E"/>
    <w:rsid w:val="00270B12"/>
    <w:rsid w:val="002764CA"/>
    <w:rsid w:val="00283755"/>
    <w:rsid w:val="00286950"/>
    <w:rsid w:val="00286EE4"/>
    <w:rsid w:val="002931E1"/>
    <w:rsid w:val="002A01FB"/>
    <w:rsid w:val="002A10AA"/>
    <w:rsid w:val="002A66B6"/>
    <w:rsid w:val="002A67A7"/>
    <w:rsid w:val="002A705A"/>
    <w:rsid w:val="002B06A8"/>
    <w:rsid w:val="002B2420"/>
    <w:rsid w:val="002B39AD"/>
    <w:rsid w:val="002B45BE"/>
    <w:rsid w:val="002B6A26"/>
    <w:rsid w:val="002B6C94"/>
    <w:rsid w:val="002D0B85"/>
    <w:rsid w:val="002D54B8"/>
    <w:rsid w:val="002E7469"/>
    <w:rsid w:val="002F123C"/>
    <w:rsid w:val="002F3397"/>
    <w:rsid w:val="002F4ABE"/>
    <w:rsid w:val="002F7140"/>
    <w:rsid w:val="00300897"/>
    <w:rsid w:val="00300990"/>
    <w:rsid w:val="0030410F"/>
    <w:rsid w:val="00310B83"/>
    <w:rsid w:val="00325291"/>
    <w:rsid w:val="00335448"/>
    <w:rsid w:val="003443C3"/>
    <w:rsid w:val="003470EC"/>
    <w:rsid w:val="00347395"/>
    <w:rsid w:val="003475F1"/>
    <w:rsid w:val="00350C3B"/>
    <w:rsid w:val="003514AA"/>
    <w:rsid w:val="00351965"/>
    <w:rsid w:val="0036174B"/>
    <w:rsid w:val="00361D4C"/>
    <w:rsid w:val="00362D70"/>
    <w:rsid w:val="0036340F"/>
    <w:rsid w:val="003639E5"/>
    <w:rsid w:val="003642CB"/>
    <w:rsid w:val="00366DB7"/>
    <w:rsid w:val="0037397B"/>
    <w:rsid w:val="00376C4F"/>
    <w:rsid w:val="00382B36"/>
    <w:rsid w:val="00383349"/>
    <w:rsid w:val="003A0DC3"/>
    <w:rsid w:val="003A523E"/>
    <w:rsid w:val="003A53AD"/>
    <w:rsid w:val="003B1BCE"/>
    <w:rsid w:val="003B244C"/>
    <w:rsid w:val="003B244F"/>
    <w:rsid w:val="003C1B81"/>
    <w:rsid w:val="003C42A6"/>
    <w:rsid w:val="003C4307"/>
    <w:rsid w:val="003C665F"/>
    <w:rsid w:val="003C6B6C"/>
    <w:rsid w:val="003D265D"/>
    <w:rsid w:val="003D3802"/>
    <w:rsid w:val="003E11E3"/>
    <w:rsid w:val="003E2D3E"/>
    <w:rsid w:val="003E62A8"/>
    <w:rsid w:val="003F1866"/>
    <w:rsid w:val="003F4675"/>
    <w:rsid w:val="004018E6"/>
    <w:rsid w:val="0040573E"/>
    <w:rsid w:val="004110F6"/>
    <w:rsid w:val="004114D7"/>
    <w:rsid w:val="0041439B"/>
    <w:rsid w:val="00417A44"/>
    <w:rsid w:val="00420FFF"/>
    <w:rsid w:val="004240B0"/>
    <w:rsid w:val="0044291A"/>
    <w:rsid w:val="00443E56"/>
    <w:rsid w:val="00444D8F"/>
    <w:rsid w:val="00446971"/>
    <w:rsid w:val="004527B5"/>
    <w:rsid w:val="00457A52"/>
    <w:rsid w:val="00470C34"/>
    <w:rsid w:val="004764A9"/>
    <w:rsid w:val="00481947"/>
    <w:rsid w:val="00483F89"/>
    <w:rsid w:val="004A1483"/>
    <w:rsid w:val="004A5DE0"/>
    <w:rsid w:val="004A7B4D"/>
    <w:rsid w:val="004B1550"/>
    <w:rsid w:val="004B30B9"/>
    <w:rsid w:val="004C4FFE"/>
    <w:rsid w:val="004C5A30"/>
    <w:rsid w:val="004E24FA"/>
    <w:rsid w:val="004E2557"/>
    <w:rsid w:val="004E5C70"/>
    <w:rsid w:val="00503676"/>
    <w:rsid w:val="00510925"/>
    <w:rsid w:val="00515A2E"/>
    <w:rsid w:val="005170C2"/>
    <w:rsid w:val="00520250"/>
    <w:rsid w:val="0052139E"/>
    <w:rsid w:val="00523128"/>
    <w:rsid w:val="00524023"/>
    <w:rsid w:val="0052642B"/>
    <w:rsid w:val="00526542"/>
    <w:rsid w:val="00526C42"/>
    <w:rsid w:val="00531545"/>
    <w:rsid w:val="005335CA"/>
    <w:rsid w:val="005350E7"/>
    <w:rsid w:val="00536324"/>
    <w:rsid w:val="005508F1"/>
    <w:rsid w:val="00552E0F"/>
    <w:rsid w:val="00557792"/>
    <w:rsid w:val="00557E9B"/>
    <w:rsid w:val="00560480"/>
    <w:rsid w:val="0056132E"/>
    <w:rsid w:val="0056404D"/>
    <w:rsid w:val="005653FC"/>
    <w:rsid w:val="00570151"/>
    <w:rsid w:val="0057212A"/>
    <w:rsid w:val="005734AB"/>
    <w:rsid w:val="0057532E"/>
    <w:rsid w:val="005773CA"/>
    <w:rsid w:val="00585F1E"/>
    <w:rsid w:val="00595414"/>
    <w:rsid w:val="005A0F6E"/>
    <w:rsid w:val="005A6BF4"/>
    <w:rsid w:val="005A7872"/>
    <w:rsid w:val="005B285D"/>
    <w:rsid w:val="005C4D01"/>
    <w:rsid w:val="005D3952"/>
    <w:rsid w:val="005D5A0C"/>
    <w:rsid w:val="005D6486"/>
    <w:rsid w:val="005D6A6E"/>
    <w:rsid w:val="005E53EE"/>
    <w:rsid w:val="005E73AE"/>
    <w:rsid w:val="005E7D19"/>
    <w:rsid w:val="005F55CE"/>
    <w:rsid w:val="006014F9"/>
    <w:rsid w:val="006107AC"/>
    <w:rsid w:val="00624603"/>
    <w:rsid w:val="006357F3"/>
    <w:rsid w:val="0063707E"/>
    <w:rsid w:val="006410AB"/>
    <w:rsid w:val="006479A1"/>
    <w:rsid w:val="00654AB8"/>
    <w:rsid w:val="00655DC7"/>
    <w:rsid w:val="00660048"/>
    <w:rsid w:val="0066086F"/>
    <w:rsid w:val="0066525C"/>
    <w:rsid w:val="00672A6F"/>
    <w:rsid w:val="0067670A"/>
    <w:rsid w:val="00681E12"/>
    <w:rsid w:val="0069198D"/>
    <w:rsid w:val="006928B4"/>
    <w:rsid w:val="006A1A0E"/>
    <w:rsid w:val="006A7A4A"/>
    <w:rsid w:val="006B006C"/>
    <w:rsid w:val="006B57B6"/>
    <w:rsid w:val="006C29ED"/>
    <w:rsid w:val="006C61F6"/>
    <w:rsid w:val="006D571F"/>
    <w:rsid w:val="006E3569"/>
    <w:rsid w:val="006E4B85"/>
    <w:rsid w:val="006F3983"/>
    <w:rsid w:val="006F3CE6"/>
    <w:rsid w:val="006F5A3F"/>
    <w:rsid w:val="0070026E"/>
    <w:rsid w:val="00702ADC"/>
    <w:rsid w:val="00714174"/>
    <w:rsid w:val="007162B1"/>
    <w:rsid w:val="00716BFD"/>
    <w:rsid w:val="00721DCD"/>
    <w:rsid w:val="0072399B"/>
    <w:rsid w:val="00724222"/>
    <w:rsid w:val="007253CC"/>
    <w:rsid w:val="0073064B"/>
    <w:rsid w:val="007346C3"/>
    <w:rsid w:val="007523E0"/>
    <w:rsid w:val="00756B32"/>
    <w:rsid w:val="00763D09"/>
    <w:rsid w:val="007647D8"/>
    <w:rsid w:val="00765C85"/>
    <w:rsid w:val="007661C4"/>
    <w:rsid w:val="00767CBB"/>
    <w:rsid w:val="00770155"/>
    <w:rsid w:val="0077648A"/>
    <w:rsid w:val="0078550E"/>
    <w:rsid w:val="0078750B"/>
    <w:rsid w:val="00795581"/>
    <w:rsid w:val="007959A1"/>
    <w:rsid w:val="0079687A"/>
    <w:rsid w:val="007A0614"/>
    <w:rsid w:val="007A5D06"/>
    <w:rsid w:val="007C13BB"/>
    <w:rsid w:val="007C6B88"/>
    <w:rsid w:val="007C77A6"/>
    <w:rsid w:val="007D488A"/>
    <w:rsid w:val="007D7EB1"/>
    <w:rsid w:val="007E0E9E"/>
    <w:rsid w:val="007E23D5"/>
    <w:rsid w:val="007E44F7"/>
    <w:rsid w:val="007E6A63"/>
    <w:rsid w:val="007F1C39"/>
    <w:rsid w:val="007F26CA"/>
    <w:rsid w:val="007F3D0D"/>
    <w:rsid w:val="00806DB0"/>
    <w:rsid w:val="00817224"/>
    <w:rsid w:val="008228BA"/>
    <w:rsid w:val="008263F2"/>
    <w:rsid w:val="00831C75"/>
    <w:rsid w:val="00834FB4"/>
    <w:rsid w:val="00840E65"/>
    <w:rsid w:val="008416FC"/>
    <w:rsid w:val="008431CB"/>
    <w:rsid w:val="00845909"/>
    <w:rsid w:val="0085015B"/>
    <w:rsid w:val="008564D8"/>
    <w:rsid w:val="00857A57"/>
    <w:rsid w:val="008620BB"/>
    <w:rsid w:val="00863673"/>
    <w:rsid w:val="008644C2"/>
    <w:rsid w:val="0086507B"/>
    <w:rsid w:val="008660E1"/>
    <w:rsid w:val="00867667"/>
    <w:rsid w:val="00870704"/>
    <w:rsid w:val="00873D00"/>
    <w:rsid w:val="00885CDE"/>
    <w:rsid w:val="00885E27"/>
    <w:rsid w:val="00893257"/>
    <w:rsid w:val="00894A81"/>
    <w:rsid w:val="008959AB"/>
    <w:rsid w:val="008A0CF3"/>
    <w:rsid w:val="008A4474"/>
    <w:rsid w:val="008A7D74"/>
    <w:rsid w:val="008B5177"/>
    <w:rsid w:val="008B517E"/>
    <w:rsid w:val="008B59EA"/>
    <w:rsid w:val="008C4D60"/>
    <w:rsid w:val="008C7446"/>
    <w:rsid w:val="008D3733"/>
    <w:rsid w:val="008D4115"/>
    <w:rsid w:val="008E2FAF"/>
    <w:rsid w:val="008E632E"/>
    <w:rsid w:val="008F2301"/>
    <w:rsid w:val="008F3756"/>
    <w:rsid w:val="008F4178"/>
    <w:rsid w:val="008F50D3"/>
    <w:rsid w:val="008F65C3"/>
    <w:rsid w:val="009140C8"/>
    <w:rsid w:val="009232B2"/>
    <w:rsid w:val="00924D6C"/>
    <w:rsid w:val="009266C1"/>
    <w:rsid w:val="009307F9"/>
    <w:rsid w:val="0093449B"/>
    <w:rsid w:val="009355B6"/>
    <w:rsid w:val="0094290C"/>
    <w:rsid w:val="00943263"/>
    <w:rsid w:val="00946707"/>
    <w:rsid w:val="0094728C"/>
    <w:rsid w:val="00947E29"/>
    <w:rsid w:val="009559F7"/>
    <w:rsid w:val="00955DBB"/>
    <w:rsid w:val="009916AE"/>
    <w:rsid w:val="00995DA3"/>
    <w:rsid w:val="00996A58"/>
    <w:rsid w:val="009A16A7"/>
    <w:rsid w:val="009A1FE8"/>
    <w:rsid w:val="009A299A"/>
    <w:rsid w:val="009A4201"/>
    <w:rsid w:val="009B417E"/>
    <w:rsid w:val="009B60EA"/>
    <w:rsid w:val="009C1366"/>
    <w:rsid w:val="009C23F9"/>
    <w:rsid w:val="009C3154"/>
    <w:rsid w:val="009D3059"/>
    <w:rsid w:val="009D65B7"/>
    <w:rsid w:val="009E0755"/>
    <w:rsid w:val="009E2A68"/>
    <w:rsid w:val="009E2D2E"/>
    <w:rsid w:val="009E52C0"/>
    <w:rsid w:val="009E5D78"/>
    <w:rsid w:val="009F3CF2"/>
    <w:rsid w:val="009F798E"/>
    <w:rsid w:val="00A06479"/>
    <w:rsid w:val="00A0713D"/>
    <w:rsid w:val="00A07B53"/>
    <w:rsid w:val="00A1041E"/>
    <w:rsid w:val="00A1330C"/>
    <w:rsid w:val="00A21286"/>
    <w:rsid w:val="00A22BF2"/>
    <w:rsid w:val="00A2443A"/>
    <w:rsid w:val="00A30DDC"/>
    <w:rsid w:val="00A31E88"/>
    <w:rsid w:val="00A35237"/>
    <w:rsid w:val="00A3706E"/>
    <w:rsid w:val="00A4147A"/>
    <w:rsid w:val="00A504CE"/>
    <w:rsid w:val="00A50609"/>
    <w:rsid w:val="00A52800"/>
    <w:rsid w:val="00A63BD0"/>
    <w:rsid w:val="00A662FB"/>
    <w:rsid w:val="00A711D9"/>
    <w:rsid w:val="00A71974"/>
    <w:rsid w:val="00A75B8E"/>
    <w:rsid w:val="00A8039D"/>
    <w:rsid w:val="00A805DF"/>
    <w:rsid w:val="00A83D19"/>
    <w:rsid w:val="00A8526A"/>
    <w:rsid w:val="00A9062A"/>
    <w:rsid w:val="00A92E1D"/>
    <w:rsid w:val="00A979E1"/>
    <w:rsid w:val="00AA211B"/>
    <w:rsid w:val="00AA35E5"/>
    <w:rsid w:val="00AA490C"/>
    <w:rsid w:val="00AB386E"/>
    <w:rsid w:val="00AB6235"/>
    <w:rsid w:val="00AC259F"/>
    <w:rsid w:val="00AD2B56"/>
    <w:rsid w:val="00AD5128"/>
    <w:rsid w:val="00AE3891"/>
    <w:rsid w:val="00AF4E98"/>
    <w:rsid w:val="00AF65FA"/>
    <w:rsid w:val="00B06EE1"/>
    <w:rsid w:val="00B1130F"/>
    <w:rsid w:val="00B16185"/>
    <w:rsid w:val="00B17A13"/>
    <w:rsid w:val="00B21C2B"/>
    <w:rsid w:val="00B22784"/>
    <w:rsid w:val="00B23518"/>
    <w:rsid w:val="00B323B2"/>
    <w:rsid w:val="00B36935"/>
    <w:rsid w:val="00B4002B"/>
    <w:rsid w:val="00B40087"/>
    <w:rsid w:val="00B41B1D"/>
    <w:rsid w:val="00B41DD1"/>
    <w:rsid w:val="00B420B0"/>
    <w:rsid w:val="00B42474"/>
    <w:rsid w:val="00B45D0C"/>
    <w:rsid w:val="00B45E12"/>
    <w:rsid w:val="00B5180E"/>
    <w:rsid w:val="00B52D82"/>
    <w:rsid w:val="00B571DD"/>
    <w:rsid w:val="00B60822"/>
    <w:rsid w:val="00B64007"/>
    <w:rsid w:val="00B64BF0"/>
    <w:rsid w:val="00B708E0"/>
    <w:rsid w:val="00B73D2C"/>
    <w:rsid w:val="00B82C7D"/>
    <w:rsid w:val="00B83620"/>
    <w:rsid w:val="00B85662"/>
    <w:rsid w:val="00B85B42"/>
    <w:rsid w:val="00B8742E"/>
    <w:rsid w:val="00B90126"/>
    <w:rsid w:val="00B91219"/>
    <w:rsid w:val="00BA2022"/>
    <w:rsid w:val="00BA668C"/>
    <w:rsid w:val="00BA7801"/>
    <w:rsid w:val="00BB4CF5"/>
    <w:rsid w:val="00BB62EC"/>
    <w:rsid w:val="00BD65DA"/>
    <w:rsid w:val="00BD7462"/>
    <w:rsid w:val="00BE022C"/>
    <w:rsid w:val="00BE24DD"/>
    <w:rsid w:val="00BE5011"/>
    <w:rsid w:val="00BE5562"/>
    <w:rsid w:val="00BF38C8"/>
    <w:rsid w:val="00C04F73"/>
    <w:rsid w:val="00C058A0"/>
    <w:rsid w:val="00C115F0"/>
    <w:rsid w:val="00C16C79"/>
    <w:rsid w:val="00C21727"/>
    <w:rsid w:val="00C222ED"/>
    <w:rsid w:val="00C263AC"/>
    <w:rsid w:val="00C311DA"/>
    <w:rsid w:val="00C350A2"/>
    <w:rsid w:val="00C42D3B"/>
    <w:rsid w:val="00C445DA"/>
    <w:rsid w:val="00C44F2C"/>
    <w:rsid w:val="00C46850"/>
    <w:rsid w:val="00C4782A"/>
    <w:rsid w:val="00C52172"/>
    <w:rsid w:val="00C52475"/>
    <w:rsid w:val="00C57D52"/>
    <w:rsid w:val="00C6001F"/>
    <w:rsid w:val="00C62C5D"/>
    <w:rsid w:val="00C70F0B"/>
    <w:rsid w:val="00C756C5"/>
    <w:rsid w:val="00C80E74"/>
    <w:rsid w:val="00C812BF"/>
    <w:rsid w:val="00C81999"/>
    <w:rsid w:val="00C9013A"/>
    <w:rsid w:val="00C90A01"/>
    <w:rsid w:val="00C90AFD"/>
    <w:rsid w:val="00C93DA3"/>
    <w:rsid w:val="00CA3ACC"/>
    <w:rsid w:val="00CA4B64"/>
    <w:rsid w:val="00CB42B2"/>
    <w:rsid w:val="00CB4E0E"/>
    <w:rsid w:val="00CB50F2"/>
    <w:rsid w:val="00CC78B9"/>
    <w:rsid w:val="00CD51B4"/>
    <w:rsid w:val="00CD5A05"/>
    <w:rsid w:val="00CE02AF"/>
    <w:rsid w:val="00CE1A61"/>
    <w:rsid w:val="00CF29F7"/>
    <w:rsid w:val="00CF3405"/>
    <w:rsid w:val="00CF51AC"/>
    <w:rsid w:val="00CF5C61"/>
    <w:rsid w:val="00CF65D8"/>
    <w:rsid w:val="00CF66F0"/>
    <w:rsid w:val="00D0105F"/>
    <w:rsid w:val="00D026C6"/>
    <w:rsid w:val="00D02DB9"/>
    <w:rsid w:val="00D105C8"/>
    <w:rsid w:val="00D11961"/>
    <w:rsid w:val="00D12068"/>
    <w:rsid w:val="00D149CB"/>
    <w:rsid w:val="00D23CF9"/>
    <w:rsid w:val="00D3356F"/>
    <w:rsid w:val="00D372AC"/>
    <w:rsid w:val="00D406FE"/>
    <w:rsid w:val="00D51D8B"/>
    <w:rsid w:val="00D53DAC"/>
    <w:rsid w:val="00D62B38"/>
    <w:rsid w:val="00D6466C"/>
    <w:rsid w:val="00D761DE"/>
    <w:rsid w:val="00D81E87"/>
    <w:rsid w:val="00D90A37"/>
    <w:rsid w:val="00DA0803"/>
    <w:rsid w:val="00DA50E2"/>
    <w:rsid w:val="00DC2307"/>
    <w:rsid w:val="00DC41FE"/>
    <w:rsid w:val="00DD71BF"/>
    <w:rsid w:val="00DD7B19"/>
    <w:rsid w:val="00DF0992"/>
    <w:rsid w:val="00DF3B55"/>
    <w:rsid w:val="00E009D8"/>
    <w:rsid w:val="00E05215"/>
    <w:rsid w:val="00E0560C"/>
    <w:rsid w:val="00E118B9"/>
    <w:rsid w:val="00E11F81"/>
    <w:rsid w:val="00E23D1E"/>
    <w:rsid w:val="00E31142"/>
    <w:rsid w:val="00E34124"/>
    <w:rsid w:val="00E40281"/>
    <w:rsid w:val="00E52028"/>
    <w:rsid w:val="00E52810"/>
    <w:rsid w:val="00E55310"/>
    <w:rsid w:val="00E6158E"/>
    <w:rsid w:val="00E670AF"/>
    <w:rsid w:val="00E70F21"/>
    <w:rsid w:val="00E71625"/>
    <w:rsid w:val="00E72EFC"/>
    <w:rsid w:val="00E732DF"/>
    <w:rsid w:val="00E74983"/>
    <w:rsid w:val="00E829C0"/>
    <w:rsid w:val="00E84CA5"/>
    <w:rsid w:val="00EA46B1"/>
    <w:rsid w:val="00EA780D"/>
    <w:rsid w:val="00EB42C8"/>
    <w:rsid w:val="00EB43FE"/>
    <w:rsid w:val="00EC10D7"/>
    <w:rsid w:val="00EC11D6"/>
    <w:rsid w:val="00EC41F4"/>
    <w:rsid w:val="00ED3CE0"/>
    <w:rsid w:val="00ED52DF"/>
    <w:rsid w:val="00ED7996"/>
    <w:rsid w:val="00EE011C"/>
    <w:rsid w:val="00EE2F69"/>
    <w:rsid w:val="00EF1A13"/>
    <w:rsid w:val="00EF5C57"/>
    <w:rsid w:val="00F00490"/>
    <w:rsid w:val="00F00E22"/>
    <w:rsid w:val="00F0154B"/>
    <w:rsid w:val="00F0376A"/>
    <w:rsid w:val="00F050AB"/>
    <w:rsid w:val="00F0622E"/>
    <w:rsid w:val="00F11B2C"/>
    <w:rsid w:val="00F25ADC"/>
    <w:rsid w:val="00F260BF"/>
    <w:rsid w:val="00F319FD"/>
    <w:rsid w:val="00F324BF"/>
    <w:rsid w:val="00F4126E"/>
    <w:rsid w:val="00F45ED3"/>
    <w:rsid w:val="00F46E81"/>
    <w:rsid w:val="00F545F7"/>
    <w:rsid w:val="00F560A1"/>
    <w:rsid w:val="00F61AFA"/>
    <w:rsid w:val="00F63500"/>
    <w:rsid w:val="00F673B6"/>
    <w:rsid w:val="00F731A0"/>
    <w:rsid w:val="00F77D48"/>
    <w:rsid w:val="00F801AD"/>
    <w:rsid w:val="00F81C79"/>
    <w:rsid w:val="00F829CC"/>
    <w:rsid w:val="00FA0A2F"/>
    <w:rsid w:val="00FA1C54"/>
    <w:rsid w:val="00FB0406"/>
    <w:rsid w:val="00FB6D9A"/>
    <w:rsid w:val="00FB711D"/>
    <w:rsid w:val="00FB7679"/>
    <w:rsid w:val="00FC0B90"/>
    <w:rsid w:val="00FC130B"/>
    <w:rsid w:val="00FC231F"/>
    <w:rsid w:val="00FC264E"/>
    <w:rsid w:val="00FC7388"/>
    <w:rsid w:val="00FD255B"/>
    <w:rsid w:val="00FD5545"/>
    <w:rsid w:val="00FD75DE"/>
    <w:rsid w:val="00FE1964"/>
    <w:rsid w:val="00FE4E31"/>
    <w:rsid w:val="00FE6017"/>
    <w:rsid w:val="00FF075D"/>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19CBD859601C4C489F81AC8084E4C151"/>
        <w:category>
          <w:name w:val="General"/>
          <w:gallery w:val="placeholder"/>
        </w:category>
        <w:types>
          <w:type w:val="bbPlcHdr"/>
        </w:types>
        <w:behaviors>
          <w:behavior w:val="content"/>
        </w:behaviors>
        <w:guid w:val="{C585A1B8-C801-A44D-9C4E-743FC57FDF2E}"/>
      </w:docPartPr>
      <w:docPartBody>
        <w:p w:rsidR="00152B3C" w:rsidRDefault="00000000">
          <w:pPr>
            <w:pStyle w:val="19CBD859601C4C489F81AC8084E4C151"/>
          </w:pPr>
          <w:r>
            <w:t>Time allotted</w:t>
          </w:r>
        </w:p>
      </w:docPartBody>
    </w:docPart>
    <w:docPart>
      <w:docPartPr>
        <w:name w:val="905029691C199D45BFB056D11C8EF45C"/>
        <w:category>
          <w:name w:val="General"/>
          <w:gallery w:val="placeholder"/>
        </w:category>
        <w:types>
          <w:type w:val="bbPlcHdr"/>
        </w:types>
        <w:behaviors>
          <w:behavior w:val="content"/>
        </w:behaviors>
        <w:guid w:val="{79807713-324B-8347-911C-34644E34A057}"/>
      </w:docPartPr>
      <w:docPartBody>
        <w:p w:rsidR="00152B3C" w:rsidRDefault="00000000">
          <w:pPr>
            <w:pStyle w:val="905029691C199D45BFB056D11C8EF45C"/>
          </w:pPr>
          <w:r>
            <w:rPr>
              <w:rStyle w:val="SubtleEmphasis"/>
            </w:rPr>
            <w:t>Time</w:t>
          </w:r>
        </w:p>
      </w:docPartBody>
    </w:docPart>
    <w:docPart>
      <w:docPartPr>
        <w:name w:val="C4EC169807049B4DAB8D20FF23272DE3"/>
        <w:category>
          <w:name w:val="General"/>
          <w:gallery w:val="placeholder"/>
        </w:category>
        <w:types>
          <w:type w:val="bbPlcHdr"/>
        </w:types>
        <w:behaviors>
          <w:behavior w:val="content"/>
        </w:behaviors>
        <w:guid w:val="{DC152661-D3A9-D246-BC1A-535762135209}"/>
      </w:docPartPr>
      <w:docPartBody>
        <w:p w:rsidR="00152B3C" w:rsidRDefault="00000000">
          <w:pPr>
            <w:pStyle w:val="C4EC169807049B4DAB8D20FF23272DE3"/>
          </w:pPr>
          <w:r>
            <w:t>Agenda topic</w:t>
          </w:r>
        </w:p>
      </w:docPartBody>
    </w:docPart>
    <w:docPart>
      <w:docPartPr>
        <w:name w:val="CF139A6B6CFC674081F56DC541BA9A88"/>
        <w:category>
          <w:name w:val="General"/>
          <w:gallery w:val="placeholder"/>
        </w:category>
        <w:types>
          <w:type w:val="bbPlcHdr"/>
        </w:types>
        <w:behaviors>
          <w:behavior w:val="content"/>
        </w:behaviors>
        <w:guid w:val="{1CFC7BBD-91DC-BC4A-9AD9-2AE3738224B8}"/>
      </w:docPartPr>
      <w:docPartBody>
        <w:p w:rsidR="00152B3C" w:rsidRDefault="00000000">
          <w:pPr>
            <w:pStyle w:val="CF139A6B6CFC674081F56DC541BA9A88"/>
          </w:pPr>
          <w:r>
            <w:t>Presenter</w:t>
          </w:r>
        </w:p>
      </w:docPartBody>
    </w:docPart>
    <w:docPart>
      <w:docPartPr>
        <w:name w:val="BEB82E699AFECE4E922673F61CD08C0B"/>
        <w:category>
          <w:name w:val="General"/>
          <w:gallery w:val="placeholder"/>
        </w:category>
        <w:types>
          <w:type w:val="bbPlcHdr"/>
        </w:types>
        <w:behaviors>
          <w:behavior w:val="content"/>
        </w:behaviors>
        <w:guid w:val="{C9EBD9B4-35BD-A349-92DA-9C58A0096CDC}"/>
      </w:docPartPr>
      <w:docPartBody>
        <w:p w:rsidR="00152B3C" w:rsidRDefault="00000000">
          <w:pPr>
            <w:pStyle w:val="BEB82E699AFECE4E922673F61CD08C0B"/>
          </w:pPr>
          <w:r w:rsidRPr="00E52810">
            <w:t>Action items</w:t>
          </w:r>
        </w:p>
      </w:docPartBody>
    </w:docPart>
    <w:docPart>
      <w:docPartPr>
        <w:name w:val="6FFC7F29C709904B8ADA577789DD93DD"/>
        <w:category>
          <w:name w:val="General"/>
          <w:gallery w:val="placeholder"/>
        </w:category>
        <w:types>
          <w:type w:val="bbPlcHdr"/>
        </w:types>
        <w:behaviors>
          <w:behavior w:val="content"/>
        </w:behaviors>
        <w:guid w:val="{A94EDB78-DF30-5347-A169-FBADFA86E7C7}"/>
      </w:docPartPr>
      <w:docPartBody>
        <w:p w:rsidR="00152B3C" w:rsidRDefault="00000000">
          <w:pPr>
            <w:pStyle w:val="6FFC7F29C709904B8ADA577789DD93DD"/>
          </w:pPr>
          <w:r w:rsidRPr="00E52810">
            <w:t>Person responsible</w:t>
          </w:r>
        </w:p>
      </w:docPartBody>
    </w:docPart>
    <w:docPart>
      <w:docPartPr>
        <w:name w:val="8510B67604C2454D8F59BB82DA59D651"/>
        <w:category>
          <w:name w:val="General"/>
          <w:gallery w:val="placeholder"/>
        </w:category>
        <w:types>
          <w:type w:val="bbPlcHdr"/>
        </w:types>
        <w:behaviors>
          <w:behavior w:val="content"/>
        </w:behaviors>
        <w:guid w:val="{B41A35C2-D7EF-244D-8A12-2FE52568BC56}"/>
      </w:docPartPr>
      <w:docPartBody>
        <w:p w:rsidR="00152B3C" w:rsidRDefault="00000000">
          <w:pPr>
            <w:pStyle w:val="8510B67604C2454D8F59BB82DA59D651"/>
          </w:pPr>
          <w:r w:rsidRPr="00E52810">
            <w:t>Deadline</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B4BEB4271548744D82431155D260909D"/>
        <w:category>
          <w:name w:val="General"/>
          <w:gallery w:val="placeholder"/>
        </w:category>
        <w:types>
          <w:type w:val="bbPlcHdr"/>
        </w:types>
        <w:behaviors>
          <w:behavior w:val="content"/>
        </w:behaviors>
        <w:guid w:val="{7CDD35DF-1FE8-0241-AB66-5338B0D37A70}"/>
      </w:docPartPr>
      <w:docPartBody>
        <w:p w:rsidR="00CB5ED0" w:rsidRDefault="00136D67" w:rsidP="00136D67">
          <w:pPr>
            <w:pStyle w:val="B4BEB4271548744D82431155D260909D"/>
          </w:pPr>
          <w:r>
            <w:t>Time allotted</w:t>
          </w:r>
        </w:p>
      </w:docPartBody>
    </w:docPart>
    <w:docPart>
      <w:docPartPr>
        <w:name w:val="18AB92DB7FA67249B95A36CFAC63C112"/>
        <w:category>
          <w:name w:val="General"/>
          <w:gallery w:val="placeholder"/>
        </w:category>
        <w:types>
          <w:type w:val="bbPlcHdr"/>
        </w:types>
        <w:behaviors>
          <w:behavior w:val="content"/>
        </w:behaviors>
        <w:guid w:val="{91D8C34A-DBF2-BA46-94BE-D91444E9CA9C}"/>
      </w:docPartPr>
      <w:docPartBody>
        <w:p w:rsidR="00CB5ED0" w:rsidRDefault="00136D67" w:rsidP="00136D67">
          <w:pPr>
            <w:pStyle w:val="18AB92DB7FA67249B95A36CFAC63C112"/>
          </w:pPr>
          <w:r>
            <w:rPr>
              <w:rStyle w:val="SubtleEmphasis"/>
            </w:rPr>
            <w:t>Time</w:t>
          </w:r>
        </w:p>
      </w:docPartBody>
    </w:docPart>
    <w:docPart>
      <w:docPartPr>
        <w:name w:val="1115664CD2D2E24AB905C679B601E1D3"/>
        <w:category>
          <w:name w:val="General"/>
          <w:gallery w:val="placeholder"/>
        </w:category>
        <w:types>
          <w:type w:val="bbPlcHdr"/>
        </w:types>
        <w:behaviors>
          <w:behavior w:val="content"/>
        </w:behaviors>
        <w:guid w:val="{354AC63C-5A9A-1B49-AFAD-200F41E0FEAF}"/>
      </w:docPartPr>
      <w:docPartBody>
        <w:p w:rsidR="00CB5ED0" w:rsidRDefault="00136D67" w:rsidP="00136D67">
          <w:pPr>
            <w:pStyle w:val="1115664CD2D2E24AB905C679B601E1D3"/>
          </w:pPr>
          <w:r>
            <w:t>Agenda topic</w:t>
          </w:r>
        </w:p>
      </w:docPartBody>
    </w:docPart>
    <w:docPart>
      <w:docPartPr>
        <w:name w:val="F866792B826F174DAD1EF3B41B89CB28"/>
        <w:category>
          <w:name w:val="General"/>
          <w:gallery w:val="placeholder"/>
        </w:category>
        <w:types>
          <w:type w:val="bbPlcHdr"/>
        </w:types>
        <w:behaviors>
          <w:behavior w:val="content"/>
        </w:behaviors>
        <w:guid w:val="{DFE21301-1AE8-3741-A74A-EFD21D27FF35}"/>
      </w:docPartPr>
      <w:docPartBody>
        <w:p w:rsidR="00CB5ED0" w:rsidRDefault="00136D67" w:rsidP="00136D67">
          <w:pPr>
            <w:pStyle w:val="F866792B826F174DAD1EF3B41B89CB28"/>
          </w:pPr>
          <w:r>
            <w:t>Presenter</w:t>
          </w:r>
        </w:p>
      </w:docPartBody>
    </w:docPart>
    <w:docPart>
      <w:docPartPr>
        <w:name w:val="C49258E89A60474FB730A3844E4A8492"/>
        <w:category>
          <w:name w:val="General"/>
          <w:gallery w:val="placeholder"/>
        </w:category>
        <w:types>
          <w:type w:val="bbPlcHdr"/>
        </w:types>
        <w:behaviors>
          <w:behavior w:val="content"/>
        </w:behaviors>
        <w:guid w:val="{8ED5B920-0166-F241-BFA8-62A3BF4A9047}"/>
      </w:docPartPr>
      <w:docPartBody>
        <w:p w:rsidR="00CB5ED0" w:rsidRDefault="00136D67" w:rsidP="00136D67">
          <w:pPr>
            <w:pStyle w:val="C49258E89A60474FB730A3844E4A8492"/>
          </w:pPr>
          <w:r w:rsidRPr="00E52810">
            <w:t>Person responsible</w:t>
          </w:r>
        </w:p>
      </w:docPartBody>
    </w:docPart>
    <w:docPart>
      <w:docPartPr>
        <w:name w:val="8F1E230E02512547ADC917B1F53CEAE7"/>
        <w:category>
          <w:name w:val="General"/>
          <w:gallery w:val="placeholder"/>
        </w:category>
        <w:types>
          <w:type w:val="bbPlcHdr"/>
        </w:types>
        <w:behaviors>
          <w:behavior w:val="content"/>
        </w:behaviors>
        <w:guid w:val="{F80B1AB6-96A5-EC4F-A32B-A296A0CEC893}"/>
      </w:docPartPr>
      <w:docPartBody>
        <w:p w:rsidR="00CB5ED0" w:rsidRDefault="00136D67" w:rsidP="00136D67">
          <w:pPr>
            <w:pStyle w:val="8F1E230E02512547ADC917B1F53CEAE7"/>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F3C07"/>
    <w:rsid w:val="00131226"/>
    <w:rsid w:val="00136D67"/>
    <w:rsid w:val="00152B3C"/>
    <w:rsid w:val="002F07A8"/>
    <w:rsid w:val="00381725"/>
    <w:rsid w:val="003970D3"/>
    <w:rsid w:val="003B5FE8"/>
    <w:rsid w:val="004B782A"/>
    <w:rsid w:val="00573273"/>
    <w:rsid w:val="0061093B"/>
    <w:rsid w:val="0070480D"/>
    <w:rsid w:val="00722F51"/>
    <w:rsid w:val="00763966"/>
    <w:rsid w:val="00766F19"/>
    <w:rsid w:val="0091206F"/>
    <w:rsid w:val="00CB5ED0"/>
    <w:rsid w:val="00CF274A"/>
    <w:rsid w:val="00E37753"/>
    <w:rsid w:val="00EF1A14"/>
    <w:rsid w:val="00F25432"/>
    <w:rsid w:val="00FB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136D67"/>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19CBD859601C4C489F81AC8084E4C151">
    <w:name w:val="19CBD859601C4C489F81AC8084E4C151"/>
  </w:style>
  <w:style w:type="paragraph" w:customStyle="1" w:styleId="905029691C199D45BFB056D11C8EF45C">
    <w:name w:val="905029691C199D45BFB056D11C8EF45C"/>
  </w:style>
  <w:style w:type="paragraph" w:customStyle="1" w:styleId="C4EC169807049B4DAB8D20FF23272DE3">
    <w:name w:val="C4EC169807049B4DAB8D20FF23272DE3"/>
  </w:style>
  <w:style w:type="paragraph" w:customStyle="1" w:styleId="CF139A6B6CFC674081F56DC541BA9A88">
    <w:name w:val="CF139A6B6CFC674081F56DC541BA9A88"/>
  </w:style>
  <w:style w:type="paragraph" w:customStyle="1" w:styleId="BEB82E699AFECE4E922673F61CD08C0B">
    <w:name w:val="BEB82E699AFECE4E922673F61CD08C0B"/>
  </w:style>
  <w:style w:type="paragraph" w:customStyle="1" w:styleId="6FFC7F29C709904B8ADA577789DD93DD">
    <w:name w:val="6FFC7F29C709904B8ADA577789DD93DD"/>
  </w:style>
  <w:style w:type="paragraph" w:customStyle="1" w:styleId="8510B67604C2454D8F59BB82DA59D651">
    <w:name w:val="8510B67604C2454D8F59BB82DA59D651"/>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B4BEB4271548744D82431155D260909D">
    <w:name w:val="B4BEB4271548744D82431155D260909D"/>
    <w:rsid w:val="00136D67"/>
  </w:style>
  <w:style w:type="paragraph" w:customStyle="1" w:styleId="18AB92DB7FA67249B95A36CFAC63C112">
    <w:name w:val="18AB92DB7FA67249B95A36CFAC63C112"/>
    <w:rsid w:val="00136D67"/>
  </w:style>
  <w:style w:type="paragraph" w:customStyle="1" w:styleId="1115664CD2D2E24AB905C679B601E1D3">
    <w:name w:val="1115664CD2D2E24AB905C679B601E1D3"/>
    <w:rsid w:val="00136D67"/>
  </w:style>
  <w:style w:type="paragraph" w:customStyle="1" w:styleId="F866792B826F174DAD1EF3B41B89CB28">
    <w:name w:val="F866792B826F174DAD1EF3B41B89CB28"/>
    <w:rsid w:val="00136D67"/>
  </w:style>
  <w:style w:type="paragraph" w:customStyle="1" w:styleId="C49258E89A60474FB730A3844E4A8492">
    <w:name w:val="C49258E89A60474FB730A3844E4A8492"/>
    <w:rsid w:val="00136D67"/>
  </w:style>
  <w:style w:type="paragraph" w:customStyle="1" w:styleId="8F1E230E02512547ADC917B1F53CEAE7">
    <w:name w:val="8F1E230E02512547ADC917B1F53CEAE7"/>
    <w:rsid w:val="00136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73</TotalTime>
  <Pages>11</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78</cp:revision>
  <dcterms:created xsi:type="dcterms:W3CDTF">2023-01-27T13:54:00Z</dcterms:created>
  <dcterms:modified xsi:type="dcterms:W3CDTF">2023-01-27T17:27:00Z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