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32" w:rsidRDefault="00F64F67" w:rsidP="00786622">
      <w:r>
        <w:t xml:space="preserve">Dear </w:t>
      </w:r>
      <w:r w:rsidR="00AE3632">
        <w:t xml:space="preserve">Colleagues, </w:t>
      </w:r>
    </w:p>
    <w:p w:rsidR="00AE3632" w:rsidRPr="009C579C" w:rsidRDefault="003A78DC" w:rsidP="00786622">
      <w:r>
        <w:t>W</w:t>
      </w:r>
      <w:r w:rsidR="00786622">
        <w:t>ith almost half of the fiscal year gone</w:t>
      </w:r>
      <w:r w:rsidR="00DB1EA7">
        <w:t>, 5</w:t>
      </w:r>
      <w:r w:rsidR="00786622">
        <w:t xml:space="preserve"> </w:t>
      </w:r>
      <w:proofErr w:type="spellStart"/>
      <w:r w:rsidR="00786622">
        <w:t>JLab</w:t>
      </w:r>
      <w:proofErr w:type="spellEnd"/>
      <w:r w:rsidR="00786622">
        <w:t xml:space="preserve"> employees and subcontractors have experienced injuries that were se</w:t>
      </w:r>
      <w:r w:rsidR="000A16F1">
        <w:t>r</w:t>
      </w:r>
      <w:r w:rsidR="00786622">
        <w:t xml:space="preserve">ious enough to warrant medical treatment beyond first aid.  In one of those cases, an employee was injured seriously enough that he was unable to work.  </w:t>
      </w:r>
      <w:r>
        <w:t>With the upcoming 6 Month Down, we need to make sure we are doing all that we can to prevent injuries.</w:t>
      </w:r>
    </w:p>
    <w:p w:rsidR="003A78DC" w:rsidRDefault="00AE3632" w:rsidP="00AE3632">
      <w:r w:rsidRPr="009C579C">
        <w:t xml:space="preserve">From these injuries, the injuries in 2010, and Work Observation </w:t>
      </w:r>
      <w:r>
        <w:t>data</w:t>
      </w:r>
      <w:r w:rsidRPr="009C579C">
        <w:t xml:space="preserve"> one can conclude that</w:t>
      </w:r>
      <w:r w:rsidR="003A78DC">
        <w:t>:</w:t>
      </w:r>
    </w:p>
    <w:p w:rsidR="003A78DC" w:rsidRDefault="003A78DC" w:rsidP="003A78DC">
      <w:pPr>
        <w:pStyle w:val="ListParagraph"/>
        <w:numPr>
          <w:ilvl w:val="0"/>
          <w:numId w:val="11"/>
        </w:numPr>
        <w:tabs>
          <w:tab w:val="num" w:pos="720"/>
          <w:tab w:val="num" w:pos="1080"/>
          <w:tab w:val="num" w:pos="1440"/>
        </w:tabs>
        <w:spacing w:line="240" w:lineRule="auto"/>
      </w:pPr>
      <w:r>
        <w:t>W</w:t>
      </w:r>
      <w:r w:rsidRPr="009C579C">
        <w:t xml:space="preserve">e are understating and underestimating the hazards of what we consider </w:t>
      </w:r>
      <w:r>
        <w:t>“Skill of Craft” (SOC).  Remember that SOC designation does not require a formal – written task hazard analysis (THA).</w:t>
      </w:r>
    </w:p>
    <w:p w:rsidR="00183258" w:rsidRDefault="003A78DC" w:rsidP="00AE3632">
      <w:pPr>
        <w:pStyle w:val="ListParagraph"/>
        <w:numPr>
          <w:ilvl w:val="0"/>
          <w:numId w:val="11"/>
        </w:numPr>
        <w:tabs>
          <w:tab w:val="num" w:pos="720"/>
          <w:tab w:val="num" w:pos="1080"/>
          <w:tab w:val="num" w:pos="1440"/>
        </w:tabs>
        <w:spacing w:line="240" w:lineRule="auto"/>
      </w:pPr>
      <w:r>
        <w:t>Employees were in a hurry to complete the work</w:t>
      </w:r>
      <w:r w:rsidR="00183258">
        <w:t>.</w:t>
      </w:r>
    </w:p>
    <w:p w:rsidR="00183258" w:rsidRDefault="00183258" w:rsidP="00AE3632">
      <w:pPr>
        <w:pStyle w:val="ListParagraph"/>
        <w:numPr>
          <w:ilvl w:val="0"/>
          <w:numId w:val="11"/>
        </w:numPr>
        <w:tabs>
          <w:tab w:val="num" w:pos="720"/>
          <w:tab w:val="num" w:pos="1080"/>
          <w:tab w:val="num" w:pos="1440"/>
        </w:tabs>
        <w:spacing w:line="240" w:lineRule="auto"/>
      </w:pPr>
      <w:r>
        <w:t>Work is performed under non-optimal working conditions, with workers not always properly oriented and non-optimal tools used.</w:t>
      </w:r>
    </w:p>
    <w:p w:rsidR="002A3ACE" w:rsidRDefault="00183258" w:rsidP="002A3ACE">
      <w:pPr>
        <w:tabs>
          <w:tab w:val="num" w:pos="1080"/>
          <w:tab w:val="num" w:pos="1440"/>
        </w:tabs>
        <w:spacing w:line="240" w:lineRule="auto"/>
      </w:pPr>
      <w:r>
        <w:t xml:space="preserve"> </w:t>
      </w:r>
      <w:r w:rsidR="00AE3632">
        <w:t xml:space="preserve">We need to </w:t>
      </w:r>
      <w:r w:rsidR="002A3ACE">
        <w:t xml:space="preserve">ensure </w:t>
      </w:r>
      <w:r w:rsidR="00AE3632">
        <w:t xml:space="preserve">that </w:t>
      </w:r>
      <w:r w:rsidR="003C79F7">
        <w:t>SOC</w:t>
      </w:r>
      <w:r w:rsidR="00AE3632">
        <w:t xml:space="preserve"> work</w:t>
      </w:r>
      <w:r w:rsidR="002A3ACE">
        <w:t xml:space="preserve"> includes e</w:t>
      </w:r>
      <w:r w:rsidR="00AE3632" w:rsidRPr="009C579C">
        <w:t>ffective pre-job planning</w:t>
      </w:r>
      <w:r w:rsidR="00AE3632">
        <w:t xml:space="preserve"> and </w:t>
      </w:r>
      <w:r w:rsidR="002A3ACE">
        <w:t>line supervisor involvement.  This includes:</w:t>
      </w:r>
    </w:p>
    <w:p w:rsidR="002A3ACE" w:rsidRDefault="002A3ACE" w:rsidP="002A3ACE">
      <w:pPr>
        <w:pStyle w:val="ListParagraph"/>
        <w:numPr>
          <w:ilvl w:val="0"/>
          <w:numId w:val="19"/>
        </w:numPr>
        <w:tabs>
          <w:tab w:val="num" w:pos="1080"/>
          <w:tab w:val="num" w:pos="1440"/>
        </w:tabs>
        <w:spacing w:line="240" w:lineRule="auto"/>
      </w:pPr>
      <w:r>
        <w:t>r</w:t>
      </w:r>
      <w:r w:rsidR="00AE3632">
        <w:t xml:space="preserve">ecognition and communication regarding </w:t>
      </w:r>
      <w:r w:rsidR="00AE3632" w:rsidRPr="009C579C">
        <w:t xml:space="preserve">hazards for each </w:t>
      </w:r>
      <w:r>
        <w:t xml:space="preserve">aspect of the </w:t>
      </w:r>
      <w:r w:rsidR="00AE3632" w:rsidRPr="009C579C">
        <w:t>work activity</w:t>
      </w:r>
      <w:r>
        <w:t>, including work environment and equipment,</w:t>
      </w:r>
    </w:p>
    <w:p w:rsidR="002A3ACE" w:rsidRDefault="002A3ACE" w:rsidP="002A3ACE">
      <w:pPr>
        <w:pStyle w:val="ListParagraph"/>
        <w:numPr>
          <w:ilvl w:val="0"/>
          <w:numId w:val="19"/>
        </w:numPr>
        <w:tabs>
          <w:tab w:val="num" w:pos="1080"/>
          <w:tab w:val="num" w:pos="1440"/>
        </w:tabs>
        <w:spacing w:line="240" w:lineRule="auto"/>
      </w:pPr>
      <w:r>
        <w:t>E</w:t>
      </w:r>
      <w:r w:rsidR="00AE3632" w:rsidRPr="00F76D01">
        <w:t>fforts to correct</w:t>
      </w:r>
      <w:r>
        <w:t xml:space="preserve"> identified hazards such as </w:t>
      </w:r>
      <w:r w:rsidR="00AE3632" w:rsidRPr="00F76D01">
        <w:t>non-optimal workspace conditions</w:t>
      </w:r>
      <w:r>
        <w:t>; and</w:t>
      </w:r>
    </w:p>
    <w:p w:rsidR="00AE3632" w:rsidRPr="00F76D01" w:rsidRDefault="002A3ACE" w:rsidP="002A3ACE">
      <w:pPr>
        <w:pStyle w:val="ListParagraph"/>
        <w:numPr>
          <w:ilvl w:val="0"/>
          <w:numId w:val="19"/>
        </w:numPr>
        <w:tabs>
          <w:tab w:val="num" w:pos="1080"/>
          <w:tab w:val="num" w:pos="1440"/>
        </w:tabs>
        <w:spacing w:line="240" w:lineRule="auto"/>
      </w:pPr>
      <w:r>
        <w:t xml:space="preserve">Seeking the best plan and tools for completing the work safely.  </w:t>
      </w:r>
    </w:p>
    <w:p w:rsidR="00603DF8" w:rsidRDefault="0074651C" w:rsidP="00AE3632">
      <w:r>
        <w:t xml:space="preserve">Over the next week, all supervisors </w:t>
      </w:r>
      <w:r w:rsidR="0068186C">
        <w:t xml:space="preserve">should </w:t>
      </w:r>
      <w:r>
        <w:t xml:space="preserve">meet with their work groups. </w:t>
      </w:r>
      <w:r w:rsidR="002A3ACE">
        <w:t xml:space="preserve"> </w:t>
      </w:r>
      <w:r w:rsidR="00471777">
        <w:t xml:space="preserve">Attached is a tool-box package </w:t>
      </w:r>
      <w:r w:rsidR="0068186C">
        <w:t xml:space="preserve">provided for you </w:t>
      </w:r>
      <w:r w:rsidR="00471777">
        <w:t xml:space="preserve">to </w:t>
      </w:r>
      <w:r w:rsidR="00EC3A98">
        <w:t xml:space="preserve">share </w:t>
      </w:r>
      <w:r w:rsidR="00471777">
        <w:t xml:space="preserve">with </w:t>
      </w:r>
      <w:r w:rsidR="00E473E8">
        <w:t>your work</w:t>
      </w:r>
      <w:r w:rsidR="00471777">
        <w:t xml:space="preserve"> group</w:t>
      </w:r>
      <w:r w:rsidR="0068186C">
        <w:t>s</w:t>
      </w:r>
      <w:r w:rsidR="00471777">
        <w:t xml:space="preserve">.  It includes description of the 5 serious injuries we have had thus far this year, the causal factors and </w:t>
      </w:r>
      <w:r>
        <w:t>the</w:t>
      </w:r>
      <w:r w:rsidR="00471777">
        <w:t xml:space="preserve"> actions </w:t>
      </w:r>
      <w:r>
        <w:t>supervisors/</w:t>
      </w:r>
      <w:r w:rsidR="00471777">
        <w:t xml:space="preserve">employees </w:t>
      </w:r>
      <w:r>
        <w:t>need to take to prevent injuries</w:t>
      </w:r>
      <w:r w:rsidR="00471777">
        <w:t xml:space="preserve">.  </w:t>
      </w:r>
      <w:r w:rsidR="0068186C">
        <w:t xml:space="preserve"> We should all</w:t>
      </w:r>
      <w:r w:rsidR="003C79F7">
        <w:t xml:space="preserve"> emphasize that there is no work that we do that is so important as to need short-cuts and work-</w:t>
      </w:r>
      <w:proofErr w:type="spellStart"/>
      <w:r w:rsidR="003C79F7">
        <w:t>arounds</w:t>
      </w:r>
      <w:proofErr w:type="spellEnd"/>
      <w:r w:rsidR="003C79F7">
        <w:t xml:space="preserve"> that increase the probability of injury.</w:t>
      </w:r>
    </w:p>
    <w:p w:rsidR="00F64F67" w:rsidRDefault="00471777">
      <w:r>
        <w:t>In addition to this tool box t</w:t>
      </w:r>
      <w:r w:rsidR="000A16F1">
        <w:t>alk</w:t>
      </w:r>
      <w:r w:rsidR="00E473E8">
        <w:t>, all</w:t>
      </w:r>
      <w:r w:rsidR="000A16F1">
        <w:t xml:space="preserve"> supervisor</w:t>
      </w:r>
      <w:r w:rsidR="0068186C">
        <w:t>s should</w:t>
      </w:r>
      <w:r w:rsidR="00E473E8">
        <w:t xml:space="preserve"> </w:t>
      </w:r>
      <w:r w:rsidR="0068186C">
        <w:t>conduct a</w:t>
      </w:r>
      <w:r w:rsidR="003D4F83">
        <w:t xml:space="preserve"> </w:t>
      </w:r>
      <w:r w:rsidR="00E473E8">
        <w:t>walkthrough</w:t>
      </w:r>
      <w:r w:rsidR="000A16F1">
        <w:t xml:space="preserve"> </w:t>
      </w:r>
      <w:r w:rsidR="0068186C">
        <w:t xml:space="preserve">of </w:t>
      </w:r>
      <w:r w:rsidR="000A16F1">
        <w:t xml:space="preserve">the work group’s routine work spaces to identify any work environment hazards that need mitigating or tools/equipment that need to be replaced. </w:t>
      </w:r>
      <w:r w:rsidR="00F62348">
        <w:t xml:space="preserve">  </w:t>
      </w:r>
      <w:r w:rsidR="0068186C">
        <w:t>We would like you to report that you have completed this</w:t>
      </w:r>
      <w:r w:rsidR="00E473E8">
        <w:t xml:space="preserve"> </w:t>
      </w:r>
      <w:r w:rsidR="0068186C">
        <w:t xml:space="preserve">activity </w:t>
      </w:r>
      <w:r w:rsidR="002A3ACE">
        <w:t>by April 7, 2011</w:t>
      </w:r>
      <w:r w:rsidR="00F62348">
        <w:t>, with supervisors providing feedback to the AD/DM on needed improvements.</w:t>
      </w:r>
    </w:p>
    <w:p w:rsidR="00F31B20" w:rsidRPr="00C637E2" w:rsidRDefault="00F64F67" w:rsidP="00F64F67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721360</wp:posOffset>
            </wp:positionH>
            <wp:positionV relativeFrom="paragraph">
              <wp:posOffset>115570</wp:posOffset>
            </wp:positionV>
            <wp:extent cx="1069340" cy="497205"/>
            <wp:effectExtent l="19050" t="0" r="0" b="0"/>
            <wp:wrapTight wrapText="bothSides">
              <wp:wrapPolygon edited="0">
                <wp:start x="-385" y="0"/>
                <wp:lineTo x="-385" y="20690"/>
                <wp:lineTo x="21549" y="20690"/>
                <wp:lineTo x="21549" y="0"/>
                <wp:lineTo x="-385" y="0"/>
              </wp:wrapPolygon>
            </wp:wrapTight>
            <wp:docPr id="1" name="Picture 0" descr="Mont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t signature.jpg"/>
                    <pic:cNvPicPr/>
                  </pic:nvPicPr>
                  <pic:blipFill>
                    <a:blip r:embed="rId7" cstate="print">
                      <a:lum bright="10000"/>
                    </a:blip>
                    <a:srcRect t="12222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Sincerely</w:t>
      </w:r>
      <w:proofErr w:type="gramStart"/>
      <w:r>
        <w:t>,</w:t>
      </w:r>
      <w:proofErr w:type="gramEnd"/>
      <w:r w:rsidR="000A16F1">
        <w:rPr>
          <w:b/>
          <w:sz w:val="28"/>
          <w:szCs w:val="28"/>
        </w:rPr>
        <w:br w:type="page"/>
      </w:r>
      <w:r w:rsidR="00F31B20" w:rsidRPr="00C637E2">
        <w:rPr>
          <w:b/>
          <w:sz w:val="28"/>
          <w:szCs w:val="28"/>
        </w:rPr>
        <w:lastRenderedPageBreak/>
        <w:t xml:space="preserve">FY11 </w:t>
      </w:r>
      <w:r w:rsidR="00DB1EA7" w:rsidRPr="00C637E2">
        <w:rPr>
          <w:b/>
          <w:sz w:val="28"/>
          <w:szCs w:val="28"/>
        </w:rPr>
        <w:t>Recordable Injuries</w:t>
      </w:r>
    </w:p>
    <w:p w:rsidR="00F31B20" w:rsidRDefault="00F31B20" w:rsidP="00C637E2">
      <w:pPr>
        <w:spacing w:line="240" w:lineRule="auto"/>
      </w:pPr>
      <w:r>
        <w:t>With almost half of the fiscal year gone</w:t>
      </w:r>
      <w:r w:rsidR="00DB1EA7">
        <w:t>, 5</w:t>
      </w:r>
      <w:r>
        <w:t xml:space="preserve"> </w:t>
      </w:r>
      <w:proofErr w:type="spellStart"/>
      <w:r>
        <w:t>JLab</w:t>
      </w:r>
      <w:proofErr w:type="spellEnd"/>
      <w:r>
        <w:t xml:space="preserve"> employees and subcontractors have experienced injuries that were </w:t>
      </w:r>
      <w:r w:rsidR="007E1A44">
        <w:t>serious</w:t>
      </w:r>
      <w:r>
        <w:t xml:space="preserve"> enough to warrant medical treatment beyond first aid.  In one of those cases, an employee was injured seriously enough that he was unable to work.</w:t>
      </w:r>
    </w:p>
    <w:p w:rsidR="00F31B20" w:rsidRDefault="00F31B20" w:rsidP="00C637E2">
      <w:pPr>
        <w:spacing w:line="240" w:lineRule="auto"/>
      </w:pPr>
      <w:r>
        <w:t>Below is a description of the events and the causal factors.  You will notice some commonalities:</w:t>
      </w:r>
    </w:p>
    <w:p w:rsidR="00ED6362" w:rsidRDefault="00F31B20" w:rsidP="00C637E2">
      <w:pPr>
        <w:tabs>
          <w:tab w:val="num" w:pos="720"/>
        </w:tabs>
        <w:spacing w:line="240" w:lineRule="auto"/>
        <w:ind w:left="1080" w:hanging="1080"/>
      </w:pPr>
      <w:r w:rsidRPr="00F31B20">
        <w:rPr>
          <w:b/>
        </w:rPr>
        <w:t>Case #1:</w:t>
      </w:r>
      <w:r>
        <w:t xml:space="preserve">  </w:t>
      </w:r>
      <w:r>
        <w:tab/>
      </w:r>
      <w:r w:rsidR="00F62348" w:rsidRPr="00F31B20">
        <w:t>A subcontractor employee’s wrench slipped while turning wrench, causing the right index finger knuckle to be cut on a metal box – 4 sutures</w:t>
      </w:r>
    </w:p>
    <w:p w:rsidR="00F31B20" w:rsidRPr="00F31B20" w:rsidRDefault="00F31B20" w:rsidP="00C637E2">
      <w:pPr>
        <w:tabs>
          <w:tab w:val="num" w:pos="720"/>
        </w:tabs>
        <w:spacing w:line="240" w:lineRule="auto"/>
        <w:ind w:left="1440" w:hanging="360"/>
        <w:rPr>
          <w:b/>
        </w:rPr>
      </w:pPr>
      <w:r w:rsidRPr="00F31B20">
        <w:rPr>
          <w:b/>
        </w:rPr>
        <w:t>Causal Factors:</w:t>
      </w:r>
    </w:p>
    <w:p w:rsidR="00ED6362" w:rsidRPr="00F31B20" w:rsidRDefault="00F62348" w:rsidP="00C637E2">
      <w:pPr>
        <w:pStyle w:val="ListParagraph"/>
        <w:numPr>
          <w:ilvl w:val="0"/>
          <w:numId w:val="3"/>
        </w:numPr>
        <w:tabs>
          <w:tab w:val="num" w:pos="720"/>
        </w:tabs>
        <w:spacing w:line="240" w:lineRule="auto"/>
      </w:pPr>
      <w:r w:rsidRPr="00F31B20">
        <w:t xml:space="preserve">Worker was in a hurry and did not take the time to fully remove the panel cover before starting work. </w:t>
      </w:r>
      <w:r w:rsidRPr="00F31B20">
        <w:tab/>
        <w:t xml:space="preserve"> </w:t>
      </w:r>
    </w:p>
    <w:p w:rsidR="00ED6362" w:rsidRPr="00F31B20" w:rsidRDefault="00F62348" w:rsidP="00C637E2">
      <w:pPr>
        <w:pStyle w:val="ListParagraph"/>
        <w:numPr>
          <w:ilvl w:val="0"/>
          <w:numId w:val="3"/>
        </w:numPr>
        <w:spacing w:line="240" w:lineRule="auto"/>
      </w:pPr>
      <w:r w:rsidRPr="00F31B20">
        <w:t xml:space="preserve">Assumed to be Skill of Craft Work:  Work area was not properly assessed to determine that work gloves were needed when the panel cover was not fully removed. This created the laceration hazard. </w:t>
      </w:r>
    </w:p>
    <w:p w:rsidR="00F31B20" w:rsidRDefault="00F31B20" w:rsidP="00C637E2">
      <w:pPr>
        <w:tabs>
          <w:tab w:val="num" w:pos="720"/>
          <w:tab w:val="num" w:pos="1080"/>
        </w:tabs>
        <w:spacing w:line="240" w:lineRule="auto"/>
        <w:ind w:left="1080" w:hanging="1080"/>
      </w:pPr>
      <w:r w:rsidRPr="00F31B20">
        <w:rPr>
          <w:b/>
        </w:rPr>
        <w:t>Case #2:</w:t>
      </w:r>
      <w:r>
        <w:tab/>
      </w:r>
      <w:r w:rsidR="00F62348" w:rsidRPr="00F31B20">
        <w:t>A subcontractor employee slipped while cli</w:t>
      </w:r>
      <w:r>
        <w:t>m</w:t>
      </w:r>
      <w:r w:rsidR="00F62348" w:rsidRPr="00F31B20">
        <w:t xml:space="preserve">bing down a ladder on a box truck, spraining knee – prescription </w:t>
      </w:r>
    </w:p>
    <w:p w:rsidR="00F31B20" w:rsidRPr="00F31B20" w:rsidRDefault="00F31B20" w:rsidP="00C637E2">
      <w:pPr>
        <w:tabs>
          <w:tab w:val="num" w:pos="720"/>
          <w:tab w:val="num" w:pos="1080"/>
        </w:tabs>
        <w:spacing w:line="240" w:lineRule="auto"/>
        <w:ind w:left="1080" w:hanging="1080"/>
        <w:rPr>
          <w:b/>
        </w:rPr>
      </w:pPr>
      <w:r w:rsidRPr="00F31B20">
        <w:rPr>
          <w:b/>
        </w:rPr>
        <w:tab/>
      </w:r>
      <w:r w:rsidRPr="00F31B20">
        <w:rPr>
          <w:b/>
        </w:rPr>
        <w:tab/>
        <w:t>Causal Factors:</w:t>
      </w:r>
    </w:p>
    <w:p w:rsidR="00793911" w:rsidRDefault="00313CBC" w:rsidP="00C637E2">
      <w:pPr>
        <w:pStyle w:val="ListParagraph"/>
        <w:numPr>
          <w:ilvl w:val="0"/>
          <w:numId w:val="6"/>
        </w:numPr>
        <w:tabs>
          <w:tab w:val="num" w:pos="1080"/>
          <w:tab w:val="num" w:pos="1440"/>
        </w:tabs>
        <w:spacing w:line="240" w:lineRule="auto"/>
      </w:pPr>
      <w:r>
        <w:t>Worker was h</w:t>
      </w:r>
      <w:r w:rsidR="00F62348" w:rsidRPr="00F31B20">
        <w:t>urrying to complete the job</w:t>
      </w:r>
      <w:r>
        <w:t>.</w:t>
      </w:r>
    </w:p>
    <w:p w:rsidR="00ED6362" w:rsidRDefault="00F62348" w:rsidP="00C637E2">
      <w:pPr>
        <w:pStyle w:val="ListParagraph"/>
        <w:numPr>
          <w:ilvl w:val="0"/>
          <w:numId w:val="6"/>
        </w:numPr>
        <w:tabs>
          <w:tab w:val="num" w:pos="720"/>
          <w:tab w:val="num" w:pos="1080"/>
        </w:tabs>
        <w:spacing w:line="240" w:lineRule="auto"/>
      </w:pPr>
      <w:r w:rsidRPr="00F31B20">
        <w:t>Work area was not properly assessed to determine that the rungs of the</w:t>
      </w:r>
      <w:r w:rsidR="007D3A30">
        <w:t xml:space="preserve"> ladder </w:t>
      </w:r>
      <w:r w:rsidRPr="00F31B20">
        <w:t>were wet and there was mud on</w:t>
      </w:r>
      <w:r w:rsidR="00102C51">
        <w:t xml:space="preserve"> the boots that reduce traction.</w:t>
      </w:r>
    </w:p>
    <w:p w:rsidR="00ED6362" w:rsidRDefault="00102C51" w:rsidP="00C637E2">
      <w:pPr>
        <w:tabs>
          <w:tab w:val="num" w:pos="720"/>
          <w:tab w:val="num" w:pos="1080"/>
        </w:tabs>
        <w:spacing w:line="240" w:lineRule="auto"/>
      </w:pPr>
      <w:r w:rsidRPr="00102C51">
        <w:rPr>
          <w:b/>
        </w:rPr>
        <w:t>Case #3:</w:t>
      </w:r>
      <w:r>
        <w:tab/>
      </w:r>
      <w:r w:rsidR="00F62348" w:rsidRPr="00F31B20">
        <w:t>A subcontractor employee closed a door on his finger – prescription</w:t>
      </w:r>
    </w:p>
    <w:p w:rsidR="00102C51" w:rsidRDefault="00102C51" w:rsidP="00C637E2">
      <w:pPr>
        <w:tabs>
          <w:tab w:val="num" w:pos="720"/>
          <w:tab w:val="num" w:pos="1080"/>
        </w:tabs>
        <w:spacing w:line="240" w:lineRule="auto"/>
        <w:rPr>
          <w:b/>
        </w:rPr>
      </w:pPr>
      <w:r w:rsidRPr="00102C51">
        <w:rPr>
          <w:b/>
        </w:rPr>
        <w:tab/>
      </w:r>
      <w:r w:rsidRPr="00102C51">
        <w:rPr>
          <w:b/>
        </w:rPr>
        <w:tab/>
        <w:t>Causal Factors:</w:t>
      </w:r>
    </w:p>
    <w:p w:rsidR="00ED6362" w:rsidRPr="00102C51" w:rsidRDefault="00F62348" w:rsidP="00C637E2">
      <w:pPr>
        <w:pStyle w:val="ListParagraph"/>
        <w:numPr>
          <w:ilvl w:val="0"/>
          <w:numId w:val="8"/>
        </w:numPr>
        <w:tabs>
          <w:tab w:val="num" w:pos="1080"/>
          <w:tab w:val="num" w:pos="1440"/>
        </w:tabs>
        <w:spacing w:line="240" w:lineRule="auto"/>
        <w:ind w:hanging="720"/>
      </w:pPr>
      <w:r w:rsidRPr="00102C51">
        <w:t xml:space="preserve">Employee not paying attention as he closed the </w:t>
      </w:r>
      <w:r w:rsidR="007E1A44" w:rsidRPr="00102C51">
        <w:t>door.</w:t>
      </w:r>
    </w:p>
    <w:p w:rsidR="00ED6362" w:rsidRDefault="00102C51" w:rsidP="00C637E2">
      <w:pPr>
        <w:tabs>
          <w:tab w:val="num" w:pos="720"/>
          <w:tab w:val="num" w:pos="1080"/>
        </w:tabs>
        <w:spacing w:line="240" w:lineRule="auto"/>
      </w:pPr>
      <w:r w:rsidRPr="00102C51">
        <w:rPr>
          <w:b/>
        </w:rPr>
        <w:t>Case #4:</w:t>
      </w:r>
      <w:r>
        <w:tab/>
      </w:r>
      <w:r w:rsidR="00F62348" w:rsidRPr="00F31B20">
        <w:t>An employee tripped on a copper cable, dislocating shoulder – lost time</w:t>
      </w:r>
    </w:p>
    <w:p w:rsidR="00102C51" w:rsidRDefault="00102C51" w:rsidP="00C637E2">
      <w:pPr>
        <w:tabs>
          <w:tab w:val="num" w:pos="720"/>
          <w:tab w:val="num" w:pos="1080"/>
        </w:tabs>
        <w:spacing w:line="240" w:lineRule="auto"/>
        <w:rPr>
          <w:b/>
        </w:rPr>
      </w:pPr>
      <w:r w:rsidRPr="00102C51">
        <w:rPr>
          <w:b/>
        </w:rPr>
        <w:tab/>
      </w:r>
      <w:r w:rsidRPr="00102C51">
        <w:rPr>
          <w:b/>
        </w:rPr>
        <w:tab/>
        <w:t xml:space="preserve">Causal Factors:  </w:t>
      </w:r>
    </w:p>
    <w:p w:rsidR="00615BBF" w:rsidRDefault="00F62348" w:rsidP="00C637E2">
      <w:pPr>
        <w:pStyle w:val="ListParagraph"/>
        <w:numPr>
          <w:ilvl w:val="0"/>
          <w:numId w:val="10"/>
        </w:numPr>
        <w:tabs>
          <w:tab w:val="num" w:pos="1080"/>
          <w:tab w:val="num" w:pos="1440"/>
        </w:tabs>
        <w:spacing w:line="240" w:lineRule="auto"/>
      </w:pPr>
      <w:r w:rsidRPr="00313CBC">
        <w:t>Protective measures (cardboard taped over cable) were less than adequate</w:t>
      </w:r>
      <w:r w:rsidR="00313CBC">
        <w:t>.</w:t>
      </w:r>
    </w:p>
    <w:p w:rsidR="007E1A44" w:rsidRDefault="007E1A44" w:rsidP="007E1A44">
      <w:pPr>
        <w:pStyle w:val="ListParagraph"/>
        <w:numPr>
          <w:ilvl w:val="0"/>
          <w:numId w:val="10"/>
        </w:numPr>
        <w:tabs>
          <w:tab w:val="num" w:pos="1080"/>
          <w:tab w:val="num" w:pos="1440"/>
        </w:tabs>
        <w:spacing w:line="240" w:lineRule="auto"/>
      </w:pPr>
      <w:r w:rsidRPr="00313CBC">
        <w:t>Follow-up after previous fai</w:t>
      </w:r>
      <w:r>
        <w:t>lure of tape less than adequate.</w:t>
      </w:r>
    </w:p>
    <w:p w:rsidR="00ED6362" w:rsidRPr="00313CBC" w:rsidRDefault="007E1A44" w:rsidP="00C637E2">
      <w:pPr>
        <w:pStyle w:val="ListParagraph"/>
        <w:numPr>
          <w:ilvl w:val="0"/>
          <w:numId w:val="10"/>
        </w:numPr>
        <w:tabs>
          <w:tab w:val="num" w:pos="1080"/>
          <w:tab w:val="num" w:pos="1440"/>
        </w:tabs>
        <w:spacing w:line="240" w:lineRule="auto"/>
      </w:pPr>
      <w:r>
        <w:t>G</w:t>
      </w:r>
      <w:r w:rsidRPr="00313CBC">
        <w:t>rounding system</w:t>
      </w:r>
      <w:r>
        <w:t xml:space="preserve"> </w:t>
      </w:r>
      <w:r w:rsidR="00F62348" w:rsidRPr="00313CBC">
        <w:t xml:space="preserve">design of </w:t>
      </w:r>
      <w:r w:rsidR="00313CBC">
        <w:t>created a trip hazard.</w:t>
      </w:r>
    </w:p>
    <w:p w:rsidR="00ED6362" w:rsidRDefault="00313CBC" w:rsidP="00C637E2">
      <w:pPr>
        <w:tabs>
          <w:tab w:val="num" w:pos="720"/>
          <w:tab w:val="num" w:pos="1080"/>
          <w:tab w:val="num" w:pos="1440"/>
        </w:tabs>
        <w:spacing w:line="240" w:lineRule="auto"/>
        <w:ind w:left="1080" w:hanging="1080"/>
      </w:pPr>
      <w:r w:rsidRPr="00313CBC">
        <w:rPr>
          <w:b/>
        </w:rPr>
        <w:t>Case #5:</w:t>
      </w:r>
      <w:r>
        <w:tab/>
      </w:r>
      <w:r w:rsidR="00F62348" w:rsidRPr="00F31B20">
        <w:t>A temporary employee was g</w:t>
      </w:r>
      <w:r w:rsidR="007E1A44">
        <w:t>r</w:t>
      </w:r>
      <w:r w:rsidR="00F62348" w:rsidRPr="00F31B20">
        <w:t xml:space="preserve">inding the cap off a pipe, the grinder jammed and jerked out of his hand cutting his leg – 10 sutures </w:t>
      </w:r>
    </w:p>
    <w:p w:rsidR="00F91025" w:rsidRDefault="00313CBC" w:rsidP="00C637E2">
      <w:pPr>
        <w:tabs>
          <w:tab w:val="num" w:pos="720"/>
          <w:tab w:val="num" w:pos="1080"/>
          <w:tab w:val="num" w:pos="1440"/>
        </w:tabs>
        <w:spacing w:line="240" w:lineRule="auto"/>
        <w:ind w:left="1080"/>
        <w:rPr>
          <w:b/>
        </w:rPr>
      </w:pPr>
      <w:r>
        <w:rPr>
          <w:b/>
        </w:rPr>
        <w:t>Causal Factors:</w:t>
      </w:r>
      <w:r w:rsidR="007E1A44">
        <w:rPr>
          <w:b/>
        </w:rPr>
        <w:t xml:space="preserve"> </w:t>
      </w:r>
      <w:r w:rsidR="00DC4EFD">
        <w:rPr>
          <w:b/>
        </w:rPr>
        <w:t>Incident is still under investigation, however initial investigation has yielded:</w:t>
      </w:r>
    </w:p>
    <w:p w:rsidR="00F91025" w:rsidRPr="003E1008" w:rsidRDefault="00DC4EFD" w:rsidP="00C637E2">
      <w:pPr>
        <w:pStyle w:val="ListParagraph"/>
        <w:numPr>
          <w:ilvl w:val="0"/>
          <w:numId w:val="20"/>
        </w:numPr>
        <w:tabs>
          <w:tab w:val="num" w:pos="720"/>
          <w:tab w:val="num" w:pos="1080"/>
          <w:tab w:val="num" w:pos="1440"/>
        </w:tabs>
        <w:spacing w:line="240" w:lineRule="auto"/>
      </w:pPr>
      <w:r w:rsidRPr="00DC4EFD">
        <w:t>Over reliance on worker’s experience resulted in less than adequate planning and pre-job briefing</w:t>
      </w:r>
      <w:r w:rsidR="003E1008">
        <w:t>.</w:t>
      </w:r>
      <w:r w:rsidR="00F91025" w:rsidRPr="003E1008">
        <w:rPr>
          <w:b/>
        </w:rPr>
        <w:br w:type="page"/>
      </w:r>
    </w:p>
    <w:p w:rsidR="00313CBC" w:rsidRPr="008D7695" w:rsidRDefault="00F91025" w:rsidP="00C637E2">
      <w:pPr>
        <w:tabs>
          <w:tab w:val="num" w:pos="720"/>
          <w:tab w:val="num" w:pos="1080"/>
          <w:tab w:val="num" w:pos="1440"/>
        </w:tabs>
        <w:spacing w:line="240" w:lineRule="auto"/>
        <w:rPr>
          <w:b/>
        </w:rPr>
      </w:pPr>
      <w:r w:rsidRPr="008D7695">
        <w:rPr>
          <w:b/>
        </w:rPr>
        <w:lastRenderedPageBreak/>
        <w:t>What is Common to these Events?</w:t>
      </w:r>
    </w:p>
    <w:p w:rsidR="00F91025" w:rsidRDefault="00F91025" w:rsidP="003C79F7">
      <w:pPr>
        <w:pStyle w:val="ListParagraph"/>
        <w:numPr>
          <w:ilvl w:val="0"/>
          <w:numId w:val="18"/>
        </w:numPr>
        <w:tabs>
          <w:tab w:val="num" w:pos="720"/>
          <w:tab w:val="num" w:pos="1080"/>
          <w:tab w:val="num" w:pos="1440"/>
        </w:tabs>
        <w:spacing w:line="240" w:lineRule="auto"/>
      </w:pPr>
      <w:r>
        <w:t>Most of the activities were determined to be “Skill of Craft”.  The pre-job planning</w:t>
      </w:r>
      <w:r w:rsidR="00C637E2">
        <w:t xml:space="preserve"> and pre-job briefing were</w:t>
      </w:r>
      <w:r>
        <w:t xml:space="preserve"> minimal, ignoring work environment hazards.</w:t>
      </w:r>
    </w:p>
    <w:p w:rsidR="00F91025" w:rsidRDefault="007D3A30" w:rsidP="003C79F7">
      <w:pPr>
        <w:pStyle w:val="ListParagraph"/>
        <w:numPr>
          <w:ilvl w:val="0"/>
          <w:numId w:val="18"/>
        </w:numPr>
        <w:tabs>
          <w:tab w:val="num" w:pos="1080"/>
          <w:tab w:val="num" w:pos="1440"/>
        </w:tabs>
        <w:spacing w:line="240" w:lineRule="auto"/>
      </w:pPr>
      <w:r>
        <w:t>Employees were in a hurry to complete the work</w:t>
      </w:r>
      <w:r w:rsidR="00CC4F1C">
        <w:t>.</w:t>
      </w:r>
    </w:p>
    <w:p w:rsidR="00CC4F1C" w:rsidRDefault="00CC4F1C" w:rsidP="00CC4F1C">
      <w:pPr>
        <w:pStyle w:val="ListParagraph"/>
        <w:numPr>
          <w:ilvl w:val="0"/>
          <w:numId w:val="18"/>
        </w:numPr>
        <w:tabs>
          <w:tab w:val="num" w:pos="1440"/>
        </w:tabs>
        <w:spacing w:line="240" w:lineRule="auto"/>
      </w:pPr>
      <w:r>
        <w:t>Work is performed under non-optimal working conditions, with workers not always properly oriented and non-optimal tools used.</w:t>
      </w:r>
    </w:p>
    <w:p w:rsidR="008D7695" w:rsidRPr="006C144E" w:rsidRDefault="008D7695" w:rsidP="008D7695">
      <w:pPr>
        <w:tabs>
          <w:tab w:val="num" w:pos="1080"/>
          <w:tab w:val="num" w:pos="1440"/>
        </w:tabs>
        <w:spacing w:line="240" w:lineRule="auto"/>
        <w:rPr>
          <w:b/>
        </w:rPr>
      </w:pPr>
      <w:r w:rsidRPr="006C144E">
        <w:rPr>
          <w:b/>
        </w:rPr>
        <w:t>What Can You Do?</w:t>
      </w:r>
    </w:p>
    <w:p w:rsidR="00ED6362" w:rsidRPr="008D7695" w:rsidRDefault="00F62348" w:rsidP="008D7695">
      <w:pPr>
        <w:numPr>
          <w:ilvl w:val="0"/>
          <w:numId w:val="13"/>
        </w:numPr>
        <w:tabs>
          <w:tab w:val="num" w:pos="1080"/>
          <w:tab w:val="num" w:pos="1440"/>
        </w:tabs>
        <w:spacing w:line="240" w:lineRule="auto"/>
      </w:pPr>
      <w:r w:rsidRPr="008D7695">
        <w:t>Plan your job, no matter how brief -</w:t>
      </w:r>
    </w:p>
    <w:p w:rsidR="00402523" w:rsidRDefault="00402523" w:rsidP="008D7695">
      <w:pPr>
        <w:pStyle w:val="ListParagraph"/>
        <w:numPr>
          <w:ilvl w:val="0"/>
          <w:numId w:val="14"/>
        </w:numPr>
        <w:tabs>
          <w:tab w:val="num" w:pos="1440"/>
        </w:tabs>
        <w:spacing w:line="240" w:lineRule="auto"/>
      </w:pPr>
      <w:r>
        <w:t xml:space="preserve">If the task is Skill of Craft, </w:t>
      </w:r>
      <w:r w:rsidR="00603DF8">
        <w:t>have you considered what’s different with this task that may increase the risk?  Are you w</w:t>
      </w:r>
      <w:r>
        <w:t>orking at heights, working with unfamiliar equipment, working in cramped quarters, working outdoors?  Perhaps a more formal work plan is appropriate to assure all hazards are recognized and mitigated.</w:t>
      </w:r>
    </w:p>
    <w:p w:rsidR="00402523" w:rsidRDefault="00F62348" w:rsidP="008D7695">
      <w:pPr>
        <w:pStyle w:val="ListParagraph"/>
        <w:numPr>
          <w:ilvl w:val="0"/>
          <w:numId w:val="14"/>
        </w:numPr>
        <w:tabs>
          <w:tab w:val="num" w:pos="1440"/>
        </w:tabs>
        <w:spacing w:line="240" w:lineRule="auto"/>
      </w:pPr>
      <w:r w:rsidRPr="008D7695">
        <w:t>Do you have the best plan?  Just because it</w:t>
      </w:r>
      <w:r w:rsidR="008D7695">
        <w:t>’</w:t>
      </w:r>
      <w:r w:rsidRPr="008D7695">
        <w:t>s how you’ve always done something, there may be a better way to do it</w:t>
      </w:r>
      <w:r w:rsidR="00402523">
        <w:t xml:space="preserve">.  </w:t>
      </w:r>
    </w:p>
    <w:p w:rsidR="00ED6362" w:rsidRPr="008D7695" w:rsidRDefault="00402523" w:rsidP="008D7695">
      <w:pPr>
        <w:pStyle w:val="ListParagraph"/>
        <w:numPr>
          <w:ilvl w:val="0"/>
          <w:numId w:val="14"/>
        </w:numPr>
        <w:tabs>
          <w:tab w:val="num" w:pos="1440"/>
        </w:tabs>
        <w:spacing w:line="240" w:lineRule="auto"/>
      </w:pPr>
      <w:r>
        <w:t>Ask yourself – what’s the worst that could happen and have I taken precautions to prevent it?</w:t>
      </w:r>
    </w:p>
    <w:p w:rsidR="00ED6362" w:rsidRPr="008D7695" w:rsidRDefault="00F62348" w:rsidP="008D7695">
      <w:pPr>
        <w:pStyle w:val="ListParagraph"/>
        <w:numPr>
          <w:ilvl w:val="0"/>
          <w:numId w:val="14"/>
        </w:numPr>
        <w:tabs>
          <w:tab w:val="num" w:pos="1440"/>
        </w:tabs>
        <w:spacing w:line="240" w:lineRule="auto"/>
      </w:pPr>
      <w:r w:rsidRPr="008D7695">
        <w:t xml:space="preserve">Do you have the best tools?  </w:t>
      </w:r>
    </w:p>
    <w:p w:rsidR="00ED6362" w:rsidRPr="008D7695" w:rsidRDefault="006C144E" w:rsidP="00DB1EA7">
      <w:pPr>
        <w:numPr>
          <w:ilvl w:val="0"/>
          <w:numId w:val="13"/>
        </w:numPr>
        <w:tabs>
          <w:tab w:val="num" w:pos="1080"/>
          <w:tab w:val="num" w:pos="1440"/>
        </w:tabs>
        <w:spacing w:line="240" w:lineRule="auto"/>
      </w:pPr>
      <w:r>
        <w:t xml:space="preserve">Inspect – Don’t Just Accept.  </w:t>
      </w:r>
      <w:r w:rsidR="00F62348" w:rsidRPr="008D7695">
        <w:t>Look around before you start work – Look Up, D</w:t>
      </w:r>
      <w:r w:rsidR="002A3ACE">
        <w:t xml:space="preserve">own, Around, In Front, Behind </w:t>
      </w:r>
    </w:p>
    <w:p w:rsidR="00ED6362" w:rsidRPr="008D7695" w:rsidRDefault="00F62348" w:rsidP="008D7695">
      <w:pPr>
        <w:pStyle w:val="ListParagraph"/>
        <w:numPr>
          <w:ilvl w:val="0"/>
          <w:numId w:val="15"/>
        </w:numPr>
        <w:spacing w:line="240" w:lineRule="auto"/>
      </w:pPr>
      <w:r w:rsidRPr="008D7695">
        <w:t>What are the work environment hazards?</w:t>
      </w:r>
    </w:p>
    <w:p w:rsidR="00ED6362" w:rsidRPr="008D7695" w:rsidRDefault="00F62348" w:rsidP="008D7695">
      <w:pPr>
        <w:pStyle w:val="ListParagraph"/>
        <w:numPr>
          <w:ilvl w:val="0"/>
          <w:numId w:val="15"/>
        </w:numPr>
        <w:spacing w:line="240" w:lineRule="auto"/>
      </w:pPr>
      <w:r w:rsidRPr="008D7695">
        <w:t>Does everyone know about them?</w:t>
      </w:r>
    </w:p>
    <w:p w:rsidR="00ED6362" w:rsidRPr="008D7695" w:rsidRDefault="00F62348" w:rsidP="008D7695">
      <w:pPr>
        <w:pStyle w:val="ListParagraph"/>
        <w:numPr>
          <w:ilvl w:val="0"/>
          <w:numId w:val="15"/>
        </w:numPr>
        <w:spacing w:line="240" w:lineRule="auto"/>
      </w:pPr>
      <w:r w:rsidRPr="008D7695">
        <w:t>How can you or your supervisor fix them?</w:t>
      </w:r>
    </w:p>
    <w:p w:rsidR="00666B32" w:rsidRDefault="00F62348">
      <w:pPr>
        <w:pStyle w:val="ListParagraph"/>
        <w:numPr>
          <w:ilvl w:val="0"/>
          <w:numId w:val="15"/>
        </w:numPr>
        <w:spacing w:line="240" w:lineRule="auto"/>
        <w:contextualSpacing w:val="0"/>
      </w:pPr>
      <w:r w:rsidRPr="008D7695">
        <w:t>If they can’t be easily fixed, how will you protect yourself?</w:t>
      </w:r>
    </w:p>
    <w:p w:rsidR="006C144E" w:rsidRPr="00651562" w:rsidRDefault="00651562" w:rsidP="006C144E">
      <w:pPr>
        <w:spacing w:line="240" w:lineRule="auto"/>
        <w:rPr>
          <w:b/>
        </w:rPr>
      </w:pPr>
      <w:r w:rsidRPr="00651562">
        <w:rPr>
          <w:b/>
        </w:rPr>
        <w:t>As a Group – Walk through your work areas:</w:t>
      </w:r>
    </w:p>
    <w:p w:rsidR="006C144E" w:rsidRDefault="006C144E" w:rsidP="00651562">
      <w:pPr>
        <w:pStyle w:val="ListParagraph"/>
        <w:numPr>
          <w:ilvl w:val="0"/>
          <w:numId w:val="16"/>
        </w:numPr>
        <w:spacing w:line="240" w:lineRule="auto"/>
      </w:pPr>
      <w:r>
        <w:t>Are there any hazards in your workplace that need to be mitigated?</w:t>
      </w:r>
    </w:p>
    <w:p w:rsidR="006C144E" w:rsidRDefault="006C144E" w:rsidP="00651562">
      <w:pPr>
        <w:pStyle w:val="ListParagraph"/>
        <w:numPr>
          <w:ilvl w:val="0"/>
          <w:numId w:val="16"/>
        </w:numPr>
        <w:spacing w:line="240" w:lineRule="auto"/>
      </w:pPr>
      <w:r>
        <w:t>Are there tools you need to perform your work more safely?</w:t>
      </w:r>
    </w:p>
    <w:p w:rsidR="006C144E" w:rsidRPr="008D7695" w:rsidRDefault="006C144E" w:rsidP="006C144E">
      <w:pPr>
        <w:pStyle w:val="ListParagraph"/>
        <w:spacing w:line="240" w:lineRule="auto"/>
        <w:ind w:left="1080"/>
      </w:pPr>
    </w:p>
    <w:p w:rsidR="008D7695" w:rsidRPr="00C637E2" w:rsidRDefault="008D7695" w:rsidP="008D7695">
      <w:pPr>
        <w:tabs>
          <w:tab w:val="num" w:pos="1080"/>
          <w:tab w:val="num" w:pos="1440"/>
        </w:tabs>
        <w:spacing w:line="240" w:lineRule="auto"/>
      </w:pPr>
    </w:p>
    <w:p w:rsidR="00C637E2" w:rsidRPr="00F31B20" w:rsidRDefault="00C637E2" w:rsidP="00C637E2">
      <w:pPr>
        <w:pStyle w:val="ListParagraph"/>
        <w:tabs>
          <w:tab w:val="num" w:pos="720"/>
          <w:tab w:val="num" w:pos="1080"/>
          <w:tab w:val="num" w:pos="1440"/>
        </w:tabs>
        <w:spacing w:line="240" w:lineRule="auto"/>
      </w:pPr>
    </w:p>
    <w:p w:rsidR="008C42A2" w:rsidRDefault="008C42A2"/>
    <w:sectPr w:rsidR="008C42A2" w:rsidSect="008C42A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95B" w:rsidRDefault="0014595B" w:rsidP="00726C79">
      <w:pPr>
        <w:spacing w:after="0" w:line="240" w:lineRule="auto"/>
      </w:pPr>
      <w:r>
        <w:separator/>
      </w:r>
    </w:p>
  </w:endnote>
  <w:endnote w:type="continuationSeparator" w:id="0">
    <w:p w:rsidR="0014595B" w:rsidRDefault="0014595B" w:rsidP="00726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95B" w:rsidRDefault="0014595B" w:rsidP="00726C79">
      <w:pPr>
        <w:spacing w:after="0" w:line="240" w:lineRule="auto"/>
      </w:pPr>
      <w:r>
        <w:separator/>
      </w:r>
    </w:p>
  </w:footnote>
  <w:footnote w:type="continuationSeparator" w:id="0">
    <w:p w:rsidR="0014595B" w:rsidRDefault="0014595B" w:rsidP="00726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C79" w:rsidRDefault="00726C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1DCB"/>
    <w:multiLevelType w:val="hybridMultilevel"/>
    <w:tmpl w:val="93C0A724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E74027CC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ED8DDD6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E64E012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AE0EFEA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89585A84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DC2032E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E8271A4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3C20169A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>
    <w:nsid w:val="022E4546"/>
    <w:multiLevelType w:val="hybridMultilevel"/>
    <w:tmpl w:val="3998F9AE"/>
    <w:lvl w:ilvl="0" w:tplc="28803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4178F"/>
    <w:multiLevelType w:val="hybridMultilevel"/>
    <w:tmpl w:val="0A34E720"/>
    <w:lvl w:ilvl="0" w:tplc="42B6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47650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E9064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C7A5E7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1D8F49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2005AE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7761F1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3A217A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C6264E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020953"/>
    <w:multiLevelType w:val="hybridMultilevel"/>
    <w:tmpl w:val="D372535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2F083B"/>
    <w:multiLevelType w:val="hybridMultilevel"/>
    <w:tmpl w:val="BA0ABC3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64C74D1"/>
    <w:multiLevelType w:val="hybridMultilevel"/>
    <w:tmpl w:val="863E6B9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8905CB"/>
    <w:multiLevelType w:val="hybridMultilevel"/>
    <w:tmpl w:val="B98A8DDA"/>
    <w:lvl w:ilvl="0" w:tplc="876A6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F03F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604C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4CA7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FC4B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AAAA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5AF1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B0C1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B60F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D53170"/>
    <w:multiLevelType w:val="hybridMultilevel"/>
    <w:tmpl w:val="BC1872DA"/>
    <w:lvl w:ilvl="0" w:tplc="801061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594F2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F22CE3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57A81D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C5C043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F389B3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D304EB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9E4DC2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9BA122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D61E49"/>
    <w:multiLevelType w:val="hybridMultilevel"/>
    <w:tmpl w:val="CC882A5A"/>
    <w:lvl w:ilvl="0" w:tplc="3CE2121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E74027CC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ED8DDD6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E64E012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AE0EFEA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89585A84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DC2032E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E8271A4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3C20169A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9">
    <w:nsid w:val="639924BB"/>
    <w:multiLevelType w:val="hybridMultilevel"/>
    <w:tmpl w:val="8FE4C5A2"/>
    <w:lvl w:ilvl="0" w:tplc="69EA9E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F7AC2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696EF6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B4EEC8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3A2C7F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620599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6EA903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2AE7EB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2E0289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4D265B"/>
    <w:multiLevelType w:val="hybridMultilevel"/>
    <w:tmpl w:val="3252F4AE"/>
    <w:lvl w:ilvl="0" w:tplc="6A5CB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923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88CA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F84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CC9E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8840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4E4A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4C75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AA12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853C30"/>
    <w:multiLevelType w:val="hybridMultilevel"/>
    <w:tmpl w:val="702A7B64"/>
    <w:lvl w:ilvl="0" w:tplc="92ECDAF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9634900"/>
    <w:multiLevelType w:val="hybridMultilevel"/>
    <w:tmpl w:val="DDC21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673ACC"/>
    <w:multiLevelType w:val="hybridMultilevel"/>
    <w:tmpl w:val="B7CA6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80456"/>
    <w:multiLevelType w:val="hybridMultilevel"/>
    <w:tmpl w:val="01E06E7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260B14"/>
    <w:multiLevelType w:val="hybridMultilevel"/>
    <w:tmpl w:val="9C04B60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F76CDB"/>
    <w:multiLevelType w:val="hybridMultilevel"/>
    <w:tmpl w:val="D122AEE6"/>
    <w:lvl w:ilvl="0" w:tplc="46FCA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C89E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27F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90A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4C96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46A5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688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5A8B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8830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F4083C"/>
    <w:multiLevelType w:val="hybridMultilevel"/>
    <w:tmpl w:val="FBBC09E8"/>
    <w:lvl w:ilvl="0" w:tplc="EB2EE58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8DD1B50"/>
    <w:multiLevelType w:val="hybridMultilevel"/>
    <w:tmpl w:val="22AA51F2"/>
    <w:lvl w:ilvl="0" w:tplc="801061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F22CE3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57A81D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C5C043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F389B3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D304EB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9E4DC2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9BA122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B7238A"/>
    <w:multiLevelType w:val="hybridMultilevel"/>
    <w:tmpl w:val="542233F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7"/>
  </w:num>
  <w:num w:numId="5">
    <w:abstractNumId w:val="18"/>
  </w:num>
  <w:num w:numId="6">
    <w:abstractNumId w:val="19"/>
  </w:num>
  <w:num w:numId="7">
    <w:abstractNumId w:val="16"/>
  </w:num>
  <w:num w:numId="8">
    <w:abstractNumId w:val="4"/>
  </w:num>
  <w:num w:numId="9">
    <w:abstractNumId w:val="2"/>
  </w:num>
  <w:num w:numId="10">
    <w:abstractNumId w:val="5"/>
  </w:num>
  <w:num w:numId="11">
    <w:abstractNumId w:val="1"/>
  </w:num>
  <w:num w:numId="12">
    <w:abstractNumId w:val="6"/>
  </w:num>
  <w:num w:numId="13">
    <w:abstractNumId w:val="10"/>
  </w:num>
  <w:num w:numId="14">
    <w:abstractNumId w:val="3"/>
  </w:num>
  <w:num w:numId="15">
    <w:abstractNumId w:val="15"/>
  </w:num>
  <w:num w:numId="16">
    <w:abstractNumId w:val="14"/>
  </w:num>
  <w:num w:numId="17">
    <w:abstractNumId w:val="11"/>
  </w:num>
  <w:num w:numId="18">
    <w:abstractNumId w:val="12"/>
  </w:num>
  <w:num w:numId="19">
    <w:abstractNumId w:val="13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31B20"/>
    <w:rsid w:val="000A16F1"/>
    <w:rsid w:val="00102C51"/>
    <w:rsid w:val="0014595B"/>
    <w:rsid w:val="00183258"/>
    <w:rsid w:val="00241E94"/>
    <w:rsid w:val="002563A7"/>
    <w:rsid w:val="002A3ACE"/>
    <w:rsid w:val="00313CBC"/>
    <w:rsid w:val="00376DA8"/>
    <w:rsid w:val="003A78DC"/>
    <w:rsid w:val="003C79F7"/>
    <w:rsid w:val="003D4F83"/>
    <w:rsid w:val="003E1008"/>
    <w:rsid w:val="003E63EC"/>
    <w:rsid w:val="00402523"/>
    <w:rsid w:val="00435B81"/>
    <w:rsid w:val="00452466"/>
    <w:rsid w:val="00471777"/>
    <w:rsid w:val="00490746"/>
    <w:rsid w:val="005E7F8F"/>
    <w:rsid w:val="005F52C8"/>
    <w:rsid w:val="00603DF8"/>
    <w:rsid w:val="00615BBF"/>
    <w:rsid w:val="00651562"/>
    <w:rsid w:val="00666B32"/>
    <w:rsid w:val="0068186C"/>
    <w:rsid w:val="00691B60"/>
    <w:rsid w:val="006C144E"/>
    <w:rsid w:val="00725510"/>
    <w:rsid w:val="00726C79"/>
    <w:rsid w:val="0074651C"/>
    <w:rsid w:val="00786622"/>
    <w:rsid w:val="00793911"/>
    <w:rsid w:val="007D3A30"/>
    <w:rsid w:val="007E1A44"/>
    <w:rsid w:val="008C42A2"/>
    <w:rsid w:val="008D7695"/>
    <w:rsid w:val="009704F2"/>
    <w:rsid w:val="00A13101"/>
    <w:rsid w:val="00A40BC5"/>
    <w:rsid w:val="00AE3632"/>
    <w:rsid w:val="00C637E2"/>
    <w:rsid w:val="00CC4F1C"/>
    <w:rsid w:val="00CD133E"/>
    <w:rsid w:val="00DB1EA7"/>
    <w:rsid w:val="00DC4EFD"/>
    <w:rsid w:val="00E172FC"/>
    <w:rsid w:val="00E329A2"/>
    <w:rsid w:val="00E45EB0"/>
    <w:rsid w:val="00E473E8"/>
    <w:rsid w:val="00E635EE"/>
    <w:rsid w:val="00EC3A98"/>
    <w:rsid w:val="00EC60DD"/>
    <w:rsid w:val="00ED6362"/>
    <w:rsid w:val="00F31B20"/>
    <w:rsid w:val="00F62348"/>
    <w:rsid w:val="00F64F67"/>
    <w:rsid w:val="00F91025"/>
    <w:rsid w:val="00FE1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B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B2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E3632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26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6C79"/>
  </w:style>
  <w:style w:type="paragraph" w:styleId="Footer">
    <w:name w:val="footer"/>
    <w:basedOn w:val="Normal"/>
    <w:link w:val="FooterChar"/>
    <w:uiPriority w:val="99"/>
    <w:semiHidden/>
    <w:unhideWhenUsed/>
    <w:rsid w:val="00726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6C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800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9078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666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510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161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174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169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526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527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4488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5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823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995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118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3768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15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671">
          <w:marLeft w:val="152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8968">
          <w:marLeft w:val="152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1691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9726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135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8547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logue</dc:creator>
  <cp:lastModifiedBy>prater</cp:lastModifiedBy>
  <cp:revision>2</cp:revision>
  <cp:lastPrinted>2011-03-21T18:00:00Z</cp:lastPrinted>
  <dcterms:created xsi:type="dcterms:W3CDTF">2011-03-25T20:15:00Z</dcterms:created>
  <dcterms:modified xsi:type="dcterms:W3CDTF">2011-03-25T20:15:00Z</dcterms:modified>
</cp:coreProperties>
</file>