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3202"/>
        <w:gridCol w:w="4220"/>
        <w:gridCol w:w="2385"/>
        <w:gridCol w:w="2315"/>
      </w:tblGrid>
      <w:tr w:rsidR="00EB3BED" w:rsidRPr="007329F6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EB3BED" w:rsidRPr="007329F6" w:rsidRDefault="00EB3BED" w:rsidP="00EB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2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EB3BED" w:rsidRPr="007329F6" w:rsidRDefault="00EB3BED" w:rsidP="00EB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2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Position</w:t>
            </w:r>
          </w:p>
        </w:tc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EB3BED" w:rsidRPr="007329F6" w:rsidRDefault="00EB3BED" w:rsidP="00EB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2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Conference</w:t>
            </w:r>
          </w:p>
        </w:tc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EB3BED" w:rsidRPr="007329F6" w:rsidRDefault="00EB3BED" w:rsidP="00EB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2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Location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:rsidR="00EB3BED" w:rsidRPr="007329F6" w:rsidRDefault="00EB3BED" w:rsidP="00EB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2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</w:t>
            </w:r>
          </w:p>
        </w:tc>
      </w:tr>
      <w:tr w:rsidR="00F03FF9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F03FF9" w:rsidRPr="007329F6" w:rsidRDefault="00F03FF9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Rossi,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Patrizia</w:t>
            </w:r>
            <w:proofErr w:type="spellEnd"/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F03FF9" w:rsidRPr="007329F6" w:rsidRDefault="00F03FF9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9F6">
              <w:rPr>
                <w:rFonts w:ascii="Times New Roman" w:eastAsia="Times New Roman" w:hAnsi="Times New Roman" w:cs="Times New Roman"/>
                <w:color w:val="000000"/>
              </w:rPr>
              <w:t>International Advisory Committee</w:t>
            </w: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F03FF9" w:rsidRPr="007329F6" w:rsidRDefault="00F03FF9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3147">
              <w:rPr>
                <w:rFonts w:ascii="Times New Roman" w:eastAsia="Times New Roman" w:hAnsi="Times New Roman" w:cs="Times New Roman"/>
                <w:color w:val="000000"/>
              </w:rPr>
              <w:t>EuNPC-3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F03FF9" w:rsidRPr="007329F6" w:rsidRDefault="00F03FF9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3147">
              <w:rPr>
                <w:rFonts w:ascii="Times New Roman" w:eastAsia="Times New Roman" w:hAnsi="Times New Roman" w:cs="Times New Roman"/>
                <w:color w:val="000000"/>
              </w:rPr>
              <w:t xml:space="preserve">Groningen, </w:t>
            </w:r>
            <w:proofErr w:type="spellStart"/>
            <w:r w:rsidRPr="00133147">
              <w:rPr>
                <w:rFonts w:ascii="Times New Roman" w:eastAsia="Times New Roman" w:hAnsi="Times New Roman" w:cs="Times New Roman"/>
                <w:color w:val="000000"/>
              </w:rPr>
              <w:t>Olanda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F03FF9" w:rsidRPr="007329F6" w:rsidRDefault="00F03FF9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August 31-September 4, 2015</w:t>
            </w:r>
          </w:p>
        </w:tc>
      </w:tr>
      <w:tr w:rsidR="00F03FF9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F03FF9" w:rsidRPr="007329F6" w:rsidRDefault="00F03FF9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Rossi,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Patrizia</w:t>
            </w:r>
            <w:proofErr w:type="spellEnd"/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F03FF9" w:rsidRPr="007329F6" w:rsidRDefault="00F03FF9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9F6">
              <w:rPr>
                <w:rFonts w:ascii="Times New Roman" w:eastAsia="Times New Roman" w:hAnsi="Times New Roman" w:cs="Times New Roman"/>
                <w:color w:val="000000"/>
              </w:rPr>
              <w:t>International Advisory Committee</w:t>
            </w: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F03FF9" w:rsidRPr="007329F6" w:rsidRDefault="00F03FF9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3147">
              <w:rPr>
                <w:rFonts w:ascii="Times New Roman" w:eastAsia="Times New Roman" w:hAnsi="Times New Roman" w:cs="Times New Roman"/>
                <w:color w:val="000000"/>
              </w:rPr>
              <w:t>Light Cone 2015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F03FF9" w:rsidRPr="007329F6" w:rsidRDefault="00F03FF9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33147">
              <w:rPr>
                <w:rFonts w:ascii="Times New Roman" w:eastAsia="Times New Roman" w:hAnsi="Times New Roman" w:cs="Times New Roman"/>
                <w:color w:val="000000"/>
              </w:rPr>
              <w:t>Frascati</w:t>
            </w:r>
            <w:proofErr w:type="spellEnd"/>
            <w:r w:rsidRPr="00133147">
              <w:rPr>
                <w:rFonts w:ascii="Times New Roman" w:eastAsia="Times New Roman" w:hAnsi="Times New Roman" w:cs="Times New Roman"/>
                <w:color w:val="000000"/>
              </w:rPr>
              <w:t xml:space="preserve">, Rom, </w:t>
            </w:r>
            <w:proofErr w:type="spellStart"/>
            <w:r w:rsidRPr="00133147">
              <w:rPr>
                <w:rFonts w:ascii="Times New Roman" w:eastAsia="Times New Roman" w:hAnsi="Times New Roman" w:cs="Times New Roman"/>
                <w:color w:val="000000"/>
              </w:rPr>
              <w:t>Italya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F03FF9" w:rsidRPr="007329F6" w:rsidRDefault="00F03FF9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September 21-25, 2015</w:t>
            </w:r>
          </w:p>
        </w:tc>
      </w:tr>
      <w:tr w:rsidR="00F03FF9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F03FF9" w:rsidRPr="007329F6" w:rsidRDefault="00F03FF9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Rossi,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Patrizia</w:t>
            </w:r>
            <w:proofErr w:type="spellEnd"/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F03FF9" w:rsidRPr="007329F6" w:rsidRDefault="00F03FF9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9F6">
              <w:rPr>
                <w:rFonts w:ascii="Times New Roman" w:eastAsia="Times New Roman" w:hAnsi="Times New Roman" w:cs="Times New Roman"/>
                <w:color w:val="000000"/>
              </w:rPr>
              <w:t>International Advisory Committee</w:t>
            </w: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F03FF9" w:rsidRPr="007329F6" w:rsidRDefault="00F03FF9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3147">
              <w:rPr>
                <w:rFonts w:ascii="Times New Roman" w:eastAsia="Times New Roman" w:hAnsi="Times New Roman" w:cs="Times New Roman"/>
                <w:color w:val="000000"/>
              </w:rPr>
              <w:t>EMIN-2015, XIV International Seminar on Electromagnetic Interactions of Nuclei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F03FF9" w:rsidRPr="007329F6" w:rsidRDefault="00F03FF9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3147">
              <w:rPr>
                <w:rFonts w:ascii="Times New Roman" w:eastAsia="Times New Roman" w:hAnsi="Times New Roman" w:cs="Times New Roman"/>
                <w:color w:val="000000"/>
              </w:rPr>
              <w:t>Moscow (Russia</w:t>
            </w: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F03FF9" w:rsidRPr="007329F6" w:rsidRDefault="00F03FF9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September 2015</w:t>
            </w:r>
          </w:p>
        </w:tc>
      </w:tr>
      <w:tr w:rsidR="00F03FF9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F03FF9" w:rsidRPr="007329F6" w:rsidRDefault="00F03FF9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Rossi,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Patrizia</w:t>
            </w:r>
            <w:proofErr w:type="spellEnd"/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F03FF9" w:rsidRPr="007329F6" w:rsidRDefault="00F03FF9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9F6">
              <w:rPr>
                <w:rFonts w:ascii="Times New Roman" w:eastAsia="Times New Roman" w:hAnsi="Times New Roman" w:cs="Times New Roman"/>
                <w:color w:val="000000"/>
              </w:rPr>
              <w:t>International Advisory Committee</w:t>
            </w: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F03FF9" w:rsidRPr="007329F6" w:rsidRDefault="00F03FF9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3147">
              <w:rPr>
                <w:rFonts w:ascii="Times New Roman" w:eastAsia="Times New Roman" w:hAnsi="Times New Roman" w:cs="Times New Roman"/>
                <w:color w:val="000000"/>
              </w:rPr>
              <w:t>Lepton and Hadron Physics at Meson-Factories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F03FF9" w:rsidRPr="007329F6" w:rsidRDefault="00F03FF9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3147">
              <w:rPr>
                <w:rFonts w:ascii="Times New Roman" w:eastAsia="Times New Roman" w:hAnsi="Times New Roman" w:cs="Times New Roman"/>
                <w:color w:val="000000"/>
              </w:rPr>
              <w:t>Messina, Italy</w:t>
            </w: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F03FF9" w:rsidRPr="007329F6" w:rsidRDefault="00F03FF9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October 13-15, 2015</w:t>
            </w: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bookmarkEnd w:id="0"/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5C" w:rsidRPr="00133147" w:rsidTr="00905A8A">
        <w:trPr>
          <w:trHeight w:val="300"/>
        </w:trPr>
        <w:tc>
          <w:tcPr>
            <w:tcW w:w="2358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89545C" w:rsidRPr="007329F6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0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89545C" w:rsidRPr="00133147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:rsidR="0089545C" w:rsidRDefault="0089545C" w:rsidP="00E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91B53" w:rsidRDefault="00991B53" w:rsidP="0013314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9545C" w:rsidRPr="00133147" w:rsidRDefault="0089545C" w:rsidP="0013314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89545C" w:rsidRPr="00133147" w:rsidSect="00184A8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8C"/>
    <w:rsid w:val="00022F22"/>
    <w:rsid w:val="000B5211"/>
    <w:rsid w:val="00133147"/>
    <w:rsid w:val="00184A8C"/>
    <w:rsid w:val="00202D4A"/>
    <w:rsid w:val="00335321"/>
    <w:rsid w:val="0052433E"/>
    <w:rsid w:val="00553CF2"/>
    <w:rsid w:val="0069663F"/>
    <w:rsid w:val="007329F6"/>
    <w:rsid w:val="0089545C"/>
    <w:rsid w:val="00905A8A"/>
    <w:rsid w:val="00991B53"/>
    <w:rsid w:val="00B4582A"/>
    <w:rsid w:val="00DA2EDE"/>
    <w:rsid w:val="00EA1414"/>
    <w:rsid w:val="00EB3BED"/>
    <w:rsid w:val="00F03FF9"/>
    <w:rsid w:val="00F22F32"/>
    <w:rsid w:val="00F26A59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412A9D-527C-4E2E-8191-7BF9AEF8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5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0B5211"/>
  </w:style>
  <w:style w:type="character" w:styleId="Emphasis">
    <w:name w:val="Emphasis"/>
    <w:basedOn w:val="DefaultParagraphFont"/>
    <w:uiPriority w:val="20"/>
    <w:qFormat/>
    <w:rsid w:val="000B521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53C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732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32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308F42D9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Lorelei Chopard</dc:creator>
  <cp:lastModifiedBy>Lorelei Chopard</cp:lastModifiedBy>
  <cp:revision>2</cp:revision>
  <dcterms:created xsi:type="dcterms:W3CDTF">2016-06-10T20:31:00Z</dcterms:created>
  <dcterms:modified xsi:type="dcterms:W3CDTF">2016-06-10T20:31:00Z</dcterms:modified>
</cp:coreProperties>
</file>