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926" w:rsidRDefault="00817354" w:rsidP="006A6141">
      <w:pPr>
        <w:spacing w:after="120"/>
        <w:jc w:val="center"/>
        <w:rPr>
          <w:b/>
          <w:sz w:val="28"/>
          <w:szCs w:val="28"/>
          <w:u w:val="single"/>
        </w:rPr>
      </w:pPr>
      <w:r w:rsidRPr="006A6141">
        <w:rPr>
          <w:b/>
          <w:sz w:val="28"/>
          <w:szCs w:val="28"/>
          <w:u w:val="single"/>
        </w:rPr>
        <w:t>Hall B Gas System Software Status</w:t>
      </w:r>
      <w:r w:rsidR="006A6141">
        <w:rPr>
          <w:b/>
          <w:sz w:val="28"/>
          <w:szCs w:val="28"/>
          <w:u w:val="single"/>
        </w:rPr>
        <w:t xml:space="preserve"> as of June 3, 2016</w:t>
      </w:r>
    </w:p>
    <w:p w:rsidR="006A6141" w:rsidRPr="006A6141" w:rsidRDefault="006A6141" w:rsidP="006A6141">
      <w:pPr>
        <w:spacing w:after="120"/>
        <w:jc w:val="center"/>
        <w:rPr>
          <w:b/>
          <w:sz w:val="24"/>
          <w:szCs w:val="24"/>
          <w:u w:val="single"/>
        </w:rPr>
      </w:pPr>
      <w:r w:rsidRPr="006A6141">
        <w:rPr>
          <w:b/>
          <w:sz w:val="24"/>
          <w:szCs w:val="24"/>
          <w:u w:val="single"/>
        </w:rPr>
        <w:t xml:space="preserve">Marc McMullen </w:t>
      </w:r>
    </w:p>
    <w:p w:rsidR="006A6141" w:rsidRDefault="006A6141">
      <w:pPr>
        <w:rPr>
          <w:sz w:val="24"/>
          <w:szCs w:val="24"/>
        </w:rPr>
      </w:pPr>
    </w:p>
    <w:p w:rsidR="00817354" w:rsidRPr="006A6141" w:rsidRDefault="00817354">
      <w:pPr>
        <w:rPr>
          <w:sz w:val="24"/>
          <w:szCs w:val="24"/>
        </w:rPr>
      </w:pPr>
      <w:r w:rsidRPr="006A6141">
        <w:rPr>
          <w:sz w:val="24"/>
          <w:szCs w:val="24"/>
        </w:rPr>
        <w:t xml:space="preserve">The </w:t>
      </w:r>
      <w:r w:rsidR="00A5272B" w:rsidRPr="006A6141">
        <w:rPr>
          <w:sz w:val="24"/>
          <w:szCs w:val="24"/>
        </w:rPr>
        <w:t>CLAS12 Hall B gas system will supply gas to</w:t>
      </w:r>
      <w:r w:rsidRPr="006A6141">
        <w:rPr>
          <w:sz w:val="24"/>
          <w:szCs w:val="24"/>
        </w:rPr>
        <w:t xml:space="preserve"> Drift Chamber</w:t>
      </w:r>
      <w:r w:rsidR="00A5272B" w:rsidRPr="006A6141">
        <w:rPr>
          <w:sz w:val="24"/>
          <w:szCs w:val="24"/>
        </w:rPr>
        <w:t>s</w:t>
      </w:r>
      <w:r w:rsidR="002C0A49" w:rsidRPr="006A6141">
        <w:rPr>
          <w:sz w:val="24"/>
          <w:szCs w:val="24"/>
        </w:rPr>
        <w:t xml:space="preserve"> (DC)</w:t>
      </w:r>
      <w:r w:rsidR="00A5272B" w:rsidRPr="006A6141">
        <w:rPr>
          <w:sz w:val="24"/>
          <w:szCs w:val="24"/>
        </w:rPr>
        <w:t xml:space="preserve">, </w:t>
      </w:r>
      <w:r w:rsidRPr="006A6141">
        <w:rPr>
          <w:sz w:val="24"/>
          <w:szCs w:val="24"/>
        </w:rPr>
        <w:t>High Threshold Cherenkov Counter</w:t>
      </w:r>
      <w:r w:rsidR="00A5272B" w:rsidRPr="006A6141">
        <w:rPr>
          <w:sz w:val="24"/>
          <w:szCs w:val="24"/>
        </w:rPr>
        <w:t>s</w:t>
      </w:r>
      <w:r w:rsidR="002C0A49" w:rsidRPr="006A6141">
        <w:rPr>
          <w:sz w:val="24"/>
          <w:szCs w:val="24"/>
        </w:rPr>
        <w:t xml:space="preserve"> (HTCC)</w:t>
      </w:r>
      <w:r w:rsidR="00A5272B" w:rsidRPr="006A6141">
        <w:rPr>
          <w:sz w:val="24"/>
          <w:szCs w:val="24"/>
        </w:rPr>
        <w:t xml:space="preserve">, </w:t>
      </w:r>
      <w:r w:rsidRPr="006A6141">
        <w:rPr>
          <w:sz w:val="24"/>
          <w:szCs w:val="24"/>
        </w:rPr>
        <w:t>Low Threshold Cherenkov Counter</w:t>
      </w:r>
      <w:r w:rsidR="00A5272B" w:rsidRPr="006A6141">
        <w:rPr>
          <w:sz w:val="24"/>
          <w:szCs w:val="24"/>
        </w:rPr>
        <w:t>s</w:t>
      </w:r>
      <w:r w:rsidR="002C0A49" w:rsidRPr="006A6141">
        <w:rPr>
          <w:sz w:val="24"/>
          <w:szCs w:val="24"/>
        </w:rPr>
        <w:t xml:space="preserve"> (LTCC)</w:t>
      </w:r>
      <w:r w:rsidR="00A5272B" w:rsidRPr="006A6141">
        <w:rPr>
          <w:sz w:val="24"/>
          <w:szCs w:val="24"/>
        </w:rPr>
        <w:t xml:space="preserve">, </w:t>
      </w:r>
      <w:r w:rsidRPr="006A6141">
        <w:rPr>
          <w:sz w:val="24"/>
          <w:szCs w:val="24"/>
        </w:rPr>
        <w:t>Silicon Vertex Tracker</w:t>
      </w:r>
      <w:r w:rsidR="002C0A49" w:rsidRPr="006A6141">
        <w:rPr>
          <w:sz w:val="24"/>
          <w:szCs w:val="24"/>
        </w:rPr>
        <w:t xml:space="preserve"> (SVT)</w:t>
      </w:r>
      <w:r w:rsidR="00A5272B" w:rsidRPr="006A6141">
        <w:rPr>
          <w:sz w:val="24"/>
          <w:szCs w:val="24"/>
        </w:rPr>
        <w:t xml:space="preserve">, </w:t>
      </w:r>
      <w:r w:rsidRPr="006A6141">
        <w:rPr>
          <w:sz w:val="24"/>
          <w:szCs w:val="24"/>
        </w:rPr>
        <w:t>MicroMegas Vertex Tracker</w:t>
      </w:r>
      <w:r w:rsidR="002C0A49" w:rsidRPr="006A6141">
        <w:rPr>
          <w:sz w:val="24"/>
          <w:szCs w:val="24"/>
        </w:rPr>
        <w:t xml:space="preserve"> (MVT)</w:t>
      </w:r>
      <w:r w:rsidR="00A5272B" w:rsidRPr="006A6141">
        <w:rPr>
          <w:sz w:val="24"/>
          <w:szCs w:val="24"/>
        </w:rPr>
        <w:t xml:space="preserve">, </w:t>
      </w:r>
      <w:r w:rsidRPr="006A6141">
        <w:rPr>
          <w:sz w:val="24"/>
          <w:szCs w:val="24"/>
        </w:rPr>
        <w:t>Ring Image Cherenkov Detector</w:t>
      </w:r>
      <w:r w:rsidR="002C0A49" w:rsidRPr="006A6141">
        <w:rPr>
          <w:sz w:val="24"/>
          <w:szCs w:val="24"/>
        </w:rPr>
        <w:t xml:space="preserve"> (RICH)</w:t>
      </w:r>
      <w:r w:rsidR="00A5272B" w:rsidRPr="006A6141">
        <w:rPr>
          <w:sz w:val="24"/>
          <w:szCs w:val="24"/>
        </w:rPr>
        <w:t xml:space="preserve">, and </w:t>
      </w:r>
      <w:r w:rsidRPr="006A6141">
        <w:rPr>
          <w:sz w:val="24"/>
          <w:szCs w:val="24"/>
        </w:rPr>
        <w:t xml:space="preserve">Forward </w:t>
      </w:r>
      <w:r w:rsidR="00A5272B" w:rsidRPr="006A6141">
        <w:rPr>
          <w:sz w:val="24"/>
          <w:szCs w:val="24"/>
        </w:rPr>
        <w:t xml:space="preserve">Tagger </w:t>
      </w:r>
      <w:r w:rsidR="002C0A49" w:rsidRPr="006A6141">
        <w:rPr>
          <w:sz w:val="24"/>
          <w:szCs w:val="24"/>
        </w:rPr>
        <w:t xml:space="preserve">(FT) </w:t>
      </w:r>
      <w:r w:rsidR="00A5272B" w:rsidRPr="006A6141">
        <w:rPr>
          <w:sz w:val="24"/>
          <w:szCs w:val="24"/>
        </w:rPr>
        <w:t xml:space="preserve">that are to be installed as part of the upgrade. </w:t>
      </w:r>
    </w:p>
    <w:p w:rsidR="00817354" w:rsidRPr="006A6141" w:rsidRDefault="00817354">
      <w:pPr>
        <w:rPr>
          <w:sz w:val="24"/>
          <w:szCs w:val="24"/>
        </w:rPr>
      </w:pPr>
      <w:r w:rsidRPr="006A6141">
        <w:rPr>
          <w:sz w:val="24"/>
          <w:szCs w:val="24"/>
        </w:rPr>
        <w:t xml:space="preserve">The software used </w:t>
      </w:r>
      <w:r w:rsidR="002C0A49" w:rsidRPr="006A6141">
        <w:rPr>
          <w:sz w:val="24"/>
          <w:szCs w:val="24"/>
        </w:rPr>
        <w:t xml:space="preserve">for </w:t>
      </w:r>
      <w:r w:rsidRPr="006A6141">
        <w:rPr>
          <w:sz w:val="24"/>
          <w:szCs w:val="24"/>
        </w:rPr>
        <w:t xml:space="preserve">operations is a LabView based controls and monitoring system developed by the Detector Support Group.  </w:t>
      </w:r>
      <w:r w:rsidR="002C0A49" w:rsidRPr="006A6141">
        <w:rPr>
          <w:sz w:val="24"/>
          <w:szCs w:val="24"/>
        </w:rPr>
        <w:t>Currently, t</w:t>
      </w:r>
      <w:r w:rsidRPr="006A6141">
        <w:rPr>
          <w:sz w:val="24"/>
          <w:szCs w:val="24"/>
        </w:rPr>
        <w:t xml:space="preserve">he system is deployed on </w:t>
      </w:r>
      <w:r w:rsidR="003625B6" w:rsidRPr="006A6141">
        <w:rPr>
          <w:sz w:val="24"/>
          <w:szCs w:val="24"/>
        </w:rPr>
        <w:t>three National Instruments CompactRIO controls platform</w:t>
      </w:r>
      <w:r w:rsidR="006B1FF8" w:rsidRPr="006A6141">
        <w:rPr>
          <w:sz w:val="24"/>
          <w:szCs w:val="24"/>
        </w:rPr>
        <w:t xml:space="preserve">s located </w:t>
      </w:r>
      <w:r w:rsidR="00A5272B" w:rsidRPr="006A6141">
        <w:rPr>
          <w:sz w:val="24"/>
          <w:szCs w:val="24"/>
        </w:rPr>
        <w:t>on the</w:t>
      </w:r>
      <w:r w:rsidR="003625B6" w:rsidRPr="006A6141">
        <w:rPr>
          <w:sz w:val="24"/>
          <w:szCs w:val="24"/>
        </w:rPr>
        <w:t xml:space="preserve"> space frame level three south, </w:t>
      </w:r>
      <w:r w:rsidR="00A5272B" w:rsidRPr="006A6141">
        <w:rPr>
          <w:sz w:val="24"/>
          <w:szCs w:val="24"/>
        </w:rPr>
        <w:t xml:space="preserve">the </w:t>
      </w:r>
      <w:r w:rsidR="003625B6" w:rsidRPr="006A6141">
        <w:rPr>
          <w:sz w:val="24"/>
          <w:szCs w:val="24"/>
        </w:rPr>
        <w:t>forward carriage deck one, and the gas shed control room. Each of these areas contain a cRIO, a custom made controls interface chassis</w:t>
      </w:r>
      <w:r w:rsidR="00A5272B" w:rsidRPr="006A6141">
        <w:rPr>
          <w:sz w:val="24"/>
          <w:szCs w:val="24"/>
        </w:rPr>
        <w:t>,</w:t>
      </w:r>
      <w:r w:rsidR="003625B6" w:rsidRPr="006A6141">
        <w:rPr>
          <w:sz w:val="24"/>
          <w:szCs w:val="24"/>
        </w:rPr>
        <w:t xml:space="preserve"> and a t</w:t>
      </w:r>
      <w:r w:rsidR="00A5272B" w:rsidRPr="006A6141">
        <w:rPr>
          <w:sz w:val="24"/>
          <w:szCs w:val="24"/>
        </w:rPr>
        <w:t>ouch screen monitor. Each</w:t>
      </w:r>
      <w:r w:rsidR="003625B6" w:rsidRPr="006A6141">
        <w:rPr>
          <w:sz w:val="24"/>
          <w:szCs w:val="24"/>
        </w:rPr>
        <w:t xml:space="preserve"> cRIO has LabView code deployed on its CPU designed specifically </w:t>
      </w:r>
      <w:r w:rsidR="006B1FF8" w:rsidRPr="006A6141">
        <w:rPr>
          <w:sz w:val="24"/>
          <w:szCs w:val="24"/>
        </w:rPr>
        <w:t>to monitor and/or control the</w:t>
      </w:r>
      <w:r w:rsidR="00A5272B" w:rsidRPr="006A6141">
        <w:rPr>
          <w:sz w:val="24"/>
          <w:szCs w:val="24"/>
        </w:rPr>
        <w:t xml:space="preserve"> gas system components in that</w:t>
      </w:r>
      <w:r w:rsidR="003625B6" w:rsidRPr="006A6141">
        <w:rPr>
          <w:sz w:val="24"/>
          <w:szCs w:val="24"/>
        </w:rPr>
        <w:t xml:space="preserve"> area.</w:t>
      </w:r>
      <w:r w:rsidRPr="006A6141">
        <w:rPr>
          <w:sz w:val="24"/>
          <w:szCs w:val="24"/>
        </w:rPr>
        <w:t xml:space="preserve"> </w:t>
      </w:r>
    </w:p>
    <w:p w:rsidR="00A5272B" w:rsidRPr="006A6141" w:rsidRDefault="00A008CA">
      <w:pPr>
        <w:rPr>
          <w:sz w:val="24"/>
          <w:szCs w:val="24"/>
        </w:rPr>
      </w:pPr>
      <w:r w:rsidRPr="006A6141">
        <w:rPr>
          <w:sz w:val="24"/>
          <w:szCs w:val="24"/>
        </w:rPr>
        <w:t>The software code for several of the detectors is currently running</w:t>
      </w:r>
      <w:r w:rsidR="00A5272B" w:rsidRPr="006A6141">
        <w:rPr>
          <w:sz w:val="24"/>
          <w:szCs w:val="24"/>
        </w:rPr>
        <w:t xml:space="preserve">.  </w:t>
      </w:r>
      <w:r w:rsidRPr="006A6141">
        <w:rPr>
          <w:sz w:val="24"/>
          <w:szCs w:val="24"/>
        </w:rPr>
        <w:t xml:space="preserve">As each detector is installed </w:t>
      </w:r>
      <w:r w:rsidR="00D10822" w:rsidRPr="006A6141">
        <w:rPr>
          <w:sz w:val="24"/>
          <w:szCs w:val="24"/>
        </w:rPr>
        <w:t xml:space="preserve">in the hall </w:t>
      </w:r>
      <w:r w:rsidRPr="006A6141">
        <w:rPr>
          <w:sz w:val="24"/>
          <w:szCs w:val="24"/>
        </w:rPr>
        <w:t xml:space="preserve">and </w:t>
      </w:r>
      <w:r w:rsidR="00CE5ADD" w:rsidRPr="006A6141">
        <w:rPr>
          <w:sz w:val="24"/>
          <w:szCs w:val="24"/>
        </w:rPr>
        <w:t>its operational gas</w:t>
      </w:r>
      <w:r w:rsidR="00A5272B" w:rsidRPr="006A6141">
        <w:rPr>
          <w:sz w:val="24"/>
          <w:szCs w:val="24"/>
        </w:rPr>
        <w:t xml:space="preserve"> provided</w:t>
      </w:r>
      <w:r w:rsidRPr="006A6141">
        <w:rPr>
          <w:sz w:val="24"/>
          <w:szCs w:val="24"/>
        </w:rPr>
        <w:t xml:space="preserve">, </w:t>
      </w:r>
      <w:r w:rsidR="006A6141" w:rsidRPr="006A6141">
        <w:rPr>
          <w:sz w:val="24"/>
          <w:szCs w:val="24"/>
        </w:rPr>
        <w:t xml:space="preserve">operational </w:t>
      </w:r>
      <w:r w:rsidRPr="006A6141">
        <w:rPr>
          <w:sz w:val="24"/>
          <w:szCs w:val="24"/>
        </w:rPr>
        <w:t xml:space="preserve">software testing </w:t>
      </w:r>
      <w:r w:rsidR="00A5272B" w:rsidRPr="006A6141">
        <w:rPr>
          <w:sz w:val="24"/>
          <w:szCs w:val="24"/>
        </w:rPr>
        <w:t xml:space="preserve">on that detector </w:t>
      </w:r>
      <w:r w:rsidR="00BE05EE" w:rsidRPr="006A6141">
        <w:rPr>
          <w:sz w:val="24"/>
          <w:szCs w:val="24"/>
        </w:rPr>
        <w:t xml:space="preserve">will begin. </w:t>
      </w:r>
    </w:p>
    <w:p w:rsidR="00BE05EE" w:rsidRPr="006A6141" w:rsidRDefault="00BE05EE">
      <w:pPr>
        <w:rPr>
          <w:sz w:val="24"/>
          <w:szCs w:val="24"/>
        </w:rPr>
      </w:pPr>
      <w:r w:rsidRPr="006A6141">
        <w:rPr>
          <w:sz w:val="24"/>
          <w:szCs w:val="24"/>
        </w:rPr>
        <w:t>To aid in scheduling</w:t>
      </w:r>
      <w:r w:rsidR="00F722A7">
        <w:rPr>
          <w:sz w:val="24"/>
          <w:szCs w:val="24"/>
        </w:rPr>
        <w:t xml:space="preserve"> the software testing</w:t>
      </w:r>
      <w:r w:rsidRPr="006A6141">
        <w:rPr>
          <w:sz w:val="24"/>
          <w:szCs w:val="24"/>
        </w:rPr>
        <w:t xml:space="preserve">, each </w:t>
      </w:r>
      <w:r w:rsidR="006A6141" w:rsidRPr="006A6141">
        <w:rPr>
          <w:sz w:val="24"/>
          <w:szCs w:val="24"/>
        </w:rPr>
        <w:t xml:space="preserve">person responsible for the </w:t>
      </w:r>
      <w:r w:rsidRPr="006A6141">
        <w:rPr>
          <w:sz w:val="24"/>
          <w:szCs w:val="24"/>
        </w:rPr>
        <w:t>detector should plan on</w:t>
      </w:r>
      <w:r w:rsidR="006B1FF8" w:rsidRPr="006A6141">
        <w:rPr>
          <w:sz w:val="24"/>
          <w:szCs w:val="24"/>
        </w:rPr>
        <w:t xml:space="preserve"> up to</w:t>
      </w:r>
      <w:r w:rsidRPr="006A6141">
        <w:rPr>
          <w:sz w:val="24"/>
          <w:szCs w:val="24"/>
        </w:rPr>
        <w:t xml:space="preserve"> four weeks of</w:t>
      </w:r>
      <w:r w:rsidR="00A5272B" w:rsidRPr="006A6141">
        <w:rPr>
          <w:sz w:val="24"/>
          <w:szCs w:val="24"/>
        </w:rPr>
        <w:t xml:space="preserve"> </w:t>
      </w:r>
      <w:r w:rsidR="00CE5ADD" w:rsidRPr="006A6141">
        <w:rPr>
          <w:sz w:val="24"/>
          <w:szCs w:val="24"/>
        </w:rPr>
        <w:t>software testing</w:t>
      </w:r>
      <w:r w:rsidRPr="006A6141">
        <w:rPr>
          <w:sz w:val="24"/>
          <w:szCs w:val="24"/>
        </w:rPr>
        <w:t xml:space="preserve"> </w:t>
      </w:r>
      <w:r w:rsidRPr="00F722A7">
        <w:rPr>
          <w:i/>
          <w:sz w:val="24"/>
          <w:szCs w:val="24"/>
        </w:rPr>
        <w:t>after final gas connection</w:t>
      </w:r>
      <w:r w:rsidR="00A5272B" w:rsidRPr="00F722A7">
        <w:rPr>
          <w:i/>
          <w:sz w:val="24"/>
          <w:szCs w:val="24"/>
        </w:rPr>
        <w:t>s have been made</w:t>
      </w:r>
      <w:r w:rsidR="00463D1D" w:rsidRPr="00F722A7">
        <w:rPr>
          <w:i/>
          <w:sz w:val="24"/>
          <w:szCs w:val="24"/>
        </w:rPr>
        <w:t>.</w:t>
      </w:r>
      <w:r w:rsidR="00463D1D" w:rsidRPr="006A6141">
        <w:rPr>
          <w:sz w:val="24"/>
          <w:szCs w:val="24"/>
        </w:rPr>
        <w:t xml:space="preserve"> </w:t>
      </w:r>
      <w:r w:rsidR="00994D7A" w:rsidRPr="006A6141">
        <w:rPr>
          <w:sz w:val="24"/>
          <w:szCs w:val="24"/>
        </w:rPr>
        <w:t xml:space="preserve">RICH, MVT, and FT detectors for which the </w:t>
      </w:r>
      <w:r w:rsidRPr="006A6141">
        <w:rPr>
          <w:sz w:val="24"/>
          <w:szCs w:val="24"/>
        </w:rPr>
        <w:t>gas controls equipment or monitoring sensors</w:t>
      </w:r>
      <w:r w:rsidR="00994D7A" w:rsidRPr="006A6141">
        <w:rPr>
          <w:sz w:val="24"/>
          <w:szCs w:val="24"/>
        </w:rPr>
        <w:t xml:space="preserve"> are yet to be finalized and procured, will</w:t>
      </w:r>
      <w:r w:rsidRPr="006A6141">
        <w:rPr>
          <w:sz w:val="24"/>
          <w:szCs w:val="24"/>
        </w:rPr>
        <w:t xml:space="preserve"> require</w:t>
      </w:r>
      <w:r w:rsidR="00994D7A" w:rsidRPr="006A6141">
        <w:rPr>
          <w:sz w:val="24"/>
          <w:szCs w:val="24"/>
        </w:rPr>
        <w:t>, in addition to the software testing time, development</w:t>
      </w:r>
      <w:r w:rsidRPr="006A6141">
        <w:rPr>
          <w:sz w:val="24"/>
          <w:szCs w:val="24"/>
        </w:rPr>
        <w:t xml:space="preserve"> and integration time for their gas systems. </w:t>
      </w:r>
    </w:p>
    <w:p w:rsidR="006B1FF8" w:rsidRPr="006A6141" w:rsidRDefault="00CE5ADD">
      <w:pPr>
        <w:rPr>
          <w:sz w:val="24"/>
          <w:szCs w:val="24"/>
        </w:rPr>
      </w:pPr>
      <w:r w:rsidRPr="006A6141">
        <w:rPr>
          <w:sz w:val="24"/>
          <w:szCs w:val="24"/>
        </w:rPr>
        <w:t>The overall</w:t>
      </w:r>
      <w:r w:rsidR="00BE05EE" w:rsidRPr="006A6141">
        <w:rPr>
          <w:sz w:val="24"/>
          <w:szCs w:val="24"/>
        </w:rPr>
        <w:t xml:space="preserve"> </w:t>
      </w:r>
      <w:r w:rsidR="006B1FF8" w:rsidRPr="007F107D">
        <w:rPr>
          <w:sz w:val="24"/>
          <w:szCs w:val="24"/>
        </w:rPr>
        <w:t>Hall B Gas Systems Controls</w:t>
      </w:r>
      <w:r w:rsidR="006B1FF8" w:rsidRPr="006A6141">
        <w:rPr>
          <w:sz w:val="24"/>
          <w:szCs w:val="24"/>
        </w:rPr>
        <w:t xml:space="preserve"> </w:t>
      </w:r>
      <w:r w:rsidRPr="006A6141">
        <w:rPr>
          <w:sz w:val="24"/>
          <w:szCs w:val="24"/>
        </w:rPr>
        <w:t xml:space="preserve">has been presented in the talk, located at </w:t>
      </w:r>
      <w:r w:rsidR="007F107D">
        <w:rPr>
          <w:sz w:val="24"/>
          <w:szCs w:val="24"/>
        </w:rPr>
        <w:t xml:space="preserve">the embedded </w:t>
      </w:r>
      <w:hyperlink r:id="rId5" w:history="1">
        <w:r w:rsidR="007F107D" w:rsidRPr="007F107D">
          <w:rPr>
            <w:rStyle w:val="Hyperlink"/>
            <w:sz w:val="24"/>
            <w:szCs w:val="24"/>
          </w:rPr>
          <w:t>li</w:t>
        </w:r>
        <w:r w:rsidR="007F107D" w:rsidRPr="007F107D">
          <w:rPr>
            <w:rStyle w:val="Hyperlink"/>
            <w:sz w:val="24"/>
            <w:szCs w:val="24"/>
          </w:rPr>
          <w:t>n</w:t>
        </w:r>
        <w:r w:rsidR="007F107D" w:rsidRPr="007F107D">
          <w:rPr>
            <w:rStyle w:val="Hyperlink"/>
            <w:sz w:val="24"/>
            <w:szCs w:val="24"/>
          </w:rPr>
          <w:t>k</w:t>
        </w:r>
      </w:hyperlink>
      <w:r w:rsidR="007F107D">
        <w:rPr>
          <w:sz w:val="24"/>
          <w:szCs w:val="24"/>
        </w:rPr>
        <w:t xml:space="preserve">.  </w:t>
      </w:r>
    </w:p>
    <w:sectPr w:rsidR="006B1FF8" w:rsidRPr="006A61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54"/>
    <w:rsid w:val="002C0A49"/>
    <w:rsid w:val="003625B6"/>
    <w:rsid w:val="003C7AF4"/>
    <w:rsid w:val="00463D1D"/>
    <w:rsid w:val="006A6141"/>
    <w:rsid w:val="006B1FF8"/>
    <w:rsid w:val="006C459C"/>
    <w:rsid w:val="0072371E"/>
    <w:rsid w:val="007F107D"/>
    <w:rsid w:val="00817354"/>
    <w:rsid w:val="0099125E"/>
    <w:rsid w:val="00994D7A"/>
    <w:rsid w:val="00A008CA"/>
    <w:rsid w:val="00A5272B"/>
    <w:rsid w:val="00BE05EE"/>
    <w:rsid w:val="00CE5ADD"/>
    <w:rsid w:val="00D10822"/>
    <w:rsid w:val="00F067AC"/>
    <w:rsid w:val="00F7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0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10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10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jlab.org/div_dept/physics_division/dsg/presentations2/Hall_B_Gas_System_Controls%20_4_22_2016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mcmullen</dc:creator>
  <cp:lastModifiedBy>mcmullen</cp:lastModifiedBy>
  <cp:revision>6</cp:revision>
  <dcterms:created xsi:type="dcterms:W3CDTF">2016-06-03T14:05:00Z</dcterms:created>
  <dcterms:modified xsi:type="dcterms:W3CDTF">2016-06-03T15:08:00Z</dcterms:modified>
</cp:coreProperties>
</file>