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12395" w:rsidRPr="00D12395" w:rsidRDefault="00765717" w:rsidP="00E0115D">
      <w:pPr>
        <w:pStyle w:val="Default"/>
        <w:spacing w:after="180"/>
        <w:jc w:val="center"/>
        <w:rPr>
          <w:rFonts w:ascii="Times New Roman" w:hAnsi="Times New Roman" w:cs="Times New Roman"/>
          <w:b/>
          <w:sz w:val="32"/>
          <w:szCs w:val="32"/>
        </w:rPr>
      </w:pPr>
      <w:r>
        <w:rPr>
          <w:rFonts w:ascii="Times New Roman" w:hAnsi="Times New Roman" w:cs="Times New Roman"/>
          <w:b/>
          <w:bCs/>
          <w:sz w:val="32"/>
          <w:szCs w:val="32"/>
        </w:rPr>
        <w:t>P</w:t>
      </w:r>
      <w:r w:rsidR="00AD0A48">
        <w:rPr>
          <w:rFonts w:ascii="Times New Roman" w:hAnsi="Times New Roman" w:cs="Times New Roman"/>
          <w:b/>
          <w:bCs/>
          <w:sz w:val="32"/>
          <w:szCs w:val="32"/>
        </w:rPr>
        <w:t>-</w:t>
      </w:r>
      <w:r>
        <w:rPr>
          <w:rFonts w:ascii="Times New Roman" w:hAnsi="Times New Roman" w:cs="Times New Roman"/>
          <w:b/>
          <w:bCs/>
          <w:sz w:val="32"/>
          <w:szCs w:val="32"/>
        </w:rPr>
        <w:t xml:space="preserve">CARD </w:t>
      </w:r>
      <w:r w:rsidR="00611BA3" w:rsidRPr="00AD0A48">
        <w:rPr>
          <w:rFonts w:ascii="Times New Roman" w:hAnsi="Times New Roman" w:cs="Times New Roman"/>
          <w:b/>
          <w:bCs/>
          <w:color w:val="FF0000"/>
          <w:sz w:val="32"/>
          <w:szCs w:val="32"/>
        </w:rPr>
        <w:t>Unauthorized</w:t>
      </w:r>
      <w:r w:rsidR="00611BA3" w:rsidRPr="00D12395">
        <w:rPr>
          <w:rFonts w:ascii="Times New Roman" w:hAnsi="Times New Roman" w:cs="Times New Roman"/>
          <w:b/>
          <w:bCs/>
          <w:sz w:val="32"/>
          <w:szCs w:val="32"/>
        </w:rPr>
        <w:t xml:space="preserve"> </w:t>
      </w:r>
      <w:r w:rsidR="00611BA3" w:rsidRPr="00D12395">
        <w:rPr>
          <w:rFonts w:ascii="Times New Roman" w:hAnsi="Times New Roman" w:cs="Times New Roman"/>
          <w:b/>
          <w:sz w:val="32"/>
          <w:szCs w:val="32"/>
        </w:rPr>
        <w:t>and</w:t>
      </w:r>
      <w:r>
        <w:rPr>
          <w:rFonts w:ascii="Times New Roman" w:hAnsi="Times New Roman" w:cs="Times New Roman"/>
          <w:b/>
          <w:sz w:val="32"/>
          <w:szCs w:val="32"/>
        </w:rPr>
        <w:t>/or</w:t>
      </w:r>
      <w:r w:rsidR="00611BA3" w:rsidRPr="00D12395">
        <w:rPr>
          <w:rFonts w:ascii="Times New Roman" w:hAnsi="Times New Roman" w:cs="Times New Roman"/>
          <w:b/>
          <w:sz w:val="32"/>
          <w:szCs w:val="32"/>
        </w:rPr>
        <w:t xml:space="preserve"> </w:t>
      </w:r>
      <w:r w:rsidR="00611BA3" w:rsidRPr="00AD0A48">
        <w:rPr>
          <w:rFonts w:ascii="Times New Roman" w:hAnsi="Times New Roman" w:cs="Times New Roman"/>
          <w:b/>
          <w:bCs/>
          <w:color w:val="0070C0"/>
          <w:sz w:val="32"/>
          <w:szCs w:val="32"/>
        </w:rPr>
        <w:t>Restricted</w:t>
      </w:r>
      <w:r w:rsidR="00611BA3" w:rsidRPr="00D12395">
        <w:rPr>
          <w:rFonts w:ascii="Times New Roman" w:hAnsi="Times New Roman" w:cs="Times New Roman"/>
          <w:b/>
          <w:bCs/>
          <w:sz w:val="32"/>
          <w:szCs w:val="32"/>
        </w:rPr>
        <w:t xml:space="preserve"> </w:t>
      </w:r>
      <w:r>
        <w:rPr>
          <w:rFonts w:ascii="Times New Roman" w:hAnsi="Times New Roman" w:cs="Times New Roman"/>
          <w:b/>
          <w:sz w:val="32"/>
          <w:szCs w:val="32"/>
        </w:rPr>
        <w:t>Item List</w:t>
      </w:r>
    </w:p>
    <w:p w:rsidR="00D12395" w:rsidRDefault="00D12395" w:rsidP="00E0115D">
      <w:pPr>
        <w:pStyle w:val="Default"/>
        <w:spacing w:after="180"/>
        <w:jc w:val="center"/>
        <w:rPr>
          <w:b/>
          <w:sz w:val="40"/>
          <w:szCs w:val="22"/>
        </w:rPr>
        <w:sectPr w:rsidR="00D12395" w:rsidSect="000A470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432"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p>
    <w:p w:rsidR="00B055AA" w:rsidRPr="00F56CF7" w:rsidRDefault="00603D44" w:rsidP="0081055F">
      <w:pPr>
        <w:pStyle w:val="Default"/>
        <w:spacing w:after="180"/>
        <w:ind w:left="-634"/>
        <w:rPr>
          <w:rFonts w:ascii="Times New Roman" w:hAnsi="Times New Roman" w:cs="Times New Roman"/>
          <w:bCs/>
          <w:color w:val="auto"/>
        </w:rPr>
      </w:pPr>
      <w:r w:rsidRPr="00F56CF7">
        <w:rPr>
          <w:rFonts w:ascii="Times New Roman" w:hAnsi="Times New Roman" w:cs="Times New Roman"/>
          <w:b/>
          <w:color w:val="auto"/>
        </w:rPr>
        <w:lastRenderedPageBreak/>
        <w:t xml:space="preserve">Part </w:t>
      </w:r>
      <w:r w:rsidR="00154CC5" w:rsidRPr="00F56CF7">
        <w:rPr>
          <w:rFonts w:ascii="Times New Roman" w:hAnsi="Times New Roman" w:cs="Times New Roman"/>
          <w:b/>
          <w:color w:val="auto"/>
        </w:rPr>
        <w:t>A</w:t>
      </w:r>
      <w:r w:rsidR="00154CC5" w:rsidRPr="00F56CF7">
        <w:rPr>
          <w:rFonts w:ascii="Times New Roman" w:hAnsi="Times New Roman" w:cs="Times New Roman"/>
          <w:color w:val="auto"/>
        </w:rPr>
        <w:t xml:space="preserve"> </w:t>
      </w:r>
      <w:r w:rsidR="0081055F" w:rsidRPr="00F56CF7">
        <w:rPr>
          <w:rFonts w:ascii="Times New Roman" w:hAnsi="Times New Roman" w:cs="Times New Roman"/>
          <w:color w:val="auto"/>
        </w:rPr>
        <w:t>identifies</w:t>
      </w:r>
      <w:r w:rsidR="00154CC5" w:rsidRPr="00F56CF7">
        <w:rPr>
          <w:rFonts w:ascii="Times New Roman" w:hAnsi="Times New Roman" w:cs="Times New Roman"/>
          <w:color w:val="auto"/>
        </w:rPr>
        <w:t xml:space="preserve"> </w:t>
      </w:r>
      <w:r w:rsidR="00765717" w:rsidRPr="00F56CF7">
        <w:rPr>
          <w:rFonts w:ascii="Times New Roman" w:hAnsi="Times New Roman" w:cs="Times New Roman"/>
          <w:color w:val="auto"/>
        </w:rPr>
        <w:t xml:space="preserve">common </w:t>
      </w:r>
      <w:r w:rsidR="00611BA3" w:rsidRPr="00F56CF7">
        <w:rPr>
          <w:rFonts w:ascii="Times New Roman" w:hAnsi="Times New Roman" w:cs="Times New Roman"/>
          <w:color w:val="auto"/>
        </w:rPr>
        <w:t xml:space="preserve">items </w:t>
      </w:r>
      <w:r w:rsidR="0081055F" w:rsidRPr="00F56CF7">
        <w:rPr>
          <w:rFonts w:ascii="Times New Roman" w:hAnsi="Times New Roman" w:cs="Times New Roman"/>
          <w:color w:val="auto"/>
        </w:rPr>
        <w:t>used</w:t>
      </w:r>
      <w:r w:rsidR="00611BA3" w:rsidRPr="00F56CF7">
        <w:rPr>
          <w:rFonts w:ascii="Times New Roman" w:hAnsi="Times New Roman" w:cs="Times New Roman"/>
          <w:color w:val="auto"/>
        </w:rPr>
        <w:t xml:space="preserve"> at JLab </w:t>
      </w:r>
      <w:r w:rsidR="00154CC5" w:rsidRPr="00F56CF7">
        <w:rPr>
          <w:rFonts w:ascii="Times New Roman" w:hAnsi="Times New Roman" w:cs="Times New Roman"/>
          <w:color w:val="auto"/>
        </w:rPr>
        <w:t xml:space="preserve">that </w:t>
      </w:r>
      <w:r w:rsidR="00611BA3" w:rsidRPr="00F56CF7">
        <w:rPr>
          <w:rFonts w:ascii="Times New Roman" w:hAnsi="Times New Roman" w:cs="Times New Roman"/>
          <w:color w:val="auto"/>
        </w:rPr>
        <w:t xml:space="preserve">are </w:t>
      </w:r>
      <w:r w:rsidR="00611BA3" w:rsidRPr="00F56CF7">
        <w:rPr>
          <w:rFonts w:ascii="Times New Roman" w:hAnsi="Times New Roman" w:cs="Times New Roman"/>
          <w:b/>
          <w:i/>
          <w:caps/>
          <w:color w:val="auto"/>
        </w:rPr>
        <w:t>not authorized</w:t>
      </w:r>
      <w:r w:rsidR="00611BA3" w:rsidRPr="00F56CF7">
        <w:rPr>
          <w:rFonts w:ascii="Times New Roman" w:hAnsi="Times New Roman" w:cs="Times New Roman"/>
          <w:color w:val="auto"/>
        </w:rPr>
        <w:t xml:space="preserve"> </w:t>
      </w:r>
      <w:r w:rsidR="00AD0A48" w:rsidRPr="00F56CF7">
        <w:rPr>
          <w:rFonts w:ascii="Times New Roman" w:hAnsi="Times New Roman" w:cs="Times New Roman"/>
          <w:color w:val="auto"/>
        </w:rPr>
        <w:t>for purchase using</w:t>
      </w:r>
      <w:r w:rsidR="00154CC5" w:rsidRPr="00F56CF7">
        <w:rPr>
          <w:rFonts w:ascii="Times New Roman" w:hAnsi="Times New Roman" w:cs="Times New Roman"/>
          <w:color w:val="auto"/>
        </w:rPr>
        <w:t xml:space="preserve"> a JLab P</w:t>
      </w:r>
      <w:r w:rsidR="00AD0A48" w:rsidRPr="00F56CF7">
        <w:rPr>
          <w:rFonts w:ascii="Times New Roman" w:hAnsi="Times New Roman" w:cs="Times New Roman"/>
          <w:color w:val="auto"/>
        </w:rPr>
        <w:t>-</w:t>
      </w:r>
      <w:r w:rsidR="00154CC5" w:rsidRPr="00F56CF7">
        <w:rPr>
          <w:rFonts w:ascii="Times New Roman" w:hAnsi="Times New Roman" w:cs="Times New Roman"/>
          <w:color w:val="auto"/>
        </w:rPr>
        <w:t xml:space="preserve">Card.  </w:t>
      </w:r>
      <w:r w:rsidRPr="00F56CF7">
        <w:rPr>
          <w:rFonts w:ascii="Times New Roman" w:hAnsi="Times New Roman" w:cs="Times New Roman"/>
          <w:b/>
          <w:color w:val="auto"/>
        </w:rPr>
        <w:t>Part</w:t>
      </w:r>
      <w:r w:rsidR="00154CC5" w:rsidRPr="00F56CF7">
        <w:rPr>
          <w:rFonts w:ascii="Times New Roman" w:hAnsi="Times New Roman" w:cs="Times New Roman"/>
          <w:b/>
          <w:color w:val="auto"/>
        </w:rPr>
        <w:t xml:space="preserve"> B</w:t>
      </w:r>
      <w:r w:rsidR="00AD0A48" w:rsidRPr="00F56CF7">
        <w:rPr>
          <w:rFonts w:ascii="Times New Roman" w:hAnsi="Times New Roman" w:cs="Times New Roman"/>
          <w:color w:val="auto"/>
        </w:rPr>
        <w:t xml:space="preserve"> </w:t>
      </w:r>
      <w:r w:rsidR="0081055F" w:rsidRPr="00F56CF7">
        <w:rPr>
          <w:rFonts w:ascii="Times New Roman" w:hAnsi="Times New Roman" w:cs="Times New Roman"/>
          <w:color w:val="auto"/>
        </w:rPr>
        <w:t xml:space="preserve">identifies </w:t>
      </w:r>
      <w:r w:rsidR="00D12395" w:rsidRPr="00F56CF7">
        <w:rPr>
          <w:rFonts w:ascii="Times New Roman" w:hAnsi="Times New Roman" w:cs="Times New Roman"/>
          <w:b/>
          <w:i/>
          <w:caps/>
          <w:color w:val="auto"/>
        </w:rPr>
        <w:t>Restricted</w:t>
      </w:r>
      <w:r w:rsidR="00154CC5" w:rsidRPr="00F56CF7">
        <w:rPr>
          <w:rFonts w:ascii="Times New Roman" w:hAnsi="Times New Roman" w:cs="Times New Roman"/>
          <w:b/>
          <w:i/>
          <w:caps/>
          <w:color w:val="auto"/>
        </w:rPr>
        <w:t xml:space="preserve"> </w:t>
      </w:r>
      <w:r w:rsidR="0081055F" w:rsidRPr="00F56CF7">
        <w:rPr>
          <w:rFonts w:ascii="Times New Roman" w:hAnsi="Times New Roman" w:cs="Times New Roman"/>
          <w:b/>
          <w:i/>
          <w:caps/>
          <w:color w:val="auto"/>
        </w:rPr>
        <w:t xml:space="preserve">CONDITIONS </w:t>
      </w:r>
      <w:r w:rsidR="0081055F" w:rsidRPr="00F56CF7">
        <w:rPr>
          <w:rFonts w:ascii="Times New Roman" w:hAnsi="Times New Roman" w:cs="Times New Roman"/>
          <w:color w:val="auto"/>
        </w:rPr>
        <w:t>which must be met before purchasing</w:t>
      </w:r>
      <w:r w:rsidR="00D12395" w:rsidRPr="00F56CF7">
        <w:rPr>
          <w:rFonts w:ascii="Times New Roman" w:hAnsi="Times New Roman" w:cs="Times New Roman"/>
          <w:color w:val="auto"/>
        </w:rPr>
        <w:t xml:space="preserve"> </w:t>
      </w:r>
      <w:r w:rsidR="00CD7ABD" w:rsidRPr="00F56CF7">
        <w:rPr>
          <w:rFonts w:ascii="Times New Roman" w:hAnsi="Times New Roman" w:cs="Times New Roman"/>
          <w:color w:val="auto"/>
        </w:rPr>
        <w:t>certain</w:t>
      </w:r>
      <w:r w:rsidR="00765717" w:rsidRPr="00F56CF7">
        <w:rPr>
          <w:rFonts w:ascii="Times New Roman" w:hAnsi="Times New Roman" w:cs="Times New Roman"/>
          <w:color w:val="auto"/>
        </w:rPr>
        <w:t xml:space="preserve"> common</w:t>
      </w:r>
      <w:r w:rsidR="00CD7ABD" w:rsidRPr="00F56CF7">
        <w:rPr>
          <w:rFonts w:ascii="Times New Roman" w:hAnsi="Times New Roman" w:cs="Times New Roman"/>
          <w:color w:val="auto"/>
        </w:rPr>
        <w:t xml:space="preserve"> items </w:t>
      </w:r>
      <w:r w:rsidR="00D12395" w:rsidRPr="00F56CF7">
        <w:rPr>
          <w:rFonts w:ascii="Times New Roman" w:hAnsi="Times New Roman" w:cs="Times New Roman"/>
          <w:color w:val="auto"/>
        </w:rPr>
        <w:t xml:space="preserve">with </w:t>
      </w:r>
      <w:r w:rsidR="00765717" w:rsidRPr="00F56CF7">
        <w:rPr>
          <w:rFonts w:ascii="Times New Roman" w:hAnsi="Times New Roman" w:cs="Times New Roman"/>
          <w:color w:val="auto"/>
        </w:rPr>
        <w:t xml:space="preserve">a </w:t>
      </w:r>
      <w:r w:rsidR="00611BA3" w:rsidRPr="00F56CF7">
        <w:rPr>
          <w:rFonts w:ascii="Times New Roman" w:hAnsi="Times New Roman" w:cs="Times New Roman"/>
          <w:color w:val="auto"/>
        </w:rPr>
        <w:t xml:space="preserve">JLab </w:t>
      </w:r>
      <w:r w:rsidR="00611BA3" w:rsidRPr="00F56CF7">
        <w:rPr>
          <w:rFonts w:ascii="Times New Roman" w:hAnsi="Times New Roman" w:cs="Times New Roman"/>
          <w:bCs/>
          <w:color w:val="auto"/>
        </w:rPr>
        <w:t>P</w:t>
      </w:r>
      <w:r w:rsidR="0081055F" w:rsidRPr="00F56CF7">
        <w:rPr>
          <w:rFonts w:ascii="Times New Roman" w:hAnsi="Times New Roman" w:cs="Times New Roman"/>
          <w:bCs/>
          <w:color w:val="auto"/>
        </w:rPr>
        <w:t>-</w:t>
      </w:r>
      <w:r w:rsidR="00611BA3" w:rsidRPr="00F56CF7">
        <w:rPr>
          <w:rFonts w:ascii="Times New Roman" w:hAnsi="Times New Roman" w:cs="Times New Roman"/>
          <w:bCs/>
          <w:color w:val="auto"/>
        </w:rPr>
        <w:t>Card</w:t>
      </w:r>
      <w:r w:rsidR="00D12395" w:rsidRPr="00F56CF7">
        <w:rPr>
          <w:rFonts w:ascii="Times New Roman" w:hAnsi="Times New Roman" w:cs="Times New Roman"/>
          <w:bCs/>
          <w:color w:val="auto"/>
        </w:rPr>
        <w:t>.</w:t>
      </w:r>
      <w:r w:rsidR="00154CC5" w:rsidRPr="00F56CF7">
        <w:rPr>
          <w:rFonts w:ascii="Times New Roman" w:hAnsi="Times New Roman" w:cs="Times New Roman"/>
          <w:bCs/>
          <w:color w:val="auto"/>
        </w:rPr>
        <w:t xml:space="preserve">  </w:t>
      </w:r>
    </w:p>
    <w:p w:rsidR="00164348" w:rsidRPr="00CB0AA1" w:rsidRDefault="00154CC5" w:rsidP="00CB0AA1">
      <w:pPr>
        <w:pStyle w:val="Default"/>
        <w:spacing w:after="180"/>
        <w:ind w:left="-634"/>
        <w:rPr>
          <w:rFonts w:ascii="Times New Roman" w:hAnsi="Times New Roman" w:cs="Times New Roman"/>
          <w:color w:val="auto"/>
          <w:sz w:val="22"/>
          <w:szCs w:val="20"/>
        </w:rPr>
      </w:pPr>
      <w:r w:rsidRPr="008029AE">
        <w:rPr>
          <w:rFonts w:ascii="Times New Roman" w:hAnsi="Times New Roman" w:cs="Times New Roman"/>
          <w:bCs/>
          <w:color w:val="auto"/>
          <w:sz w:val="22"/>
          <w:szCs w:val="20"/>
        </w:rPr>
        <w:t xml:space="preserve">Please </w:t>
      </w:r>
      <w:r w:rsidR="00765717" w:rsidRPr="008029AE">
        <w:rPr>
          <w:rFonts w:ascii="Times New Roman" w:hAnsi="Times New Roman" w:cs="Times New Roman"/>
          <w:bCs/>
          <w:color w:val="auto"/>
          <w:sz w:val="22"/>
          <w:szCs w:val="20"/>
        </w:rPr>
        <w:t xml:space="preserve">refer </w:t>
      </w:r>
      <w:r w:rsidR="00B055AA" w:rsidRPr="008029AE">
        <w:rPr>
          <w:rFonts w:ascii="Times New Roman" w:hAnsi="Times New Roman" w:cs="Times New Roman"/>
          <w:bCs/>
          <w:color w:val="auto"/>
          <w:sz w:val="22"/>
          <w:szCs w:val="20"/>
        </w:rPr>
        <w:t xml:space="preserve">questions regarding Unauthorized or Restricted Items to </w:t>
      </w:r>
      <w:r w:rsidRPr="008029AE">
        <w:rPr>
          <w:rFonts w:ascii="Times New Roman" w:hAnsi="Times New Roman" w:cs="Times New Roman"/>
          <w:bCs/>
          <w:color w:val="auto"/>
          <w:sz w:val="22"/>
          <w:szCs w:val="20"/>
        </w:rPr>
        <w:t>JLab’s P</w:t>
      </w:r>
      <w:r w:rsidR="0081055F" w:rsidRPr="008029AE">
        <w:rPr>
          <w:rFonts w:ascii="Times New Roman" w:hAnsi="Times New Roman" w:cs="Times New Roman"/>
          <w:bCs/>
          <w:color w:val="auto"/>
          <w:sz w:val="22"/>
          <w:szCs w:val="20"/>
        </w:rPr>
        <w:t>-</w:t>
      </w:r>
      <w:r w:rsidRPr="008029AE">
        <w:rPr>
          <w:rFonts w:ascii="Times New Roman" w:hAnsi="Times New Roman" w:cs="Times New Roman"/>
          <w:bCs/>
          <w:color w:val="auto"/>
          <w:sz w:val="22"/>
          <w:szCs w:val="20"/>
        </w:rPr>
        <w:t xml:space="preserve">Card Administrator, Dena Polyhronakis </w:t>
      </w:r>
      <w:r w:rsidR="00B055AA" w:rsidRPr="008029AE">
        <w:rPr>
          <w:rFonts w:ascii="Times New Roman" w:hAnsi="Times New Roman" w:cs="Times New Roman"/>
          <w:bCs/>
          <w:color w:val="auto"/>
          <w:sz w:val="22"/>
          <w:szCs w:val="20"/>
        </w:rPr>
        <w:t>(</w:t>
      </w:r>
      <w:hyperlink r:id="rId15" w:history="1">
        <w:r w:rsidR="00B055AA" w:rsidRPr="008029AE">
          <w:rPr>
            <w:rStyle w:val="Hyperlink"/>
            <w:rFonts w:ascii="Times New Roman" w:hAnsi="Times New Roman" w:cs="Times New Roman"/>
            <w:bCs/>
            <w:color w:val="auto"/>
            <w:sz w:val="22"/>
            <w:szCs w:val="20"/>
          </w:rPr>
          <w:t>dena@jlab.org</w:t>
        </w:r>
      </w:hyperlink>
      <w:r w:rsidR="00B055AA" w:rsidRPr="008029AE">
        <w:rPr>
          <w:rFonts w:ascii="Times New Roman" w:hAnsi="Times New Roman" w:cs="Times New Roman"/>
          <w:bCs/>
          <w:color w:val="auto"/>
          <w:sz w:val="22"/>
          <w:szCs w:val="20"/>
        </w:rPr>
        <w:t xml:space="preserve">) or </w:t>
      </w:r>
      <w:r w:rsidRPr="008029AE">
        <w:rPr>
          <w:rFonts w:ascii="Times New Roman" w:hAnsi="Times New Roman" w:cs="Times New Roman"/>
          <w:bCs/>
          <w:color w:val="auto"/>
          <w:sz w:val="22"/>
          <w:szCs w:val="20"/>
        </w:rPr>
        <w:t>(extension 7610)</w:t>
      </w:r>
      <w:r w:rsidRPr="008029AE">
        <w:rPr>
          <w:rFonts w:ascii="Times New Roman" w:hAnsi="Times New Roman" w:cs="Times New Roman"/>
          <w:color w:val="auto"/>
          <w:sz w:val="22"/>
          <w:szCs w:val="20"/>
        </w:rPr>
        <w:t>.</w:t>
      </w:r>
    </w:p>
    <w:p w:rsidR="0024381A" w:rsidRPr="00675F4D" w:rsidRDefault="0024381A" w:rsidP="007800DF">
      <w:pPr>
        <w:pStyle w:val="Default"/>
        <w:numPr>
          <w:ilvl w:val="0"/>
          <w:numId w:val="1"/>
        </w:numPr>
        <w:tabs>
          <w:tab w:val="left" w:pos="-90"/>
          <w:tab w:val="left" w:pos="450"/>
        </w:tabs>
        <w:spacing w:after="240"/>
        <w:ind w:left="446" w:hanging="1076"/>
        <w:jc w:val="center"/>
        <w:rPr>
          <w:rFonts w:ascii="Lucida Sans" w:hAnsi="Lucida Sans" w:cs="Times New Roman"/>
          <w:b/>
          <w:smallCaps/>
          <w:color w:val="FF0000"/>
          <w:szCs w:val="20"/>
          <w:u w:val="single"/>
        </w:rPr>
      </w:pPr>
      <w:r>
        <w:rPr>
          <w:rFonts w:ascii="Lucida Sans" w:hAnsi="Lucida Sans" w:cs="Times New Roman"/>
          <w:b/>
          <w:smallCaps/>
          <w:color w:val="FF0000"/>
          <w:szCs w:val="20"/>
        </w:rPr>
        <w:t xml:space="preserve"> </w:t>
      </w:r>
      <w:r w:rsidR="00603D44" w:rsidRPr="00F56CF7">
        <w:rPr>
          <w:rFonts w:ascii="Lucida Sans" w:hAnsi="Lucida Sans" w:cs="Times New Roman"/>
          <w:b/>
          <w:smallCaps/>
          <w:color w:val="FF0000"/>
          <w:szCs w:val="20"/>
          <w:u w:val="single"/>
        </w:rPr>
        <w:t xml:space="preserve">Unauthorized </w:t>
      </w:r>
      <w:r w:rsidR="00237080" w:rsidRPr="00F56CF7">
        <w:rPr>
          <w:rFonts w:ascii="Lucida Sans" w:hAnsi="Lucida Sans" w:cs="Times New Roman"/>
          <w:b/>
          <w:smallCaps/>
          <w:color w:val="FF0000"/>
          <w:szCs w:val="20"/>
          <w:u w:val="single"/>
        </w:rPr>
        <w:t>Using</w:t>
      </w:r>
      <w:r w:rsidR="00603D44" w:rsidRPr="00F56CF7">
        <w:rPr>
          <w:rFonts w:ascii="Lucida Sans" w:hAnsi="Lucida Sans" w:cs="Times New Roman"/>
          <w:b/>
          <w:smallCaps/>
          <w:color w:val="FF0000"/>
          <w:szCs w:val="20"/>
          <w:u w:val="single"/>
        </w:rPr>
        <w:t xml:space="preserve"> </w:t>
      </w:r>
      <w:proofErr w:type="spellStart"/>
      <w:r w:rsidR="00603D44" w:rsidRPr="00F56CF7">
        <w:rPr>
          <w:rFonts w:ascii="Lucida Sans" w:hAnsi="Lucida Sans" w:cs="Times New Roman"/>
          <w:b/>
          <w:smallCaps/>
          <w:color w:val="FF0000"/>
          <w:szCs w:val="20"/>
          <w:u w:val="single"/>
        </w:rPr>
        <w:t>J</w:t>
      </w:r>
      <w:r w:rsidR="00237080" w:rsidRPr="00F56CF7">
        <w:rPr>
          <w:rFonts w:ascii="Lucida Sans" w:hAnsi="Lucida Sans" w:cs="Times New Roman"/>
          <w:b/>
          <w:smallCaps/>
          <w:color w:val="FF0000"/>
          <w:szCs w:val="20"/>
          <w:u w:val="single"/>
        </w:rPr>
        <w:t>L</w:t>
      </w:r>
      <w:r w:rsidR="00603D44" w:rsidRPr="00F56CF7">
        <w:rPr>
          <w:rFonts w:ascii="Lucida Sans" w:hAnsi="Lucida Sans" w:cs="Times New Roman"/>
          <w:b/>
          <w:smallCaps/>
          <w:color w:val="FF0000"/>
          <w:szCs w:val="20"/>
          <w:u w:val="single"/>
        </w:rPr>
        <w:t>ab’s</w:t>
      </w:r>
      <w:proofErr w:type="spellEnd"/>
      <w:r w:rsidR="00603D44" w:rsidRPr="00F56CF7">
        <w:rPr>
          <w:rFonts w:ascii="Lucida Sans" w:hAnsi="Lucida Sans" w:cs="Times New Roman"/>
          <w:b/>
          <w:smallCaps/>
          <w:color w:val="FF0000"/>
          <w:szCs w:val="20"/>
          <w:u w:val="single"/>
        </w:rPr>
        <w:t xml:space="preserve"> P</w:t>
      </w:r>
      <w:r w:rsidR="0081055F" w:rsidRPr="00F56CF7">
        <w:rPr>
          <w:rFonts w:ascii="Lucida Sans" w:hAnsi="Lucida Sans" w:cs="Times New Roman"/>
          <w:b/>
          <w:smallCaps/>
          <w:color w:val="FF0000"/>
          <w:szCs w:val="20"/>
          <w:u w:val="single"/>
        </w:rPr>
        <w:t>-</w:t>
      </w:r>
      <w:r w:rsidR="00603D44" w:rsidRPr="00F56CF7">
        <w:rPr>
          <w:rFonts w:ascii="Lucida Sans" w:hAnsi="Lucida Sans" w:cs="Times New Roman"/>
          <w:b/>
          <w:smallCaps/>
          <w:color w:val="FF0000"/>
          <w:szCs w:val="20"/>
          <w:u w:val="single"/>
        </w:rPr>
        <w:t>Card</w:t>
      </w:r>
    </w:p>
    <w:p w:rsidR="008029AE" w:rsidRDefault="008029AE" w:rsidP="007800DF">
      <w:pPr>
        <w:pStyle w:val="Default"/>
        <w:tabs>
          <w:tab w:val="left" w:pos="-90"/>
          <w:tab w:val="left" w:pos="450"/>
        </w:tabs>
        <w:spacing w:after="60"/>
        <w:ind w:hanging="1076"/>
        <w:jc w:val="center"/>
        <w:rPr>
          <w:rFonts w:ascii="Lucida Sans" w:hAnsi="Lucida Sans" w:cs="Times New Roman"/>
          <w:b/>
          <w:smallCaps/>
          <w:color w:val="FF0000"/>
          <w:szCs w:val="20"/>
        </w:rPr>
        <w:sectPr w:rsidR="008029AE" w:rsidSect="000A4700">
          <w:type w:val="continuous"/>
          <w:pgSz w:w="12240" w:h="15840"/>
          <w:pgMar w:top="900" w:right="108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DB2521" w:rsidRPr="007800DF" w:rsidRDefault="00611BA3" w:rsidP="007800DF">
      <w:pPr>
        <w:pStyle w:val="Default"/>
        <w:tabs>
          <w:tab w:val="left" w:pos="-270"/>
        </w:tabs>
        <w:ind w:left="187" w:hanging="187"/>
        <w:rPr>
          <w:rFonts w:ascii="Lucida Sans" w:hAnsi="Lucida Sans" w:cs="Times New Roman"/>
          <w:b/>
          <w:bCs/>
          <w:smallCaps/>
          <w:color w:val="FF0000"/>
          <w:sz w:val="22"/>
          <w:szCs w:val="22"/>
        </w:rPr>
      </w:pPr>
      <w:r w:rsidRPr="007800DF">
        <w:rPr>
          <w:rFonts w:ascii="Lucida Sans" w:hAnsi="Lucida Sans" w:cs="Times New Roman"/>
          <w:b/>
          <w:bCs/>
          <w:smallCaps/>
          <w:color w:val="FF0000"/>
          <w:sz w:val="22"/>
          <w:szCs w:val="22"/>
        </w:rPr>
        <w:lastRenderedPageBreak/>
        <w:t>Appliances and Convenience Items</w:t>
      </w:r>
    </w:p>
    <w:p w:rsidR="00C6174C" w:rsidRDefault="00741F3A" w:rsidP="007800DF">
      <w:pPr>
        <w:pStyle w:val="Default"/>
        <w:tabs>
          <w:tab w:val="left" w:pos="-270"/>
        </w:tabs>
        <w:rPr>
          <w:rFonts w:ascii="Lucida Sans" w:hAnsi="Lucida Sans" w:cs="Times New Roman"/>
          <w:bCs/>
          <w:color w:val="auto"/>
          <w:sz w:val="20"/>
          <w:szCs w:val="20"/>
        </w:rPr>
      </w:pPr>
      <w:r w:rsidRPr="007800DF">
        <w:rPr>
          <w:rFonts w:ascii="Lucida Sans" w:hAnsi="Lucida Sans" w:cs="Times New Roman"/>
          <w:bCs/>
          <w:sz w:val="18"/>
          <w:szCs w:val="18"/>
        </w:rPr>
        <w:t>Includes</w:t>
      </w:r>
      <w:r w:rsidR="00237080" w:rsidRPr="007800DF">
        <w:rPr>
          <w:rFonts w:ascii="Lucida Sans" w:hAnsi="Lucida Sans" w:cs="Times New Roman"/>
          <w:bCs/>
          <w:sz w:val="18"/>
          <w:szCs w:val="18"/>
        </w:rPr>
        <w:t>, but not limited to</w:t>
      </w:r>
      <w:r w:rsidR="0081055F" w:rsidRPr="007800DF">
        <w:rPr>
          <w:rFonts w:ascii="Lucida Sans" w:hAnsi="Lucida Sans" w:cs="Times New Roman"/>
          <w:bCs/>
          <w:sz w:val="18"/>
          <w:szCs w:val="18"/>
        </w:rPr>
        <w:t xml:space="preserve"> </w:t>
      </w:r>
      <w:r w:rsidRPr="007800DF">
        <w:rPr>
          <w:rFonts w:ascii="Lucida Sans" w:hAnsi="Lucida Sans" w:cs="Times New Roman"/>
          <w:bCs/>
          <w:sz w:val="18"/>
          <w:szCs w:val="18"/>
        </w:rPr>
        <w:t>microwave ovens, coffee makers, space heaters, water pitchers, vases, etc.</w:t>
      </w:r>
      <w:r w:rsidR="009C03C8" w:rsidRPr="007800DF">
        <w:rPr>
          <w:rFonts w:ascii="Lucida Sans" w:hAnsi="Lucida Sans" w:cs="Times New Roman"/>
          <w:bCs/>
          <w:sz w:val="18"/>
          <w:szCs w:val="18"/>
        </w:rPr>
        <w:t xml:space="preserve"> </w:t>
      </w:r>
      <w:r w:rsidR="00DF4161" w:rsidRPr="00C15776">
        <w:rPr>
          <w:rFonts w:ascii="Lucida Sans" w:hAnsi="Lucida Sans" w:cs="Times New Roman"/>
          <w:bCs/>
          <w:i/>
          <w:sz w:val="18"/>
          <w:szCs w:val="18"/>
        </w:rPr>
        <w:t>Facilities Management cardholders are exempt</w:t>
      </w:r>
      <w:r w:rsidR="00C149F4" w:rsidRPr="00C15776">
        <w:rPr>
          <w:rFonts w:ascii="Lucida Sans" w:hAnsi="Lucida Sans" w:cs="Times New Roman"/>
          <w:bCs/>
          <w:i/>
          <w:sz w:val="18"/>
          <w:szCs w:val="18"/>
        </w:rPr>
        <w:t>ed</w:t>
      </w:r>
      <w:r w:rsidR="00DF4161" w:rsidRPr="00C15776">
        <w:rPr>
          <w:rFonts w:ascii="Lucida Sans" w:hAnsi="Lucida Sans" w:cs="Times New Roman"/>
          <w:bCs/>
          <w:i/>
          <w:sz w:val="18"/>
          <w:szCs w:val="18"/>
        </w:rPr>
        <w:t xml:space="preserve"> </w:t>
      </w:r>
      <w:r w:rsidR="00C149F4" w:rsidRPr="00C15776">
        <w:rPr>
          <w:rFonts w:ascii="Lucida Sans" w:hAnsi="Lucida Sans" w:cs="Times New Roman"/>
          <w:bCs/>
          <w:i/>
          <w:sz w:val="18"/>
          <w:szCs w:val="18"/>
        </w:rPr>
        <w:t>from this R</w:t>
      </w:r>
      <w:r w:rsidR="00DF4161" w:rsidRPr="00C15776">
        <w:rPr>
          <w:rFonts w:ascii="Lucida Sans" w:hAnsi="Lucida Sans" w:cs="Times New Roman"/>
          <w:bCs/>
          <w:i/>
          <w:sz w:val="18"/>
          <w:szCs w:val="18"/>
        </w:rPr>
        <w:t>estriction</w:t>
      </w:r>
      <w:r w:rsidR="00DF4161" w:rsidRPr="007800DF">
        <w:rPr>
          <w:rFonts w:ascii="Lucida Sans" w:hAnsi="Lucida Sans" w:cs="Times New Roman"/>
          <w:bCs/>
          <w:sz w:val="18"/>
          <w:szCs w:val="18"/>
        </w:rPr>
        <w:t>.</w:t>
      </w:r>
      <w:r w:rsidR="00200015">
        <w:rPr>
          <w:rFonts w:ascii="Lucida Sans" w:hAnsi="Lucida Sans" w:cs="Times New Roman"/>
          <w:bCs/>
          <w:sz w:val="20"/>
          <w:szCs w:val="20"/>
        </w:rPr>
        <w:pict>
          <v:rect id="_x0000_i1026" style="width:128.25pt;height:.05pt" o:hrpct="548" o:hralign="center" o:hrstd="t" o:hr="t" fillcolor="#aca899" stroked="f"/>
        </w:pict>
      </w:r>
    </w:p>
    <w:p w:rsidR="00DF4161" w:rsidRPr="007800DF" w:rsidRDefault="00DF4161" w:rsidP="007800DF">
      <w:pPr>
        <w:pStyle w:val="Default"/>
        <w:tabs>
          <w:tab w:val="left" w:pos="-270"/>
        </w:tabs>
        <w:ind w:left="187" w:hanging="187"/>
        <w:rPr>
          <w:rFonts w:ascii="Lucida Sans" w:hAnsi="Lucida Sans" w:cs="Times New Roman"/>
          <w:b/>
          <w:bCs/>
          <w:smallCaps/>
          <w:color w:val="FF0000"/>
        </w:rPr>
      </w:pPr>
      <w:r w:rsidRPr="007800DF">
        <w:rPr>
          <w:rFonts w:ascii="Lucida Sans" w:hAnsi="Lucida Sans" w:cs="Times New Roman"/>
          <w:b/>
          <w:bCs/>
          <w:smallCaps/>
          <w:color w:val="FF0000"/>
          <w:sz w:val="22"/>
          <w:szCs w:val="22"/>
        </w:rPr>
        <w:t>Computer Monitors or Display Screens</w:t>
      </w:r>
    </w:p>
    <w:p w:rsidR="00DF4161" w:rsidRPr="007800DF" w:rsidRDefault="00DF4161" w:rsidP="007800DF">
      <w:pPr>
        <w:tabs>
          <w:tab w:val="left" w:pos="-270"/>
        </w:tabs>
        <w:autoSpaceDE w:val="0"/>
        <w:autoSpaceDN w:val="0"/>
        <w:adjustRightInd w:val="0"/>
        <w:spacing w:after="0" w:line="240" w:lineRule="auto"/>
        <w:rPr>
          <w:rFonts w:ascii="Lucida Sans" w:eastAsiaTheme="minorHAnsi" w:hAnsi="Lucida Sans" w:cs="Times New Roman"/>
          <w:bCs/>
          <w:sz w:val="18"/>
          <w:szCs w:val="18"/>
        </w:rPr>
      </w:pPr>
      <w:r w:rsidRPr="00C53CD9">
        <w:rPr>
          <w:rFonts w:ascii="Lucida Sans" w:eastAsiaTheme="minorHAnsi" w:hAnsi="Lucida Sans" w:cs="Times New Roman"/>
          <w:bCs/>
          <w:sz w:val="20"/>
          <w:szCs w:val="20"/>
        </w:rPr>
        <w:t>I</w:t>
      </w:r>
      <w:r w:rsidRPr="007800DF">
        <w:rPr>
          <w:rFonts w:ascii="Lucida Sans" w:eastAsiaTheme="minorHAnsi" w:hAnsi="Lucida Sans" w:cs="Times New Roman"/>
          <w:bCs/>
          <w:sz w:val="18"/>
          <w:szCs w:val="18"/>
        </w:rPr>
        <w:t>ncludes computer monitors and televisions</w:t>
      </w:r>
      <w:r w:rsidR="0021241C">
        <w:rPr>
          <w:rFonts w:ascii="Lucida Sans" w:eastAsiaTheme="minorHAnsi" w:hAnsi="Lucida Sans" w:cs="Times New Roman"/>
          <w:bCs/>
          <w:sz w:val="18"/>
          <w:szCs w:val="18"/>
        </w:rPr>
        <w:t>.</w:t>
      </w:r>
    </w:p>
    <w:p w:rsidR="00DF4161" w:rsidRPr="001B06D5" w:rsidRDefault="00200015" w:rsidP="007800DF">
      <w:pPr>
        <w:tabs>
          <w:tab w:val="left" w:pos="-270"/>
        </w:tabs>
        <w:autoSpaceDE w:val="0"/>
        <w:autoSpaceDN w:val="0"/>
        <w:adjustRightInd w:val="0"/>
        <w:spacing w:after="0" w:line="240" w:lineRule="auto"/>
        <w:ind w:left="187" w:hanging="187"/>
        <w:rPr>
          <w:rFonts w:ascii="Lucida Sans" w:eastAsiaTheme="minorHAnsi" w:hAnsi="Lucida Sans" w:cs="Times New Roman"/>
          <w:b/>
          <w:bCs/>
          <w:smallCaps/>
          <w:color w:val="FF0000"/>
        </w:rPr>
      </w:pPr>
      <w:r>
        <w:rPr>
          <w:rFonts w:ascii="Lucida Sans" w:hAnsi="Lucida Sans" w:cs="Times New Roman"/>
          <w:bCs/>
          <w:sz w:val="20"/>
          <w:szCs w:val="20"/>
        </w:rPr>
        <w:pict>
          <v:rect id="_x0000_i1027" style="width:128.25pt;height:.05pt" o:hrpct="548" o:hralign="center" o:hrstd="t" o:hr="t" fillcolor="#aca899" stroked="f"/>
        </w:pict>
      </w:r>
    </w:p>
    <w:p w:rsidR="00C513BB" w:rsidRPr="007800DF" w:rsidRDefault="00C513BB" w:rsidP="00C513BB">
      <w:pPr>
        <w:pStyle w:val="Default"/>
        <w:tabs>
          <w:tab w:val="left" w:pos="-270"/>
        </w:tabs>
        <w:spacing w:after="40"/>
        <w:ind w:left="187" w:hanging="187"/>
        <w:rPr>
          <w:rFonts w:ascii="Lucida Sans" w:hAnsi="Lucida Sans" w:cs="Times New Roman"/>
          <w:b/>
          <w:bCs/>
          <w:smallCaps/>
          <w:color w:val="FF0000"/>
          <w:sz w:val="22"/>
          <w:szCs w:val="22"/>
        </w:rPr>
      </w:pPr>
      <w:r w:rsidRPr="007800DF">
        <w:rPr>
          <w:rFonts w:ascii="Lucida Sans" w:hAnsi="Lucida Sans" w:cs="Times New Roman"/>
          <w:b/>
          <w:bCs/>
          <w:smallCaps/>
          <w:color w:val="FF0000"/>
          <w:sz w:val="22"/>
          <w:szCs w:val="22"/>
        </w:rPr>
        <w:t>Education and/or Training Related</w:t>
      </w:r>
    </w:p>
    <w:p w:rsidR="00C513BB" w:rsidRDefault="00C513BB" w:rsidP="00EC4A79">
      <w:pPr>
        <w:pStyle w:val="Default"/>
        <w:tabs>
          <w:tab w:val="left" w:pos="-270"/>
        </w:tabs>
        <w:spacing w:after="60"/>
        <w:rPr>
          <w:rFonts w:ascii="Lucida Sans" w:hAnsi="Lucida Sans" w:cs="Times New Roman"/>
          <w:bCs/>
          <w:color w:val="auto"/>
          <w:sz w:val="20"/>
          <w:szCs w:val="20"/>
        </w:rPr>
      </w:pPr>
      <w:r w:rsidRPr="007800DF">
        <w:rPr>
          <w:rFonts w:ascii="Lucida Sans" w:hAnsi="Lucida Sans" w:cs="Times New Roman"/>
          <w:bCs/>
          <w:color w:val="auto"/>
          <w:sz w:val="18"/>
          <w:szCs w:val="18"/>
        </w:rPr>
        <w:t>Includes tuition assistance, AND course fees, books, conference fees, registration fee, etc. which include travel costs</w:t>
      </w:r>
      <w:r>
        <w:rPr>
          <w:rFonts w:ascii="Lucida Sans" w:hAnsi="Lucida Sans" w:cs="Times New Roman"/>
          <w:bCs/>
          <w:color w:val="auto"/>
          <w:sz w:val="20"/>
          <w:szCs w:val="20"/>
        </w:rPr>
        <w:t>.</w:t>
      </w:r>
      <w:r w:rsidR="00200015">
        <w:rPr>
          <w:rFonts w:ascii="Lucida Sans" w:hAnsi="Lucida Sans" w:cs="Times New Roman"/>
          <w:bCs/>
          <w:sz w:val="20"/>
          <w:szCs w:val="20"/>
        </w:rPr>
        <w:pict>
          <v:rect id="_x0000_i1028" style="width:128.25pt;height:.05pt" o:hrpct="548" o:hralign="center" o:hrstd="t" o:hr="t" fillcolor="#aca899" stroked="f"/>
        </w:pict>
      </w:r>
    </w:p>
    <w:p w:rsidR="00C6174C" w:rsidRPr="007800DF" w:rsidRDefault="00C6174C" w:rsidP="007800DF">
      <w:pPr>
        <w:pStyle w:val="Default"/>
        <w:tabs>
          <w:tab w:val="left" w:pos="-270"/>
        </w:tabs>
        <w:ind w:left="187" w:hanging="187"/>
        <w:rPr>
          <w:rFonts w:ascii="Lucida Sans" w:hAnsi="Lucida Sans" w:cs="Times New Roman"/>
          <w:b/>
          <w:bCs/>
          <w:smallCaps/>
          <w:color w:val="FF0000"/>
          <w:sz w:val="22"/>
          <w:szCs w:val="22"/>
        </w:rPr>
      </w:pPr>
      <w:r w:rsidRPr="007800DF">
        <w:rPr>
          <w:rFonts w:ascii="Lucida Sans" w:hAnsi="Lucida Sans" w:cs="Times New Roman"/>
          <w:b/>
          <w:bCs/>
          <w:smallCaps/>
          <w:color w:val="FF0000"/>
          <w:sz w:val="22"/>
          <w:szCs w:val="22"/>
        </w:rPr>
        <w:t>Freight and Shipping</w:t>
      </w:r>
    </w:p>
    <w:p w:rsidR="00C6174C" w:rsidRDefault="00C6174C" w:rsidP="007800DF">
      <w:pPr>
        <w:pStyle w:val="Default"/>
        <w:tabs>
          <w:tab w:val="left" w:pos="-270"/>
        </w:tabs>
        <w:rPr>
          <w:rFonts w:ascii="Lucida Sans" w:hAnsi="Lucida Sans" w:cs="Times New Roman"/>
          <w:bCs/>
          <w:color w:val="auto"/>
          <w:sz w:val="20"/>
          <w:szCs w:val="20"/>
        </w:rPr>
      </w:pPr>
      <w:r w:rsidRPr="007800DF">
        <w:rPr>
          <w:rFonts w:ascii="Lucida Sans" w:hAnsi="Lucida Sans" w:cs="Times New Roman"/>
          <w:bCs/>
          <w:color w:val="auto"/>
          <w:sz w:val="18"/>
          <w:szCs w:val="18"/>
        </w:rPr>
        <w:t>Includes all outbound or inbound shipments. Only costs related to the shipment-return of items purchased with the P-Card are allowed</w:t>
      </w:r>
      <w:r w:rsidR="0021241C">
        <w:rPr>
          <w:rFonts w:ascii="Lucida Sans" w:hAnsi="Lucida Sans" w:cs="Times New Roman"/>
          <w:bCs/>
          <w:color w:val="auto"/>
          <w:sz w:val="18"/>
          <w:szCs w:val="18"/>
        </w:rPr>
        <w:t>.</w:t>
      </w:r>
      <w:r w:rsidR="00200015">
        <w:rPr>
          <w:rFonts w:ascii="Lucida Sans" w:hAnsi="Lucida Sans" w:cs="Times New Roman"/>
          <w:bCs/>
          <w:color w:val="auto"/>
          <w:sz w:val="20"/>
          <w:szCs w:val="20"/>
        </w:rPr>
        <w:pict>
          <v:rect id="_x0000_i1029" style="width:128.25pt;height:.05pt" o:hrpct="548" o:hralign="center" o:hrstd="t" o:hr="t" fillcolor="#aca899" stroked="f"/>
        </w:pict>
      </w:r>
    </w:p>
    <w:p w:rsidR="00C6174C" w:rsidRPr="007800DF" w:rsidRDefault="00C6174C" w:rsidP="007800DF">
      <w:pPr>
        <w:pStyle w:val="Default"/>
        <w:tabs>
          <w:tab w:val="left" w:pos="-270"/>
        </w:tabs>
        <w:ind w:left="187" w:hanging="187"/>
        <w:rPr>
          <w:rFonts w:ascii="Lucida Sans" w:hAnsi="Lucida Sans" w:cs="Times New Roman"/>
          <w:b/>
          <w:bCs/>
          <w:smallCaps/>
          <w:color w:val="FF0000"/>
          <w:sz w:val="22"/>
          <w:szCs w:val="22"/>
        </w:rPr>
      </w:pPr>
      <w:r w:rsidRPr="007800DF">
        <w:rPr>
          <w:rFonts w:ascii="Lucida Sans" w:hAnsi="Lucida Sans" w:cs="Times New Roman"/>
          <w:b/>
          <w:bCs/>
          <w:smallCaps/>
          <w:color w:val="FF0000"/>
          <w:sz w:val="22"/>
          <w:szCs w:val="22"/>
        </w:rPr>
        <w:t>Hazardous Materials</w:t>
      </w:r>
    </w:p>
    <w:p w:rsidR="00C6174C" w:rsidRPr="007800DF" w:rsidRDefault="00C6174C" w:rsidP="007800DF">
      <w:pPr>
        <w:pStyle w:val="Default"/>
        <w:tabs>
          <w:tab w:val="left" w:pos="-270"/>
        </w:tabs>
        <w:rPr>
          <w:rFonts w:ascii="Lucida Sans" w:hAnsi="Lucida Sans" w:cs="Times New Roman"/>
          <w:bCs/>
          <w:color w:val="auto"/>
          <w:sz w:val="18"/>
          <w:szCs w:val="18"/>
        </w:rPr>
      </w:pPr>
      <w:r w:rsidRPr="007800DF">
        <w:rPr>
          <w:rFonts w:ascii="Lucida Sans" w:hAnsi="Lucida Sans" w:cs="Times New Roman"/>
          <w:bCs/>
          <w:color w:val="auto"/>
          <w:sz w:val="18"/>
          <w:szCs w:val="18"/>
        </w:rPr>
        <w:t>Includes all chemicals, gases, and o</w:t>
      </w:r>
      <w:r w:rsidR="00915485" w:rsidRPr="007800DF">
        <w:rPr>
          <w:rFonts w:ascii="Lucida Sans" w:hAnsi="Lucida Sans" w:cs="Times New Roman"/>
          <w:bCs/>
          <w:color w:val="auto"/>
          <w:sz w:val="18"/>
          <w:szCs w:val="18"/>
        </w:rPr>
        <w:t xml:space="preserve">ther Hazardous </w:t>
      </w:r>
      <w:r w:rsidRPr="007800DF">
        <w:rPr>
          <w:rFonts w:ascii="Lucida Sans" w:hAnsi="Lucida Sans" w:cs="Times New Roman"/>
          <w:bCs/>
          <w:color w:val="auto"/>
          <w:sz w:val="18"/>
          <w:szCs w:val="18"/>
        </w:rPr>
        <w:t>Items</w:t>
      </w:r>
      <w:r w:rsidR="0021241C">
        <w:rPr>
          <w:rFonts w:ascii="Lucida Sans" w:hAnsi="Lucida Sans" w:cs="Times New Roman"/>
          <w:bCs/>
          <w:color w:val="auto"/>
          <w:sz w:val="18"/>
          <w:szCs w:val="18"/>
        </w:rPr>
        <w:t>.</w:t>
      </w:r>
    </w:p>
    <w:p w:rsidR="00C6174C" w:rsidRDefault="00200015" w:rsidP="007800DF">
      <w:pPr>
        <w:pStyle w:val="Default"/>
        <w:tabs>
          <w:tab w:val="left" w:pos="-270"/>
        </w:tabs>
        <w:rPr>
          <w:rFonts w:ascii="Lucida Sans" w:hAnsi="Lucida Sans" w:cs="Times New Roman"/>
          <w:bCs/>
          <w:color w:val="auto"/>
          <w:sz w:val="20"/>
          <w:szCs w:val="20"/>
        </w:rPr>
      </w:pPr>
      <w:r>
        <w:rPr>
          <w:rFonts w:ascii="Lucida Sans" w:hAnsi="Lucida Sans" w:cs="Times New Roman"/>
          <w:bCs/>
          <w:color w:val="auto"/>
          <w:sz w:val="20"/>
          <w:szCs w:val="20"/>
        </w:rPr>
        <w:pict>
          <v:rect id="_x0000_i1030" style="width:128.25pt;height:.05pt" o:hrpct="548" o:hralign="center" o:hrstd="t" o:hr="t" fillcolor="#aca899" stroked="f"/>
        </w:pict>
      </w:r>
    </w:p>
    <w:p w:rsidR="00C6174C" w:rsidRPr="00C86A98" w:rsidRDefault="00C6174C" w:rsidP="007800DF">
      <w:pPr>
        <w:pStyle w:val="Default"/>
        <w:tabs>
          <w:tab w:val="left" w:pos="-270"/>
        </w:tabs>
        <w:ind w:left="187" w:hanging="187"/>
        <w:rPr>
          <w:rFonts w:ascii="Lucida Sans" w:hAnsi="Lucida Sans" w:cs="Times New Roman"/>
          <w:b/>
          <w:bCs/>
          <w:smallCaps/>
          <w:color w:val="FF0000"/>
        </w:rPr>
      </w:pPr>
      <w:r w:rsidRPr="007800DF">
        <w:rPr>
          <w:rFonts w:ascii="Lucida Sans" w:hAnsi="Lucida Sans" w:cs="Times New Roman"/>
          <w:b/>
          <w:bCs/>
          <w:smallCaps/>
          <w:color w:val="FF0000"/>
          <w:sz w:val="22"/>
          <w:szCs w:val="22"/>
        </w:rPr>
        <w:t xml:space="preserve">Land or Building Acquisition </w:t>
      </w:r>
      <w:r w:rsidRPr="00C86A98">
        <w:rPr>
          <w:rFonts w:ascii="Lucida Sans" w:hAnsi="Lucida Sans" w:cs="Times New Roman"/>
          <w:b/>
          <w:bCs/>
          <w:smallCaps/>
          <w:color w:val="FF0000"/>
        </w:rPr>
        <w:t xml:space="preserve"> </w:t>
      </w:r>
    </w:p>
    <w:p w:rsidR="00C6174C" w:rsidRPr="00675F4D" w:rsidRDefault="00C6174C" w:rsidP="007800DF">
      <w:pPr>
        <w:pStyle w:val="Default"/>
        <w:tabs>
          <w:tab w:val="left" w:pos="-270"/>
        </w:tabs>
        <w:rPr>
          <w:rFonts w:ascii="Lucida Sans" w:hAnsi="Lucida Sans" w:cs="Times New Roman"/>
          <w:bCs/>
          <w:color w:val="auto"/>
          <w:sz w:val="20"/>
          <w:szCs w:val="20"/>
        </w:rPr>
      </w:pPr>
      <w:r w:rsidRPr="007800DF">
        <w:rPr>
          <w:rFonts w:ascii="Lucida Sans" w:hAnsi="Lucida Sans" w:cs="Times New Roman"/>
          <w:bCs/>
          <w:color w:val="auto"/>
          <w:sz w:val="18"/>
          <w:szCs w:val="18"/>
        </w:rPr>
        <w:t xml:space="preserve">Includes rental, lease or purchase of land, space or buildings. Buildings are defined as anything with a roof and a wall, including equipment storage and shed type buildings. </w:t>
      </w:r>
      <w:r w:rsidR="008301E3" w:rsidRPr="00A24D16">
        <w:rPr>
          <w:rFonts w:ascii="Lucida Sans" w:hAnsi="Lucida Sans" w:cs="Times New Roman"/>
          <w:bCs/>
          <w:color w:val="auto"/>
          <w:sz w:val="18"/>
          <w:szCs w:val="18"/>
        </w:rPr>
        <w:t>Written approval from Facilities Management is required for any exception</w:t>
      </w:r>
      <w:r w:rsidR="0021241C">
        <w:rPr>
          <w:rFonts w:ascii="Lucida Sans" w:hAnsi="Lucida Sans" w:cs="Times New Roman"/>
          <w:bCs/>
          <w:color w:val="auto"/>
          <w:sz w:val="18"/>
          <w:szCs w:val="18"/>
        </w:rPr>
        <w:t>.</w:t>
      </w:r>
      <w:r w:rsidR="00200015">
        <w:rPr>
          <w:rFonts w:ascii="Lucida Sans" w:hAnsi="Lucida Sans" w:cs="Times New Roman"/>
          <w:bCs/>
          <w:color w:val="auto"/>
          <w:sz w:val="20"/>
          <w:szCs w:val="20"/>
        </w:rPr>
        <w:pict>
          <v:rect id="_x0000_i1031" style="width:128.25pt;height:.05pt" o:hrpct="548" o:hralign="center" o:hrstd="t" o:hr="t" fillcolor="#aca899" stroked="f"/>
        </w:pict>
      </w:r>
    </w:p>
    <w:p w:rsidR="00C6174C" w:rsidRPr="007800DF" w:rsidRDefault="00C6174C" w:rsidP="007800DF">
      <w:pPr>
        <w:pStyle w:val="Default"/>
        <w:tabs>
          <w:tab w:val="left" w:pos="-270"/>
        </w:tabs>
        <w:ind w:left="187" w:hanging="187"/>
        <w:rPr>
          <w:rFonts w:ascii="Lucida Sans" w:hAnsi="Lucida Sans" w:cs="Times New Roman"/>
          <w:b/>
          <w:bCs/>
          <w:smallCaps/>
          <w:color w:val="FF0000"/>
          <w:sz w:val="22"/>
          <w:szCs w:val="22"/>
        </w:rPr>
      </w:pPr>
      <w:r w:rsidRPr="007800DF">
        <w:rPr>
          <w:rFonts w:ascii="Lucida Sans" w:hAnsi="Lucida Sans" w:cs="Times New Roman"/>
          <w:b/>
          <w:bCs/>
          <w:smallCaps/>
          <w:color w:val="FF0000"/>
          <w:sz w:val="22"/>
          <w:szCs w:val="22"/>
        </w:rPr>
        <w:t>Lasers and related devices</w:t>
      </w:r>
    </w:p>
    <w:p w:rsidR="00C149F4" w:rsidRDefault="00C6174C" w:rsidP="007800DF">
      <w:pPr>
        <w:pStyle w:val="Default"/>
        <w:tabs>
          <w:tab w:val="left" w:pos="-270"/>
        </w:tabs>
        <w:rPr>
          <w:rFonts w:ascii="Lucida Sans" w:hAnsi="Lucida Sans" w:cs="Times New Roman"/>
          <w:b/>
          <w:bCs/>
          <w:smallCaps/>
          <w:color w:val="FF0000"/>
          <w:szCs w:val="22"/>
        </w:rPr>
      </w:pPr>
      <w:r w:rsidRPr="007800DF">
        <w:rPr>
          <w:rFonts w:ascii="Lucida Sans" w:hAnsi="Lucida Sans" w:cs="Times New Roman"/>
          <w:bCs/>
          <w:sz w:val="18"/>
          <w:szCs w:val="18"/>
        </w:rPr>
        <w:t>All lasers and any devices capable of emitting externally visible laser light, including laser pointers</w:t>
      </w:r>
      <w:r w:rsidR="0021241C">
        <w:rPr>
          <w:rFonts w:ascii="Lucida Sans" w:hAnsi="Lucida Sans" w:cs="Times New Roman"/>
          <w:bCs/>
          <w:color w:val="auto"/>
          <w:sz w:val="18"/>
          <w:szCs w:val="18"/>
        </w:rPr>
        <w:t>.</w:t>
      </w:r>
      <w:r w:rsidR="00200015">
        <w:rPr>
          <w:rFonts w:ascii="Lucida Sans" w:hAnsi="Lucida Sans" w:cs="Times New Roman"/>
          <w:bCs/>
          <w:sz w:val="20"/>
          <w:szCs w:val="20"/>
        </w:rPr>
        <w:pict>
          <v:rect id="_x0000_i1032" style="width:128.25pt;height:.05pt" o:hrpct="548" o:hralign="center" o:hrstd="t" o:hr="t" fillcolor="#aca899" stroked="f"/>
        </w:pict>
      </w:r>
    </w:p>
    <w:p w:rsidR="00E6666D" w:rsidRPr="00C86A98" w:rsidRDefault="00E6666D" w:rsidP="007800DF">
      <w:pPr>
        <w:pStyle w:val="Default"/>
        <w:tabs>
          <w:tab w:val="left" w:pos="-270"/>
        </w:tabs>
        <w:ind w:left="187" w:hanging="187"/>
        <w:rPr>
          <w:rFonts w:ascii="Lucida Sans" w:hAnsi="Lucida Sans" w:cs="Times New Roman"/>
          <w:b/>
          <w:bCs/>
          <w:smallCaps/>
          <w:color w:val="FF0000"/>
          <w:szCs w:val="22"/>
        </w:rPr>
      </w:pPr>
      <w:r w:rsidRPr="007800DF">
        <w:rPr>
          <w:rFonts w:ascii="Lucida Sans" w:hAnsi="Lucida Sans" w:cs="Times New Roman"/>
          <w:b/>
          <w:bCs/>
          <w:smallCaps/>
          <w:color w:val="FF0000"/>
          <w:sz w:val="22"/>
          <w:szCs w:val="22"/>
        </w:rPr>
        <w:t>Lifting or Rigging Equipment of Any Type</w:t>
      </w:r>
    </w:p>
    <w:p w:rsidR="00CB0AA1" w:rsidRPr="007800DF" w:rsidRDefault="00E6666D" w:rsidP="007800DF">
      <w:pPr>
        <w:pStyle w:val="Default"/>
        <w:tabs>
          <w:tab w:val="left" w:pos="-270"/>
        </w:tabs>
        <w:rPr>
          <w:rFonts w:ascii="Lucida Sans" w:hAnsi="Lucida Sans" w:cs="Times New Roman"/>
          <w:bCs/>
          <w:color w:val="auto"/>
          <w:sz w:val="18"/>
          <w:szCs w:val="18"/>
        </w:rPr>
      </w:pPr>
      <w:r w:rsidRPr="007800DF">
        <w:rPr>
          <w:rFonts w:ascii="Lucida Sans" w:hAnsi="Lucida Sans" w:cs="Times New Roman"/>
          <w:bCs/>
          <w:color w:val="auto"/>
          <w:sz w:val="18"/>
          <w:szCs w:val="18"/>
        </w:rPr>
        <w:t>Includes hoisting and rigging gear such as: wire rope slings, synthetic web slings, shackles, webbing, rope, netting and related hardware.  Also includes forklift attachments and below-the-hook lifting devices</w:t>
      </w:r>
      <w:r w:rsidR="0021241C">
        <w:rPr>
          <w:rFonts w:ascii="Lucida Sans" w:hAnsi="Lucida Sans" w:cs="Times New Roman"/>
          <w:bCs/>
          <w:color w:val="auto"/>
          <w:sz w:val="18"/>
          <w:szCs w:val="18"/>
        </w:rPr>
        <w:t>.</w:t>
      </w:r>
    </w:p>
    <w:p w:rsidR="00CB0AA1" w:rsidRDefault="00CB0AA1" w:rsidP="007800DF">
      <w:pPr>
        <w:pStyle w:val="Default"/>
        <w:tabs>
          <w:tab w:val="left" w:pos="-270"/>
        </w:tabs>
        <w:rPr>
          <w:rFonts w:ascii="Lucida Sans" w:hAnsi="Lucida Sans" w:cs="Times New Roman"/>
          <w:b/>
          <w:bCs/>
          <w:smallCaps/>
          <w:color w:val="FF0000"/>
          <w:sz w:val="22"/>
          <w:szCs w:val="22"/>
        </w:rPr>
      </w:pPr>
    </w:p>
    <w:p w:rsidR="00C6174C" w:rsidRPr="007800DF" w:rsidRDefault="00C6174C" w:rsidP="007800DF">
      <w:pPr>
        <w:pStyle w:val="Default"/>
        <w:tabs>
          <w:tab w:val="left" w:pos="-270"/>
        </w:tabs>
        <w:ind w:left="187" w:hanging="187"/>
        <w:rPr>
          <w:rFonts w:ascii="Lucida Sans" w:hAnsi="Lucida Sans" w:cs="Times New Roman"/>
          <w:b/>
          <w:bCs/>
          <w:smallCaps/>
          <w:color w:val="FF0000"/>
          <w:sz w:val="22"/>
          <w:szCs w:val="22"/>
        </w:rPr>
      </w:pPr>
      <w:r w:rsidRPr="007800DF">
        <w:rPr>
          <w:rFonts w:ascii="Lucida Sans" w:hAnsi="Lucida Sans" w:cs="Times New Roman"/>
          <w:b/>
          <w:bCs/>
          <w:smallCaps/>
          <w:color w:val="FF0000"/>
          <w:sz w:val="22"/>
          <w:szCs w:val="22"/>
        </w:rPr>
        <w:t xml:space="preserve">Office Equipment/Machines </w:t>
      </w:r>
    </w:p>
    <w:p w:rsidR="00EA46E0" w:rsidRPr="007800DF" w:rsidRDefault="00EA46E0" w:rsidP="007800DF">
      <w:pPr>
        <w:pStyle w:val="Default"/>
        <w:tabs>
          <w:tab w:val="left" w:pos="-270"/>
        </w:tabs>
        <w:rPr>
          <w:rFonts w:ascii="Lucida Sans" w:hAnsi="Lucida Sans" w:cs="Times New Roman"/>
          <w:bCs/>
          <w:color w:val="auto"/>
          <w:sz w:val="18"/>
          <w:szCs w:val="18"/>
        </w:rPr>
      </w:pPr>
      <w:r w:rsidRPr="007800DF">
        <w:rPr>
          <w:rFonts w:ascii="Lucida Sans" w:hAnsi="Lucida Sans" w:cs="Times New Roman"/>
          <w:bCs/>
          <w:color w:val="auto"/>
          <w:sz w:val="18"/>
          <w:szCs w:val="18"/>
        </w:rPr>
        <w:t>Any office equipment including printers, fax machines, copiers, typewriters and scanners.</w:t>
      </w:r>
    </w:p>
    <w:p w:rsidR="004A5725" w:rsidRPr="00EA46E0" w:rsidRDefault="00200015" w:rsidP="007800DF">
      <w:pPr>
        <w:pStyle w:val="Default"/>
        <w:tabs>
          <w:tab w:val="left" w:pos="-270"/>
        </w:tabs>
        <w:rPr>
          <w:rFonts w:ascii="Lucida Sans" w:hAnsi="Lucida Sans" w:cs="Times New Roman"/>
          <w:bCs/>
          <w:color w:val="auto"/>
          <w:sz w:val="20"/>
          <w:szCs w:val="20"/>
        </w:rPr>
      </w:pPr>
      <w:r>
        <w:rPr>
          <w:rFonts w:ascii="Lucida Sans" w:hAnsi="Lucida Sans" w:cs="Times New Roman"/>
          <w:bCs/>
          <w:color w:val="auto"/>
          <w:sz w:val="20"/>
          <w:szCs w:val="20"/>
        </w:rPr>
        <w:pict>
          <v:rect id="_x0000_i1033" style="width:128.25pt;height:.05pt" o:hrpct="548" o:hralign="center" o:hrstd="t" o:hr="t" fillcolor="#aca899" stroked="f"/>
        </w:pict>
      </w:r>
    </w:p>
    <w:p w:rsidR="00A24D16" w:rsidRDefault="00A24D16" w:rsidP="007800DF">
      <w:pPr>
        <w:pStyle w:val="Default"/>
        <w:tabs>
          <w:tab w:val="left" w:pos="-270"/>
        </w:tabs>
        <w:ind w:left="187" w:hanging="187"/>
        <w:rPr>
          <w:rFonts w:ascii="Lucida Sans" w:hAnsi="Lucida Sans" w:cs="Times New Roman"/>
          <w:b/>
          <w:bCs/>
          <w:smallCaps/>
          <w:color w:val="FF0000"/>
          <w:sz w:val="22"/>
          <w:szCs w:val="22"/>
        </w:rPr>
      </w:pPr>
    </w:p>
    <w:p w:rsidR="00B76928" w:rsidRDefault="00B76928" w:rsidP="007800DF">
      <w:pPr>
        <w:pStyle w:val="Default"/>
        <w:tabs>
          <w:tab w:val="left" w:pos="-270"/>
        </w:tabs>
        <w:ind w:left="187" w:hanging="187"/>
        <w:rPr>
          <w:rFonts w:ascii="Lucida Sans" w:hAnsi="Lucida Sans" w:cs="Times New Roman"/>
          <w:b/>
          <w:bCs/>
          <w:smallCaps/>
          <w:color w:val="FF0000"/>
          <w:sz w:val="22"/>
          <w:szCs w:val="22"/>
        </w:rPr>
      </w:pPr>
    </w:p>
    <w:p w:rsidR="00B76928" w:rsidRDefault="00B76928" w:rsidP="007800DF">
      <w:pPr>
        <w:pStyle w:val="Default"/>
        <w:tabs>
          <w:tab w:val="left" w:pos="-270"/>
        </w:tabs>
        <w:ind w:left="187" w:hanging="187"/>
        <w:rPr>
          <w:rFonts w:ascii="Lucida Sans" w:hAnsi="Lucida Sans" w:cs="Times New Roman"/>
          <w:b/>
          <w:bCs/>
          <w:smallCaps/>
          <w:color w:val="FF0000"/>
          <w:sz w:val="22"/>
          <w:szCs w:val="22"/>
        </w:rPr>
      </w:pPr>
    </w:p>
    <w:p w:rsidR="00E6666D" w:rsidRPr="007800DF" w:rsidRDefault="00E6666D" w:rsidP="007800DF">
      <w:pPr>
        <w:pStyle w:val="Default"/>
        <w:tabs>
          <w:tab w:val="left" w:pos="-270"/>
        </w:tabs>
        <w:ind w:left="187" w:hanging="187"/>
        <w:rPr>
          <w:rFonts w:ascii="Lucida Sans" w:hAnsi="Lucida Sans" w:cs="Times New Roman"/>
          <w:b/>
          <w:bCs/>
          <w:smallCaps/>
          <w:color w:val="FF0000"/>
          <w:sz w:val="22"/>
          <w:szCs w:val="22"/>
        </w:rPr>
      </w:pPr>
      <w:r w:rsidRPr="007800DF">
        <w:rPr>
          <w:rFonts w:ascii="Lucida Sans" w:hAnsi="Lucida Sans" w:cs="Times New Roman"/>
          <w:b/>
          <w:bCs/>
          <w:smallCaps/>
          <w:color w:val="FF0000"/>
          <w:sz w:val="22"/>
          <w:szCs w:val="22"/>
        </w:rPr>
        <w:lastRenderedPageBreak/>
        <w:t>Personal Protective Equipment</w:t>
      </w:r>
    </w:p>
    <w:p w:rsidR="008029AE" w:rsidRPr="008029AE" w:rsidRDefault="00E6666D" w:rsidP="007800DF">
      <w:pPr>
        <w:pStyle w:val="Default"/>
        <w:tabs>
          <w:tab w:val="left" w:pos="-270"/>
        </w:tabs>
        <w:rPr>
          <w:rFonts w:ascii="Lucida Sans" w:hAnsi="Lucida Sans" w:cs="Times New Roman"/>
          <w:bCs/>
          <w:color w:val="auto"/>
          <w:sz w:val="20"/>
          <w:szCs w:val="20"/>
        </w:rPr>
      </w:pPr>
      <w:proofErr w:type="gramStart"/>
      <w:r w:rsidRPr="007800DF">
        <w:rPr>
          <w:rFonts w:ascii="Lucida Sans" w:hAnsi="Lucida Sans" w:cs="Times New Roman"/>
          <w:bCs/>
          <w:color w:val="auto"/>
          <w:sz w:val="18"/>
          <w:szCs w:val="18"/>
        </w:rPr>
        <w:t>Includes purchase or rental of safety clothing, footwear</w:t>
      </w:r>
      <w:r w:rsidR="00200015">
        <w:rPr>
          <w:rFonts w:ascii="Lucida Sans" w:hAnsi="Lucida Sans" w:cs="Times New Roman"/>
          <w:bCs/>
          <w:color w:val="auto"/>
          <w:sz w:val="18"/>
          <w:szCs w:val="18"/>
        </w:rPr>
        <w:t>,</w:t>
      </w:r>
      <w:r w:rsidRPr="007800DF">
        <w:rPr>
          <w:rFonts w:ascii="Lucida Sans" w:hAnsi="Lucida Sans" w:cs="Times New Roman"/>
          <w:bCs/>
          <w:color w:val="auto"/>
          <w:sz w:val="18"/>
          <w:szCs w:val="18"/>
        </w:rPr>
        <w:t xml:space="preserve"> eyewear</w:t>
      </w:r>
      <w:r w:rsidR="005C02D8">
        <w:rPr>
          <w:rFonts w:ascii="Lucida Sans" w:hAnsi="Lucida Sans" w:cs="Times New Roman"/>
          <w:bCs/>
          <w:color w:val="auto"/>
          <w:sz w:val="18"/>
          <w:szCs w:val="18"/>
        </w:rPr>
        <w:t xml:space="preserve"> </w:t>
      </w:r>
      <w:r w:rsidR="00200015">
        <w:rPr>
          <w:rFonts w:ascii="Lucida Sans" w:hAnsi="Lucida Sans" w:cs="Times New Roman"/>
          <w:bCs/>
          <w:color w:val="auto"/>
          <w:sz w:val="18"/>
          <w:szCs w:val="18"/>
          <w:highlight w:val="yellow"/>
        </w:rPr>
        <w:t>and</w:t>
      </w:r>
      <w:bookmarkStart w:id="0" w:name="_GoBack"/>
      <w:bookmarkEnd w:id="0"/>
      <w:r w:rsidR="003165C3" w:rsidRPr="003165C3">
        <w:rPr>
          <w:rFonts w:ascii="Lucida Sans" w:hAnsi="Lucida Sans" w:cs="Times New Roman"/>
          <w:bCs/>
          <w:color w:val="auto"/>
          <w:sz w:val="18"/>
          <w:szCs w:val="18"/>
          <w:highlight w:val="yellow"/>
        </w:rPr>
        <w:t xml:space="preserve"> any type of hearing protection</w:t>
      </w:r>
      <w:r w:rsidR="005C02D8">
        <w:rPr>
          <w:rFonts w:ascii="Lucida Sans" w:hAnsi="Lucida Sans" w:cs="Times New Roman"/>
          <w:bCs/>
          <w:color w:val="auto"/>
          <w:sz w:val="18"/>
          <w:szCs w:val="18"/>
        </w:rPr>
        <w:t>.</w:t>
      </w:r>
      <w:proofErr w:type="gramEnd"/>
      <w:r w:rsidR="00200015">
        <w:rPr>
          <w:rFonts w:ascii="Lucida Sans" w:hAnsi="Lucida Sans" w:cs="Times New Roman"/>
          <w:bCs/>
          <w:color w:val="auto"/>
          <w:sz w:val="20"/>
          <w:szCs w:val="20"/>
        </w:rPr>
        <w:pict>
          <v:rect id="_x0000_i1034" style="width:81.3pt;height:.05pt" o:hrpct="317" o:hralign="center" o:hrstd="t" o:hr="t" fillcolor="#aca899" stroked="f"/>
        </w:pict>
      </w:r>
    </w:p>
    <w:p w:rsidR="00C6174C" w:rsidRPr="007800DF" w:rsidRDefault="00C6174C" w:rsidP="007800DF">
      <w:pPr>
        <w:pStyle w:val="Default"/>
        <w:tabs>
          <w:tab w:val="left" w:pos="-270"/>
        </w:tabs>
        <w:ind w:left="187" w:hanging="187"/>
        <w:rPr>
          <w:rFonts w:ascii="Lucida Sans" w:hAnsi="Lucida Sans" w:cs="Times New Roman"/>
          <w:b/>
          <w:bCs/>
          <w:smallCaps/>
          <w:color w:val="FF0000"/>
          <w:sz w:val="22"/>
          <w:szCs w:val="22"/>
        </w:rPr>
      </w:pPr>
      <w:r w:rsidRPr="007800DF">
        <w:rPr>
          <w:rFonts w:ascii="Lucida Sans" w:hAnsi="Lucida Sans" w:cs="Times New Roman"/>
          <w:b/>
          <w:bCs/>
          <w:smallCaps/>
          <w:color w:val="FF0000"/>
          <w:sz w:val="22"/>
          <w:szCs w:val="22"/>
        </w:rPr>
        <w:t>Precious Metals and Lead</w:t>
      </w:r>
    </w:p>
    <w:p w:rsidR="008029AE" w:rsidRPr="008029AE" w:rsidRDefault="00C6174C" w:rsidP="007800DF">
      <w:pPr>
        <w:pStyle w:val="Default"/>
        <w:tabs>
          <w:tab w:val="left" w:pos="-270"/>
        </w:tabs>
        <w:rPr>
          <w:rFonts w:ascii="Lucida Sans" w:hAnsi="Lucida Sans" w:cs="Times New Roman"/>
          <w:bCs/>
          <w:color w:val="auto"/>
          <w:sz w:val="20"/>
          <w:szCs w:val="20"/>
        </w:rPr>
      </w:pPr>
      <w:r w:rsidRPr="007800DF">
        <w:rPr>
          <w:rFonts w:ascii="Lucida Sans" w:hAnsi="Lucida Sans" w:cs="Times New Roman"/>
          <w:bCs/>
          <w:color w:val="auto"/>
          <w:sz w:val="18"/>
          <w:szCs w:val="18"/>
        </w:rPr>
        <w:t xml:space="preserve">Includes </w:t>
      </w:r>
      <w:r w:rsidR="004B3580">
        <w:rPr>
          <w:rFonts w:ascii="Lucida Sans" w:hAnsi="Lucida Sans" w:cs="Times New Roman"/>
          <w:bCs/>
          <w:color w:val="auto"/>
          <w:sz w:val="18"/>
          <w:szCs w:val="18"/>
        </w:rPr>
        <w:t xml:space="preserve">purchase of lead or </w:t>
      </w:r>
      <w:r w:rsidRPr="007800DF">
        <w:rPr>
          <w:rFonts w:ascii="Lucida Sans" w:hAnsi="Lucida Sans" w:cs="Times New Roman"/>
          <w:bCs/>
          <w:color w:val="auto"/>
          <w:sz w:val="18"/>
          <w:szCs w:val="18"/>
        </w:rPr>
        <w:t>any precious metal and/or cost of storage of precious metal</w:t>
      </w:r>
      <w:r w:rsidR="004B3580">
        <w:rPr>
          <w:rFonts w:ascii="Lucida Sans" w:hAnsi="Lucida Sans" w:cs="Times New Roman"/>
          <w:bCs/>
          <w:color w:val="auto"/>
          <w:sz w:val="18"/>
          <w:szCs w:val="18"/>
        </w:rPr>
        <w:t xml:space="preserve"> or lead.</w:t>
      </w:r>
      <w:r w:rsidR="00200015">
        <w:rPr>
          <w:rFonts w:ascii="Lucida Sans" w:hAnsi="Lucida Sans" w:cs="Times New Roman"/>
          <w:bCs/>
          <w:color w:val="auto"/>
          <w:sz w:val="20"/>
          <w:szCs w:val="20"/>
        </w:rPr>
        <w:pict>
          <v:rect id="_x0000_i1035" style="width:128.25pt;height:.05pt" o:hrpct="548" o:hralign="center" o:hrstd="t" o:hr="t" fillcolor="#aca899" stroked="f"/>
        </w:pict>
      </w:r>
    </w:p>
    <w:p w:rsidR="00C6174C" w:rsidRPr="007800DF" w:rsidRDefault="00C6174C" w:rsidP="007800DF">
      <w:pPr>
        <w:pStyle w:val="Default"/>
        <w:tabs>
          <w:tab w:val="left" w:pos="-270"/>
        </w:tabs>
        <w:ind w:left="187" w:hanging="187"/>
        <w:rPr>
          <w:rFonts w:ascii="Lucida Sans" w:hAnsi="Lucida Sans" w:cs="Times New Roman"/>
          <w:b/>
          <w:bCs/>
          <w:smallCaps/>
          <w:color w:val="FF0000"/>
          <w:sz w:val="22"/>
          <w:szCs w:val="22"/>
        </w:rPr>
      </w:pPr>
      <w:r w:rsidRPr="007800DF">
        <w:rPr>
          <w:rFonts w:ascii="Lucida Sans" w:hAnsi="Lucida Sans" w:cs="Times New Roman"/>
          <w:b/>
          <w:bCs/>
          <w:smallCaps/>
          <w:color w:val="FF0000"/>
          <w:sz w:val="22"/>
          <w:szCs w:val="22"/>
        </w:rPr>
        <w:t>Printing</w:t>
      </w:r>
    </w:p>
    <w:p w:rsidR="008029AE" w:rsidRPr="008029AE" w:rsidRDefault="00C6174C" w:rsidP="007800DF">
      <w:pPr>
        <w:pStyle w:val="Default"/>
        <w:tabs>
          <w:tab w:val="left" w:pos="-270"/>
        </w:tabs>
        <w:rPr>
          <w:rFonts w:ascii="Lucida Sans" w:hAnsi="Lucida Sans" w:cs="Times New Roman"/>
          <w:bCs/>
          <w:color w:val="auto"/>
          <w:sz w:val="20"/>
          <w:szCs w:val="20"/>
        </w:rPr>
      </w:pPr>
      <w:r w:rsidRPr="007800DF">
        <w:rPr>
          <w:rFonts w:ascii="Lucida Sans" w:hAnsi="Lucida Sans" w:cs="Times New Roman"/>
          <w:bCs/>
          <w:color w:val="auto"/>
          <w:sz w:val="18"/>
          <w:szCs w:val="18"/>
        </w:rPr>
        <w:t>Includes business cards regardless of quantity, or copies in excess of 5,000 single pages or 25,000 pages total per job.</w:t>
      </w:r>
      <w:r w:rsidRPr="00DA3489">
        <w:rPr>
          <w:rFonts w:ascii="Lucida Sans" w:hAnsi="Lucida Sans" w:cs="Times New Roman"/>
          <w:bCs/>
          <w:color w:val="auto"/>
          <w:sz w:val="20"/>
          <w:szCs w:val="20"/>
        </w:rPr>
        <w:t xml:space="preserve"> </w:t>
      </w:r>
      <w:r w:rsidR="00200015">
        <w:rPr>
          <w:rFonts w:ascii="Lucida Sans" w:hAnsi="Lucida Sans" w:cs="Times New Roman"/>
          <w:bCs/>
          <w:color w:val="auto"/>
          <w:sz w:val="20"/>
          <w:szCs w:val="20"/>
        </w:rPr>
        <w:pict>
          <v:rect id="_x0000_i1036" style="width:128.25pt;height:.05pt" o:hrpct="548" o:hralign="center" o:hrstd="t" o:hr="t" fillcolor="#aca899" stroked="f"/>
        </w:pict>
      </w:r>
    </w:p>
    <w:p w:rsidR="00DF4161" w:rsidRPr="006D779C" w:rsidRDefault="00DF4161" w:rsidP="007800DF">
      <w:pPr>
        <w:tabs>
          <w:tab w:val="left" w:pos="-270"/>
        </w:tabs>
        <w:autoSpaceDE w:val="0"/>
        <w:autoSpaceDN w:val="0"/>
        <w:adjustRightInd w:val="0"/>
        <w:spacing w:after="0" w:line="240" w:lineRule="auto"/>
        <w:ind w:left="900" w:hanging="900"/>
        <w:rPr>
          <w:rFonts w:ascii="Lucida Sans" w:eastAsiaTheme="minorHAnsi" w:hAnsi="Lucida Sans" w:cs="Times New Roman"/>
          <w:b/>
          <w:bCs/>
          <w:smallCaps/>
          <w:color w:val="FF0000"/>
        </w:rPr>
      </w:pPr>
      <w:r w:rsidRPr="006D779C">
        <w:rPr>
          <w:rFonts w:ascii="Lucida Sans" w:eastAsiaTheme="minorHAnsi" w:hAnsi="Lucida Sans" w:cs="Times New Roman"/>
          <w:b/>
          <w:bCs/>
          <w:smallCaps/>
          <w:color w:val="FF0000"/>
        </w:rPr>
        <w:t>Scaffolds</w:t>
      </w:r>
    </w:p>
    <w:p w:rsidR="00DF4161" w:rsidRDefault="00DF4161" w:rsidP="007800DF">
      <w:pPr>
        <w:tabs>
          <w:tab w:val="left" w:pos="-270"/>
        </w:tabs>
        <w:autoSpaceDE w:val="0"/>
        <w:autoSpaceDN w:val="0"/>
        <w:adjustRightInd w:val="0"/>
        <w:spacing w:after="0" w:line="240" w:lineRule="auto"/>
        <w:rPr>
          <w:rFonts w:ascii="Lucida Sans" w:hAnsi="Lucida Sans" w:cs="Times New Roman"/>
          <w:bCs/>
          <w:sz w:val="20"/>
          <w:szCs w:val="20"/>
        </w:rPr>
      </w:pPr>
      <w:r w:rsidRPr="007800DF">
        <w:rPr>
          <w:rFonts w:ascii="Lucida Sans" w:eastAsiaTheme="minorHAnsi" w:hAnsi="Lucida Sans" w:cs="Times New Roman"/>
          <w:bCs/>
          <w:sz w:val="18"/>
          <w:szCs w:val="18"/>
        </w:rPr>
        <w:t>Includes all types of scaffolding equipment and materials</w:t>
      </w:r>
      <w:r w:rsidR="0021241C">
        <w:rPr>
          <w:rFonts w:ascii="Lucida Sans" w:eastAsiaTheme="minorHAnsi" w:hAnsi="Lucida Sans" w:cs="Times New Roman"/>
          <w:bCs/>
          <w:sz w:val="18"/>
          <w:szCs w:val="18"/>
        </w:rPr>
        <w:t>.</w:t>
      </w:r>
      <w:r w:rsidR="00200015">
        <w:rPr>
          <w:rFonts w:ascii="Lucida Sans" w:hAnsi="Lucida Sans" w:cs="Times New Roman"/>
          <w:bCs/>
          <w:sz w:val="20"/>
          <w:szCs w:val="20"/>
        </w:rPr>
        <w:pict>
          <v:rect id="_x0000_i1037" style="width:128.25pt;height:.05pt" o:hrpct="548" o:hralign="center" o:hrstd="t" o:hr="t" fillcolor="#aca899" stroked="f"/>
        </w:pict>
      </w:r>
    </w:p>
    <w:p w:rsidR="00DB2521" w:rsidRPr="007800DF" w:rsidRDefault="00611BA3" w:rsidP="007800DF">
      <w:pPr>
        <w:pStyle w:val="Default"/>
        <w:tabs>
          <w:tab w:val="left" w:pos="-270"/>
        </w:tabs>
        <w:rPr>
          <w:rFonts w:ascii="Lucida Sans" w:hAnsi="Lucida Sans" w:cs="Times New Roman"/>
          <w:b/>
          <w:bCs/>
          <w:smallCaps/>
          <w:color w:val="FF0000"/>
          <w:sz w:val="22"/>
          <w:szCs w:val="22"/>
        </w:rPr>
      </w:pPr>
      <w:r w:rsidRPr="007800DF">
        <w:rPr>
          <w:rFonts w:ascii="Lucida Sans" w:hAnsi="Lucida Sans" w:cs="Times New Roman"/>
          <w:b/>
          <w:bCs/>
          <w:smallCaps/>
          <w:color w:val="FF0000"/>
          <w:sz w:val="22"/>
          <w:szCs w:val="22"/>
        </w:rPr>
        <w:t>Service</w:t>
      </w:r>
      <w:r w:rsidR="00A61188" w:rsidRPr="007800DF">
        <w:rPr>
          <w:rFonts w:ascii="Lucida Sans" w:hAnsi="Lucida Sans" w:cs="Times New Roman"/>
          <w:b/>
          <w:bCs/>
          <w:smallCaps/>
          <w:color w:val="FF0000"/>
          <w:sz w:val="22"/>
          <w:szCs w:val="22"/>
        </w:rPr>
        <w:t xml:space="preserve"> To Be Performed at JLab</w:t>
      </w:r>
    </w:p>
    <w:p w:rsidR="00611BA3" w:rsidRPr="007800DF" w:rsidRDefault="00611BA3" w:rsidP="007800DF">
      <w:pPr>
        <w:pStyle w:val="Default"/>
        <w:tabs>
          <w:tab w:val="left" w:pos="-270"/>
        </w:tabs>
        <w:rPr>
          <w:rFonts w:ascii="Lucida Sans" w:hAnsi="Lucida Sans" w:cs="Times New Roman"/>
          <w:bCs/>
          <w:color w:val="auto"/>
          <w:sz w:val="18"/>
          <w:szCs w:val="18"/>
        </w:rPr>
      </w:pPr>
      <w:r w:rsidRPr="007800DF">
        <w:rPr>
          <w:rFonts w:ascii="Lucida Sans" w:hAnsi="Lucida Sans" w:cs="Times New Roman"/>
          <w:bCs/>
          <w:color w:val="auto"/>
          <w:sz w:val="18"/>
          <w:szCs w:val="18"/>
        </w:rPr>
        <w:t>Personal/temporary services, repair or other work which will be done on-site</w:t>
      </w:r>
      <w:r w:rsidR="006D779C" w:rsidRPr="007800DF">
        <w:rPr>
          <w:rFonts w:ascii="Lucida Sans" w:hAnsi="Lucida Sans" w:cs="Times New Roman"/>
          <w:bCs/>
          <w:color w:val="auto"/>
          <w:sz w:val="18"/>
          <w:szCs w:val="18"/>
        </w:rPr>
        <w:t xml:space="preserve"> i.e.</w:t>
      </w:r>
      <w:r w:rsidRPr="007800DF">
        <w:rPr>
          <w:rFonts w:ascii="Lucida Sans" w:hAnsi="Lucida Sans" w:cs="Times New Roman"/>
          <w:bCs/>
          <w:color w:val="auto"/>
          <w:sz w:val="18"/>
          <w:szCs w:val="18"/>
        </w:rPr>
        <w:t xml:space="preserve"> labor, consulting, crane and rigging, facility repairs/painting, safe/lock maintenance, etc. </w:t>
      </w:r>
      <w:r w:rsidR="00966136" w:rsidRPr="00C15776">
        <w:rPr>
          <w:rFonts w:ascii="Lucida Sans" w:hAnsi="Lucida Sans" w:cs="Times New Roman"/>
          <w:bCs/>
          <w:i/>
          <w:color w:val="auto"/>
          <w:sz w:val="18"/>
          <w:szCs w:val="18"/>
        </w:rPr>
        <w:t>Facilities Management cardholders are exempted from this Restriction</w:t>
      </w:r>
      <w:r w:rsidR="00DF4161" w:rsidRPr="007800DF">
        <w:rPr>
          <w:rFonts w:ascii="Lucida Sans" w:hAnsi="Lucida Sans" w:cs="Times New Roman"/>
          <w:bCs/>
          <w:color w:val="auto"/>
          <w:sz w:val="18"/>
          <w:szCs w:val="18"/>
        </w:rPr>
        <w:t>.</w:t>
      </w:r>
    </w:p>
    <w:p w:rsidR="00C149F4" w:rsidRDefault="00200015" w:rsidP="007800DF">
      <w:pPr>
        <w:pStyle w:val="Default"/>
        <w:tabs>
          <w:tab w:val="left" w:pos="-270"/>
        </w:tabs>
        <w:ind w:left="1008" w:right="1008" w:hanging="378"/>
        <w:rPr>
          <w:rFonts w:ascii="Lucida Sans" w:hAnsi="Lucida Sans" w:cs="Times New Roman"/>
          <w:b/>
          <w:bCs/>
          <w:smallCaps/>
          <w:color w:val="FF0000"/>
          <w:szCs w:val="22"/>
        </w:rPr>
      </w:pPr>
      <w:r>
        <w:rPr>
          <w:rFonts w:ascii="Lucida Sans" w:hAnsi="Lucida Sans" w:cs="Times New Roman"/>
          <w:bCs/>
          <w:sz w:val="20"/>
          <w:szCs w:val="20"/>
        </w:rPr>
        <w:pict>
          <v:rect id="_x0000_i1038" style="width:128.25pt;height:.05pt" o:hrpct="548" o:hralign="center" o:hrstd="t" o:hr="t" fillcolor="#aca899" stroked="f"/>
        </w:pict>
      </w:r>
    </w:p>
    <w:p w:rsidR="00DA3489" w:rsidRPr="007800DF" w:rsidRDefault="00237080" w:rsidP="007800DF">
      <w:pPr>
        <w:pStyle w:val="Default"/>
        <w:tabs>
          <w:tab w:val="left" w:pos="-270"/>
        </w:tabs>
        <w:ind w:left="187" w:hanging="187"/>
        <w:rPr>
          <w:rFonts w:ascii="Lucida Sans" w:hAnsi="Lucida Sans" w:cs="Times New Roman"/>
          <w:b/>
          <w:bCs/>
          <w:smallCaps/>
          <w:color w:val="FF0000"/>
          <w:sz w:val="22"/>
          <w:szCs w:val="22"/>
        </w:rPr>
      </w:pPr>
      <w:r w:rsidRPr="007800DF">
        <w:rPr>
          <w:rFonts w:ascii="Lucida Sans" w:hAnsi="Lucida Sans" w:cs="Times New Roman"/>
          <w:b/>
          <w:bCs/>
          <w:smallCaps/>
          <w:color w:val="FF0000"/>
          <w:sz w:val="22"/>
          <w:szCs w:val="22"/>
        </w:rPr>
        <w:t xml:space="preserve">Specialty </w:t>
      </w:r>
      <w:r w:rsidR="00611BA3" w:rsidRPr="007800DF">
        <w:rPr>
          <w:rFonts w:ascii="Lucida Sans" w:hAnsi="Lucida Sans" w:cs="Times New Roman"/>
          <w:b/>
          <w:bCs/>
          <w:smallCaps/>
          <w:color w:val="FF0000"/>
          <w:sz w:val="22"/>
          <w:szCs w:val="22"/>
        </w:rPr>
        <w:t>Photographic Equipment</w:t>
      </w:r>
      <w:r w:rsidR="003F3515" w:rsidRPr="007800DF">
        <w:rPr>
          <w:rFonts w:ascii="Lucida Sans" w:hAnsi="Lucida Sans" w:cs="Times New Roman"/>
          <w:b/>
          <w:bCs/>
          <w:smallCaps/>
          <w:color w:val="FF0000"/>
          <w:sz w:val="22"/>
          <w:szCs w:val="22"/>
        </w:rPr>
        <w:t xml:space="preserve"> regardless of cost</w:t>
      </w:r>
    </w:p>
    <w:p w:rsidR="00C6174C" w:rsidRPr="00DA3489" w:rsidRDefault="007C7C57" w:rsidP="007800DF">
      <w:pPr>
        <w:pStyle w:val="Default"/>
        <w:tabs>
          <w:tab w:val="left" w:pos="-270"/>
        </w:tabs>
        <w:ind w:right="270"/>
        <w:rPr>
          <w:rFonts w:ascii="Lucida Sans" w:hAnsi="Lucida Sans" w:cs="Times New Roman"/>
          <w:bCs/>
          <w:color w:val="auto"/>
          <w:sz w:val="20"/>
          <w:szCs w:val="20"/>
        </w:rPr>
      </w:pPr>
      <w:r w:rsidRPr="007800DF">
        <w:rPr>
          <w:rFonts w:ascii="Lucida Sans" w:hAnsi="Lucida Sans" w:cs="Times New Roman"/>
          <w:bCs/>
          <w:sz w:val="18"/>
          <w:szCs w:val="18"/>
        </w:rPr>
        <w:t>Includes</w:t>
      </w:r>
      <w:r w:rsidR="003F3515" w:rsidRPr="007800DF">
        <w:rPr>
          <w:rFonts w:ascii="Lucida Sans" w:hAnsi="Lucida Sans" w:cs="Times New Roman"/>
          <w:bCs/>
          <w:sz w:val="18"/>
          <w:szCs w:val="18"/>
        </w:rPr>
        <w:t>,</w:t>
      </w:r>
      <w:r w:rsidR="008A7200" w:rsidRPr="007800DF">
        <w:rPr>
          <w:rFonts w:ascii="Lucida Sans" w:hAnsi="Lucida Sans" w:cs="Times New Roman"/>
          <w:bCs/>
          <w:sz w:val="18"/>
          <w:szCs w:val="18"/>
        </w:rPr>
        <w:t xml:space="preserve"> </w:t>
      </w:r>
      <w:r w:rsidR="003F3515" w:rsidRPr="007800DF">
        <w:rPr>
          <w:rFonts w:ascii="Lucida Sans" w:hAnsi="Lucida Sans" w:cs="Times New Roman"/>
          <w:bCs/>
          <w:sz w:val="18"/>
          <w:szCs w:val="18"/>
        </w:rPr>
        <w:t xml:space="preserve">but not limited to, </w:t>
      </w:r>
      <w:r w:rsidR="00237080" w:rsidRPr="007800DF">
        <w:rPr>
          <w:rFonts w:ascii="Lucida Sans" w:hAnsi="Lucida Sans" w:cs="Times New Roman"/>
          <w:bCs/>
          <w:sz w:val="18"/>
          <w:szCs w:val="18"/>
        </w:rPr>
        <w:t>Instant cameras, x-rays, surveillance equipment and Charged Couple Devices</w:t>
      </w:r>
      <w:r w:rsidR="003F3515" w:rsidRPr="007800DF">
        <w:rPr>
          <w:rFonts w:ascii="Lucida Sans" w:hAnsi="Lucida Sans" w:cs="Times New Roman"/>
          <w:bCs/>
          <w:sz w:val="18"/>
          <w:szCs w:val="18"/>
        </w:rPr>
        <w:t>.</w:t>
      </w:r>
      <w:r w:rsidR="00DF4161" w:rsidRPr="007800DF" w:rsidDel="00DF4161">
        <w:rPr>
          <w:rFonts w:ascii="Lucida Sans" w:hAnsi="Lucida Sans" w:cs="Times New Roman"/>
          <w:bCs/>
          <w:sz w:val="18"/>
          <w:szCs w:val="18"/>
        </w:rPr>
        <w:t xml:space="preserve"> </w:t>
      </w:r>
      <w:r w:rsidR="00200015">
        <w:rPr>
          <w:rFonts w:ascii="Lucida Sans" w:hAnsi="Lucida Sans" w:cs="Times New Roman"/>
          <w:bCs/>
          <w:color w:val="auto"/>
          <w:sz w:val="20"/>
          <w:szCs w:val="20"/>
        </w:rPr>
        <w:pict>
          <v:rect id="_x0000_i1039" style="width:128.25pt;height:.05pt" o:hrpct="548" o:hralign="center" o:hrstd="t" o:hr="t" fillcolor="#aca899" stroked="f"/>
        </w:pict>
      </w:r>
    </w:p>
    <w:p w:rsidR="00CB0AA1" w:rsidRPr="007800DF" w:rsidRDefault="00CB0AA1" w:rsidP="007800DF">
      <w:pPr>
        <w:pStyle w:val="Default"/>
        <w:tabs>
          <w:tab w:val="left" w:pos="-270"/>
        </w:tabs>
        <w:ind w:left="187" w:hanging="187"/>
        <w:rPr>
          <w:rFonts w:ascii="Lucida Sans" w:hAnsi="Lucida Sans" w:cs="Times New Roman"/>
          <w:b/>
          <w:bCs/>
          <w:smallCaps/>
          <w:color w:val="FF0000"/>
          <w:sz w:val="22"/>
          <w:szCs w:val="22"/>
        </w:rPr>
      </w:pPr>
      <w:r w:rsidRPr="007800DF">
        <w:rPr>
          <w:rFonts w:ascii="Lucida Sans" w:hAnsi="Lucida Sans" w:cs="Times New Roman"/>
          <w:b/>
          <w:bCs/>
          <w:smallCaps/>
          <w:color w:val="FF0000"/>
          <w:sz w:val="22"/>
          <w:szCs w:val="22"/>
        </w:rPr>
        <w:t>Telephone and Related Charges</w:t>
      </w:r>
    </w:p>
    <w:p w:rsidR="00CB0AA1" w:rsidRPr="007800DF" w:rsidRDefault="00CB0AA1" w:rsidP="00CB0AA1">
      <w:pPr>
        <w:pStyle w:val="Default"/>
        <w:tabs>
          <w:tab w:val="left" w:pos="-270"/>
        </w:tabs>
        <w:spacing w:after="60"/>
        <w:rPr>
          <w:rFonts w:ascii="Lucida Sans" w:hAnsi="Lucida Sans" w:cs="Times New Roman"/>
          <w:bCs/>
          <w:color w:val="auto"/>
          <w:sz w:val="18"/>
          <w:szCs w:val="18"/>
        </w:rPr>
      </w:pPr>
      <w:r w:rsidRPr="007800DF">
        <w:rPr>
          <w:rFonts w:ascii="Lucida Sans" w:hAnsi="Lucida Sans" w:cs="Times New Roman"/>
          <w:bCs/>
          <w:color w:val="auto"/>
          <w:sz w:val="18"/>
          <w:szCs w:val="18"/>
        </w:rPr>
        <w:t>Includes, but not limited to all cellular, satellite, or wireless phones and any cost related to the use of such devices Prior written approval is required from the IT Telecommunications Office for any exception</w:t>
      </w:r>
      <w:r w:rsidR="0021241C">
        <w:rPr>
          <w:rFonts w:ascii="Lucida Sans" w:hAnsi="Lucida Sans" w:cs="Times New Roman"/>
          <w:bCs/>
          <w:color w:val="auto"/>
          <w:sz w:val="18"/>
          <w:szCs w:val="18"/>
        </w:rPr>
        <w:t>.</w:t>
      </w:r>
    </w:p>
    <w:p w:rsidR="00CB0AA1" w:rsidRDefault="00200015" w:rsidP="00EC68E8">
      <w:pPr>
        <w:pStyle w:val="Default"/>
        <w:tabs>
          <w:tab w:val="left" w:pos="-270"/>
        </w:tabs>
        <w:spacing w:after="120"/>
        <w:ind w:left="187" w:hanging="187"/>
        <w:rPr>
          <w:rFonts w:ascii="Lucida Sans" w:hAnsi="Lucida Sans" w:cs="Times New Roman"/>
          <w:b/>
          <w:bCs/>
          <w:smallCaps/>
          <w:color w:val="FF0000"/>
          <w:sz w:val="22"/>
          <w:szCs w:val="22"/>
        </w:rPr>
      </w:pPr>
      <w:r>
        <w:rPr>
          <w:rFonts w:ascii="Lucida Sans" w:hAnsi="Lucida Sans" w:cs="Times New Roman"/>
          <w:bCs/>
          <w:color w:val="auto"/>
          <w:sz w:val="20"/>
          <w:szCs w:val="20"/>
        </w:rPr>
        <w:pict>
          <v:rect id="_x0000_i1040" style="width:128.25pt;height:.05pt" o:hrpct="548" o:hralign="center" o:hrstd="t" o:hr="t" fillcolor="#aca899" stroked="f"/>
        </w:pict>
      </w:r>
    </w:p>
    <w:p w:rsidR="00DA3489" w:rsidRPr="00C86A98" w:rsidRDefault="00611BA3" w:rsidP="007800DF">
      <w:pPr>
        <w:pStyle w:val="Default"/>
        <w:tabs>
          <w:tab w:val="left" w:pos="-270"/>
        </w:tabs>
        <w:ind w:left="187" w:hanging="187"/>
        <w:rPr>
          <w:rFonts w:ascii="Lucida Sans" w:hAnsi="Lucida Sans" w:cs="Times New Roman"/>
          <w:b/>
          <w:bCs/>
          <w:smallCaps/>
          <w:color w:val="FF0000"/>
        </w:rPr>
      </w:pPr>
      <w:r w:rsidRPr="007800DF">
        <w:rPr>
          <w:rFonts w:ascii="Lucida Sans" w:hAnsi="Lucida Sans" w:cs="Times New Roman"/>
          <w:b/>
          <w:bCs/>
          <w:smallCaps/>
          <w:color w:val="FF0000"/>
          <w:sz w:val="22"/>
          <w:szCs w:val="22"/>
        </w:rPr>
        <w:t>Transportation</w:t>
      </w:r>
      <w:r w:rsidR="00D17EAD" w:rsidRPr="007800DF">
        <w:rPr>
          <w:rFonts w:ascii="Lucida Sans" w:hAnsi="Lucida Sans" w:cs="Times New Roman"/>
          <w:b/>
          <w:bCs/>
          <w:smallCaps/>
          <w:color w:val="FF0000"/>
          <w:sz w:val="22"/>
          <w:szCs w:val="22"/>
        </w:rPr>
        <w:t xml:space="preserve"> Related Item</w:t>
      </w:r>
      <w:r w:rsidR="00D17EAD" w:rsidRPr="00C86A98">
        <w:rPr>
          <w:rFonts w:ascii="Lucida Sans" w:hAnsi="Lucida Sans" w:cs="Times New Roman"/>
          <w:b/>
          <w:bCs/>
          <w:smallCaps/>
          <w:color w:val="FF0000"/>
        </w:rPr>
        <w:t>s</w:t>
      </w:r>
    </w:p>
    <w:p w:rsidR="00611BA3" w:rsidRPr="007800DF" w:rsidRDefault="00D17EAD" w:rsidP="007800DF">
      <w:pPr>
        <w:pStyle w:val="Default"/>
        <w:tabs>
          <w:tab w:val="left" w:pos="-270"/>
        </w:tabs>
        <w:rPr>
          <w:rFonts w:ascii="Lucida Sans" w:hAnsi="Lucida Sans" w:cs="Times New Roman"/>
          <w:bCs/>
          <w:color w:val="auto"/>
          <w:sz w:val="18"/>
          <w:szCs w:val="18"/>
        </w:rPr>
      </w:pPr>
      <w:r w:rsidRPr="007800DF">
        <w:rPr>
          <w:rFonts w:ascii="Lucida Sans" w:hAnsi="Lucida Sans" w:cs="Times New Roman"/>
          <w:bCs/>
          <w:color w:val="auto"/>
          <w:sz w:val="18"/>
          <w:szCs w:val="18"/>
        </w:rPr>
        <w:t xml:space="preserve">Includes </w:t>
      </w:r>
      <w:r w:rsidR="004C2592" w:rsidRPr="007800DF">
        <w:rPr>
          <w:rFonts w:ascii="Lucida Sans" w:hAnsi="Lucida Sans" w:cs="Times New Roman"/>
          <w:bCs/>
          <w:color w:val="auto"/>
          <w:sz w:val="18"/>
          <w:szCs w:val="18"/>
        </w:rPr>
        <w:t>m</w:t>
      </w:r>
      <w:r w:rsidR="00611BA3" w:rsidRPr="007800DF">
        <w:rPr>
          <w:rFonts w:ascii="Lucida Sans" w:hAnsi="Lucida Sans" w:cs="Times New Roman"/>
          <w:bCs/>
          <w:color w:val="auto"/>
          <w:sz w:val="18"/>
          <w:szCs w:val="18"/>
        </w:rPr>
        <w:t xml:space="preserve">otor vehicle rental, repair, fuel, or maintenance; personal transportation including golf carts, utility trailers, scooters, etc. </w:t>
      </w:r>
      <w:r w:rsidR="00DF4161" w:rsidRPr="007800DF">
        <w:rPr>
          <w:rFonts w:ascii="Lucida Sans" w:hAnsi="Lucida Sans" w:cs="Times New Roman"/>
          <w:bCs/>
          <w:color w:val="auto"/>
          <w:sz w:val="18"/>
          <w:szCs w:val="18"/>
        </w:rPr>
        <w:t xml:space="preserve"> </w:t>
      </w:r>
      <w:r w:rsidR="00EE088E" w:rsidRPr="00C15776">
        <w:rPr>
          <w:rFonts w:ascii="Lucida Sans" w:hAnsi="Lucida Sans" w:cs="Times New Roman"/>
          <w:bCs/>
          <w:i/>
          <w:color w:val="auto"/>
          <w:sz w:val="18"/>
          <w:szCs w:val="18"/>
        </w:rPr>
        <w:t>Facilities</w:t>
      </w:r>
      <w:r w:rsidR="00DE7680" w:rsidRPr="00C15776">
        <w:rPr>
          <w:rFonts w:ascii="Lucida Sans" w:hAnsi="Lucida Sans" w:cs="Times New Roman"/>
          <w:bCs/>
          <w:i/>
          <w:color w:val="auto"/>
          <w:sz w:val="18"/>
          <w:szCs w:val="18"/>
        </w:rPr>
        <w:t xml:space="preserve"> Management cardholders are exe</w:t>
      </w:r>
      <w:r w:rsidR="00EE088E" w:rsidRPr="00C15776">
        <w:rPr>
          <w:rFonts w:ascii="Lucida Sans" w:hAnsi="Lucida Sans" w:cs="Times New Roman"/>
          <w:bCs/>
          <w:i/>
          <w:color w:val="auto"/>
          <w:sz w:val="18"/>
          <w:szCs w:val="18"/>
        </w:rPr>
        <w:t>mpted from this Restriction</w:t>
      </w:r>
      <w:r w:rsidR="00EE088E" w:rsidRPr="007800DF">
        <w:rPr>
          <w:rFonts w:ascii="Lucida Sans" w:hAnsi="Lucida Sans" w:cs="Times New Roman"/>
          <w:bCs/>
          <w:color w:val="auto"/>
          <w:sz w:val="18"/>
          <w:szCs w:val="18"/>
        </w:rPr>
        <w:t>.</w:t>
      </w:r>
    </w:p>
    <w:p w:rsidR="008029AE" w:rsidRPr="00675F4D" w:rsidRDefault="00200015" w:rsidP="00675F4D">
      <w:pPr>
        <w:pStyle w:val="Default"/>
        <w:tabs>
          <w:tab w:val="left" w:pos="-270"/>
        </w:tabs>
        <w:spacing w:after="60"/>
        <w:ind w:left="1008" w:right="1008" w:hanging="378"/>
        <w:rPr>
          <w:rFonts w:ascii="Lucida Sans" w:hAnsi="Lucida Sans" w:cs="Times New Roman"/>
          <w:bCs/>
          <w:color w:val="auto"/>
          <w:sz w:val="20"/>
          <w:szCs w:val="20"/>
        </w:rPr>
      </w:pPr>
      <w:r>
        <w:rPr>
          <w:rFonts w:ascii="Lucida Sans" w:hAnsi="Lucida Sans" w:cs="Times New Roman"/>
          <w:bCs/>
          <w:color w:val="auto"/>
          <w:sz w:val="20"/>
          <w:szCs w:val="20"/>
        </w:rPr>
        <w:pict>
          <v:rect id="_x0000_i1041" style="width:128.25pt;height:.05pt" o:hrpct="548" o:hralign="center" o:hrstd="t" o:hr="t" fillcolor="#aca899" stroked="f"/>
        </w:pict>
      </w:r>
    </w:p>
    <w:p w:rsidR="00DA3489" w:rsidRPr="007800DF" w:rsidRDefault="00611BA3" w:rsidP="00EC68E8">
      <w:pPr>
        <w:pStyle w:val="Default"/>
        <w:tabs>
          <w:tab w:val="left" w:pos="-270"/>
        </w:tabs>
        <w:spacing w:after="40"/>
        <w:ind w:left="187" w:hanging="187"/>
        <w:rPr>
          <w:rFonts w:ascii="Lucida Sans" w:hAnsi="Lucida Sans" w:cs="Times New Roman"/>
          <w:b/>
          <w:bCs/>
          <w:smallCaps/>
          <w:color w:val="FF0000"/>
          <w:sz w:val="22"/>
          <w:szCs w:val="22"/>
        </w:rPr>
      </w:pPr>
      <w:r w:rsidRPr="007800DF">
        <w:rPr>
          <w:rFonts w:ascii="Lucida Sans" w:hAnsi="Lucida Sans" w:cs="Times New Roman"/>
          <w:b/>
          <w:bCs/>
          <w:smallCaps/>
          <w:color w:val="FF0000"/>
          <w:sz w:val="22"/>
          <w:szCs w:val="22"/>
        </w:rPr>
        <w:t>Travel</w:t>
      </w:r>
      <w:r w:rsidR="00D17EAD" w:rsidRPr="007800DF">
        <w:rPr>
          <w:rFonts w:ascii="Lucida Sans" w:hAnsi="Lucida Sans" w:cs="Times New Roman"/>
          <w:b/>
          <w:bCs/>
          <w:smallCaps/>
          <w:color w:val="FF0000"/>
          <w:sz w:val="22"/>
          <w:szCs w:val="22"/>
        </w:rPr>
        <w:t xml:space="preserve"> Related Items</w:t>
      </w:r>
    </w:p>
    <w:p w:rsidR="008029AE" w:rsidRDefault="00D17EAD" w:rsidP="007800DF">
      <w:pPr>
        <w:pStyle w:val="Default"/>
        <w:tabs>
          <w:tab w:val="left" w:pos="-270"/>
        </w:tabs>
        <w:spacing w:after="60"/>
        <w:ind w:right="1008"/>
        <w:rPr>
          <w:rFonts w:ascii="Lucida Sans" w:hAnsi="Lucida Sans" w:cs="Times New Roman"/>
          <w:bCs/>
          <w:color w:val="auto"/>
          <w:sz w:val="20"/>
          <w:szCs w:val="20"/>
        </w:rPr>
      </w:pPr>
      <w:r w:rsidRPr="007800DF">
        <w:rPr>
          <w:rFonts w:ascii="Lucida Sans" w:hAnsi="Lucida Sans" w:cs="Times New Roman"/>
          <w:bCs/>
          <w:sz w:val="18"/>
          <w:szCs w:val="18"/>
        </w:rPr>
        <w:t>Includes a</w:t>
      </w:r>
      <w:r w:rsidR="00611BA3" w:rsidRPr="007800DF">
        <w:rPr>
          <w:rFonts w:ascii="Lucida Sans" w:hAnsi="Lucida Sans" w:cs="Times New Roman"/>
          <w:bCs/>
          <w:sz w:val="18"/>
          <w:szCs w:val="18"/>
        </w:rPr>
        <w:t>irline tickets</w:t>
      </w:r>
      <w:r w:rsidR="003F3515" w:rsidRPr="007800DF">
        <w:rPr>
          <w:rFonts w:ascii="Lucida Sans" w:hAnsi="Lucida Sans" w:cs="Times New Roman"/>
          <w:bCs/>
          <w:sz w:val="18"/>
          <w:szCs w:val="18"/>
        </w:rPr>
        <w:t>, fees</w:t>
      </w:r>
      <w:r w:rsidR="00611BA3" w:rsidRPr="007800DF">
        <w:rPr>
          <w:rFonts w:ascii="Lucida Sans" w:hAnsi="Lucida Sans" w:cs="Times New Roman"/>
          <w:bCs/>
          <w:sz w:val="18"/>
          <w:szCs w:val="18"/>
        </w:rPr>
        <w:t xml:space="preserve"> or charges, </w:t>
      </w:r>
      <w:r w:rsidR="00857A34" w:rsidRPr="007800DF">
        <w:rPr>
          <w:rFonts w:ascii="Lucida Sans" w:hAnsi="Lucida Sans" w:cs="Times New Roman"/>
          <w:bCs/>
          <w:sz w:val="18"/>
          <w:szCs w:val="18"/>
        </w:rPr>
        <w:t>lodging, transportation</w:t>
      </w:r>
      <w:r w:rsidR="00611BA3" w:rsidRPr="007800DF">
        <w:rPr>
          <w:rFonts w:ascii="Lucida Sans" w:hAnsi="Lucida Sans" w:cs="Times New Roman"/>
          <w:bCs/>
          <w:sz w:val="18"/>
          <w:szCs w:val="18"/>
        </w:rPr>
        <w:t>, meals or</w:t>
      </w:r>
      <w:r w:rsidR="00857A34" w:rsidRPr="007800DF">
        <w:rPr>
          <w:rFonts w:ascii="Lucida Sans" w:hAnsi="Lucida Sans" w:cs="Times New Roman"/>
          <w:bCs/>
          <w:sz w:val="18"/>
          <w:szCs w:val="18"/>
        </w:rPr>
        <w:t xml:space="preserve"> food costs, registration fees, </w:t>
      </w:r>
      <w:r w:rsidR="00611BA3" w:rsidRPr="007800DF">
        <w:rPr>
          <w:rFonts w:ascii="Lucida Sans" w:hAnsi="Lucida Sans" w:cs="Times New Roman"/>
          <w:bCs/>
          <w:sz w:val="18"/>
          <w:szCs w:val="18"/>
        </w:rPr>
        <w:t xml:space="preserve">phone or internet costs. </w:t>
      </w:r>
    </w:p>
    <w:p w:rsidR="001B06D5" w:rsidRDefault="001B06D5" w:rsidP="00043930">
      <w:pPr>
        <w:pStyle w:val="Default"/>
        <w:tabs>
          <w:tab w:val="left" w:pos="-270"/>
        </w:tabs>
        <w:spacing w:after="60"/>
        <w:ind w:left="1008" w:right="1008" w:hanging="378"/>
        <w:rPr>
          <w:rFonts w:ascii="Lucida Sans" w:hAnsi="Lucida Sans" w:cs="Times New Roman"/>
          <w:bCs/>
          <w:color w:val="auto"/>
          <w:sz w:val="20"/>
          <w:szCs w:val="20"/>
        </w:rPr>
      </w:pPr>
    </w:p>
    <w:p w:rsidR="001B06D5" w:rsidRPr="00EC68E8" w:rsidRDefault="001B06D5" w:rsidP="00043930">
      <w:pPr>
        <w:pStyle w:val="Default"/>
        <w:tabs>
          <w:tab w:val="left" w:pos="-270"/>
        </w:tabs>
        <w:spacing w:after="60"/>
        <w:ind w:left="1008" w:right="1008" w:hanging="378"/>
        <w:rPr>
          <w:rFonts w:ascii="Lucida Sans" w:hAnsi="Lucida Sans" w:cs="Times New Roman"/>
          <w:bCs/>
          <w:color w:val="auto"/>
          <w:sz w:val="20"/>
          <w:szCs w:val="20"/>
        </w:rPr>
        <w:sectPr w:rsidR="001B06D5" w:rsidRPr="00EC68E8" w:rsidSect="00043930">
          <w:type w:val="continuous"/>
          <w:pgSz w:w="12240" w:h="15840"/>
          <w:pgMar w:top="900" w:right="720" w:bottom="540" w:left="810" w:header="720" w:footer="720" w:gutter="0"/>
          <w:pgBorders w:offsetFrom="page">
            <w:top w:val="single" w:sz="4" w:space="24" w:color="auto"/>
            <w:left w:val="single" w:sz="4" w:space="24" w:color="auto"/>
            <w:bottom w:val="single" w:sz="4" w:space="24" w:color="auto"/>
            <w:right w:val="single" w:sz="4" w:space="24" w:color="auto"/>
          </w:pgBorders>
          <w:cols w:num="2" w:space="450"/>
          <w:noEndnote/>
        </w:sectPr>
      </w:pPr>
    </w:p>
    <w:p w:rsidR="00D17EAD" w:rsidRPr="00CC1CC4" w:rsidRDefault="00D17EAD" w:rsidP="00D17EAD">
      <w:pPr>
        <w:pStyle w:val="Default"/>
        <w:numPr>
          <w:ilvl w:val="0"/>
          <w:numId w:val="1"/>
        </w:numPr>
        <w:tabs>
          <w:tab w:val="left" w:pos="-90"/>
          <w:tab w:val="left" w:pos="450"/>
        </w:tabs>
        <w:spacing w:after="60"/>
        <w:ind w:left="446" w:hanging="806"/>
        <w:jc w:val="center"/>
        <w:rPr>
          <w:rFonts w:ascii="Lucida Sans" w:hAnsi="Lucida Sans" w:cs="Times New Roman"/>
          <w:b/>
          <w:smallCaps/>
          <w:color w:val="0070C0"/>
          <w:u w:val="single"/>
        </w:rPr>
      </w:pPr>
      <w:r w:rsidRPr="00D17EAD">
        <w:rPr>
          <w:rFonts w:ascii="Lucida Sans" w:hAnsi="Lucida Sans" w:cs="Times New Roman"/>
          <w:b/>
          <w:bCs/>
          <w:smallCaps/>
          <w:color w:val="00B050"/>
        </w:rPr>
        <w:lastRenderedPageBreak/>
        <w:t xml:space="preserve">  </w:t>
      </w:r>
      <w:r w:rsidR="00611BA3" w:rsidRPr="00CC1CC4">
        <w:rPr>
          <w:rFonts w:ascii="Lucida Sans" w:hAnsi="Lucida Sans" w:cs="Times New Roman"/>
          <w:b/>
          <w:bCs/>
          <w:smallCaps/>
          <w:color w:val="0070C0"/>
          <w:u w:val="single"/>
        </w:rPr>
        <w:t xml:space="preserve">Restricted </w:t>
      </w:r>
      <w:r w:rsidRPr="00CC1CC4">
        <w:rPr>
          <w:rFonts w:ascii="Lucida Sans" w:hAnsi="Lucida Sans" w:cs="Times New Roman"/>
          <w:b/>
          <w:bCs/>
          <w:smallCaps/>
          <w:color w:val="0070C0"/>
          <w:u w:val="single"/>
        </w:rPr>
        <w:t>Use of P</w:t>
      </w:r>
      <w:r w:rsidR="00237080" w:rsidRPr="00CC1CC4">
        <w:rPr>
          <w:rFonts w:ascii="Lucida Sans" w:hAnsi="Lucida Sans" w:cs="Times New Roman"/>
          <w:b/>
          <w:bCs/>
          <w:smallCaps/>
          <w:color w:val="0070C0"/>
          <w:u w:val="single"/>
        </w:rPr>
        <w:t>-</w:t>
      </w:r>
      <w:r w:rsidRPr="00CC1CC4">
        <w:rPr>
          <w:rFonts w:ascii="Lucida Sans" w:hAnsi="Lucida Sans" w:cs="Times New Roman"/>
          <w:b/>
          <w:bCs/>
          <w:smallCaps/>
          <w:color w:val="0070C0"/>
          <w:u w:val="single"/>
        </w:rPr>
        <w:t>Cards</w:t>
      </w:r>
    </w:p>
    <w:p w:rsidR="00D17EAD" w:rsidRPr="00CC1CC4" w:rsidRDefault="00D17EAD" w:rsidP="00603D44">
      <w:pPr>
        <w:pStyle w:val="Default"/>
        <w:rPr>
          <w:rFonts w:ascii="Times New Roman" w:hAnsi="Times New Roman" w:cs="Times New Roman"/>
          <w:color w:val="0070C0"/>
          <w:sz w:val="20"/>
          <w:szCs w:val="20"/>
        </w:rPr>
      </w:pPr>
    </w:p>
    <w:p w:rsidR="00D17EAD" w:rsidRDefault="00D17EAD" w:rsidP="00603D44">
      <w:pPr>
        <w:pStyle w:val="Default"/>
        <w:rPr>
          <w:rFonts w:ascii="Times New Roman" w:hAnsi="Times New Roman" w:cs="Times New Roman"/>
          <w:color w:val="auto"/>
          <w:sz w:val="20"/>
          <w:szCs w:val="20"/>
        </w:rPr>
        <w:sectPr w:rsidR="00D17EAD" w:rsidSect="000A4700">
          <w:pgSz w:w="12240" w:h="15840"/>
          <w:pgMar w:top="900" w:right="1440" w:bottom="720" w:left="1170" w:header="720" w:footer="720" w:gutter="0"/>
          <w:pgBorders w:offsetFrom="page">
            <w:top w:val="single" w:sz="4" w:space="24" w:color="auto"/>
            <w:left w:val="single" w:sz="4" w:space="24" w:color="auto"/>
            <w:bottom w:val="single" w:sz="4" w:space="24" w:color="auto"/>
            <w:right w:val="single" w:sz="4" w:space="24" w:color="auto"/>
          </w:pgBorders>
          <w:cols w:space="450"/>
          <w:noEndnote/>
        </w:sectPr>
      </w:pPr>
    </w:p>
    <w:p w:rsidR="00E61C80" w:rsidRPr="00CC1CC4" w:rsidRDefault="00611BA3" w:rsidP="00E61C80">
      <w:pPr>
        <w:pStyle w:val="Default"/>
        <w:tabs>
          <w:tab w:val="left" w:pos="540"/>
        </w:tabs>
        <w:spacing w:after="40"/>
        <w:rPr>
          <w:rFonts w:ascii="Lucida Sans" w:hAnsi="Lucida Sans" w:cs="Times New Roman"/>
          <w:b/>
          <w:bCs/>
          <w:smallCaps/>
          <w:color w:val="0070C0"/>
          <w:sz w:val="22"/>
          <w:szCs w:val="22"/>
        </w:rPr>
      </w:pPr>
      <w:r w:rsidRPr="00CC1CC4">
        <w:rPr>
          <w:rFonts w:ascii="Lucida Sans" w:hAnsi="Lucida Sans" w:cs="Times New Roman"/>
          <w:b/>
          <w:bCs/>
          <w:smallCaps/>
          <w:color w:val="0070C0"/>
          <w:sz w:val="22"/>
          <w:szCs w:val="22"/>
        </w:rPr>
        <w:lastRenderedPageBreak/>
        <w:t>Audio Visual and Conferencing</w:t>
      </w:r>
    </w:p>
    <w:p w:rsidR="00611BA3" w:rsidRPr="00E61C80" w:rsidRDefault="00611BA3" w:rsidP="000C0E84">
      <w:pPr>
        <w:pStyle w:val="Default"/>
        <w:tabs>
          <w:tab w:val="left" w:pos="-270"/>
        </w:tabs>
        <w:rPr>
          <w:rFonts w:ascii="Lucida Sans" w:hAnsi="Lucida Sans" w:cs="Times New Roman"/>
          <w:bCs/>
          <w:color w:val="auto"/>
          <w:sz w:val="20"/>
          <w:szCs w:val="20"/>
        </w:rPr>
      </w:pPr>
      <w:r w:rsidRPr="00E61C80">
        <w:rPr>
          <w:rFonts w:ascii="Lucida Sans" w:hAnsi="Lucida Sans" w:cs="Times New Roman"/>
          <w:bCs/>
          <w:color w:val="auto"/>
          <w:sz w:val="20"/>
          <w:szCs w:val="20"/>
        </w:rPr>
        <w:t>Prior written approval is required from the Compute</w:t>
      </w:r>
      <w:r w:rsidR="00C24878">
        <w:rPr>
          <w:rFonts w:ascii="Lucida Sans" w:hAnsi="Lucida Sans" w:cs="Times New Roman"/>
          <w:bCs/>
          <w:color w:val="auto"/>
          <w:sz w:val="20"/>
          <w:szCs w:val="20"/>
        </w:rPr>
        <w:t>r Center Infrastructure Manager or designee.</w:t>
      </w:r>
      <w:r w:rsidRPr="00E61C80">
        <w:rPr>
          <w:rFonts w:ascii="Lucida Sans" w:hAnsi="Lucida Sans" w:cs="Times New Roman"/>
          <w:bCs/>
          <w:color w:val="auto"/>
          <w:sz w:val="20"/>
          <w:szCs w:val="20"/>
        </w:rPr>
        <w:t xml:space="preserve"> </w:t>
      </w:r>
    </w:p>
    <w:p w:rsidR="000A4700" w:rsidRPr="00B718CA" w:rsidRDefault="00200015">
      <w:pPr>
        <w:pStyle w:val="Default"/>
        <w:tabs>
          <w:tab w:val="left" w:pos="-270"/>
        </w:tabs>
        <w:spacing w:after="60"/>
        <w:ind w:left="1008" w:right="1008" w:hanging="378"/>
        <w:rPr>
          <w:rFonts w:ascii="Lucida Sans" w:hAnsi="Lucida Sans" w:cs="Times New Roman"/>
          <w:bCs/>
          <w:color w:val="auto"/>
          <w:sz w:val="20"/>
          <w:szCs w:val="20"/>
        </w:rPr>
      </w:pPr>
      <w:r>
        <w:rPr>
          <w:rFonts w:ascii="Lucida Sans" w:hAnsi="Lucida Sans" w:cs="Times New Roman"/>
          <w:bCs/>
          <w:sz w:val="20"/>
          <w:szCs w:val="20"/>
        </w:rPr>
        <w:pict>
          <v:rect id="_x0000_i1042" style="width:128.25pt;height:.05pt" o:hrpct="548" o:hralign="center" o:hrstd="t" o:hr="t" fillcolor="#aca899" stroked="f"/>
        </w:pict>
      </w:r>
    </w:p>
    <w:p w:rsidR="00E61C80" w:rsidRPr="00CC1CC4" w:rsidRDefault="00611BA3" w:rsidP="00E61C80">
      <w:pPr>
        <w:pStyle w:val="Default"/>
        <w:tabs>
          <w:tab w:val="left" w:pos="540"/>
        </w:tabs>
        <w:spacing w:after="40"/>
        <w:rPr>
          <w:rFonts w:ascii="Lucida Sans" w:hAnsi="Lucida Sans" w:cs="Times New Roman"/>
          <w:b/>
          <w:bCs/>
          <w:smallCaps/>
          <w:color w:val="0070C0"/>
          <w:sz w:val="22"/>
          <w:szCs w:val="22"/>
        </w:rPr>
      </w:pPr>
      <w:r w:rsidRPr="00CC1CC4">
        <w:rPr>
          <w:rFonts w:ascii="Lucida Sans" w:hAnsi="Lucida Sans" w:cs="Times New Roman"/>
          <w:b/>
          <w:bCs/>
          <w:smallCaps/>
          <w:color w:val="0070C0"/>
          <w:sz w:val="22"/>
          <w:szCs w:val="22"/>
        </w:rPr>
        <w:t>Computer Hardware and Software</w:t>
      </w:r>
      <w:r w:rsidR="00724A96" w:rsidRPr="00CC1CC4">
        <w:rPr>
          <w:rFonts w:ascii="Lucida Sans" w:hAnsi="Lucida Sans" w:cs="Times New Roman"/>
          <w:b/>
          <w:bCs/>
          <w:smallCaps/>
          <w:color w:val="0070C0"/>
          <w:sz w:val="22"/>
          <w:szCs w:val="22"/>
        </w:rPr>
        <w:t xml:space="preserve"> costing less than $500</w:t>
      </w:r>
    </w:p>
    <w:p w:rsidR="00611BA3" w:rsidRDefault="00611BA3" w:rsidP="000C0E84">
      <w:pPr>
        <w:pStyle w:val="Default"/>
        <w:tabs>
          <w:tab w:val="left" w:pos="-270"/>
        </w:tabs>
        <w:rPr>
          <w:rFonts w:ascii="Lucida Sans" w:hAnsi="Lucida Sans" w:cs="Times New Roman"/>
          <w:bCs/>
          <w:color w:val="auto"/>
          <w:sz w:val="20"/>
          <w:szCs w:val="20"/>
        </w:rPr>
      </w:pPr>
      <w:r w:rsidRPr="00482D73">
        <w:rPr>
          <w:rFonts w:ascii="Lucida Sans" w:hAnsi="Lucida Sans" w:cs="Times New Roman"/>
          <w:bCs/>
          <w:color w:val="auto"/>
          <w:sz w:val="20"/>
          <w:szCs w:val="20"/>
        </w:rPr>
        <w:t xml:space="preserve">The item must be allowable according to the guidance provided on the Computer Center page </w:t>
      </w:r>
      <w:hyperlink r:id="rId16" w:history="1">
        <w:r w:rsidR="002B2297" w:rsidRPr="002B2297">
          <w:rPr>
            <w:rFonts w:asciiTheme="minorHAnsi" w:hAnsiTheme="minorHAnsi" w:cstheme="minorBidi"/>
            <w:color w:val="0000FF"/>
            <w:sz w:val="22"/>
            <w:szCs w:val="22"/>
            <w:u w:val="single"/>
          </w:rPr>
          <w:t>https://cc.jlab.org/purchasing</w:t>
        </w:r>
      </w:hyperlink>
      <w:r w:rsidR="002B2297" w:rsidRPr="002B2297">
        <w:rPr>
          <w:rFonts w:asciiTheme="minorHAnsi" w:hAnsiTheme="minorHAnsi" w:cstheme="minorBidi"/>
          <w:color w:val="auto"/>
          <w:sz w:val="22"/>
          <w:szCs w:val="22"/>
        </w:rPr>
        <w:t xml:space="preserve"> </w:t>
      </w:r>
      <w:r w:rsidRPr="00482D73">
        <w:rPr>
          <w:rFonts w:ascii="Lucida Sans" w:hAnsi="Lucida Sans" w:cs="Times New Roman"/>
          <w:bCs/>
          <w:color w:val="auto"/>
          <w:sz w:val="20"/>
          <w:szCs w:val="20"/>
        </w:rPr>
        <w:t xml:space="preserve"> </w:t>
      </w:r>
    </w:p>
    <w:p w:rsidR="000A4700" w:rsidRDefault="00200015" w:rsidP="000A4700">
      <w:pPr>
        <w:pStyle w:val="Default"/>
        <w:tabs>
          <w:tab w:val="left" w:pos="540"/>
          <w:tab w:val="left" w:pos="3240"/>
        </w:tabs>
        <w:spacing w:after="40"/>
        <w:ind w:right="1980" w:firstLine="630"/>
        <w:rPr>
          <w:rFonts w:ascii="Lucida Sans" w:hAnsi="Lucida Sans" w:cs="Times New Roman"/>
          <w:bCs/>
          <w:color w:val="auto"/>
          <w:sz w:val="20"/>
          <w:szCs w:val="20"/>
        </w:rPr>
      </w:pPr>
      <w:r>
        <w:rPr>
          <w:rFonts w:ascii="Lucida Sans" w:hAnsi="Lucida Sans" w:cs="Times New Roman"/>
          <w:bCs/>
          <w:color w:val="auto"/>
          <w:sz w:val="20"/>
          <w:szCs w:val="20"/>
        </w:rPr>
        <w:pict>
          <v:rect id="_x0000_i1043" style="width:128.25pt;height:.05pt" o:hrpct="548" o:hralign="center" o:hrstd="t" o:hr="t" fillcolor="#aca899" stroked="f"/>
        </w:pict>
      </w:r>
    </w:p>
    <w:p w:rsidR="00CB0AA1" w:rsidRPr="00C53CD9" w:rsidRDefault="00CB0AA1" w:rsidP="00CB0AA1">
      <w:pPr>
        <w:tabs>
          <w:tab w:val="left" w:pos="-270"/>
        </w:tabs>
        <w:autoSpaceDE w:val="0"/>
        <w:autoSpaceDN w:val="0"/>
        <w:adjustRightInd w:val="0"/>
        <w:spacing w:after="40" w:line="240" w:lineRule="auto"/>
        <w:ind w:left="187" w:hanging="187"/>
        <w:rPr>
          <w:rFonts w:ascii="Lucida Sans" w:hAnsi="Lucida Sans" w:cs="Times New Roman"/>
          <w:b/>
          <w:bCs/>
          <w:smallCaps/>
          <w:color w:val="0070C0"/>
        </w:rPr>
      </w:pPr>
      <w:r w:rsidRPr="00C53CD9">
        <w:rPr>
          <w:rFonts w:ascii="Lucida Sans" w:hAnsi="Lucida Sans" w:cs="Times New Roman"/>
          <w:b/>
          <w:bCs/>
          <w:smallCaps/>
          <w:color w:val="0070C0"/>
        </w:rPr>
        <w:t>Ed</w:t>
      </w:r>
      <w:r w:rsidR="00B46BD1">
        <w:rPr>
          <w:rFonts w:ascii="Lucida Sans" w:hAnsi="Lucida Sans" w:cs="Times New Roman"/>
          <w:b/>
          <w:bCs/>
          <w:smallCaps/>
          <w:color w:val="0070C0"/>
        </w:rPr>
        <w:t xml:space="preserve">ucation and/or Training Related </w:t>
      </w:r>
      <w:r w:rsidRPr="00C53CD9">
        <w:rPr>
          <w:rFonts w:ascii="Lucida Sans" w:hAnsi="Lucida Sans" w:cs="Times New Roman"/>
          <w:b/>
          <w:bCs/>
          <w:smallCaps/>
          <w:color w:val="0070C0"/>
        </w:rPr>
        <w:t>Costs</w:t>
      </w:r>
    </w:p>
    <w:p w:rsidR="00CB0AA1" w:rsidRDefault="00CB0AA1" w:rsidP="000C0E84">
      <w:pPr>
        <w:tabs>
          <w:tab w:val="left" w:pos="-270"/>
        </w:tabs>
        <w:autoSpaceDE w:val="0"/>
        <w:autoSpaceDN w:val="0"/>
        <w:adjustRightInd w:val="0"/>
        <w:spacing w:after="0" w:line="240" w:lineRule="auto"/>
        <w:rPr>
          <w:rFonts w:ascii="Lucida Sans" w:hAnsi="Lucida Sans" w:cs="Times New Roman"/>
          <w:bCs/>
          <w:sz w:val="20"/>
          <w:szCs w:val="20"/>
        </w:rPr>
      </w:pPr>
      <w:r w:rsidRPr="00966136">
        <w:rPr>
          <w:rFonts w:ascii="Lucida Sans" w:hAnsi="Lucida Sans" w:cs="Times New Roman"/>
          <w:bCs/>
          <w:sz w:val="20"/>
          <w:szCs w:val="20"/>
        </w:rPr>
        <w:t xml:space="preserve">Course fees, books, registration fees which DO NOT </w:t>
      </w:r>
      <w:r w:rsidR="00E9245B">
        <w:rPr>
          <w:rFonts w:ascii="Lucida Sans" w:hAnsi="Lucida Sans" w:cs="Times New Roman"/>
          <w:bCs/>
          <w:sz w:val="20"/>
          <w:szCs w:val="20"/>
        </w:rPr>
        <w:t>INVOLVE</w:t>
      </w:r>
      <w:r>
        <w:rPr>
          <w:rFonts w:ascii="Lucida Sans" w:hAnsi="Lucida Sans" w:cs="Times New Roman"/>
          <w:bCs/>
          <w:sz w:val="20"/>
          <w:szCs w:val="20"/>
        </w:rPr>
        <w:t xml:space="preserve"> TRAVEL</w:t>
      </w:r>
      <w:r w:rsidR="00EB109F">
        <w:rPr>
          <w:rFonts w:ascii="Lucida Sans" w:hAnsi="Lucida Sans" w:cs="Times New Roman"/>
          <w:bCs/>
          <w:sz w:val="20"/>
          <w:szCs w:val="20"/>
        </w:rPr>
        <w:t xml:space="preserve"> </w:t>
      </w:r>
      <w:r w:rsidRPr="00966136">
        <w:rPr>
          <w:rFonts w:ascii="Lucida Sans" w:hAnsi="Lucida Sans" w:cs="Times New Roman"/>
          <w:bCs/>
          <w:sz w:val="20"/>
          <w:szCs w:val="20"/>
        </w:rPr>
        <w:t xml:space="preserve">are allowed when accompanied by a completed JRT.  </w:t>
      </w:r>
      <w:r w:rsidRPr="00C8623E">
        <w:rPr>
          <w:rFonts w:ascii="Lucida Sans" w:hAnsi="Lucida Sans" w:cs="Times New Roman"/>
          <w:bCs/>
          <w:i/>
          <w:sz w:val="20"/>
          <w:szCs w:val="20"/>
        </w:rPr>
        <w:t xml:space="preserve">The JRT must be signed by </w:t>
      </w:r>
      <w:proofErr w:type="spellStart"/>
      <w:r w:rsidRPr="00C8623E">
        <w:rPr>
          <w:rFonts w:ascii="Lucida Sans" w:hAnsi="Lucida Sans" w:cs="Times New Roman"/>
          <w:bCs/>
          <w:i/>
          <w:sz w:val="20"/>
          <w:szCs w:val="20"/>
        </w:rPr>
        <w:t>JLab’s</w:t>
      </w:r>
      <w:proofErr w:type="spellEnd"/>
      <w:r w:rsidRPr="00C8623E">
        <w:rPr>
          <w:rFonts w:ascii="Lucida Sans" w:hAnsi="Lucida Sans" w:cs="Times New Roman"/>
          <w:bCs/>
          <w:i/>
          <w:sz w:val="20"/>
          <w:szCs w:val="20"/>
        </w:rPr>
        <w:t xml:space="preserve"> Training Department</w:t>
      </w:r>
    </w:p>
    <w:p w:rsidR="00CB0AA1" w:rsidRDefault="00200015" w:rsidP="00CB0AA1">
      <w:pPr>
        <w:tabs>
          <w:tab w:val="left" w:pos="-270"/>
        </w:tabs>
        <w:autoSpaceDE w:val="0"/>
        <w:autoSpaceDN w:val="0"/>
        <w:adjustRightInd w:val="0"/>
        <w:spacing w:after="60" w:line="240" w:lineRule="auto"/>
        <w:rPr>
          <w:rFonts w:ascii="Lucida Sans" w:hAnsi="Lucida Sans" w:cs="Times New Roman"/>
          <w:bCs/>
          <w:sz w:val="20"/>
          <w:szCs w:val="20"/>
        </w:rPr>
      </w:pPr>
      <w:r>
        <w:rPr>
          <w:rFonts w:ascii="Lucida Sans" w:hAnsi="Lucida Sans" w:cs="Times New Roman"/>
          <w:bCs/>
          <w:sz w:val="20"/>
          <w:szCs w:val="20"/>
        </w:rPr>
        <w:pict>
          <v:rect id="_x0000_i1044" style="width:128.25pt;height:.05pt" o:hrpct="548" o:hralign="center" o:hrstd="t" o:hr="t" fillcolor="#aca899" stroked="f"/>
        </w:pict>
      </w:r>
    </w:p>
    <w:p w:rsidR="00CB0AA1" w:rsidRPr="00CC1CC4" w:rsidRDefault="00CB0AA1" w:rsidP="00CB0AA1">
      <w:pPr>
        <w:pStyle w:val="Default"/>
        <w:tabs>
          <w:tab w:val="left" w:pos="-270"/>
        </w:tabs>
        <w:spacing w:after="40"/>
        <w:rPr>
          <w:rFonts w:ascii="Lucida Sans" w:hAnsi="Lucida Sans" w:cs="Times New Roman"/>
          <w:b/>
          <w:bCs/>
          <w:smallCaps/>
          <w:color w:val="0070C0"/>
        </w:rPr>
      </w:pPr>
      <w:r w:rsidRPr="00CC1CC4">
        <w:rPr>
          <w:rFonts w:ascii="Lucida Sans" w:hAnsi="Lucida Sans" w:cs="Times New Roman"/>
          <w:b/>
          <w:bCs/>
          <w:smallCaps/>
          <w:color w:val="0070C0"/>
          <w:sz w:val="22"/>
          <w:szCs w:val="22"/>
        </w:rPr>
        <w:t>General Purpose Photographic</w:t>
      </w:r>
      <w:r w:rsidRPr="00CC1CC4">
        <w:rPr>
          <w:rFonts w:ascii="Lucida Sans" w:hAnsi="Lucida Sans" w:cs="Times New Roman"/>
          <w:b/>
          <w:bCs/>
          <w:smallCaps/>
          <w:color w:val="0070C0"/>
        </w:rPr>
        <w:t xml:space="preserve"> Equipment costing less than $300</w:t>
      </w:r>
    </w:p>
    <w:p w:rsidR="00CB0AA1" w:rsidRDefault="00CB0AA1" w:rsidP="000C0E84">
      <w:pPr>
        <w:pStyle w:val="Default"/>
        <w:tabs>
          <w:tab w:val="left" w:pos="-270"/>
        </w:tabs>
        <w:rPr>
          <w:rFonts w:ascii="Lucida Sans" w:hAnsi="Lucida Sans" w:cs="Times New Roman"/>
          <w:bCs/>
          <w:color w:val="auto"/>
          <w:sz w:val="20"/>
          <w:szCs w:val="20"/>
        </w:rPr>
      </w:pPr>
      <w:r>
        <w:rPr>
          <w:rFonts w:ascii="Lucida Sans" w:hAnsi="Lucida Sans" w:cs="Times New Roman"/>
          <w:bCs/>
          <w:color w:val="auto"/>
          <w:sz w:val="20"/>
          <w:szCs w:val="20"/>
        </w:rPr>
        <w:t xml:space="preserve">Includes video recorders/players, digital still cameras, video cameras or projectors (not used in surveillance work), video or digital media (cd’s, </w:t>
      </w:r>
      <w:proofErr w:type="spellStart"/>
      <w:r>
        <w:rPr>
          <w:rFonts w:ascii="Lucida Sans" w:hAnsi="Lucida Sans" w:cs="Times New Roman"/>
          <w:bCs/>
          <w:color w:val="auto"/>
          <w:sz w:val="20"/>
          <w:szCs w:val="20"/>
        </w:rPr>
        <w:t>dvd’s</w:t>
      </w:r>
      <w:proofErr w:type="spellEnd"/>
      <w:r>
        <w:rPr>
          <w:rFonts w:ascii="Lucida Sans" w:hAnsi="Lucida Sans" w:cs="Times New Roman"/>
          <w:bCs/>
          <w:color w:val="auto"/>
          <w:sz w:val="20"/>
          <w:szCs w:val="20"/>
        </w:rPr>
        <w:t xml:space="preserve">).  </w:t>
      </w:r>
    </w:p>
    <w:p w:rsidR="003D45A9" w:rsidRDefault="00200015" w:rsidP="00E61C80">
      <w:pPr>
        <w:pStyle w:val="Default"/>
        <w:tabs>
          <w:tab w:val="left" w:pos="540"/>
        </w:tabs>
        <w:spacing w:after="40"/>
        <w:rPr>
          <w:rFonts w:ascii="Lucida Sans" w:hAnsi="Lucida Sans" w:cs="Times New Roman"/>
          <w:b/>
          <w:bCs/>
          <w:smallCaps/>
          <w:color w:val="0070C0"/>
          <w:sz w:val="22"/>
          <w:szCs w:val="22"/>
        </w:rPr>
      </w:pPr>
      <w:r>
        <w:rPr>
          <w:rFonts w:ascii="Lucida Sans" w:hAnsi="Lucida Sans" w:cs="Times New Roman"/>
          <w:bCs/>
          <w:color w:val="auto"/>
          <w:sz w:val="20"/>
          <w:szCs w:val="20"/>
        </w:rPr>
        <w:pict>
          <v:rect id="_x0000_i1045" style="width:128.25pt;height:.05pt" o:hrpct="548" o:hralign="center" o:hrstd="t" o:hr="t" fillcolor="#aca899" stroked="f"/>
        </w:pict>
      </w:r>
    </w:p>
    <w:p w:rsidR="00CB0AA1" w:rsidRPr="008F54CA" w:rsidRDefault="00CB0AA1" w:rsidP="00CB0AA1">
      <w:pPr>
        <w:pStyle w:val="Default"/>
        <w:tabs>
          <w:tab w:val="left" w:pos="-270"/>
        </w:tabs>
        <w:spacing w:after="40"/>
        <w:ind w:left="187" w:hanging="187"/>
        <w:rPr>
          <w:rFonts w:ascii="Lucida Sans" w:hAnsi="Lucida Sans" w:cs="Times New Roman"/>
          <w:b/>
          <w:bCs/>
          <w:smallCaps/>
          <w:color w:val="0070C0"/>
          <w:sz w:val="22"/>
          <w:szCs w:val="22"/>
        </w:rPr>
      </w:pPr>
      <w:r w:rsidRPr="008F54CA">
        <w:rPr>
          <w:rFonts w:ascii="Lucida Sans" w:hAnsi="Lucida Sans" w:cs="Times New Roman"/>
          <w:b/>
          <w:bCs/>
          <w:smallCaps/>
          <w:color w:val="0070C0"/>
          <w:sz w:val="22"/>
          <w:szCs w:val="22"/>
        </w:rPr>
        <w:t xml:space="preserve">Hand tools and power tools </w:t>
      </w:r>
    </w:p>
    <w:p w:rsidR="00CB0AA1" w:rsidRDefault="00CB0AA1" w:rsidP="000C0E84">
      <w:pPr>
        <w:pStyle w:val="Default"/>
        <w:tabs>
          <w:tab w:val="left" w:pos="-270"/>
        </w:tabs>
        <w:rPr>
          <w:rFonts w:ascii="Lucida Sans" w:hAnsi="Lucida Sans" w:cs="Times New Roman"/>
          <w:bCs/>
          <w:color w:val="auto"/>
          <w:sz w:val="20"/>
          <w:szCs w:val="20"/>
          <w:u w:val="single"/>
        </w:rPr>
      </w:pPr>
      <w:r>
        <w:rPr>
          <w:rFonts w:ascii="Lucida Sans" w:hAnsi="Lucida Sans" w:cs="Times New Roman"/>
          <w:bCs/>
          <w:color w:val="auto"/>
          <w:sz w:val="20"/>
          <w:szCs w:val="20"/>
        </w:rPr>
        <w:t xml:space="preserve">Hand Tool and Power Tool purchases are allowed only if the purchase is required to mitigate or avoid an immediate safety risk OR the purchase is needed immediately to avoid a work stoppage and/or schedule delay that would have a negative impact on </w:t>
      </w:r>
      <w:proofErr w:type="spellStart"/>
      <w:r>
        <w:rPr>
          <w:rFonts w:ascii="Lucida Sans" w:hAnsi="Lucida Sans" w:cs="Times New Roman"/>
          <w:bCs/>
          <w:color w:val="auto"/>
          <w:sz w:val="20"/>
          <w:szCs w:val="20"/>
        </w:rPr>
        <w:t>JLab</w:t>
      </w:r>
      <w:proofErr w:type="spellEnd"/>
      <w:r>
        <w:rPr>
          <w:rFonts w:ascii="Lucida Sans" w:hAnsi="Lucida Sans" w:cs="Times New Roman"/>
          <w:bCs/>
          <w:color w:val="auto"/>
          <w:sz w:val="20"/>
          <w:szCs w:val="20"/>
        </w:rPr>
        <w:t xml:space="preserve"> property, work plan or schedule.  </w:t>
      </w:r>
      <w:r w:rsidRPr="0029626C">
        <w:rPr>
          <w:rFonts w:ascii="Lucida Sans" w:hAnsi="Lucida Sans" w:cs="Times New Roman"/>
          <w:bCs/>
          <w:color w:val="auto"/>
          <w:sz w:val="20"/>
          <w:szCs w:val="20"/>
          <w:u w:val="single"/>
        </w:rPr>
        <w:t>ALL hand tool and power tool purchase must be supported by completing</w:t>
      </w:r>
      <w:r>
        <w:rPr>
          <w:rFonts w:ascii="Lucida Sans" w:hAnsi="Lucida Sans" w:cs="Times New Roman"/>
          <w:bCs/>
          <w:color w:val="auto"/>
          <w:sz w:val="20"/>
          <w:szCs w:val="20"/>
          <w:u w:val="single"/>
        </w:rPr>
        <w:t xml:space="preserve"> the </w:t>
      </w:r>
      <w:hyperlink r:id="rId17" w:history="1">
        <w:r w:rsidRPr="00903B97">
          <w:rPr>
            <w:rStyle w:val="Hyperlink"/>
            <w:rFonts w:ascii="Lucida Sans" w:hAnsi="Lucida Sans" w:cs="Times New Roman"/>
            <w:bCs/>
            <w:sz w:val="20"/>
            <w:szCs w:val="20"/>
          </w:rPr>
          <w:t>P-Card Policy Hand and Power Tool Exception</w:t>
        </w:r>
      </w:hyperlink>
      <w:r>
        <w:rPr>
          <w:rFonts w:ascii="Lucida Sans" w:hAnsi="Lucida Sans" w:cs="Times New Roman"/>
          <w:bCs/>
          <w:color w:val="auto"/>
          <w:sz w:val="20"/>
          <w:szCs w:val="20"/>
          <w:u w:val="single"/>
        </w:rPr>
        <w:t xml:space="preserve"> and attaching it to your submitted reconciliation documents.</w:t>
      </w:r>
    </w:p>
    <w:p w:rsidR="00113C92" w:rsidRPr="00113C92" w:rsidRDefault="00113C92" w:rsidP="000C0E84">
      <w:pPr>
        <w:pStyle w:val="Default"/>
        <w:tabs>
          <w:tab w:val="left" w:pos="-270"/>
        </w:tabs>
        <w:rPr>
          <w:rFonts w:ascii="Lucida Sans" w:hAnsi="Lucida Sans" w:cs="Times New Roman"/>
          <w:bCs/>
          <w:color w:val="auto"/>
          <w:sz w:val="20"/>
          <w:szCs w:val="20"/>
        </w:rPr>
      </w:pPr>
      <w:r w:rsidRPr="00C15776">
        <w:rPr>
          <w:rFonts w:ascii="Lucida Sans" w:hAnsi="Lucida Sans" w:cs="Times New Roman"/>
          <w:bCs/>
          <w:i/>
          <w:color w:val="auto"/>
          <w:sz w:val="20"/>
          <w:szCs w:val="20"/>
        </w:rPr>
        <w:t>Facilities Management Cardholders are exempted from this Restriction</w:t>
      </w:r>
      <w:r>
        <w:rPr>
          <w:rFonts w:ascii="Lucida Sans" w:hAnsi="Lucida Sans" w:cs="Times New Roman"/>
          <w:bCs/>
          <w:color w:val="auto"/>
          <w:sz w:val="20"/>
          <w:szCs w:val="20"/>
        </w:rPr>
        <w:t>.</w:t>
      </w:r>
    </w:p>
    <w:p w:rsidR="00CB0AA1" w:rsidRDefault="00200015" w:rsidP="00E61C80">
      <w:pPr>
        <w:pStyle w:val="Default"/>
        <w:tabs>
          <w:tab w:val="left" w:pos="540"/>
        </w:tabs>
        <w:spacing w:after="40"/>
        <w:rPr>
          <w:rFonts w:ascii="Lucida Sans" w:hAnsi="Lucida Sans" w:cs="Times New Roman"/>
          <w:b/>
          <w:bCs/>
          <w:smallCaps/>
          <w:color w:val="0070C0"/>
          <w:sz w:val="22"/>
          <w:szCs w:val="22"/>
        </w:rPr>
      </w:pPr>
      <w:r>
        <w:rPr>
          <w:rFonts w:ascii="Lucida Sans" w:hAnsi="Lucida Sans" w:cs="Times New Roman"/>
          <w:bCs/>
          <w:color w:val="auto"/>
          <w:sz w:val="20"/>
          <w:szCs w:val="20"/>
        </w:rPr>
        <w:pict>
          <v:rect id="_x0000_i1046" style="width:128.25pt;height:.05pt" o:hrpct="548" o:hralign="center" o:hrstd="t" o:hr="t" fillcolor="#aca899" stroked="f"/>
        </w:pict>
      </w:r>
    </w:p>
    <w:p w:rsidR="00CB0AA1" w:rsidRPr="00CC1CC4" w:rsidRDefault="00CB0AA1" w:rsidP="00CB0AA1">
      <w:pPr>
        <w:pStyle w:val="Default"/>
        <w:tabs>
          <w:tab w:val="left" w:pos="540"/>
        </w:tabs>
        <w:spacing w:after="40"/>
        <w:rPr>
          <w:rFonts w:ascii="Lucida Sans" w:hAnsi="Lucida Sans" w:cs="Times New Roman"/>
          <w:b/>
          <w:bCs/>
          <w:smallCaps/>
          <w:color w:val="0070C0"/>
          <w:sz w:val="22"/>
          <w:szCs w:val="22"/>
        </w:rPr>
      </w:pPr>
      <w:r w:rsidRPr="00CC1CC4">
        <w:rPr>
          <w:rFonts w:ascii="Lucida Sans" w:hAnsi="Lucida Sans" w:cs="Times New Roman"/>
          <w:b/>
          <w:bCs/>
          <w:smallCaps/>
          <w:color w:val="0070C0"/>
          <w:sz w:val="22"/>
          <w:szCs w:val="22"/>
        </w:rPr>
        <w:t>Job Related Reference Books</w:t>
      </w:r>
    </w:p>
    <w:p w:rsidR="00CB0AA1" w:rsidRPr="00482D73" w:rsidRDefault="00CB0AA1" w:rsidP="000C0E84">
      <w:pPr>
        <w:pStyle w:val="Default"/>
        <w:tabs>
          <w:tab w:val="left" w:pos="-270"/>
        </w:tabs>
        <w:rPr>
          <w:rFonts w:ascii="Lucida Sans" w:hAnsi="Lucida Sans" w:cs="Times New Roman"/>
          <w:bCs/>
          <w:color w:val="auto"/>
          <w:sz w:val="20"/>
          <w:szCs w:val="20"/>
        </w:rPr>
      </w:pPr>
      <w:r w:rsidRPr="00482D73">
        <w:rPr>
          <w:rFonts w:ascii="Lucida Sans" w:hAnsi="Lucida Sans" w:cs="Times New Roman"/>
          <w:bCs/>
          <w:color w:val="auto"/>
          <w:sz w:val="20"/>
          <w:szCs w:val="20"/>
        </w:rPr>
        <w:t xml:space="preserve">Reference books not associated with training or classes are allowable but must be registered with the library. </w:t>
      </w:r>
    </w:p>
    <w:p w:rsidR="00CB0AA1" w:rsidRDefault="00200015" w:rsidP="00E61C80">
      <w:pPr>
        <w:pStyle w:val="Default"/>
        <w:tabs>
          <w:tab w:val="left" w:pos="540"/>
        </w:tabs>
        <w:spacing w:after="40"/>
        <w:rPr>
          <w:rFonts w:ascii="Lucida Sans" w:hAnsi="Lucida Sans" w:cs="Times New Roman"/>
          <w:b/>
          <w:bCs/>
          <w:smallCaps/>
          <w:color w:val="0070C0"/>
          <w:sz w:val="22"/>
          <w:szCs w:val="22"/>
        </w:rPr>
      </w:pPr>
      <w:r>
        <w:rPr>
          <w:rFonts w:ascii="Lucida Sans" w:hAnsi="Lucida Sans" w:cs="Times New Roman"/>
          <w:bCs/>
          <w:color w:val="auto"/>
          <w:sz w:val="20"/>
          <w:szCs w:val="20"/>
        </w:rPr>
        <w:pict>
          <v:rect id="_x0000_i1047" style="width:128.25pt;height:.05pt" o:hrpct="548" o:hralign="center" o:hrstd="t" o:hr="t" fillcolor="#aca899" stroked="f"/>
        </w:pict>
      </w:r>
    </w:p>
    <w:p w:rsidR="000A4700" w:rsidRDefault="003D45A9" w:rsidP="00E61C80">
      <w:pPr>
        <w:pStyle w:val="Default"/>
        <w:tabs>
          <w:tab w:val="left" w:pos="540"/>
        </w:tabs>
        <w:spacing w:after="40"/>
        <w:rPr>
          <w:rFonts w:ascii="Lucida Sans" w:hAnsi="Lucida Sans" w:cs="Times New Roman"/>
          <w:b/>
          <w:bCs/>
          <w:smallCaps/>
          <w:color w:val="0070C0"/>
          <w:sz w:val="22"/>
          <w:szCs w:val="22"/>
        </w:rPr>
      </w:pPr>
      <w:r w:rsidRPr="003D45A9">
        <w:rPr>
          <w:rFonts w:ascii="Lucida Sans" w:hAnsi="Lucida Sans" w:cs="Times New Roman"/>
          <w:b/>
          <w:bCs/>
          <w:smallCaps/>
          <w:color w:val="0070C0"/>
          <w:sz w:val="22"/>
          <w:szCs w:val="22"/>
        </w:rPr>
        <w:t xml:space="preserve">Label Maker </w:t>
      </w:r>
      <w:r>
        <w:rPr>
          <w:rFonts w:ascii="Lucida Sans" w:hAnsi="Lucida Sans" w:cs="Times New Roman"/>
          <w:b/>
          <w:bCs/>
          <w:smallCaps/>
          <w:color w:val="0070C0"/>
          <w:sz w:val="22"/>
          <w:szCs w:val="22"/>
        </w:rPr>
        <w:t>costing less than</w:t>
      </w:r>
      <w:r w:rsidRPr="003D45A9">
        <w:rPr>
          <w:rFonts w:ascii="Lucida Sans" w:hAnsi="Lucida Sans" w:cs="Times New Roman"/>
          <w:b/>
          <w:bCs/>
          <w:smallCaps/>
          <w:color w:val="0070C0"/>
          <w:sz w:val="22"/>
          <w:szCs w:val="22"/>
        </w:rPr>
        <w:t xml:space="preserve"> $300</w:t>
      </w:r>
    </w:p>
    <w:p w:rsidR="00F413E7" w:rsidRPr="00F413E7" w:rsidRDefault="00F413E7" w:rsidP="000C0E84">
      <w:pPr>
        <w:pStyle w:val="Default"/>
        <w:tabs>
          <w:tab w:val="left" w:pos="540"/>
        </w:tabs>
        <w:rPr>
          <w:rFonts w:ascii="Lucida Sans" w:hAnsi="Lucida Sans" w:cs="Times New Roman"/>
          <w:bCs/>
          <w:color w:val="auto"/>
          <w:sz w:val="20"/>
          <w:szCs w:val="20"/>
        </w:rPr>
      </w:pPr>
      <w:r w:rsidRPr="00F413E7">
        <w:rPr>
          <w:rFonts w:ascii="Lucida Sans" w:hAnsi="Lucida Sans" w:cs="Times New Roman"/>
          <w:bCs/>
          <w:color w:val="auto"/>
          <w:sz w:val="20"/>
          <w:szCs w:val="20"/>
        </w:rPr>
        <w:t>T</w:t>
      </w:r>
      <w:r>
        <w:rPr>
          <w:rFonts w:ascii="Lucida Sans" w:hAnsi="Lucida Sans" w:cs="Times New Roman"/>
          <w:bCs/>
          <w:color w:val="auto"/>
          <w:sz w:val="20"/>
          <w:szCs w:val="20"/>
        </w:rPr>
        <w:t>his includes devices used to produce labels for item identification</w:t>
      </w:r>
      <w:r w:rsidR="00B44728">
        <w:rPr>
          <w:rFonts w:ascii="Lucida Sans" w:hAnsi="Lucida Sans" w:cs="Times New Roman"/>
          <w:bCs/>
          <w:color w:val="auto"/>
          <w:sz w:val="20"/>
          <w:szCs w:val="20"/>
        </w:rPr>
        <w:t xml:space="preserve"> or organization</w:t>
      </w:r>
    </w:p>
    <w:p w:rsidR="003D45A9" w:rsidRDefault="003D45A9" w:rsidP="00E61C80">
      <w:pPr>
        <w:pStyle w:val="Default"/>
        <w:tabs>
          <w:tab w:val="left" w:pos="540"/>
        </w:tabs>
        <w:spacing w:after="40"/>
        <w:rPr>
          <w:rFonts w:ascii="Lucida Sans" w:hAnsi="Lucida Sans" w:cs="Times New Roman"/>
          <w:bCs/>
          <w:color w:val="auto"/>
          <w:sz w:val="20"/>
          <w:szCs w:val="20"/>
        </w:rPr>
      </w:pPr>
    </w:p>
    <w:p w:rsidR="003D45A9" w:rsidRDefault="00200015" w:rsidP="00E61C80">
      <w:pPr>
        <w:pStyle w:val="Default"/>
        <w:tabs>
          <w:tab w:val="left" w:pos="540"/>
        </w:tabs>
        <w:spacing w:after="40"/>
        <w:rPr>
          <w:rFonts w:ascii="Lucida Sans" w:hAnsi="Lucida Sans" w:cs="Times New Roman"/>
          <w:bCs/>
          <w:color w:val="auto"/>
          <w:sz w:val="20"/>
          <w:szCs w:val="20"/>
        </w:rPr>
      </w:pPr>
      <w:r>
        <w:rPr>
          <w:rFonts w:ascii="Lucida Sans" w:hAnsi="Lucida Sans" w:cs="Times New Roman"/>
          <w:bCs/>
          <w:color w:val="auto"/>
          <w:sz w:val="20"/>
          <w:szCs w:val="20"/>
        </w:rPr>
        <w:pict>
          <v:rect id="_x0000_i1048" style="width:128.25pt;height:.05pt" o:hrpct="548" o:hralign="center" o:hrstd="t" o:hr="t" fillcolor="#aca899" stroked="f"/>
        </w:pict>
      </w:r>
    </w:p>
    <w:p w:rsidR="0023067B" w:rsidRDefault="0023067B" w:rsidP="00CB0AA1">
      <w:pPr>
        <w:tabs>
          <w:tab w:val="left" w:pos="-270"/>
        </w:tabs>
        <w:autoSpaceDE w:val="0"/>
        <w:autoSpaceDN w:val="0"/>
        <w:adjustRightInd w:val="0"/>
        <w:spacing w:after="60" w:line="240" w:lineRule="auto"/>
        <w:rPr>
          <w:rFonts w:ascii="Lucida Sans" w:hAnsi="Lucida Sans" w:cs="Times New Roman"/>
          <w:b/>
          <w:bCs/>
          <w:smallCaps/>
          <w:color w:val="0070C0"/>
        </w:rPr>
      </w:pPr>
    </w:p>
    <w:p w:rsidR="00B46BD1" w:rsidRDefault="00B46BD1" w:rsidP="00CB0AA1">
      <w:pPr>
        <w:tabs>
          <w:tab w:val="left" w:pos="-270"/>
        </w:tabs>
        <w:autoSpaceDE w:val="0"/>
        <w:autoSpaceDN w:val="0"/>
        <w:adjustRightInd w:val="0"/>
        <w:spacing w:after="60" w:line="240" w:lineRule="auto"/>
        <w:rPr>
          <w:rFonts w:ascii="Lucida Sans" w:hAnsi="Lucida Sans" w:cs="Times New Roman"/>
          <w:b/>
          <w:bCs/>
          <w:smallCaps/>
          <w:color w:val="0070C0"/>
        </w:rPr>
      </w:pPr>
    </w:p>
    <w:p w:rsidR="00CB0AA1" w:rsidRPr="007800DF" w:rsidRDefault="00CB0AA1" w:rsidP="00CB0AA1">
      <w:pPr>
        <w:tabs>
          <w:tab w:val="left" w:pos="-270"/>
        </w:tabs>
        <w:autoSpaceDE w:val="0"/>
        <w:autoSpaceDN w:val="0"/>
        <w:adjustRightInd w:val="0"/>
        <w:spacing w:after="60" w:line="240" w:lineRule="auto"/>
        <w:rPr>
          <w:rFonts w:ascii="Lucida Sans" w:hAnsi="Lucida Sans" w:cs="Times New Roman"/>
          <w:b/>
          <w:bCs/>
          <w:smallCaps/>
          <w:color w:val="0070C0"/>
        </w:rPr>
      </w:pPr>
      <w:r w:rsidRPr="007800DF">
        <w:rPr>
          <w:rFonts w:ascii="Lucida Sans" w:hAnsi="Lucida Sans" w:cs="Times New Roman"/>
          <w:b/>
          <w:bCs/>
          <w:smallCaps/>
          <w:color w:val="0070C0"/>
        </w:rPr>
        <w:t>Ladders</w:t>
      </w:r>
    </w:p>
    <w:p w:rsidR="00CB0AA1" w:rsidRPr="00DB5519" w:rsidRDefault="00CB0AA1" w:rsidP="000C0E84">
      <w:pPr>
        <w:tabs>
          <w:tab w:val="left" w:pos="-270"/>
        </w:tabs>
        <w:autoSpaceDE w:val="0"/>
        <w:autoSpaceDN w:val="0"/>
        <w:adjustRightInd w:val="0"/>
        <w:spacing w:after="0" w:line="240" w:lineRule="auto"/>
        <w:rPr>
          <w:rFonts w:ascii="Lucida Sans" w:hAnsi="Lucida Sans" w:cs="Times New Roman"/>
          <w:bCs/>
          <w:sz w:val="20"/>
          <w:szCs w:val="20"/>
        </w:rPr>
      </w:pPr>
      <w:r>
        <w:rPr>
          <w:rFonts w:ascii="Lucida Sans" w:hAnsi="Lucida Sans" w:cs="Times New Roman"/>
          <w:bCs/>
          <w:sz w:val="20"/>
          <w:szCs w:val="20"/>
        </w:rPr>
        <w:t xml:space="preserve">ALL ladders, including step-ladders must have the prior written approval of the </w:t>
      </w:r>
      <w:r w:rsidR="007D4FB0">
        <w:rPr>
          <w:rFonts w:ascii="Lucida Sans" w:hAnsi="Lucida Sans" w:cs="Times New Roman"/>
          <w:bCs/>
          <w:sz w:val="20"/>
          <w:szCs w:val="20"/>
        </w:rPr>
        <w:t>EHS&amp;Q</w:t>
      </w:r>
      <w:r>
        <w:rPr>
          <w:rFonts w:ascii="Lucida Sans" w:hAnsi="Lucida Sans" w:cs="Times New Roman"/>
          <w:bCs/>
          <w:sz w:val="20"/>
          <w:szCs w:val="20"/>
        </w:rPr>
        <w:t xml:space="preserve"> Subject Matter Expert (SME)</w:t>
      </w:r>
    </w:p>
    <w:p w:rsidR="00482D73" w:rsidRPr="00B718CA" w:rsidRDefault="00200015" w:rsidP="00482D73">
      <w:pPr>
        <w:pStyle w:val="Default"/>
        <w:tabs>
          <w:tab w:val="left" w:pos="-270"/>
        </w:tabs>
        <w:spacing w:after="60"/>
        <w:ind w:left="1008" w:right="1008" w:hanging="378"/>
        <w:rPr>
          <w:rFonts w:ascii="Lucida Sans" w:hAnsi="Lucida Sans" w:cs="Times New Roman"/>
          <w:bCs/>
          <w:color w:val="auto"/>
          <w:sz w:val="20"/>
          <w:szCs w:val="20"/>
        </w:rPr>
      </w:pPr>
      <w:r>
        <w:rPr>
          <w:rFonts w:ascii="Lucida Sans" w:hAnsi="Lucida Sans" w:cs="Times New Roman"/>
          <w:bCs/>
          <w:color w:val="auto"/>
          <w:sz w:val="20"/>
          <w:szCs w:val="20"/>
        </w:rPr>
        <w:pict>
          <v:rect id="_x0000_i1049" style="width:128.25pt;height:.05pt" o:hrpct="548" o:hralign="center" o:hrstd="t" o:hr="t" fillcolor="#aca899" stroked="f"/>
        </w:pict>
      </w:r>
    </w:p>
    <w:p w:rsidR="0023067B" w:rsidRPr="00CC1CC4" w:rsidRDefault="0023067B" w:rsidP="0023067B">
      <w:pPr>
        <w:pStyle w:val="Default"/>
        <w:tabs>
          <w:tab w:val="left" w:pos="540"/>
        </w:tabs>
        <w:spacing w:after="40"/>
        <w:rPr>
          <w:rFonts w:ascii="Lucida Sans" w:hAnsi="Lucida Sans" w:cs="Times New Roman"/>
          <w:b/>
          <w:bCs/>
          <w:smallCaps/>
          <w:color w:val="0070C0"/>
          <w:sz w:val="22"/>
          <w:szCs w:val="22"/>
        </w:rPr>
      </w:pPr>
      <w:r w:rsidRPr="00CC1CC4">
        <w:rPr>
          <w:rFonts w:ascii="Lucida Sans" w:hAnsi="Lucida Sans" w:cs="Times New Roman"/>
          <w:b/>
          <w:bCs/>
          <w:smallCaps/>
          <w:color w:val="0070C0"/>
          <w:sz w:val="22"/>
          <w:szCs w:val="22"/>
        </w:rPr>
        <w:t>Membership Fees</w:t>
      </w:r>
    </w:p>
    <w:p w:rsidR="0023067B" w:rsidRDefault="0023067B" w:rsidP="000C0E84">
      <w:pPr>
        <w:pStyle w:val="Default"/>
        <w:tabs>
          <w:tab w:val="left" w:pos="-270"/>
        </w:tabs>
        <w:rPr>
          <w:rFonts w:ascii="Lucida Sans" w:hAnsi="Lucida Sans" w:cs="Times New Roman"/>
          <w:bCs/>
          <w:color w:val="auto"/>
          <w:sz w:val="20"/>
          <w:szCs w:val="20"/>
        </w:rPr>
      </w:pPr>
      <w:r w:rsidRPr="00482D73">
        <w:rPr>
          <w:rFonts w:ascii="Lucida Sans" w:hAnsi="Lucida Sans" w:cs="Times New Roman"/>
          <w:bCs/>
          <w:color w:val="auto"/>
          <w:sz w:val="20"/>
          <w:szCs w:val="20"/>
        </w:rPr>
        <w:t xml:space="preserve">All professional organization memberships must have prior written approval as shown at </w:t>
      </w:r>
      <w:hyperlink r:id="rId18" w:history="1">
        <w:r w:rsidRPr="0086747B">
          <w:rPr>
            <w:rStyle w:val="Hyperlink"/>
            <w:rFonts w:ascii="Lucida Sans" w:hAnsi="Lucida Sans" w:cs="Times New Roman"/>
            <w:bCs/>
            <w:sz w:val="20"/>
            <w:szCs w:val="20"/>
          </w:rPr>
          <w:t>http://www.jlab.org/div_dept/admin/business/pcard/memlist.pdf</w:t>
        </w:r>
      </w:hyperlink>
    </w:p>
    <w:p w:rsidR="0023067B" w:rsidRPr="00482D73" w:rsidRDefault="00200015" w:rsidP="0023067B">
      <w:pPr>
        <w:pStyle w:val="Default"/>
        <w:tabs>
          <w:tab w:val="left" w:pos="-270"/>
        </w:tabs>
        <w:spacing w:after="60"/>
        <w:rPr>
          <w:rFonts w:ascii="Lucida Sans" w:hAnsi="Lucida Sans" w:cs="Times New Roman"/>
          <w:bCs/>
          <w:color w:val="auto"/>
          <w:sz w:val="20"/>
          <w:szCs w:val="20"/>
        </w:rPr>
      </w:pPr>
      <w:r>
        <w:rPr>
          <w:rFonts w:ascii="Lucida Sans" w:hAnsi="Lucida Sans" w:cs="Times New Roman"/>
          <w:bCs/>
          <w:color w:val="auto"/>
          <w:sz w:val="20"/>
          <w:szCs w:val="20"/>
        </w:rPr>
        <w:pict>
          <v:rect id="_x0000_i1050" style="width:128.25pt;height:.05pt" o:hrpct="548" o:hralign="center" o:hrstd="t" o:hr="t" fillcolor="#aca899" stroked="f"/>
        </w:pict>
      </w:r>
    </w:p>
    <w:p w:rsidR="00E61C80" w:rsidRPr="00CC1CC4" w:rsidRDefault="00611BA3" w:rsidP="00E61C80">
      <w:pPr>
        <w:pStyle w:val="Default"/>
        <w:tabs>
          <w:tab w:val="left" w:pos="540"/>
        </w:tabs>
        <w:spacing w:after="40"/>
        <w:rPr>
          <w:rFonts w:ascii="Lucida Sans" w:hAnsi="Lucida Sans" w:cs="Times New Roman"/>
          <w:b/>
          <w:bCs/>
          <w:smallCaps/>
          <w:color w:val="0070C0"/>
          <w:sz w:val="22"/>
          <w:szCs w:val="22"/>
        </w:rPr>
      </w:pPr>
      <w:r w:rsidRPr="00CC1CC4">
        <w:rPr>
          <w:rFonts w:ascii="Lucida Sans" w:hAnsi="Lucida Sans" w:cs="Times New Roman"/>
          <w:b/>
          <w:bCs/>
          <w:smallCaps/>
          <w:color w:val="0070C0"/>
          <w:sz w:val="22"/>
          <w:szCs w:val="22"/>
        </w:rPr>
        <w:t>Office Furniture and Furnishings</w:t>
      </w:r>
    </w:p>
    <w:p w:rsidR="00611BA3" w:rsidRPr="00C15776" w:rsidRDefault="00611BA3" w:rsidP="000C0E84">
      <w:pPr>
        <w:pStyle w:val="Default"/>
        <w:tabs>
          <w:tab w:val="left" w:pos="-270"/>
        </w:tabs>
        <w:rPr>
          <w:rFonts w:ascii="Lucida Sans" w:hAnsi="Lucida Sans" w:cs="Times New Roman"/>
          <w:bCs/>
          <w:color w:val="auto"/>
          <w:sz w:val="20"/>
          <w:szCs w:val="20"/>
        </w:rPr>
      </w:pPr>
      <w:r w:rsidRPr="00482D73">
        <w:rPr>
          <w:rFonts w:ascii="Lucida Sans" w:hAnsi="Lucida Sans" w:cs="Times New Roman"/>
          <w:bCs/>
          <w:color w:val="auto"/>
          <w:sz w:val="20"/>
          <w:szCs w:val="20"/>
        </w:rPr>
        <w:t>Prior written ap</w:t>
      </w:r>
      <w:r w:rsidR="00EC4A79">
        <w:rPr>
          <w:rFonts w:ascii="Lucida Sans" w:hAnsi="Lucida Sans" w:cs="Times New Roman"/>
          <w:bCs/>
          <w:color w:val="auto"/>
          <w:sz w:val="20"/>
          <w:szCs w:val="20"/>
        </w:rPr>
        <w:t>proval must be obtained from</w:t>
      </w:r>
      <w:r w:rsidRPr="00482D73">
        <w:rPr>
          <w:rFonts w:ascii="Lucida Sans" w:hAnsi="Lucida Sans" w:cs="Times New Roman"/>
          <w:bCs/>
          <w:color w:val="auto"/>
          <w:sz w:val="20"/>
          <w:szCs w:val="20"/>
        </w:rPr>
        <w:t xml:space="preserve"> </w:t>
      </w:r>
      <w:r w:rsidR="004E5CD7">
        <w:rPr>
          <w:rFonts w:ascii="Lucida Sans" w:hAnsi="Lucida Sans" w:cs="Times New Roman"/>
          <w:bCs/>
          <w:color w:val="auto"/>
          <w:sz w:val="20"/>
          <w:szCs w:val="20"/>
        </w:rPr>
        <w:t>Facilities Management</w:t>
      </w:r>
      <w:r w:rsidRPr="00482D73">
        <w:rPr>
          <w:rFonts w:ascii="Lucida Sans" w:hAnsi="Lucida Sans" w:cs="Times New Roman"/>
          <w:bCs/>
          <w:color w:val="auto"/>
          <w:sz w:val="20"/>
          <w:szCs w:val="20"/>
        </w:rPr>
        <w:t>. Office furniture includes chairs, desks, file cabinets, bookshelves, and storage cabinets for administrative or technical use. Office furnishings include soft items such as carpet and drapes.</w:t>
      </w:r>
      <w:r w:rsidR="00FA177B">
        <w:rPr>
          <w:rFonts w:ascii="Lucida Sans" w:hAnsi="Lucida Sans" w:cs="Times New Roman"/>
          <w:bCs/>
          <w:color w:val="auto"/>
          <w:sz w:val="20"/>
          <w:szCs w:val="20"/>
        </w:rPr>
        <w:t xml:space="preserve">  </w:t>
      </w:r>
      <w:r w:rsidR="00FA177B" w:rsidRPr="00C8623E">
        <w:rPr>
          <w:rFonts w:ascii="Lucida Sans" w:hAnsi="Lucida Sans" w:cs="Times New Roman"/>
          <w:bCs/>
          <w:i/>
          <w:color w:val="auto"/>
          <w:sz w:val="20"/>
          <w:szCs w:val="20"/>
        </w:rPr>
        <w:t>Excluded from this restriction are chair mats, door mats, fatigue prevention mats,</w:t>
      </w:r>
      <w:r w:rsidR="00E9245B" w:rsidRPr="00C8623E">
        <w:rPr>
          <w:rFonts w:ascii="Lucida Sans" w:hAnsi="Lucida Sans" w:cs="Times New Roman"/>
          <w:bCs/>
          <w:i/>
          <w:color w:val="auto"/>
          <w:sz w:val="20"/>
          <w:szCs w:val="20"/>
        </w:rPr>
        <w:t xml:space="preserve"> </w:t>
      </w:r>
      <w:r w:rsidR="00FA177B" w:rsidRPr="00C8623E">
        <w:rPr>
          <w:rFonts w:ascii="Lucida Sans" w:hAnsi="Lucida Sans" w:cs="Times New Roman"/>
          <w:bCs/>
          <w:i/>
          <w:color w:val="auto"/>
          <w:sz w:val="20"/>
          <w:szCs w:val="20"/>
        </w:rPr>
        <w:t>static prevention mats</w:t>
      </w:r>
      <w:r w:rsidR="00E9245B" w:rsidRPr="00C8623E">
        <w:rPr>
          <w:rFonts w:ascii="Lucida Sans" w:hAnsi="Lucida Sans" w:cs="Times New Roman"/>
          <w:bCs/>
          <w:i/>
          <w:color w:val="auto"/>
          <w:sz w:val="20"/>
          <w:szCs w:val="20"/>
        </w:rPr>
        <w:t>, whiteboard, corkboards, and small desk accesso</w:t>
      </w:r>
      <w:r w:rsidR="008C4B68" w:rsidRPr="00C8623E">
        <w:rPr>
          <w:rFonts w:ascii="Lucida Sans" w:hAnsi="Lucida Sans" w:cs="Times New Roman"/>
          <w:bCs/>
          <w:i/>
          <w:color w:val="auto"/>
          <w:sz w:val="20"/>
          <w:szCs w:val="20"/>
        </w:rPr>
        <w:t>ries</w:t>
      </w:r>
      <w:r w:rsidR="008C4B68">
        <w:rPr>
          <w:rFonts w:ascii="Lucida Sans" w:hAnsi="Lucida Sans" w:cs="Times New Roman"/>
          <w:bCs/>
          <w:color w:val="auto"/>
          <w:sz w:val="20"/>
          <w:szCs w:val="20"/>
        </w:rPr>
        <w:t>.</w:t>
      </w:r>
      <w:r w:rsidR="00E9245B">
        <w:rPr>
          <w:rFonts w:ascii="Lucida Sans" w:hAnsi="Lucida Sans" w:cs="Times New Roman"/>
          <w:bCs/>
          <w:color w:val="auto"/>
          <w:sz w:val="20"/>
          <w:szCs w:val="20"/>
        </w:rPr>
        <w:t xml:space="preserve">  </w:t>
      </w:r>
    </w:p>
    <w:p w:rsidR="00482D73" w:rsidRDefault="00200015" w:rsidP="00487B72">
      <w:pPr>
        <w:pStyle w:val="Default"/>
        <w:tabs>
          <w:tab w:val="left" w:pos="-270"/>
        </w:tabs>
        <w:spacing w:after="60"/>
        <w:ind w:left="1008" w:right="1008" w:hanging="378"/>
        <w:rPr>
          <w:rFonts w:ascii="Lucida Sans" w:hAnsi="Lucida Sans" w:cs="Times New Roman"/>
          <w:bCs/>
          <w:color w:val="auto"/>
          <w:sz w:val="20"/>
          <w:szCs w:val="20"/>
        </w:rPr>
      </w:pPr>
      <w:r>
        <w:rPr>
          <w:rFonts w:ascii="Lucida Sans" w:hAnsi="Lucida Sans" w:cs="Times New Roman"/>
          <w:bCs/>
          <w:color w:val="auto"/>
          <w:sz w:val="20"/>
          <w:szCs w:val="20"/>
        </w:rPr>
        <w:pict>
          <v:rect id="_x0000_i1051" style="width:128.25pt;height:.05pt" o:hrpct="548" o:hralign="center" o:hrstd="t" o:hr="t" fillcolor="#aca899" stroked="f"/>
        </w:pict>
      </w:r>
    </w:p>
    <w:p w:rsidR="00CB5DA0" w:rsidRPr="00B718CA" w:rsidRDefault="00CB5DA0" w:rsidP="00482D73">
      <w:pPr>
        <w:pStyle w:val="Default"/>
        <w:tabs>
          <w:tab w:val="left" w:pos="-270"/>
        </w:tabs>
        <w:spacing w:after="60"/>
        <w:ind w:left="1008" w:right="1008" w:hanging="378"/>
        <w:rPr>
          <w:rFonts w:ascii="Lucida Sans" w:hAnsi="Lucida Sans" w:cs="Times New Roman"/>
          <w:bCs/>
          <w:color w:val="auto"/>
          <w:sz w:val="20"/>
          <w:szCs w:val="20"/>
        </w:rPr>
      </w:pPr>
    </w:p>
    <w:p w:rsidR="00611BA3" w:rsidRPr="00482D73" w:rsidRDefault="00611BA3" w:rsidP="007800DF">
      <w:pPr>
        <w:pStyle w:val="Default"/>
        <w:tabs>
          <w:tab w:val="left" w:pos="540"/>
        </w:tabs>
        <w:spacing w:after="40"/>
        <w:rPr>
          <w:rFonts w:ascii="Lucida Sans" w:hAnsi="Lucida Sans" w:cs="Times New Roman"/>
          <w:bCs/>
          <w:color w:val="auto"/>
          <w:sz w:val="20"/>
          <w:szCs w:val="20"/>
        </w:rPr>
      </w:pPr>
      <w:r w:rsidRPr="00CC1CC4">
        <w:rPr>
          <w:rFonts w:ascii="Lucida Sans" w:hAnsi="Lucida Sans" w:cs="Times New Roman"/>
          <w:b/>
          <w:bCs/>
          <w:smallCaps/>
          <w:color w:val="0070C0"/>
          <w:sz w:val="22"/>
          <w:szCs w:val="22"/>
        </w:rPr>
        <w:t xml:space="preserve"> </w:t>
      </w:r>
    </w:p>
    <w:p w:rsidR="007F5390" w:rsidRDefault="007F5390" w:rsidP="0019452B">
      <w:pPr>
        <w:pStyle w:val="Default"/>
        <w:tabs>
          <w:tab w:val="left" w:pos="-270"/>
        </w:tabs>
        <w:spacing w:after="60"/>
        <w:ind w:left="1008" w:right="1008" w:hanging="378"/>
        <w:rPr>
          <w:rFonts w:ascii="Lucida Sans" w:hAnsi="Lucida Sans" w:cs="Times New Roman"/>
          <w:bCs/>
          <w:color w:val="auto"/>
          <w:sz w:val="20"/>
          <w:szCs w:val="20"/>
        </w:rPr>
      </w:pPr>
    </w:p>
    <w:p w:rsidR="007F5390" w:rsidRDefault="007F5390" w:rsidP="00E61C80">
      <w:pPr>
        <w:pStyle w:val="Default"/>
        <w:tabs>
          <w:tab w:val="left" w:pos="540"/>
        </w:tabs>
        <w:spacing w:after="40"/>
        <w:rPr>
          <w:rFonts w:ascii="Lucida Sans" w:hAnsi="Lucida Sans" w:cs="Times New Roman"/>
          <w:b/>
          <w:bCs/>
          <w:smallCaps/>
          <w:color w:val="00B050"/>
          <w:sz w:val="22"/>
          <w:szCs w:val="22"/>
        </w:rPr>
      </w:pPr>
    </w:p>
    <w:p w:rsidR="00DF4161" w:rsidRDefault="00DF4161" w:rsidP="007166FB">
      <w:pPr>
        <w:pStyle w:val="Default"/>
        <w:tabs>
          <w:tab w:val="left" w:pos="-270"/>
        </w:tabs>
        <w:spacing w:after="40"/>
        <w:ind w:left="187" w:hanging="187"/>
        <w:rPr>
          <w:rFonts w:ascii="Lucida Sans" w:hAnsi="Lucida Sans" w:cs="Times New Roman"/>
          <w:b/>
          <w:bCs/>
          <w:smallCaps/>
          <w:color w:val="FF0000"/>
        </w:rPr>
      </w:pPr>
    </w:p>
    <w:p w:rsidR="00DF4161" w:rsidRDefault="00DF4161" w:rsidP="007166FB">
      <w:pPr>
        <w:pStyle w:val="Default"/>
        <w:tabs>
          <w:tab w:val="left" w:pos="-270"/>
        </w:tabs>
        <w:spacing w:after="40"/>
        <w:ind w:left="187" w:hanging="187"/>
        <w:rPr>
          <w:rFonts w:ascii="Lucida Sans" w:hAnsi="Lucida Sans" w:cs="Times New Roman"/>
          <w:b/>
          <w:bCs/>
          <w:smallCaps/>
          <w:color w:val="FF0000"/>
        </w:rPr>
      </w:pPr>
    </w:p>
    <w:p w:rsidR="00B07EEB" w:rsidRDefault="00B07EEB" w:rsidP="007F5390">
      <w:pPr>
        <w:pStyle w:val="Default"/>
        <w:tabs>
          <w:tab w:val="left" w:pos="-270"/>
        </w:tabs>
        <w:spacing w:after="40"/>
        <w:ind w:left="450" w:right="1530" w:hanging="90"/>
        <w:rPr>
          <w:rFonts w:ascii="Lucida Sans" w:hAnsi="Lucida Sans" w:cs="Times New Roman"/>
          <w:b/>
          <w:bCs/>
          <w:smallCaps/>
          <w:color w:val="00B050"/>
          <w:sz w:val="22"/>
          <w:szCs w:val="22"/>
        </w:rPr>
      </w:pPr>
    </w:p>
    <w:p w:rsidR="00CB5DA0" w:rsidRDefault="00CB5DA0" w:rsidP="00B07EEB">
      <w:pPr>
        <w:pStyle w:val="Default"/>
        <w:tabs>
          <w:tab w:val="left" w:pos="-270"/>
        </w:tabs>
        <w:spacing w:after="40"/>
        <w:rPr>
          <w:rFonts w:ascii="Lucida Sans" w:hAnsi="Lucida Sans" w:cs="Times New Roman"/>
          <w:b/>
          <w:bCs/>
          <w:smallCaps/>
          <w:color w:val="00B050"/>
          <w:sz w:val="22"/>
          <w:szCs w:val="22"/>
        </w:rPr>
      </w:pPr>
    </w:p>
    <w:p w:rsidR="001530F3" w:rsidRDefault="001530F3" w:rsidP="00CF6234">
      <w:pPr>
        <w:pStyle w:val="Default"/>
        <w:tabs>
          <w:tab w:val="left" w:pos="-270"/>
        </w:tabs>
        <w:spacing w:after="40"/>
        <w:ind w:left="187" w:hanging="187"/>
        <w:rPr>
          <w:rFonts w:ascii="Lucida Sans" w:hAnsi="Lucida Sans" w:cs="Times New Roman"/>
          <w:b/>
          <w:bCs/>
          <w:smallCaps/>
          <w:color w:val="0070C0"/>
          <w:sz w:val="22"/>
          <w:szCs w:val="22"/>
        </w:rPr>
      </w:pPr>
    </w:p>
    <w:p w:rsidR="00966136" w:rsidRDefault="00966136" w:rsidP="00237080">
      <w:pPr>
        <w:pStyle w:val="Default"/>
        <w:tabs>
          <w:tab w:val="left" w:pos="-270"/>
        </w:tabs>
        <w:spacing w:after="60"/>
        <w:rPr>
          <w:rFonts w:ascii="Lucida Sans" w:hAnsi="Lucida Sans" w:cs="Times New Roman"/>
          <w:bCs/>
          <w:color w:val="auto"/>
          <w:sz w:val="20"/>
          <w:szCs w:val="20"/>
          <w:u w:val="single"/>
        </w:rPr>
      </w:pPr>
    </w:p>
    <w:p w:rsidR="00DB5519" w:rsidRDefault="00DB5519" w:rsidP="00966136">
      <w:pPr>
        <w:tabs>
          <w:tab w:val="left" w:pos="-270"/>
        </w:tabs>
        <w:autoSpaceDE w:val="0"/>
        <w:autoSpaceDN w:val="0"/>
        <w:adjustRightInd w:val="0"/>
        <w:spacing w:after="60" w:line="240" w:lineRule="auto"/>
        <w:rPr>
          <w:rFonts w:ascii="Lucida Sans" w:hAnsi="Lucida Sans" w:cs="Times New Roman"/>
          <w:bCs/>
          <w:sz w:val="20"/>
          <w:szCs w:val="20"/>
        </w:rPr>
      </w:pPr>
    </w:p>
    <w:p w:rsidR="00966136" w:rsidRPr="0029626C" w:rsidRDefault="00966136" w:rsidP="00237080">
      <w:pPr>
        <w:pStyle w:val="Default"/>
        <w:tabs>
          <w:tab w:val="left" w:pos="-270"/>
        </w:tabs>
        <w:spacing w:after="60"/>
        <w:rPr>
          <w:rFonts w:ascii="Lucida Sans" w:hAnsi="Lucida Sans" w:cs="Times New Roman"/>
          <w:bCs/>
          <w:color w:val="auto"/>
          <w:sz w:val="20"/>
          <w:szCs w:val="20"/>
          <w:u w:val="single"/>
        </w:rPr>
      </w:pPr>
    </w:p>
    <w:sectPr w:rsidR="00966136" w:rsidRPr="0029626C" w:rsidSect="000A4700">
      <w:type w:val="continuous"/>
      <w:pgSz w:w="12240" w:h="15840"/>
      <w:pgMar w:top="900" w:right="1440" w:bottom="720" w:left="1170" w:header="720" w:footer="720" w:gutter="0"/>
      <w:pgBorders w:offsetFrom="page">
        <w:top w:val="single" w:sz="4" w:space="24" w:color="auto"/>
        <w:left w:val="single" w:sz="4" w:space="24" w:color="auto"/>
        <w:bottom w:val="single" w:sz="4" w:space="24" w:color="auto"/>
        <w:right w:val="single" w:sz="4" w:space="24" w:color="auto"/>
      </w:pgBorders>
      <w:cols w:num="2" w:space="45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66D" w:rsidRDefault="00E6666D" w:rsidP="00482D73">
      <w:pPr>
        <w:spacing w:after="0" w:line="240" w:lineRule="auto"/>
      </w:pPr>
      <w:r>
        <w:separator/>
      </w:r>
    </w:p>
  </w:endnote>
  <w:endnote w:type="continuationSeparator" w:id="0">
    <w:p w:rsidR="00E6666D" w:rsidRDefault="00E6666D" w:rsidP="0048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D8" w:rsidRDefault="005C0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6D" w:rsidRPr="00482D73" w:rsidRDefault="00E6666D" w:rsidP="00482D73">
    <w:pPr>
      <w:pStyle w:val="Footer"/>
      <w:jc w:val="right"/>
      <w:rPr>
        <w:i/>
        <w:sz w:val="18"/>
      </w:rPr>
    </w:pPr>
    <w:r w:rsidRPr="00482D73">
      <w:rPr>
        <w:i/>
        <w:sz w:val="18"/>
      </w:rPr>
      <w:t>P</w:t>
    </w:r>
    <w:r>
      <w:rPr>
        <w:i/>
        <w:sz w:val="18"/>
      </w:rPr>
      <w:t>-</w:t>
    </w:r>
    <w:r w:rsidRPr="00482D73">
      <w:rPr>
        <w:i/>
        <w:sz w:val="18"/>
      </w:rPr>
      <w:t>CARD List of Una</w:t>
    </w:r>
    <w:r w:rsidR="00436465">
      <w:rPr>
        <w:i/>
        <w:sz w:val="18"/>
      </w:rPr>
      <w:t>uthorized and Restricted Items (</w:t>
    </w:r>
    <w:r w:rsidR="005C02D8">
      <w:rPr>
        <w:i/>
        <w:sz w:val="18"/>
      </w:rPr>
      <w:t>April 2017</w:t>
    </w:r>
    <w:r w:rsidRPr="00482D73">
      <w:rPr>
        <w:i/>
        <w:sz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D8" w:rsidRDefault="005C0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66D" w:rsidRDefault="00E6666D" w:rsidP="00482D73">
      <w:pPr>
        <w:spacing w:after="0" w:line="240" w:lineRule="auto"/>
      </w:pPr>
      <w:r>
        <w:separator/>
      </w:r>
    </w:p>
  </w:footnote>
  <w:footnote w:type="continuationSeparator" w:id="0">
    <w:p w:rsidR="00E6666D" w:rsidRDefault="00E6666D" w:rsidP="00482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D8" w:rsidRDefault="005C0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D8" w:rsidRDefault="005C02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D8" w:rsidRDefault="005C0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84"/>
      </v:shape>
    </w:pict>
  </w:numPicBullet>
  <w:abstractNum w:abstractNumId="0">
    <w:nsid w:val="33836C53"/>
    <w:multiLevelType w:val="hybridMultilevel"/>
    <w:tmpl w:val="1DCED48A"/>
    <w:lvl w:ilvl="0" w:tplc="CE04FC88">
      <w:start w:val="1"/>
      <w:numFmt w:val="upperLetter"/>
      <w:lvlText w:val="Part %1."/>
      <w:lvlJc w:val="left"/>
      <w:pPr>
        <w:ind w:left="2430" w:hanging="360"/>
      </w:pPr>
      <w:rPr>
        <w:rFonts w:hint="default"/>
        <w:caps/>
      </w:rPr>
    </w:lvl>
    <w:lvl w:ilvl="1" w:tplc="AA22756E">
      <w:start w:val="1"/>
      <w:numFmt w:val="decimal"/>
      <w:lvlText w:val="%2."/>
      <w:lvlJc w:val="left"/>
      <w:pPr>
        <w:ind w:left="-1890" w:hanging="360"/>
      </w:pPr>
      <w:rPr>
        <w:rFonts w:hint="default"/>
      </w:r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1">
    <w:nsid w:val="4EED2110"/>
    <w:multiLevelType w:val="hybridMultilevel"/>
    <w:tmpl w:val="4B98537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
    <w:nsid w:val="6D9A051E"/>
    <w:multiLevelType w:val="hybridMultilevel"/>
    <w:tmpl w:val="13F85608"/>
    <w:lvl w:ilvl="0" w:tplc="04090007">
      <w:start w:val="1"/>
      <w:numFmt w:val="bullet"/>
      <w:lvlText w:val=""/>
      <w:lvlPicBulletId w:val="0"/>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
    <w:nsid w:val="7BCE59C8"/>
    <w:multiLevelType w:val="hybridMultilevel"/>
    <w:tmpl w:val="186C42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A3"/>
    <w:rsid w:val="00001AB0"/>
    <w:rsid w:val="00035FDA"/>
    <w:rsid w:val="00043930"/>
    <w:rsid w:val="000A4700"/>
    <w:rsid w:val="000C0E84"/>
    <w:rsid w:val="00113C92"/>
    <w:rsid w:val="00117B29"/>
    <w:rsid w:val="001469AA"/>
    <w:rsid w:val="001530F3"/>
    <w:rsid w:val="00154CC5"/>
    <w:rsid w:val="0015647E"/>
    <w:rsid w:val="00164348"/>
    <w:rsid w:val="00165D8D"/>
    <w:rsid w:val="00173B93"/>
    <w:rsid w:val="0019035A"/>
    <w:rsid w:val="0019452B"/>
    <w:rsid w:val="001B06D5"/>
    <w:rsid w:val="00200015"/>
    <w:rsid w:val="0021241C"/>
    <w:rsid w:val="0023067B"/>
    <w:rsid w:val="002330C3"/>
    <w:rsid w:val="00237080"/>
    <w:rsid w:val="0024381A"/>
    <w:rsid w:val="00251B97"/>
    <w:rsid w:val="00290D69"/>
    <w:rsid w:val="0029626C"/>
    <w:rsid w:val="002B2297"/>
    <w:rsid w:val="002B3CB6"/>
    <w:rsid w:val="002B5ABC"/>
    <w:rsid w:val="002D1144"/>
    <w:rsid w:val="002D48D5"/>
    <w:rsid w:val="00301070"/>
    <w:rsid w:val="00307E6D"/>
    <w:rsid w:val="00310CE2"/>
    <w:rsid w:val="003165C3"/>
    <w:rsid w:val="00317876"/>
    <w:rsid w:val="00351CEE"/>
    <w:rsid w:val="003548F0"/>
    <w:rsid w:val="0037186C"/>
    <w:rsid w:val="003A315B"/>
    <w:rsid w:val="003D45A9"/>
    <w:rsid w:val="003F3515"/>
    <w:rsid w:val="00425CFD"/>
    <w:rsid w:val="00436465"/>
    <w:rsid w:val="004565D1"/>
    <w:rsid w:val="00482D73"/>
    <w:rsid w:val="00487B72"/>
    <w:rsid w:val="004A5725"/>
    <w:rsid w:val="004B3580"/>
    <w:rsid w:val="004B4440"/>
    <w:rsid w:val="004C2592"/>
    <w:rsid w:val="004E5CD7"/>
    <w:rsid w:val="005C02D8"/>
    <w:rsid w:val="00603D44"/>
    <w:rsid w:val="00611BA3"/>
    <w:rsid w:val="00632822"/>
    <w:rsid w:val="0066053D"/>
    <w:rsid w:val="00675F4D"/>
    <w:rsid w:val="006A5990"/>
    <w:rsid w:val="006D779C"/>
    <w:rsid w:val="007166FB"/>
    <w:rsid w:val="0072170E"/>
    <w:rsid w:val="00724A96"/>
    <w:rsid w:val="00741F3A"/>
    <w:rsid w:val="00765717"/>
    <w:rsid w:val="007800DF"/>
    <w:rsid w:val="007B5103"/>
    <w:rsid w:val="007C7C57"/>
    <w:rsid w:val="007D4FB0"/>
    <w:rsid w:val="007F5390"/>
    <w:rsid w:val="008029AE"/>
    <w:rsid w:val="0081055F"/>
    <w:rsid w:val="008301E3"/>
    <w:rsid w:val="00857A34"/>
    <w:rsid w:val="00861072"/>
    <w:rsid w:val="008633AB"/>
    <w:rsid w:val="00891C26"/>
    <w:rsid w:val="008A7200"/>
    <w:rsid w:val="008C4B68"/>
    <w:rsid w:val="008F54CA"/>
    <w:rsid w:val="00903B97"/>
    <w:rsid w:val="0091008C"/>
    <w:rsid w:val="00915485"/>
    <w:rsid w:val="00966136"/>
    <w:rsid w:val="009A304F"/>
    <w:rsid w:val="009B0BE7"/>
    <w:rsid w:val="009C03C8"/>
    <w:rsid w:val="009E0E87"/>
    <w:rsid w:val="009F0A49"/>
    <w:rsid w:val="00A12618"/>
    <w:rsid w:val="00A24D16"/>
    <w:rsid w:val="00A45C00"/>
    <w:rsid w:val="00A50656"/>
    <w:rsid w:val="00A61188"/>
    <w:rsid w:val="00A65A3D"/>
    <w:rsid w:val="00A94772"/>
    <w:rsid w:val="00AA397F"/>
    <w:rsid w:val="00AB7356"/>
    <w:rsid w:val="00AD0A48"/>
    <w:rsid w:val="00B055AA"/>
    <w:rsid w:val="00B07EEB"/>
    <w:rsid w:val="00B1256B"/>
    <w:rsid w:val="00B35AFE"/>
    <w:rsid w:val="00B44728"/>
    <w:rsid w:val="00B46BD1"/>
    <w:rsid w:val="00B57918"/>
    <w:rsid w:val="00B718CA"/>
    <w:rsid w:val="00B76928"/>
    <w:rsid w:val="00C149F4"/>
    <w:rsid w:val="00C15776"/>
    <w:rsid w:val="00C24878"/>
    <w:rsid w:val="00C36119"/>
    <w:rsid w:val="00C456F5"/>
    <w:rsid w:val="00C513BB"/>
    <w:rsid w:val="00C52EEC"/>
    <w:rsid w:val="00C6174C"/>
    <w:rsid w:val="00C8623E"/>
    <w:rsid w:val="00C86A98"/>
    <w:rsid w:val="00CB0AA1"/>
    <w:rsid w:val="00CB5DA0"/>
    <w:rsid w:val="00CC1CC4"/>
    <w:rsid w:val="00CC2F04"/>
    <w:rsid w:val="00CD7ABD"/>
    <w:rsid w:val="00CE0BB6"/>
    <w:rsid w:val="00CF3C6E"/>
    <w:rsid w:val="00CF6234"/>
    <w:rsid w:val="00D12395"/>
    <w:rsid w:val="00D17EAD"/>
    <w:rsid w:val="00D327BB"/>
    <w:rsid w:val="00D91204"/>
    <w:rsid w:val="00DA3489"/>
    <w:rsid w:val="00DB146E"/>
    <w:rsid w:val="00DB2521"/>
    <w:rsid w:val="00DB5519"/>
    <w:rsid w:val="00DE7680"/>
    <w:rsid w:val="00DF4161"/>
    <w:rsid w:val="00E0115D"/>
    <w:rsid w:val="00E35CC0"/>
    <w:rsid w:val="00E45C76"/>
    <w:rsid w:val="00E504C0"/>
    <w:rsid w:val="00E61C80"/>
    <w:rsid w:val="00E6666D"/>
    <w:rsid w:val="00E9245B"/>
    <w:rsid w:val="00EA46E0"/>
    <w:rsid w:val="00EB109F"/>
    <w:rsid w:val="00EC4A79"/>
    <w:rsid w:val="00EC68E8"/>
    <w:rsid w:val="00EE088E"/>
    <w:rsid w:val="00EE5CB8"/>
    <w:rsid w:val="00F413E7"/>
    <w:rsid w:val="00F4385F"/>
    <w:rsid w:val="00F5240B"/>
    <w:rsid w:val="00F56CF7"/>
    <w:rsid w:val="00F71872"/>
    <w:rsid w:val="00FA177B"/>
    <w:rsid w:val="00FA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colormru v:ext="edit" colors="#9fc"/>
      <o:colormenu v:ext="edit" fillcolor="none [3212]"/>
    </o:shapedefaults>
    <o:shapelayout v:ext="edit">
      <o:idmap v:ext="edit" data="1"/>
    </o:shapelayout>
  </w:shapeDefaults>
  <w:decimalSymbol w:val="."/>
  <w:listSeparator w:val=","/>
  <w14:docId w14:val="4679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1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1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0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010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0107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010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010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010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3010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0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10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10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010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010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010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010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0107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0107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01070"/>
    <w:pPr>
      <w:spacing w:line="240" w:lineRule="auto"/>
    </w:pPr>
    <w:rPr>
      <w:b/>
      <w:bCs/>
      <w:color w:val="4F81BD" w:themeColor="accent1"/>
      <w:sz w:val="18"/>
      <w:szCs w:val="18"/>
    </w:rPr>
  </w:style>
  <w:style w:type="paragraph" w:styleId="Title">
    <w:name w:val="Title"/>
    <w:basedOn w:val="Normal"/>
    <w:next w:val="Normal"/>
    <w:link w:val="TitleChar"/>
    <w:uiPriority w:val="10"/>
    <w:qFormat/>
    <w:rsid w:val="003010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107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010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107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01070"/>
    <w:rPr>
      <w:b/>
      <w:bCs/>
    </w:rPr>
  </w:style>
  <w:style w:type="character" w:styleId="Emphasis">
    <w:name w:val="Emphasis"/>
    <w:basedOn w:val="DefaultParagraphFont"/>
    <w:uiPriority w:val="20"/>
    <w:qFormat/>
    <w:rsid w:val="00301070"/>
    <w:rPr>
      <w:i/>
      <w:iCs/>
    </w:rPr>
  </w:style>
  <w:style w:type="paragraph" w:styleId="NoSpacing">
    <w:name w:val="No Spacing"/>
    <w:uiPriority w:val="1"/>
    <w:qFormat/>
    <w:rsid w:val="00301070"/>
    <w:pPr>
      <w:spacing w:after="0" w:line="240" w:lineRule="auto"/>
    </w:pPr>
  </w:style>
  <w:style w:type="paragraph" w:styleId="ListParagraph">
    <w:name w:val="List Paragraph"/>
    <w:basedOn w:val="Normal"/>
    <w:uiPriority w:val="34"/>
    <w:qFormat/>
    <w:rsid w:val="00301070"/>
    <w:pPr>
      <w:ind w:left="720"/>
      <w:contextualSpacing/>
    </w:pPr>
  </w:style>
  <w:style w:type="paragraph" w:styleId="Quote">
    <w:name w:val="Quote"/>
    <w:basedOn w:val="Normal"/>
    <w:next w:val="Normal"/>
    <w:link w:val="QuoteChar"/>
    <w:uiPriority w:val="29"/>
    <w:qFormat/>
    <w:rsid w:val="00301070"/>
    <w:rPr>
      <w:i/>
      <w:iCs/>
      <w:color w:val="000000" w:themeColor="text1"/>
    </w:rPr>
  </w:style>
  <w:style w:type="character" w:customStyle="1" w:styleId="QuoteChar">
    <w:name w:val="Quote Char"/>
    <w:basedOn w:val="DefaultParagraphFont"/>
    <w:link w:val="Quote"/>
    <w:uiPriority w:val="29"/>
    <w:rsid w:val="00301070"/>
    <w:rPr>
      <w:i/>
      <w:iCs/>
      <w:color w:val="000000" w:themeColor="text1"/>
    </w:rPr>
  </w:style>
  <w:style w:type="paragraph" w:styleId="IntenseQuote">
    <w:name w:val="Intense Quote"/>
    <w:basedOn w:val="Normal"/>
    <w:next w:val="Normal"/>
    <w:link w:val="IntenseQuoteChar"/>
    <w:uiPriority w:val="30"/>
    <w:qFormat/>
    <w:rsid w:val="003010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070"/>
    <w:rPr>
      <w:b/>
      <w:bCs/>
      <w:i/>
      <w:iCs/>
      <w:color w:val="4F81BD" w:themeColor="accent1"/>
    </w:rPr>
  </w:style>
  <w:style w:type="character" w:styleId="SubtleEmphasis">
    <w:name w:val="Subtle Emphasis"/>
    <w:basedOn w:val="DefaultParagraphFont"/>
    <w:uiPriority w:val="19"/>
    <w:qFormat/>
    <w:rsid w:val="00301070"/>
    <w:rPr>
      <w:i/>
      <w:iCs/>
      <w:color w:val="808080" w:themeColor="text1" w:themeTint="7F"/>
    </w:rPr>
  </w:style>
  <w:style w:type="character" w:styleId="IntenseEmphasis">
    <w:name w:val="Intense Emphasis"/>
    <w:basedOn w:val="DefaultParagraphFont"/>
    <w:uiPriority w:val="21"/>
    <w:qFormat/>
    <w:rsid w:val="00301070"/>
    <w:rPr>
      <w:b/>
      <w:bCs/>
      <w:i/>
      <w:iCs/>
      <w:color w:val="4F81BD" w:themeColor="accent1"/>
    </w:rPr>
  </w:style>
  <w:style w:type="character" w:styleId="SubtleReference">
    <w:name w:val="Subtle Reference"/>
    <w:basedOn w:val="DefaultParagraphFont"/>
    <w:uiPriority w:val="31"/>
    <w:qFormat/>
    <w:rsid w:val="00301070"/>
    <w:rPr>
      <w:smallCaps/>
      <w:color w:val="C0504D" w:themeColor="accent2"/>
      <w:u w:val="single"/>
    </w:rPr>
  </w:style>
  <w:style w:type="character" w:styleId="IntenseReference">
    <w:name w:val="Intense Reference"/>
    <w:basedOn w:val="DefaultParagraphFont"/>
    <w:uiPriority w:val="32"/>
    <w:qFormat/>
    <w:rsid w:val="00301070"/>
    <w:rPr>
      <w:b/>
      <w:bCs/>
      <w:smallCaps/>
      <w:color w:val="C0504D" w:themeColor="accent2"/>
      <w:spacing w:val="5"/>
      <w:u w:val="single"/>
    </w:rPr>
  </w:style>
  <w:style w:type="character" w:styleId="BookTitle">
    <w:name w:val="Book Title"/>
    <w:basedOn w:val="DefaultParagraphFont"/>
    <w:uiPriority w:val="33"/>
    <w:qFormat/>
    <w:rsid w:val="00301070"/>
    <w:rPr>
      <w:b/>
      <w:bCs/>
      <w:smallCaps/>
      <w:spacing w:val="5"/>
    </w:rPr>
  </w:style>
  <w:style w:type="paragraph" w:styleId="TOCHeading">
    <w:name w:val="TOC Heading"/>
    <w:basedOn w:val="Heading1"/>
    <w:next w:val="Normal"/>
    <w:uiPriority w:val="39"/>
    <w:semiHidden/>
    <w:unhideWhenUsed/>
    <w:qFormat/>
    <w:rsid w:val="00301070"/>
    <w:pPr>
      <w:outlineLvl w:val="9"/>
    </w:pPr>
  </w:style>
  <w:style w:type="paragraph" w:customStyle="1" w:styleId="Default">
    <w:name w:val="Default"/>
    <w:rsid w:val="00611BA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82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D73"/>
  </w:style>
  <w:style w:type="paragraph" w:styleId="Footer">
    <w:name w:val="footer"/>
    <w:basedOn w:val="Normal"/>
    <w:link w:val="FooterChar"/>
    <w:uiPriority w:val="99"/>
    <w:unhideWhenUsed/>
    <w:rsid w:val="00482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D73"/>
  </w:style>
  <w:style w:type="paragraph" w:styleId="BalloonText">
    <w:name w:val="Balloon Text"/>
    <w:basedOn w:val="Normal"/>
    <w:link w:val="BalloonTextChar"/>
    <w:uiPriority w:val="99"/>
    <w:semiHidden/>
    <w:unhideWhenUsed/>
    <w:rsid w:val="00482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D73"/>
    <w:rPr>
      <w:rFonts w:ascii="Tahoma" w:hAnsi="Tahoma" w:cs="Tahoma"/>
      <w:sz w:val="16"/>
      <w:szCs w:val="16"/>
    </w:rPr>
  </w:style>
  <w:style w:type="character" w:styleId="Hyperlink">
    <w:name w:val="Hyperlink"/>
    <w:basedOn w:val="DefaultParagraphFont"/>
    <w:uiPriority w:val="99"/>
    <w:unhideWhenUsed/>
    <w:rsid w:val="00857A34"/>
    <w:rPr>
      <w:color w:val="0000FF" w:themeColor="hyperlink"/>
      <w:u w:val="single"/>
    </w:rPr>
  </w:style>
  <w:style w:type="character" w:styleId="FollowedHyperlink">
    <w:name w:val="FollowedHyperlink"/>
    <w:basedOn w:val="DefaultParagraphFont"/>
    <w:uiPriority w:val="99"/>
    <w:semiHidden/>
    <w:unhideWhenUsed/>
    <w:rsid w:val="004565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1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1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0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010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0107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010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010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010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3010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0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10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10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010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010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010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010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0107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0107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01070"/>
    <w:pPr>
      <w:spacing w:line="240" w:lineRule="auto"/>
    </w:pPr>
    <w:rPr>
      <w:b/>
      <w:bCs/>
      <w:color w:val="4F81BD" w:themeColor="accent1"/>
      <w:sz w:val="18"/>
      <w:szCs w:val="18"/>
    </w:rPr>
  </w:style>
  <w:style w:type="paragraph" w:styleId="Title">
    <w:name w:val="Title"/>
    <w:basedOn w:val="Normal"/>
    <w:next w:val="Normal"/>
    <w:link w:val="TitleChar"/>
    <w:uiPriority w:val="10"/>
    <w:qFormat/>
    <w:rsid w:val="003010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107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010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107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01070"/>
    <w:rPr>
      <w:b/>
      <w:bCs/>
    </w:rPr>
  </w:style>
  <w:style w:type="character" w:styleId="Emphasis">
    <w:name w:val="Emphasis"/>
    <w:basedOn w:val="DefaultParagraphFont"/>
    <w:uiPriority w:val="20"/>
    <w:qFormat/>
    <w:rsid w:val="00301070"/>
    <w:rPr>
      <w:i/>
      <w:iCs/>
    </w:rPr>
  </w:style>
  <w:style w:type="paragraph" w:styleId="NoSpacing">
    <w:name w:val="No Spacing"/>
    <w:uiPriority w:val="1"/>
    <w:qFormat/>
    <w:rsid w:val="00301070"/>
    <w:pPr>
      <w:spacing w:after="0" w:line="240" w:lineRule="auto"/>
    </w:pPr>
  </w:style>
  <w:style w:type="paragraph" w:styleId="ListParagraph">
    <w:name w:val="List Paragraph"/>
    <w:basedOn w:val="Normal"/>
    <w:uiPriority w:val="34"/>
    <w:qFormat/>
    <w:rsid w:val="00301070"/>
    <w:pPr>
      <w:ind w:left="720"/>
      <w:contextualSpacing/>
    </w:pPr>
  </w:style>
  <w:style w:type="paragraph" w:styleId="Quote">
    <w:name w:val="Quote"/>
    <w:basedOn w:val="Normal"/>
    <w:next w:val="Normal"/>
    <w:link w:val="QuoteChar"/>
    <w:uiPriority w:val="29"/>
    <w:qFormat/>
    <w:rsid w:val="00301070"/>
    <w:rPr>
      <w:i/>
      <w:iCs/>
      <w:color w:val="000000" w:themeColor="text1"/>
    </w:rPr>
  </w:style>
  <w:style w:type="character" w:customStyle="1" w:styleId="QuoteChar">
    <w:name w:val="Quote Char"/>
    <w:basedOn w:val="DefaultParagraphFont"/>
    <w:link w:val="Quote"/>
    <w:uiPriority w:val="29"/>
    <w:rsid w:val="00301070"/>
    <w:rPr>
      <w:i/>
      <w:iCs/>
      <w:color w:val="000000" w:themeColor="text1"/>
    </w:rPr>
  </w:style>
  <w:style w:type="paragraph" w:styleId="IntenseQuote">
    <w:name w:val="Intense Quote"/>
    <w:basedOn w:val="Normal"/>
    <w:next w:val="Normal"/>
    <w:link w:val="IntenseQuoteChar"/>
    <w:uiPriority w:val="30"/>
    <w:qFormat/>
    <w:rsid w:val="003010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070"/>
    <w:rPr>
      <w:b/>
      <w:bCs/>
      <w:i/>
      <w:iCs/>
      <w:color w:val="4F81BD" w:themeColor="accent1"/>
    </w:rPr>
  </w:style>
  <w:style w:type="character" w:styleId="SubtleEmphasis">
    <w:name w:val="Subtle Emphasis"/>
    <w:basedOn w:val="DefaultParagraphFont"/>
    <w:uiPriority w:val="19"/>
    <w:qFormat/>
    <w:rsid w:val="00301070"/>
    <w:rPr>
      <w:i/>
      <w:iCs/>
      <w:color w:val="808080" w:themeColor="text1" w:themeTint="7F"/>
    </w:rPr>
  </w:style>
  <w:style w:type="character" w:styleId="IntenseEmphasis">
    <w:name w:val="Intense Emphasis"/>
    <w:basedOn w:val="DefaultParagraphFont"/>
    <w:uiPriority w:val="21"/>
    <w:qFormat/>
    <w:rsid w:val="00301070"/>
    <w:rPr>
      <w:b/>
      <w:bCs/>
      <w:i/>
      <w:iCs/>
      <w:color w:val="4F81BD" w:themeColor="accent1"/>
    </w:rPr>
  </w:style>
  <w:style w:type="character" w:styleId="SubtleReference">
    <w:name w:val="Subtle Reference"/>
    <w:basedOn w:val="DefaultParagraphFont"/>
    <w:uiPriority w:val="31"/>
    <w:qFormat/>
    <w:rsid w:val="00301070"/>
    <w:rPr>
      <w:smallCaps/>
      <w:color w:val="C0504D" w:themeColor="accent2"/>
      <w:u w:val="single"/>
    </w:rPr>
  </w:style>
  <w:style w:type="character" w:styleId="IntenseReference">
    <w:name w:val="Intense Reference"/>
    <w:basedOn w:val="DefaultParagraphFont"/>
    <w:uiPriority w:val="32"/>
    <w:qFormat/>
    <w:rsid w:val="00301070"/>
    <w:rPr>
      <w:b/>
      <w:bCs/>
      <w:smallCaps/>
      <w:color w:val="C0504D" w:themeColor="accent2"/>
      <w:spacing w:val="5"/>
      <w:u w:val="single"/>
    </w:rPr>
  </w:style>
  <w:style w:type="character" w:styleId="BookTitle">
    <w:name w:val="Book Title"/>
    <w:basedOn w:val="DefaultParagraphFont"/>
    <w:uiPriority w:val="33"/>
    <w:qFormat/>
    <w:rsid w:val="00301070"/>
    <w:rPr>
      <w:b/>
      <w:bCs/>
      <w:smallCaps/>
      <w:spacing w:val="5"/>
    </w:rPr>
  </w:style>
  <w:style w:type="paragraph" w:styleId="TOCHeading">
    <w:name w:val="TOC Heading"/>
    <w:basedOn w:val="Heading1"/>
    <w:next w:val="Normal"/>
    <w:uiPriority w:val="39"/>
    <w:semiHidden/>
    <w:unhideWhenUsed/>
    <w:qFormat/>
    <w:rsid w:val="00301070"/>
    <w:pPr>
      <w:outlineLvl w:val="9"/>
    </w:pPr>
  </w:style>
  <w:style w:type="paragraph" w:customStyle="1" w:styleId="Default">
    <w:name w:val="Default"/>
    <w:rsid w:val="00611BA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82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D73"/>
  </w:style>
  <w:style w:type="paragraph" w:styleId="Footer">
    <w:name w:val="footer"/>
    <w:basedOn w:val="Normal"/>
    <w:link w:val="FooterChar"/>
    <w:uiPriority w:val="99"/>
    <w:unhideWhenUsed/>
    <w:rsid w:val="00482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D73"/>
  </w:style>
  <w:style w:type="paragraph" w:styleId="BalloonText">
    <w:name w:val="Balloon Text"/>
    <w:basedOn w:val="Normal"/>
    <w:link w:val="BalloonTextChar"/>
    <w:uiPriority w:val="99"/>
    <w:semiHidden/>
    <w:unhideWhenUsed/>
    <w:rsid w:val="00482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D73"/>
    <w:rPr>
      <w:rFonts w:ascii="Tahoma" w:hAnsi="Tahoma" w:cs="Tahoma"/>
      <w:sz w:val="16"/>
      <w:szCs w:val="16"/>
    </w:rPr>
  </w:style>
  <w:style w:type="character" w:styleId="Hyperlink">
    <w:name w:val="Hyperlink"/>
    <w:basedOn w:val="DefaultParagraphFont"/>
    <w:uiPriority w:val="99"/>
    <w:unhideWhenUsed/>
    <w:rsid w:val="00857A34"/>
    <w:rPr>
      <w:color w:val="0000FF" w:themeColor="hyperlink"/>
      <w:u w:val="single"/>
    </w:rPr>
  </w:style>
  <w:style w:type="character" w:styleId="FollowedHyperlink">
    <w:name w:val="FollowedHyperlink"/>
    <w:basedOn w:val="DefaultParagraphFont"/>
    <w:uiPriority w:val="99"/>
    <w:semiHidden/>
    <w:unhideWhenUsed/>
    <w:rsid w:val="004565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jlab.org/div_dept/admin/business/pcard/memlist.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lab.org/div_dept/admin/business/pcard/PCard%20Policy%20Hand%20and%20Power%20Tool%20Exception.pdf" TargetMode="External"/><Relationship Id="rId2" Type="http://schemas.openxmlformats.org/officeDocument/2006/relationships/numbering" Target="numbering.xml"/><Relationship Id="rId16" Type="http://schemas.openxmlformats.org/officeDocument/2006/relationships/hyperlink" Target="https://cc.jlab.org/purchas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ena@jlab.org"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2">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03769-74F9-4244-A07D-0752F4D0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waite</dc:creator>
  <cp:lastModifiedBy>Barbara Rice</cp:lastModifiedBy>
  <cp:revision>4</cp:revision>
  <cp:lastPrinted>2016-06-14T17:36:00Z</cp:lastPrinted>
  <dcterms:created xsi:type="dcterms:W3CDTF">2017-04-17T15:29:00Z</dcterms:created>
  <dcterms:modified xsi:type="dcterms:W3CDTF">2017-04-17T17:58:00Z</dcterms:modified>
</cp:coreProperties>
</file>