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8B2BAC" w:rsidRDefault="002A02FE" w:rsidP="00581086">
      <w:pPr>
        <w:jc w:val="center"/>
        <w:rPr>
          <w:rFonts w:ascii="Arial" w:hAnsi="Arial" w:cs="Arial"/>
        </w:rPr>
      </w:pPr>
      <w:r>
        <w:rPr>
          <w:rFonts w:ascii="Arial" w:hAnsi="Arial" w:cs="Arial"/>
        </w:rPr>
        <w:t xml:space="preserve">Week of </w:t>
      </w:r>
      <w:r w:rsidR="00454C8B">
        <w:rPr>
          <w:rFonts w:ascii="Arial" w:hAnsi="Arial" w:cs="Arial"/>
        </w:rPr>
        <w:t>July</w:t>
      </w:r>
      <w:r w:rsidR="00987302">
        <w:rPr>
          <w:rFonts w:ascii="Arial" w:hAnsi="Arial" w:cs="Arial"/>
        </w:rPr>
        <w:t xml:space="preserve"> </w:t>
      </w:r>
      <w:r w:rsidR="009A59FD">
        <w:rPr>
          <w:rFonts w:ascii="Arial" w:hAnsi="Arial" w:cs="Arial"/>
        </w:rPr>
        <w:t>10</w:t>
      </w:r>
      <w:r w:rsidR="00454C8B">
        <w:rPr>
          <w:rFonts w:ascii="Arial" w:hAnsi="Arial" w:cs="Arial"/>
        </w:rPr>
        <w:t xml:space="preserve"> </w:t>
      </w:r>
      <w:r w:rsidR="000A06D3">
        <w:rPr>
          <w:rFonts w:ascii="Arial" w:hAnsi="Arial" w:cs="Arial"/>
        </w:rPr>
        <w:t>-</w:t>
      </w:r>
      <w:r w:rsidR="00454C8B">
        <w:rPr>
          <w:rFonts w:ascii="Arial" w:hAnsi="Arial" w:cs="Arial"/>
        </w:rPr>
        <w:t xml:space="preserve"> 1</w:t>
      </w:r>
      <w:r w:rsidR="000A06D3">
        <w:rPr>
          <w:rFonts w:ascii="Arial" w:hAnsi="Arial" w:cs="Arial"/>
        </w:rPr>
        <w:t>6</w:t>
      </w:r>
      <w:r w:rsidR="00581086">
        <w:rPr>
          <w:rFonts w:ascii="Arial" w:hAnsi="Arial" w:cs="Arial"/>
        </w:rPr>
        <w:t>, 2015</w:t>
      </w:r>
    </w:p>
    <w:p w:rsidR="00204499" w:rsidRPr="00310628" w:rsidRDefault="00204499" w:rsidP="00204499">
      <w:pPr>
        <w:rPr>
          <w:rFonts w:ascii="Arial" w:hAnsi="Arial" w:cs="Arial"/>
        </w:rPr>
      </w:pPr>
      <w:r w:rsidRPr="00D33471">
        <w:rPr>
          <w:rFonts w:ascii="Arial" w:hAnsi="Arial" w:cs="Arial"/>
          <w:b/>
        </w:rPr>
        <w:t xml:space="preserve">Issues:  </w:t>
      </w:r>
      <w:r w:rsidR="00D8267F">
        <w:rPr>
          <w:rFonts w:ascii="Arial" w:hAnsi="Arial" w:cs="Arial"/>
        </w:rPr>
        <w:t xml:space="preserve">Need to finalize the decision </w:t>
      </w:r>
      <w:bookmarkStart w:id="0" w:name="_GoBack"/>
      <w:bookmarkEnd w:id="0"/>
      <w:r w:rsidR="00D8267F">
        <w:rPr>
          <w:rFonts w:ascii="Arial" w:hAnsi="Arial" w:cs="Arial"/>
        </w:rPr>
        <w:t>on which cavities to use as the VQ cavities and send these to Jlab.</w:t>
      </w:r>
    </w:p>
    <w:p w:rsidR="00204499" w:rsidRPr="00AD6F7D" w:rsidRDefault="00204499" w:rsidP="00204499">
      <w:pPr>
        <w:rPr>
          <w:rFonts w:ascii="Arial" w:hAnsi="Arial" w:cs="Arial"/>
          <w:b/>
        </w:rPr>
      </w:pPr>
      <w:r w:rsidRPr="00AD6F7D">
        <w:rPr>
          <w:rFonts w:ascii="Arial" w:hAnsi="Arial" w:cs="Arial"/>
          <w:b/>
        </w:rPr>
        <w:t>Accomplishments this week:</w:t>
      </w:r>
    </w:p>
    <w:p w:rsidR="00454C8B" w:rsidRPr="00D8267F" w:rsidRDefault="00D33471" w:rsidP="00204499">
      <w:pPr>
        <w:rPr>
          <w:rFonts w:ascii="Arial" w:hAnsi="Arial" w:cs="Arial"/>
        </w:rPr>
      </w:pPr>
      <w:r w:rsidRPr="00D8267F">
        <w:rPr>
          <w:rFonts w:ascii="Arial" w:hAnsi="Arial" w:cs="Arial"/>
        </w:rPr>
        <w:t xml:space="preserve">Submitted BCR presentation files for </w:t>
      </w:r>
      <w:r w:rsidR="00454C8B" w:rsidRPr="00D8267F">
        <w:rPr>
          <w:rFonts w:ascii="Arial" w:hAnsi="Arial" w:cs="Arial"/>
        </w:rPr>
        <w:t>planned BCR</w:t>
      </w:r>
      <w:r w:rsidRPr="00D8267F">
        <w:rPr>
          <w:rFonts w:ascii="Arial" w:hAnsi="Arial" w:cs="Arial"/>
        </w:rPr>
        <w:t xml:space="preserve"> </w:t>
      </w:r>
      <w:r w:rsidR="00454C8B" w:rsidRPr="00D8267F">
        <w:rPr>
          <w:rFonts w:ascii="Arial" w:hAnsi="Arial" w:cs="Arial"/>
        </w:rPr>
        <w:t xml:space="preserve">for </w:t>
      </w:r>
      <w:r w:rsidR="00D8267F" w:rsidRPr="00D8267F">
        <w:rPr>
          <w:rFonts w:ascii="Arial" w:hAnsi="Arial" w:cs="Arial"/>
        </w:rPr>
        <w:t>CP#2</w:t>
      </w:r>
      <w:r w:rsidR="00454C8B" w:rsidRPr="00D8267F">
        <w:rPr>
          <w:rFonts w:ascii="Arial" w:hAnsi="Arial" w:cs="Arial"/>
        </w:rPr>
        <w:t>.</w:t>
      </w:r>
    </w:p>
    <w:p w:rsidR="00454C8B" w:rsidRPr="00D8267F" w:rsidRDefault="00D8267F" w:rsidP="00204499">
      <w:pPr>
        <w:rPr>
          <w:rFonts w:ascii="Arial" w:hAnsi="Arial" w:cs="Arial"/>
        </w:rPr>
      </w:pPr>
      <w:r w:rsidRPr="00D8267F">
        <w:rPr>
          <w:rFonts w:ascii="Arial" w:hAnsi="Arial" w:cs="Arial"/>
        </w:rPr>
        <w:t>Completed visit to cavity vendors</w:t>
      </w:r>
      <w:r w:rsidR="00454C8B" w:rsidRPr="00D8267F">
        <w:rPr>
          <w:rFonts w:ascii="Arial" w:hAnsi="Arial" w:cs="Arial"/>
        </w:rPr>
        <w:t xml:space="preserve"> to </w:t>
      </w:r>
      <w:proofErr w:type="spellStart"/>
      <w:r w:rsidR="00454C8B" w:rsidRPr="00D8267F">
        <w:rPr>
          <w:rFonts w:ascii="Arial" w:hAnsi="Arial" w:cs="Arial"/>
        </w:rPr>
        <w:t>Zannon</w:t>
      </w:r>
      <w:proofErr w:type="spellEnd"/>
      <w:r w:rsidR="00454C8B" w:rsidRPr="00D8267F">
        <w:rPr>
          <w:rFonts w:ascii="Arial" w:hAnsi="Arial" w:cs="Arial"/>
        </w:rPr>
        <w:t xml:space="preserve"> this week with FNAL, SLAC, and Jlab personnel.</w:t>
      </w:r>
    </w:p>
    <w:p w:rsidR="00204499" w:rsidRDefault="00204499" w:rsidP="00204499">
      <w:pPr>
        <w:rPr>
          <w:rFonts w:ascii="Arial" w:hAnsi="Arial" w:cs="Arial"/>
        </w:rPr>
      </w:pPr>
      <w:r w:rsidRPr="00BD2C08">
        <w:rPr>
          <w:rFonts w:ascii="Arial" w:hAnsi="Arial" w:cs="Arial"/>
          <w:b/>
        </w:rPr>
        <w:t>Upcoming Activities:</w:t>
      </w:r>
      <w:r w:rsidR="00B95649">
        <w:rPr>
          <w:rFonts w:ascii="Arial" w:hAnsi="Arial" w:cs="Arial"/>
          <w:b/>
        </w:rPr>
        <w:t xml:space="preserve">  </w:t>
      </w:r>
    </w:p>
    <w:p w:rsidR="009B7162" w:rsidRPr="00BD2C08" w:rsidRDefault="009B7162" w:rsidP="00204499">
      <w:pPr>
        <w:rPr>
          <w:rFonts w:ascii="Arial" w:hAnsi="Arial" w:cs="Arial"/>
          <w:b/>
        </w:rPr>
      </w:pPr>
      <w:r w:rsidRPr="00D8267F">
        <w:rPr>
          <w:rFonts w:ascii="Arial" w:hAnsi="Arial" w:cs="Arial"/>
        </w:rPr>
        <w:t>11-13 August 2015 – Cryo System meeting at Jlab with SLAC, FNAL, Cryo consultant and Jlab for integrated system process modeling.</w:t>
      </w:r>
      <w:r>
        <w:rPr>
          <w:rFonts w:ascii="Arial" w:hAnsi="Arial" w:cs="Arial"/>
        </w:rPr>
        <w:t xml:space="preserve"> </w:t>
      </w:r>
    </w:p>
    <w:p w:rsidR="00DD637F" w:rsidRPr="00BD2C08" w:rsidRDefault="00DD637F" w:rsidP="00DD637F">
      <w:pPr>
        <w:spacing w:after="0" w:line="240" w:lineRule="auto"/>
      </w:pPr>
    </w:p>
    <w:p w:rsidR="003D1ADD" w:rsidRPr="00BD2C08" w:rsidRDefault="003D1ADD" w:rsidP="003D1ADD">
      <w:pPr>
        <w:spacing w:after="0" w:line="240" w:lineRule="auto"/>
      </w:pPr>
    </w:p>
    <w:p w:rsidR="006B043A" w:rsidRDefault="006B043A">
      <w:pPr>
        <w:sectPr w:rsidR="006B043A" w:rsidSect="00946766">
          <w:pgSz w:w="12240" w:h="15840"/>
          <w:pgMar w:top="144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AC234B" w:rsidRPr="008B2BAC" w:rsidRDefault="00240FF7" w:rsidP="00AC234B">
      <w:pPr>
        <w:jc w:val="center"/>
        <w:rPr>
          <w:rFonts w:ascii="Arial" w:hAnsi="Arial" w:cs="Arial"/>
        </w:rPr>
      </w:pPr>
      <w:r>
        <w:rPr>
          <w:rFonts w:ascii="Arial" w:hAnsi="Arial" w:cs="Arial"/>
        </w:rPr>
        <w:t xml:space="preserve">Week of July </w:t>
      </w:r>
      <w:r w:rsidR="009A59FD">
        <w:rPr>
          <w:rFonts w:ascii="Arial" w:hAnsi="Arial" w:cs="Arial"/>
        </w:rPr>
        <w:t>10</w:t>
      </w:r>
      <w:r w:rsidR="000A06D3">
        <w:rPr>
          <w:rFonts w:ascii="Arial" w:hAnsi="Arial" w:cs="Arial"/>
        </w:rPr>
        <w:t>-16</w:t>
      </w:r>
      <w:r>
        <w:rPr>
          <w:rFonts w:ascii="Arial" w:hAnsi="Arial" w:cs="Arial"/>
        </w:rPr>
        <w:t>, 2015</w:t>
      </w:r>
    </w:p>
    <w:p w:rsidR="007E2A15" w:rsidRPr="00640F21" w:rsidRDefault="007E2A15" w:rsidP="007E2A15">
      <w:pPr>
        <w:spacing w:line="240" w:lineRule="auto"/>
        <w:rPr>
          <w:rFonts w:ascii="Arial" w:hAnsi="Arial" w:cs="Arial"/>
        </w:rPr>
      </w:pPr>
      <w:r w:rsidRPr="00640F21">
        <w:rPr>
          <w:rFonts w:ascii="Arial" w:hAnsi="Arial" w:cs="Arial"/>
          <w:b/>
          <w:szCs w:val="24"/>
        </w:rPr>
        <w:t>Issues</w:t>
      </w:r>
      <w:r w:rsidRPr="00454C8B">
        <w:rPr>
          <w:rFonts w:ascii="Arial" w:hAnsi="Arial" w:cs="Arial"/>
          <w:b/>
          <w:szCs w:val="24"/>
        </w:rPr>
        <w:t xml:space="preserve">:  </w:t>
      </w:r>
      <w:r w:rsidRPr="00432773">
        <w:rPr>
          <w:rFonts w:ascii="Arial" w:hAnsi="Arial" w:cs="Arial"/>
          <w:szCs w:val="24"/>
        </w:rPr>
        <w:t>JLab needs to have four vendor qualifications and two dummy load cavities made available for shipment to cavity vendors. So far only two vendor qualification cavities have been made available.  Two other cavities at FNAL need to be identified.  Other potential cavities have been discussed but no project guidance has been provided.</w:t>
      </w:r>
    </w:p>
    <w:p w:rsidR="007E2A15" w:rsidRPr="00640F21" w:rsidRDefault="007E2A15" w:rsidP="007E2A15">
      <w:pPr>
        <w:spacing w:after="0" w:line="240" w:lineRule="auto"/>
        <w:rPr>
          <w:rFonts w:ascii="Arial" w:hAnsi="Arial" w:cs="Arial"/>
          <w:b/>
          <w:szCs w:val="24"/>
        </w:rPr>
      </w:pPr>
      <w:r w:rsidRPr="00640F21">
        <w:rPr>
          <w:rFonts w:ascii="Arial" w:hAnsi="Arial" w:cs="Arial"/>
          <w:b/>
          <w:szCs w:val="24"/>
        </w:rPr>
        <w:t>Accomplishments this week:</w:t>
      </w:r>
    </w:p>
    <w:p w:rsidR="007E2A15" w:rsidRPr="006957F8" w:rsidRDefault="007E2A15" w:rsidP="007E2A15">
      <w:pPr>
        <w:tabs>
          <w:tab w:val="left" w:pos="1429"/>
        </w:tabs>
        <w:spacing w:after="0" w:line="240" w:lineRule="auto"/>
        <w:rPr>
          <w:rFonts w:ascii="Arial" w:hAnsi="Arial" w:cs="Arial"/>
          <w:sz w:val="16"/>
          <w:szCs w:val="16"/>
        </w:rPr>
      </w:pPr>
    </w:p>
    <w:p w:rsidR="007E2A15" w:rsidRPr="00432773" w:rsidRDefault="007E2A15" w:rsidP="007E2A15">
      <w:pPr>
        <w:spacing w:after="0" w:line="240" w:lineRule="auto"/>
        <w:rPr>
          <w:rFonts w:ascii="Arial" w:hAnsi="Arial" w:cs="Arial"/>
          <w:szCs w:val="24"/>
        </w:rPr>
      </w:pPr>
      <w:r>
        <w:rPr>
          <w:rFonts w:ascii="Arial" w:hAnsi="Arial" w:cs="Arial"/>
          <w:szCs w:val="24"/>
        </w:rPr>
        <w:t xml:space="preserve">JLab SRF and Procurement staff (F. Marhauser, E. Daly, </w:t>
      </w:r>
      <w:proofErr w:type="gramStart"/>
      <w:r>
        <w:rPr>
          <w:rFonts w:ascii="Arial" w:hAnsi="Arial" w:cs="Arial"/>
          <w:szCs w:val="24"/>
        </w:rPr>
        <w:t>J</w:t>
      </w:r>
      <w:proofErr w:type="gramEnd"/>
      <w:r>
        <w:rPr>
          <w:rFonts w:ascii="Arial" w:hAnsi="Arial" w:cs="Arial"/>
          <w:szCs w:val="24"/>
        </w:rPr>
        <w:t>. Fitzpatrick) p</w:t>
      </w:r>
      <w:r w:rsidRPr="00432773">
        <w:rPr>
          <w:rFonts w:ascii="Arial" w:hAnsi="Arial" w:cs="Arial"/>
          <w:szCs w:val="24"/>
        </w:rPr>
        <w:t>articipated in kick-off meetings at both cavity</w:t>
      </w:r>
      <w:r>
        <w:rPr>
          <w:rFonts w:ascii="Arial" w:hAnsi="Arial" w:cs="Arial"/>
          <w:szCs w:val="24"/>
        </w:rPr>
        <w:t xml:space="preserve"> vendors along with colleagues from FNAL (A. </w:t>
      </w:r>
      <w:proofErr w:type="spellStart"/>
      <w:r>
        <w:rPr>
          <w:rFonts w:ascii="Arial" w:hAnsi="Arial" w:cs="Arial"/>
          <w:szCs w:val="24"/>
        </w:rPr>
        <w:t>Grasselino</w:t>
      </w:r>
      <w:proofErr w:type="spellEnd"/>
      <w:r>
        <w:rPr>
          <w:rFonts w:ascii="Arial" w:hAnsi="Arial" w:cs="Arial"/>
          <w:szCs w:val="24"/>
        </w:rPr>
        <w:t xml:space="preserve">, M. </w:t>
      </w:r>
      <w:proofErr w:type="spellStart"/>
      <w:r>
        <w:rPr>
          <w:rFonts w:ascii="Arial" w:hAnsi="Arial" w:cs="Arial"/>
          <w:szCs w:val="24"/>
        </w:rPr>
        <w:t>Merio</w:t>
      </w:r>
      <w:proofErr w:type="spellEnd"/>
      <w:r>
        <w:rPr>
          <w:rFonts w:ascii="Arial" w:hAnsi="Arial" w:cs="Arial"/>
          <w:szCs w:val="24"/>
        </w:rPr>
        <w:t>) and SLAC (B. Miller, M. Ross).  Main topics were vendor qualification plans and schedule, XFEL vs FNAL cavity design features and discussion of first article and production schedule acceleration.</w:t>
      </w:r>
    </w:p>
    <w:p w:rsidR="007E2A15" w:rsidRPr="001A1D4A" w:rsidRDefault="007E2A15" w:rsidP="007E2A15">
      <w:pPr>
        <w:spacing w:after="0" w:line="240" w:lineRule="auto"/>
        <w:rPr>
          <w:rFonts w:ascii="Arial" w:hAnsi="Arial" w:cs="Arial"/>
          <w:szCs w:val="24"/>
          <w:highlight w:val="yellow"/>
        </w:rPr>
      </w:pPr>
    </w:p>
    <w:p w:rsidR="007E2A15" w:rsidRDefault="007E2A15" w:rsidP="007E2A15">
      <w:pPr>
        <w:spacing w:after="0" w:line="240" w:lineRule="auto"/>
        <w:rPr>
          <w:rFonts w:ascii="Arial" w:hAnsi="Arial" w:cs="Arial"/>
          <w:szCs w:val="24"/>
        </w:rPr>
      </w:pPr>
      <w:proofErr w:type="gramStart"/>
      <w:r w:rsidRPr="00432773">
        <w:rPr>
          <w:rFonts w:ascii="Arial" w:hAnsi="Arial" w:cs="Arial"/>
          <w:szCs w:val="24"/>
        </w:rPr>
        <w:t xml:space="preserve">Continuing receipt inspection of HOM, FP and BPM cold feedthroughs for </w:t>
      </w:r>
      <w:r>
        <w:rPr>
          <w:rFonts w:ascii="Arial" w:hAnsi="Arial" w:cs="Arial"/>
          <w:szCs w:val="24"/>
        </w:rPr>
        <w:t>P</w:t>
      </w:r>
      <w:r w:rsidRPr="00432773">
        <w:rPr>
          <w:rFonts w:ascii="Arial" w:hAnsi="Arial" w:cs="Arial"/>
          <w:szCs w:val="24"/>
        </w:rPr>
        <w:t>CMs.</w:t>
      </w:r>
      <w:proofErr w:type="gramEnd"/>
    </w:p>
    <w:p w:rsidR="007E2A15" w:rsidRDefault="007E2A15" w:rsidP="007E2A15">
      <w:pPr>
        <w:spacing w:after="0" w:line="240" w:lineRule="auto"/>
        <w:rPr>
          <w:rFonts w:ascii="Arial" w:hAnsi="Arial" w:cs="Arial"/>
          <w:szCs w:val="24"/>
        </w:rPr>
      </w:pPr>
    </w:p>
    <w:p w:rsidR="007E2A15" w:rsidRPr="00432773" w:rsidRDefault="007E2A15" w:rsidP="007E2A15">
      <w:pPr>
        <w:spacing w:after="0" w:line="240" w:lineRule="auto"/>
        <w:rPr>
          <w:rFonts w:ascii="Arial" w:hAnsi="Arial" w:cs="Arial"/>
          <w:szCs w:val="24"/>
        </w:rPr>
      </w:pPr>
      <w:proofErr w:type="gramStart"/>
      <w:r>
        <w:rPr>
          <w:rFonts w:ascii="Arial" w:hAnsi="Arial" w:cs="Arial"/>
          <w:szCs w:val="24"/>
        </w:rPr>
        <w:t>Continuing with preparations for HTB testing of AES032 in mid-August, including collaboration with FNAL &amp; SLAC to obtain cold/warm FPC hardware and SSAs.</w:t>
      </w:r>
      <w:proofErr w:type="gramEnd"/>
    </w:p>
    <w:p w:rsidR="007E2A15" w:rsidRPr="001A1D4A" w:rsidRDefault="007E2A15" w:rsidP="007E2A15">
      <w:pPr>
        <w:spacing w:after="0" w:line="240" w:lineRule="auto"/>
        <w:rPr>
          <w:rFonts w:ascii="Arial" w:hAnsi="Arial" w:cs="Arial"/>
          <w:szCs w:val="24"/>
          <w:highlight w:val="yellow"/>
        </w:rPr>
      </w:pPr>
    </w:p>
    <w:p w:rsidR="007E2A15" w:rsidRPr="00144F88" w:rsidRDefault="007E2A15" w:rsidP="007E2A15">
      <w:pPr>
        <w:spacing w:after="0" w:line="240" w:lineRule="auto"/>
        <w:rPr>
          <w:rFonts w:ascii="Arial" w:hAnsi="Arial" w:cs="Arial"/>
          <w:szCs w:val="24"/>
        </w:rPr>
      </w:pPr>
      <w:r w:rsidRPr="00432773">
        <w:rPr>
          <w:rFonts w:ascii="Arial" w:hAnsi="Arial" w:cs="Arial"/>
          <w:szCs w:val="24"/>
        </w:rPr>
        <w:t>Work continues on baseline qualification of two of four cavities for VQ cavities required.</w:t>
      </w:r>
    </w:p>
    <w:p w:rsidR="000A6528" w:rsidRPr="00240FF7" w:rsidRDefault="000A6528" w:rsidP="000A6528">
      <w:pPr>
        <w:spacing w:after="0" w:line="240" w:lineRule="auto"/>
        <w:rPr>
          <w:rFonts w:ascii="Arial" w:hAnsi="Arial" w:cs="Arial"/>
          <w:sz w:val="16"/>
          <w:szCs w:val="16"/>
          <w:highlight w:val="yellow"/>
        </w:rPr>
      </w:pPr>
    </w:p>
    <w:p w:rsidR="001F48B5" w:rsidRPr="00736649" w:rsidRDefault="001F48B5" w:rsidP="00640F21">
      <w:pPr>
        <w:spacing w:after="0" w:line="240" w:lineRule="auto"/>
        <w:rPr>
          <w:rFonts w:ascii="Arial" w:hAnsi="Arial" w:cs="Arial"/>
          <w:b/>
          <w:szCs w:val="24"/>
          <w:u w:val="single"/>
        </w:rPr>
      </w:pPr>
      <w:r w:rsidRPr="00736649">
        <w:rPr>
          <w:rFonts w:ascii="Arial" w:hAnsi="Arial" w:cs="Arial"/>
          <w:b/>
          <w:szCs w:val="24"/>
          <w:u w:val="single"/>
        </w:rPr>
        <w:t>QUALITY</w:t>
      </w:r>
    </w:p>
    <w:p w:rsidR="00454C8B" w:rsidRPr="00BE7607" w:rsidRDefault="00BE7607" w:rsidP="00BE7607">
      <w:pPr>
        <w:pStyle w:val="ListParagraph"/>
      </w:pPr>
      <w:proofErr w:type="gramStart"/>
      <w:r w:rsidRPr="00BE7607">
        <w:t>On vacation – no report.</w:t>
      </w:r>
      <w:proofErr w:type="gramEnd"/>
    </w:p>
    <w:p w:rsidR="00E632AB" w:rsidRPr="00640F21" w:rsidRDefault="00E632AB" w:rsidP="00E632AB">
      <w:pPr>
        <w:spacing w:after="0" w:line="240" w:lineRule="auto"/>
        <w:rPr>
          <w:rFonts w:ascii="Arial" w:hAnsi="Arial" w:cs="Arial"/>
          <w:b/>
          <w:sz w:val="20"/>
          <w:szCs w:val="20"/>
        </w:rPr>
      </w:pPr>
    </w:p>
    <w:p w:rsidR="00094847" w:rsidRDefault="001F48B5" w:rsidP="00094847">
      <w:pPr>
        <w:spacing w:after="0" w:line="240" w:lineRule="auto"/>
        <w:rPr>
          <w:rFonts w:ascii="Arial" w:hAnsi="Arial" w:cs="Arial"/>
          <w:b/>
          <w:szCs w:val="24"/>
        </w:rPr>
      </w:pPr>
      <w:r w:rsidRPr="007E2A15">
        <w:rPr>
          <w:rFonts w:ascii="Arial" w:hAnsi="Arial" w:cs="Arial"/>
          <w:b/>
          <w:szCs w:val="24"/>
        </w:rPr>
        <w:t>Upcoming Activities:</w:t>
      </w:r>
      <w:r w:rsidR="001A1D4A" w:rsidRPr="007E2A15">
        <w:rPr>
          <w:rFonts w:ascii="Arial" w:hAnsi="Arial" w:cs="Arial"/>
          <w:b/>
          <w:szCs w:val="24"/>
        </w:rPr>
        <w:t xml:space="preserve">  </w:t>
      </w:r>
      <w:r w:rsidR="001A1D4A" w:rsidRPr="007E2A15">
        <w:rPr>
          <w:rFonts w:ascii="Arial" w:hAnsi="Arial" w:cs="Arial"/>
          <w:szCs w:val="24"/>
        </w:rPr>
        <w:t>None</w:t>
      </w:r>
    </w:p>
    <w:p w:rsidR="002A02FE" w:rsidRPr="000A6528" w:rsidRDefault="002A02FE">
      <w:pPr>
        <w:rPr>
          <w:rFonts w:ascii="Arial" w:hAnsi="Arial" w:cs="Arial"/>
        </w:rPr>
      </w:pPr>
      <w:r w:rsidRPr="000A6528">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A56B5A" w:rsidRPr="008B2BAC" w:rsidRDefault="00FD45FF" w:rsidP="00A56B5A">
      <w:pPr>
        <w:jc w:val="center"/>
        <w:rPr>
          <w:rFonts w:ascii="Arial" w:hAnsi="Arial" w:cs="Arial"/>
        </w:rPr>
      </w:pPr>
      <w:r>
        <w:rPr>
          <w:rFonts w:ascii="Arial" w:hAnsi="Arial" w:cs="Arial"/>
        </w:rPr>
        <w:t xml:space="preserve">Week of July </w:t>
      </w:r>
      <w:r w:rsidR="009A59FD">
        <w:rPr>
          <w:rFonts w:ascii="Arial" w:hAnsi="Arial" w:cs="Arial"/>
        </w:rPr>
        <w:t>10-</w:t>
      </w:r>
      <w:r w:rsidR="000A06D3">
        <w:rPr>
          <w:rFonts w:ascii="Arial" w:hAnsi="Arial" w:cs="Arial"/>
        </w:rPr>
        <w:t>16</w:t>
      </w:r>
      <w:r w:rsidR="00240FF7">
        <w:rPr>
          <w:rFonts w:ascii="Arial" w:hAnsi="Arial" w:cs="Arial"/>
        </w:rPr>
        <w:t>, 2015</w:t>
      </w:r>
    </w:p>
    <w:p w:rsidR="008D4734" w:rsidRPr="00742D67" w:rsidRDefault="008D4734" w:rsidP="008D4734">
      <w:pPr>
        <w:rPr>
          <w:rFonts w:ascii="Arial" w:hAnsi="Arial" w:cs="Arial"/>
        </w:rPr>
      </w:pPr>
      <w:r w:rsidRPr="00742D67">
        <w:rPr>
          <w:rFonts w:ascii="Arial" w:hAnsi="Arial" w:cs="Arial"/>
          <w:b/>
        </w:rPr>
        <w:t>Issues</w:t>
      </w:r>
      <w:r w:rsidRPr="00BE0D79">
        <w:rPr>
          <w:rFonts w:ascii="Arial" w:hAnsi="Arial" w:cs="Arial"/>
          <w:b/>
        </w:rPr>
        <w:t xml:space="preserve">: </w:t>
      </w:r>
      <w:r w:rsidRPr="007C7AF2">
        <w:rPr>
          <w:rFonts w:ascii="Arial" w:hAnsi="Arial" w:cs="Arial"/>
        </w:rPr>
        <w:t>None</w:t>
      </w:r>
    </w:p>
    <w:p w:rsidR="008D4734" w:rsidRPr="00742D67" w:rsidRDefault="008D4734" w:rsidP="008D4734">
      <w:pPr>
        <w:rPr>
          <w:rFonts w:ascii="Arial" w:hAnsi="Arial" w:cs="Arial"/>
          <w:b/>
        </w:rPr>
      </w:pPr>
      <w:r w:rsidRPr="00742D67">
        <w:rPr>
          <w:rFonts w:ascii="Arial" w:hAnsi="Arial" w:cs="Arial"/>
          <w:b/>
        </w:rPr>
        <w:t>Accomplishments this week:</w:t>
      </w:r>
    </w:p>
    <w:p w:rsidR="008D4734" w:rsidRPr="00752A60" w:rsidRDefault="008D4734" w:rsidP="008D4734">
      <w:pPr>
        <w:spacing w:line="240" w:lineRule="auto"/>
        <w:rPr>
          <w:rFonts w:ascii="Arial" w:hAnsi="Arial" w:cs="Arial"/>
        </w:rPr>
      </w:pPr>
      <w:r w:rsidRPr="00752A60">
        <w:rPr>
          <w:rFonts w:ascii="Arial" w:hAnsi="Arial" w:cs="Arial"/>
        </w:rPr>
        <w:t xml:space="preserve">Additional JLab coordination meetings were held to plan manpower and equipment costing to support planned BCRs for the first and second cryogenic plant.  The second plant BCR presentation, schedule, and cost </w:t>
      </w:r>
      <w:proofErr w:type="gramStart"/>
      <w:r w:rsidRPr="00752A60">
        <w:rPr>
          <w:rFonts w:ascii="Arial" w:hAnsi="Arial" w:cs="Arial"/>
        </w:rPr>
        <w:t>was</w:t>
      </w:r>
      <w:proofErr w:type="gramEnd"/>
      <w:r w:rsidRPr="00752A60">
        <w:rPr>
          <w:rFonts w:ascii="Arial" w:hAnsi="Arial" w:cs="Arial"/>
        </w:rPr>
        <w:t xml:space="preserve"> developed and is ready for presentation to the project baseline change control board.</w:t>
      </w:r>
    </w:p>
    <w:p w:rsidR="008D4734" w:rsidRPr="00742D67" w:rsidRDefault="008D4734" w:rsidP="008D4734">
      <w:pPr>
        <w:spacing w:line="240" w:lineRule="auto"/>
        <w:rPr>
          <w:rFonts w:ascii="Arial" w:hAnsi="Arial" w:cs="Arial"/>
        </w:rPr>
      </w:pPr>
      <w:r w:rsidRPr="00752A60">
        <w:rPr>
          <w:rFonts w:ascii="Arial" w:hAnsi="Arial" w:cs="Arial"/>
        </w:rPr>
        <w:t xml:space="preserve">Weekly meetings with SLAC Infrastructure continued for planning the new larger </w:t>
      </w:r>
      <w:proofErr w:type="spellStart"/>
      <w:r w:rsidRPr="00752A60">
        <w:rPr>
          <w:rFonts w:ascii="Arial" w:hAnsi="Arial" w:cs="Arial"/>
        </w:rPr>
        <w:t>cryoplant</w:t>
      </w:r>
      <w:proofErr w:type="spellEnd"/>
      <w:r w:rsidRPr="00752A60">
        <w:rPr>
          <w:rFonts w:ascii="Arial" w:hAnsi="Arial" w:cs="Arial"/>
        </w:rPr>
        <w:t xml:space="preserve"> building</w:t>
      </w:r>
      <w:r>
        <w:rPr>
          <w:rFonts w:ascii="Arial" w:hAnsi="Arial" w:cs="Arial"/>
        </w:rPr>
        <w:t xml:space="preserve"> for the first and second cryogenic plant.  JLab hosted a visit by SLAC infrastructure and HDR, Inc. to cover key cryogenic plant building items.  These included ventilation, equipment layout, </w:t>
      </w:r>
      <w:proofErr w:type="gramStart"/>
      <w:r>
        <w:rPr>
          <w:rFonts w:ascii="Arial" w:hAnsi="Arial" w:cs="Arial"/>
        </w:rPr>
        <w:t>service</w:t>
      </w:r>
      <w:proofErr w:type="gramEnd"/>
      <w:r>
        <w:rPr>
          <w:rFonts w:ascii="Arial" w:hAnsi="Arial" w:cs="Arial"/>
        </w:rPr>
        <w:t xml:space="preserve"> monitoring room layout, mechanical/electrical, cooling water and project schedule requirements.</w:t>
      </w:r>
    </w:p>
    <w:p w:rsidR="00742D67" w:rsidRPr="00742D67" w:rsidRDefault="00742D67" w:rsidP="00742D67">
      <w:pPr>
        <w:spacing w:after="0"/>
        <w:rPr>
          <w:rFonts w:ascii="Arial" w:hAnsi="Arial" w:cs="Arial"/>
          <w:b/>
          <w:szCs w:val="24"/>
          <w:u w:val="single"/>
        </w:rPr>
      </w:pPr>
      <w:r w:rsidRPr="00742D67">
        <w:rPr>
          <w:rFonts w:ascii="Arial" w:hAnsi="Arial" w:cs="Arial"/>
          <w:b/>
          <w:szCs w:val="24"/>
          <w:u w:val="single"/>
        </w:rPr>
        <w:t>QUALITY</w:t>
      </w:r>
    </w:p>
    <w:p w:rsidR="001C1072" w:rsidRPr="00BE7607" w:rsidRDefault="00BE7607" w:rsidP="00742D67">
      <w:pPr>
        <w:rPr>
          <w:rFonts w:ascii="Arial" w:hAnsi="Arial" w:cs="Arial"/>
        </w:rPr>
      </w:pPr>
      <w:proofErr w:type="gramStart"/>
      <w:r w:rsidRPr="00BE7607">
        <w:rPr>
          <w:rFonts w:ascii="Arial" w:hAnsi="Arial" w:cs="Arial"/>
        </w:rPr>
        <w:t>On vacation – no report.</w:t>
      </w:r>
      <w:proofErr w:type="gramEnd"/>
    </w:p>
    <w:p w:rsidR="00742D67" w:rsidRPr="00742D67" w:rsidRDefault="00742D67" w:rsidP="00742D67">
      <w:pPr>
        <w:rPr>
          <w:rFonts w:ascii="Arial" w:hAnsi="Arial" w:cs="Arial"/>
        </w:rPr>
      </w:pPr>
      <w:r w:rsidRPr="00742D67">
        <w:rPr>
          <w:rFonts w:ascii="Arial" w:hAnsi="Arial" w:cs="Arial"/>
          <w:b/>
        </w:rPr>
        <w:t>Upcoming Activities:</w:t>
      </w:r>
      <w:r w:rsidR="009B7162">
        <w:rPr>
          <w:rFonts w:ascii="Arial" w:hAnsi="Arial" w:cs="Arial"/>
        </w:rPr>
        <w:t xml:space="preserve"> </w:t>
      </w:r>
      <w:r w:rsidR="00FD45FF" w:rsidRPr="008D4734">
        <w:rPr>
          <w:rFonts w:ascii="Arial" w:hAnsi="Arial" w:cs="Arial"/>
        </w:rPr>
        <w:t>None</w:t>
      </w:r>
    </w:p>
    <w:p w:rsidR="009A59FD" w:rsidRDefault="009A59FD">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9A59FD" w:rsidRPr="008B2BAC" w:rsidRDefault="009A59FD" w:rsidP="009A59FD">
      <w:pPr>
        <w:jc w:val="center"/>
        <w:rPr>
          <w:rFonts w:ascii="Arial" w:hAnsi="Arial" w:cs="Arial"/>
        </w:rPr>
      </w:pPr>
      <w:r>
        <w:rPr>
          <w:rFonts w:ascii="Arial" w:hAnsi="Arial" w:cs="Arial"/>
        </w:rPr>
        <w:t>Week of July 10-16, 2015</w:t>
      </w:r>
    </w:p>
    <w:p w:rsidR="0085137A" w:rsidRPr="0085137A" w:rsidRDefault="0085137A" w:rsidP="0085137A">
      <w:pPr>
        <w:rPr>
          <w:rFonts w:ascii="Arial" w:hAnsi="Arial" w:cs="Arial"/>
          <w:szCs w:val="24"/>
        </w:rPr>
      </w:pPr>
      <w:r>
        <w:rPr>
          <w:rFonts w:ascii="Arial" w:hAnsi="Arial" w:cs="Arial"/>
          <w:b/>
          <w:szCs w:val="24"/>
        </w:rPr>
        <w:t xml:space="preserve">Issues:  </w:t>
      </w:r>
      <w:r w:rsidRPr="0085137A">
        <w:rPr>
          <w:rFonts w:ascii="Arial" w:hAnsi="Arial" w:cs="Arial"/>
          <w:szCs w:val="24"/>
        </w:rPr>
        <w:t>None</w:t>
      </w:r>
    </w:p>
    <w:p w:rsidR="0085137A" w:rsidRDefault="0085137A" w:rsidP="0085137A">
      <w:pPr>
        <w:rPr>
          <w:rFonts w:ascii="Arial" w:hAnsi="Arial" w:cs="Arial"/>
          <w:b/>
          <w:szCs w:val="24"/>
        </w:rPr>
      </w:pPr>
      <w:r>
        <w:rPr>
          <w:rFonts w:ascii="Arial" w:hAnsi="Arial" w:cs="Arial"/>
          <w:b/>
          <w:szCs w:val="24"/>
        </w:rPr>
        <w:t>Accomplishments this week:</w:t>
      </w:r>
    </w:p>
    <w:p w:rsidR="0085137A" w:rsidRDefault="0085137A" w:rsidP="0085137A">
      <w:pPr>
        <w:pStyle w:val="ListParagraph"/>
        <w:numPr>
          <w:ilvl w:val="0"/>
          <w:numId w:val="16"/>
        </w:numPr>
        <w:spacing w:after="200" w:line="276" w:lineRule="auto"/>
      </w:pPr>
      <w:r>
        <w:t>Last week Larry, Alex, Sandeep and I participated in the High Performance electronics CDR. Much of our time the week before was spent preparing our presentations for the CDR.</w:t>
      </w:r>
    </w:p>
    <w:p w:rsidR="0085137A" w:rsidRDefault="0085137A" w:rsidP="0085137A">
      <w:pPr>
        <w:pStyle w:val="ListParagraph"/>
        <w:numPr>
          <w:ilvl w:val="0"/>
          <w:numId w:val="16"/>
        </w:numPr>
        <w:spacing w:after="200" w:line="276" w:lineRule="auto"/>
      </w:pPr>
      <w:r>
        <w:t>CDR Response: I am working on a response to the CDR close out report. Some of the questions have ready answers and were even presented during the CDR.</w:t>
      </w:r>
    </w:p>
    <w:p w:rsidR="0085137A" w:rsidRDefault="0085137A" w:rsidP="0085137A">
      <w:pPr>
        <w:pStyle w:val="ListParagraph"/>
        <w:numPr>
          <w:ilvl w:val="0"/>
          <w:numId w:val="16"/>
        </w:numPr>
        <w:spacing w:after="200" w:line="276" w:lineRule="auto"/>
      </w:pPr>
      <w:r>
        <w:t>Tuner (JLAB): Stepper board is in lay out with the designer.</w:t>
      </w:r>
    </w:p>
    <w:p w:rsidR="0085137A" w:rsidRDefault="0085137A" w:rsidP="0085137A">
      <w:pPr>
        <w:pStyle w:val="ListParagraph"/>
        <w:numPr>
          <w:ilvl w:val="0"/>
          <w:numId w:val="16"/>
        </w:numPr>
        <w:spacing w:after="200" w:line="276" w:lineRule="auto"/>
      </w:pPr>
      <w:r>
        <w:t>Common Power Supply (JLAB): The first iteration of the common power supply is complete. Individual power supplies and chassis have been chosen and costed by Dave Seidman.</w:t>
      </w:r>
    </w:p>
    <w:p w:rsidR="0085137A" w:rsidRDefault="0085137A" w:rsidP="0085137A">
      <w:pPr>
        <w:pStyle w:val="ListParagraph"/>
        <w:numPr>
          <w:ilvl w:val="0"/>
          <w:numId w:val="16"/>
        </w:numPr>
        <w:spacing w:after="200" w:line="276" w:lineRule="auto"/>
      </w:pPr>
      <w:r>
        <w:t>Piezo (FNAL): No update Brian was on travel to India to discuss ADS.</w:t>
      </w:r>
    </w:p>
    <w:p w:rsidR="0085137A" w:rsidRDefault="0085137A" w:rsidP="0085137A">
      <w:pPr>
        <w:pStyle w:val="ListParagraph"/>
        <w:numPr>
          <w:ilvl w:val="0"/>
          <w:numId w:val="16"/>
        </w:numPr>
        <w:spacing w:after="200" w:line="276" w:lineRule="auto"/>
      </w:pPr>
      <w:r>
        <w:t xml:space="preserve">Up and Down Converters (FNAL):  Ed Cullerton has completed the ESD and working with Dan </w:t>
      </w:r>
      <w:proofErr w:type="spellStart"/>
      <w:r>
        <w:t>Klepec</w:t>
      </w:r>
      <w:proofErr w:type="spellEnd"/>
      <w:r>
        <w:t xml:space="preserve"> they have completed the layouts for the prototypes of both the 6-channel downconverter and the 2-channel </w:t>
      </w:r>
      <w:proofErr w:type="spellStart"/>
      <w:r>
        <w:t>upconverter</w:t>
      </w:r>
      <w:proofErr w:type="spellEnd"/>
      <w:r>
        <w:t xml:space="preserve">.  Testing of the 4-channel </w:t>
      </w:r>
      <w:proofErr w:type="spellStart"/>
      <w:r>
        <w:t>upconverter</w:t>
      </w:r>
      <w:proofErr w:type="spellEnd"/>
      <w:r w:rsidR="0013603D">
        <w:t xml:space="preserve"> </w:t>
      </w:r>
      <w:r>
        <w:t>(PIP-II) is in progress.  Any modifications to this board will be done to the 2-channel card before it goes out for production.</w:t>
      </w:r>
    </w:p>
    <w:p w:rsidR="0085137A" w:rsidRDefault="0085137A" w:rsidP="0085137A">
      <w:pPr>
        <w:pStyle w:val="ListParagraph"/>
        <w:numPr>
          <w:ilvl w:val="0"/>
          <w:numId w:val="16"/>
        </w:numPr>
        <w:spacing w:after="200" w:line="276" w:lineRule="auto"/>
      </w:pPr>
      <w:r>
        <w:t>Digitizer (LBNL): The schematic is 75% done. The main steps missing are to export a netlist and BOM. We also need to check compatibility with PADS so SLAC can take over the layout. The transfer to SLAC happened last week.</w:t>
      </w:r>
    </w:p>
    <w:p w:rsidR="0085137A" w:rsidRDefault="0085137A" w:rsidP="0085137A">
      <w:pPr>
        <w:pStyle w:val="ListParagraph"/>
        <w:numPr>
          <w:ilvl w:val="0"/>
          <w:numId w:val="16"/>
        </w:numPr>
        <w:spacing w:after="200" w:line="276" w:lineRule="auto"/>
      </w:pPr>
      <w:r>
        <w:t>PRC Chassis (LBNL): Requirement document has been started and 35% complete (have all content, but not yet circulated for comments). Will try to send a first pass this week. The PRC chassis design has started - Andre has received information to start, but was off last week.</w:t>
      </w:r>
    </w:p>
    <w:p w:rsidR="0085137A" w:rsidRDefault="0085137A" w:rsidP="0085137A">
      <w:pPr>
        <w:pStyle w:val="ListParagraph"/>
        <w:numPr>
          <w:ilvl w:val="0"/>
          <w:numId w:val="16"/>
        </w:numPr>
        <w:spacing w:after="200" w:line="276" w:lineRule="auto"/>
      </w:pPr>
      <w:r>
        <w:t>Firmware and Software (LBNL): Synthesized placeholder for the new ADC driver on BMB7 platform with serial links (LVDS). Successfully tested. Task 10% done.</w:t>
      </w:r>
    </w:p>
    <w:p w:rsidR="0085137A" w:rsidRDefault="0085137A" w:rsidP="0085137A">
      <w:pPr>
        <w:pStyle w:val="ListParagraph"/>
        <w:numPr>
          <w:ilvl w:val="0"/>
          <w:numId w:val="16"/>
        </w:numPr>
        <w:spacing w:after="200" w:line="276" w:lineRule="auto"/>
      </w:pPr>
      <w:r>
        <w:t xml:space="preserve">Cost and Schedule (LBNL): Alex has been updating the LBNL labor loaded schedule. He has passed it on to Sandeep and </w:t>
      </w:r>
      <w:proofErr w:type="gramStart"/>
      <w:r>
        <w:t>I</w:t>
      </w:r>
      <w:proofErr w:type="gramEnd"/>
      <w:r>
        <w:t xml:space="preserve"> for review.</w:t>
      </w:r>
    </w:p>
    <w:p w:rsidR="0085137A" w:rsidRDefault="0085137A" w:rsidP="0085137A">
      <w:pPr>
        <w:pStyle w:val="ListParagraph"/>
        <w:numPr>
          <w:ilvl w:val="0"/>
          <w:numId w:val="16"/>
        </w:numPr>
        <w:spacing w:after="200" w:line="276" w:lineRule="auto"/>
      </w:pPr>
      <w:r>
        <w:t>PRL: Moved specification meeting to week of July 22.</w:t>
      </w:r>
    </w:p>
    <w:p w:rsidR="0085137A" w:rsidRDefault="0085137A" w:rsidP="0085137A">
      <w:pPr>
        <w:pStyle w:val="ListParagraph"/>
        <w:numPr>
          <w:ilvl w:val="0"/>
          <w:numId w:val="16"/>
        </w:numPr>
        <w:spacing w:after="200" w:line="276" w:lineRule="auto"/>
      </w:pPr>
      <w:r>
        <w:t xml:space="preserve">SSA (JLAB): I discussed SSA plans with Dian </w:t>
      </w:r>
      <w:proofErr w:type="spellStart"/>
      <w:r>
        <w:t>Yeremian</w:t>
      </w:r>
      <w:proofErr w:type="spellEnd"/>
      <w:r>
        <w:t>. I plan to visit the US vendor next week.</w:t>
      </w:r>
    </w:p>
    <w:p w:rsidR="00D00C85" w:rsidRDefault="00D00C85">
      <w:pPr>
        <w:rPr>
          <w:rFonts w:ascii="Arial" w:hAnsi="Arial" w:cs="Arial"/>
          <w:b/>
          <w:szCs w:val="24"/>
        </w:rPr>
      </w:pPr>
      <w:r>
        <w:rPr>
          <w:rFonts w:ascii="Arial" w:hAnsi="Arial" w:cs="Arial"/>
          <w:b/>
          <w:szCs w:val="24"/>
        </w:rPr>
        <w:br w:type="page"/>
      </w:r>
    </w:p>
    <w:p w:rsidR="0085137A" w:rsidRDefault="0085137A" w:rsidP="0085137A">
      <w:pPr>
        <w:rPr>
          <w:rFonts w:ascii="Arial" w:hAnsi="Arial" w:cs="Arial"/>
          <w:b/>
          <w:szCs w:val="24"/>
        </w:rPr>
      </w:pPr>
      <w:r>
        <w:rPr>
          <w:rFonts w:ascii="Arial" w:hAnsi="Arial" w:cs="Arial"/>
          <w:b/>
          <w:szCs w:val="24"/>
        </w:rPr>
        <w:lastRenderedPageBreak/>
        <w:t>Upcoming Activities:</w:t>
      </w:r>
    </w:p>
    <w:p w:rsidR="0085137A" w:rsidRDefault="0085137A" w:rsidP="0085137A">
      <w:pPr>
        <w:pStyle w:val="ListParagraph"/>
        <w:numPr>
          <w:ilvl w:val="0"/>
          <w:numId w:val="25"/>
        </w:numPr>
        <w:spacing w:after="200" w:line="276" w:lineRule="auto"/>
      </w:pPr>
      <w:r>
        <w:t>PRL Meeting week of July 22</w:t>
      </w:r>
    </w:p>
    <w:p w:rsidR="0085137A" w:rsidRDefault="0085137A" w:rsidP="0085137A">
      <w:pPr>
        <w:pStyle w:val="ListParagraph"/>
        <w:numPr>
          <w:ilvl w:val="0"/>
          <w:numId w:val="25"/>
        </w:numPr>
        <w:spacing w:after="200" w:line="276" w:lineRule="auto"/>
      </w:pPr>
      <w:r>
        <w:t>ESD drafts end of July</w:t>
      </w:r>
    </w:p>
    <w:p w:rsidR="0085137A" w:rsidRDefault="0085137A" w:rsidP="0085137A">
      <w:pPr>
        <w:pStyle w:val="ListParagraph"/>
        <w:numPr>
          <w:ilvl w:val="0"/>
          <w:numId w:val="25"/>
        </w:numPr>
        <w:spacing w:after="200" w:line="276" w:lineRule="auto"/>
      </w:pPr>
      <w:r>
        <w:t>LBNL: Develop means to modify spending profile to meet project's available funding. Release the digitizer schematic to SLAC. Provide guidance for PRC chassis engineering design</w:t>
      </w:r>
    </w:p>
    <w:p w:rsidR="0085137A" w:rsidRDefault="0085137A" w:rsidP="0085137A">
      <w:pPr>
        <w:pStyle w:val="ListParagraph"/>
        <w:numPr>
          <w:ilvl w:val="0"/>
          <w:numId w:val="25"/>
        </w:numPr>
        <w:spacing w:after="200" w:line="276" w:lineRule="auto"/>
      </w:pPr>
      <w:r>
        <w:t xml:space="preserve">FNAL: </w:t>
      </w:r>
      <w:r w:rsidR="00D00C85">
        <w:t>Continue working on prototypes.</w:t>
      </w:r>
    </w:p>
    <w:p w:rsidR="0085137A" w:rsidRDefault="0085137A" w:rsidP="0085137A">
      <w:pPr>
        <w:pStyle w:val="ListParagraph"/>
        <w:numPr>
          <w:ilvl w:val="0"/>
          <w:numId w:val="25"/>
        </w:numPr>
        <w:spacing w:after="200" w:line="276" w:lineRule="auto"/>
      </w:pPr>
      <w:r>
        <w:t>JLAB</w:t>
      </w:r>
      <w:r w:rsidR="00D00C85">
        <w:t>: Complete Interlock schematic.</w:t>
      </w:r>
    </w:p>
    <w:p w:rsidR="00990500" w:rsidRPr="000E2048" w:rsidRDefault="00990500" w:rsidP="008C3D45">
      <w:pPr>
        <w:rPr>
          <w:szCs w:val="24"/>
          <w:highlight w:val="yellow"/>
        </w:rPr>
      </w:pPr>
    </w:p>
    <w:sectPr w:rsidR="00990500" w:rsidRPr="000E2048" w:rsidSect="0013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2"/>
  </w:num>
  <w:num w:numId="5">
    <w:abstractNumId w:val="20"/>
  </w:num>
  <w:num w:numId="6">
    <w:abstractNumId w:val="13"/>
  </w:num>
  <w:num w:numId="7">
    <w:abstractNumId w:val="5"/>
  </w:num>
  <w:num w:numId="8">
    <w:abstractNumId w:val="8"/>
  </w:num>
  <w:num w:numId="9">
    <w:abstractNumId w:val="10"/>
  </w:num>
  <w:num w:numId="10">
    <w:abstractNumId w:val="20"/>
    <w:lvlOverride w:ilvl="0">
      <w:startOverride w:val="1"/>
    </w:lvlOverride>
  </w:num>
  <w:num w:numId="11">
    <w:abstractNumId w:val="20"/>
    <w:lvlOverride w:ilvl="0">
      <w:startOverride w:val="1"/>
    </w:lvlOverride>
  </w:num>
  <w:num w:numId="12">
    <w:abstractNumId w:val="11"/>
  </w:num>
  <w:num w:numId="13">
    <w:abstractNumId w:val="14"/>
  </w:num>
  <w:num w:numId="14">
    <w:abstractNumId w:val="12"/>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7"/>
  </w:num>
  <w:num w:numId="20">
    <w:abstractNumId w:val="1"/>
  </w:num>
  <w:num w:numId="21">
    <w:abstractNumId w:val="6"/>
  </w:num>
  <w:num w:numId="22">
    <w:abstractNumId w:val="0"/>
  </w:num>
  <w:num w:numId="23">
    <w:abstractNumId w:val="17"/>
  </w:num>
  <w:num w:numId="24">
    <w:abstractNumId w:val="19"/>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06D3"/>
    <w:rsid w:val="000A1A18"/>
    <w:rsid w:val="000A1F01"/>
    <w:rsid w:val="000A31AA"/>
    <w:rsid w:val="000A6528"/>
    <w:rsid w:val="000A6A92"/>
    <w:rsid w:val="000A6E5F"/>
    <w:rsid w:val="000B1319"/>
    <w:rsid w:val="000B45AC"/>
    <w:rsid w:val="000B6120"/>
    <w:rsid w:val="000B661D"/>
    <w:rsid w:val="000B70DB"/>
    <w:rsid w:val="000B724B"/>
    <w:rsid w:val="000C2065"/>
    <w:rsid w:val="000C3954"/>
    <w:rsid w:val="000C4C9F"/>
    <w:rsid w:val="000C5E5F"/>
    <w:rsid w:val="000C7D0C"/>
    <w:rsid w:val="000D1174"/>
    <w:rsid w:val="000D66F5"/>
    <w:rsid w:val="000E03C3"/>
    <w:rsid w:val="000E0BD2"/>
    <w:rsid w:val="000E0E03"/>
    <w:rsid w:val="000E1A8B"/>
    <w:rsid w:val="000E2048"/>
    <w:rsid w:val="000E534E"/>
    <w:rsid w:val="000E6940"/>
    <w:rsid w:val="000F0544"/>
    <w:rsid w:val="000F2D50"/>
    <w:rsid w:val="000F4692"/>
    <w:rsid w:val="000F71D6"/>
    <w:rsid w:val="000F7E7F"/>
    <w:rsid w:val="00101C50"/>
    <w:rsid w:val="0010256B"/>
    <w:rsid w:val="00102D70"/>
    <w:rsid w:val="001038D4"/>
    <w:rsid w:val="00105D32"/>
    <w:rsid w:val="00105E62"/>
    <w:rsid w:val="001062D7"/>
    <w:rsid w:val="001078A3"/>
    <w:rsid w:val="00111309"/>
    <w:rsid w:val="00111360"/>
    <w:rsid w:val="00111FE3"/>
    <w:rsid w:val="0011275C"/>
    <w:rsid w:val="00122869"/>
    <w:rsid w:val="00123268"/>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C4B"/>
    <w:rsid w:val="00144F88"/>
    <w:rsid w:val="00146919"/>
    <w:rsid w:val="00146A27"/>
    <w:rsid w:val="00150524"/>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725"/>
    <w:rsid w:val="001B741C"/>
    <w:rsid w:val="001B7BDE"/>
    <w:rsid w:val="001C1072"/>
    <w:rsid w:val="001C62AA"/>
    <w:rsid w:val="001D094A"/>
    <w:rsid w:val="001D334C"/>
    <w:rsid w:val="001D481F"/>
    <w:rsid w:val="001D5DB4"/>
    <w:rsid w:val="001E2EE0"/>
    <w:rsid w:val="001E61FF"/>
    <w:rsid w:val="001E68C6"/>
    <w:rsid w:val="001F05D6"/>
    <w:rsid w:val="001F0917"/>
    <w:rsid w:val="001F1E81"/>
    <w:rsid w:val="001F35FA"/>
    <w:rsid w:val="001F46C0"/>
    <w:rsid w:val="001F48B5"/>
    <w:rsid w:val="001F48C6"/>
    <w:rsid w:val="001F577D"/>
    <w:rsid w:val="00204499"/>
    <w:rsid w:val="00204535"/>
    <w:rsid w:val="00204A42"/>
    <w:rsid w:val="0020662F"/>
    <w:rsid w:val="00206BD2"/>
    <w:rsid w:val="0021454F"/>
    <w:rsid w:val="00214793"/>
    <w:rsid w:val="00215E51"/>
    <w:rsid w:val="002163B5"/>
    <w:rsid w:val="00222DFC"/>
    <w:rsid w:val="00224DA4"/>
    <w:rsid w:val="002339E1"/>
    <w:rsid w:val="002347B5"/>
    <w:rsid w:val="00240ED9"/>
    <w:rsid w:val="00240FF7"/>
    <w:rsid w:val="002442D4"/>
    <w:rsid w:val="002445AF"/>
    <w:rsid w:val="002447D3"/>
    <w:rsid w:val="002522CC"/>
    <w:rsid w:val="00254540"/>
    <w:rsid w:val="00255923"/>
    <w:rsid w:val="002569F2"/>
    <w:rsid w:val="00260690"/>
    <w:rsid w:val="00262738"/>
    <w:rsid w:val="00265DDE"/>
    <w:rsid w:val="00266804"/>
    <w:rsid w:val="00266949"/>
    <w:rsid w:val="002673DD"/>
    <w:rsid w:val="00267CDE"/>
    <w:rsid w:val="0027070F"/>
    <w:rsid w:val="00270828"/>
    <w:rsid w:val="00272605"/>
    <w:rsid w:val="002736A0"/>
    <w:rsid w:val="002737E8"/>
    <w:rsid w:val="00273EAF"/>
    <w:rsid w:val="002745D2"/>
    <w:rsid w:val="00277ADA"/>
    <w:rsid w:val="00282B2E"/>
    <w:rsid w:val="0028351F"/>
    <w:rsid w:val="00283BF3"/>
    <w:rsid w:val="00283D0F"/>
    <w:rsid w:val="0028555E"/>
    <w:rsid w:val="002876FD"/>
    <w:rsid w:val="00287C19"/>
    <w:rsid w:val="0029035B"/>
    <w:rsid w:val="00291F55"/>
    <w:rsid w:val="00292ADD"/>
    <w:rsid w:val="00293425"/>
    <w:rsid w:val="00293587"/>
    <w:rsid w:val="002957B9"/>
    <w:rsid w:val="00296E43"/>
    <w:rsid w:val="002A02FE"/>
    <w:rsid w:val="002A056E"/>
    <w:rsid w:val="002A4D55"/>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8DC"/>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50C98"/>
    <w:rsid w:val="00351F0B"/>
    <w:rsid w:val="003529A6"/>
    <w:rsid w:val="00354223"/>
    <w:rsid w:val="0035507D"/>
    <w:rsid w:val="00357030"/>
    <w:rsid w:val="003573EF"/>
    <w:rsid w:val="00360AF8"/>
    <w:rsid w:val="00365344"/>
    <w:rsid w:val="00372DDE"/>
    <w:rsid w:val="00374C27"/>
    <w:rsid w:val="00376544"/>
    <w:rsid w:val="00380444"/>
    <w:rsid w:val="00380A0C"/>
    <w:rsid w:val="00384FDD"/>
    <w:rsid w:val="00386FBD"/>
    <w:rsid w:val="0038771D"/>
    <w:rsid w:val="00390150"/>
    <w:rsid w:val="00390ECE"/>
    <w:rsid w:val="003919DF"/>
    <w:rsid w:val="00392A8A"/>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5AF5"/>
    <w:rsid w:val="003C6564"/>
    <w:rsid w:val="003C6F0B"/>
    <w:rsid w:val="003D093D"/>
    <w:rsid w:val="003D1ADD"/>
    <w:rsid w:val="003D1DE5"/>
    <w:rsid w:val="003D3B60"/>
    <w:rsid w:val="003D6FD7"/>
    <w:rsid w:val="003E075F"/>
    <w:rsid w:val="003E79DB"/>
    <w:rsid w:val="003F2348"/>
    <w:rsid w:val="003F2D27"/>
    <w:rsid w:val="003F4583"/>
    <w:rsid w:val="003F4CCB"/>
    <w:rsid w:val="003F5E5A"/>
    <w:rsid w:val="003F6301"/>
    <w:rsid w:val="00400C63"/>
    <w:rsid w:val="004015AE"/>
    <w:rsid w:val="00404034"/>
    <w:rsid w:val="00405762"/>
    <w:rsid w:val="00405C67"/>
    <w:rsid w:val="00405F77"/>
    <w:rsid w:val="004114C1"/>
    <w:rsid w:val="004147CB"/>
    <w:rsid w:val="00415622"/>
    <w:rsid w:val="00420214"/>
    <w:rsid w:val="00420F08"/>
    <w:rsid w:val="00423C2A"/>
    <w:rsid w:val="00423DD1"/>
    <w:rsid w:val="00424B5D"/>
    <w:rsid w:val="00424C83"/>
    <w:rsid w:val="00425FC3"/>
    <w:rsid w:val="00426667"/>
    <w:rsid w:val="00427319"/>
    <w:rsid w:val="0042762C"/>
    <w:rsid w:val="0043087F"/>
    <w:rsid w:val="00435D6D"/>
    <w:rsid w:val="00435F11"/>
    <w:rsid w:val="004360F8"/>
    <w:rsid w:val="00436530"/>
    <w:rsid w:val="00442A76"/>
    <w:rsid w:val="004452D0"/>
    <w:rsid w:val="00454777"/>
    <w:rsid w:val="00454C8B"/>
    <w:rsid w:val="00457727"/>
    <w:rsid w:val="00457B6E"/>
    <w:rsid w:val="00460B8B"/>
    <w:rsid w:val="00464A8C"/>
    <w:rsid w:val="00472BEB"/>
    <w:rsid w:val="00474D85"/>
    <w:rsid w:val="00476408"/>
    <w:rsid w:val="00476F00"/>
    <w:rsid w:val="00486148"/>
    <w:rsid w:val="00486377"/>
    <w:rsid w:val="00486DEA"/>
    <w:rsid w:val="004871F0"/>
    <w:rsid w:val="00487953"/>
    <w:rsid w:val="0049168F"/>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9F"/>
    <w:rsid w:val="004F1C37"/>
    <w:rsid w:val="004F25C1"/>
    <w:rsid w:val="004F5A03"/>
    <w:rsid w:val="005028F1"/>
    <w:rsid w:val="00503197"/>
    <w:rsid w:val="00507726"/>
    <w:rsid w:val="00510139"/>
    <w:rsid w:val="00512A6E"/>
    <w:rsid w:val="00516A3E"/>
    <w:rsid w:val="00521137"/>
    <w:rsid w:val="0052170C"/>
    <w:rsid w:val="00521922"/>
    <w:rsid w:val="005226A8"/>
    <w:rsid w:val="0052409E"/>
    <w:rsid w:val="0052651C"/>
    <w:rsid w:val="00531A4B"/>
    <w:rsid w:val="005323E8"/>
    <w:rsid w:val="0053798E"/>
    <w:rsid w:val="00541421"/>
    <w:rsid w:val="00542296"/>
    <w:rsid w:val="0054231B"/>
    <w:rsid w:val="005478D0"/>
    <w:rsid w:val="00550FBF"/>
    <w:rsid w:val="00552D94"/>
    <w:rsid w:val="005536FA"/>
    <w:rsid w:val="00560AF9"/>
    <w:rsid w:val="0056370C"/>
    <w:rsid w:val="00566AFE"/>
    <w:rsid w:val="0057297D"/>
    <w:rsid w:val="00576656"/>
    <w:rsid w:val="005778EF"/>
    <w:rsid w:val="00581086"/>
    <w:rsid w:val="005819AB"/>
    <w:rsid w:val="005844E4"/>
    <w:rsid w:val="00585BB0"/>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3893"/>
    <w:rsid w:val="005C3BF6"/>
    <w:rsid w:val="005C41DF"/>
    <w:rsid w:val="005C4A1D"/>
    <w:rsid w:val="005C7E1A"/>
    <w:rsid w:val="005D2594"/>
    <w:rsid w:val="005D277E"/>
    <w:rsid w:val="005D5A6F"/>
    <w:rsid w:val="005D7D81"/>
    <w:rsid w:val="005D7DA0"/>
    <w:rsid w:val="005E1306"/>
    <w:rsid w:val="005E21AF"/>
    <w:rsid w:val="005E2FA7"/>
    <w:rsid w:val="005E3278"/>
    <w:rsid w:val="005E3BCD"/>
    <w:rsid w:val="005E67B4"/>
    <w:rsid w:val="005E7453"/>
    <w:rsid w:val="005F0278"/>
    <w:rsid w:val="005F282B"/>
    <w:rsid w:val="005F29A2"/>
    <w:rsid w:val="005F6E80"/>
    <w:rsid w:val="0060043B"/>
    <w:rsid w:val="00600F22"/>
    <w:rsid w:val="00601A39"/>
    <w:rsid w:val="0060371B"/>
    <w:rsid w:val="006118D8"/>
    <w:rsid w:val="00612CA7"/>
    <w:rsid w:val="00614DDB"/>
    <w:rsid w:val="006158BF"/>
    <w:rsid w:val="006205F5"/>
    <w:rsid w:val="00621200"/>
    <w:rsid w:val="006219A4"/>
    <w:rsid w:val="00624F14"/>
    <w:rsid w:val="00625F31"/>
    <w:rsid w:val="0062755B"/>
    <w:rsid w:val="00627985"/>
    <w:rsid w:val="00630ADD"/>
    <w:rsid w:val="006314B8"/>
    <w:rsid w:val="0063189F"/>
    <w:rsid w:val="00632B3D"/>
    <w:rsid w:val="00637462"/>
    <w:rsid w:val="006377CF"/>
    <w:rsid w:val="0064018C"/>
    <w:rsid w:val="00640F21"/>
    <w:rsid w:val="00643172"/>
    <w:rsid w:val="00644E24"/>
    <w:rsid w:val="006450B0"/>
    <w:rsid w:val="00645C5F"/>
    <w:rsid w:val="0064721E"/>
    <w:rsid w:val="00650A41"/>
    <w:rsid w:val="006511B0"/>
    <w:rsid w:val="0065446D"/>
    <w:rsid w:val="00655206"/>
    <w:rsid w:val="00655B8E"/>
    <w:rsid w:val="00657017"/>
    <w:rsid w:val="0066059D"/>
    <w:rsid w:val="00665105"/>
    <w:rsid w:val="006657DF"/>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37F9"/>
    <w:rsid w:val="006A7D71"/>
    <w:rsid w:val="006B043A"/>
    <w:rsid w:val="006B0442"/>
    <w:rsid w:val="006B0645"/>
    <w:rsid w:val="006C1A40"/>
    <w:rsid w:val="006C33F9"/>
    <w:rsid w:val="006D0785"/>
    <w:rsid w:val="006D12F2"/>
    <w:rsid w:val="006D23BC"/>
    <w:rsid w:val="006D3131"/>
    <w:rsid w:val="006D3746"/>
    <w:rsid w:val="006E4371"/>
    <w:rsid w:val="006E4C0E"/>
    <w:rsid w:val="006E5802"/>
    <w:rsid w:val="006F01DB"/>
    <w:rsid w:val="006F0BF6"/>
    <w:rsid w:val="006F3D97"/>
    <w:rsid w:val="006F5704"/>
    <w:rsid w:val="00701E6C"/>
    <w:rsid w:val="00702012"/>
    <w:rsid w:val="007022B3"/>
    <w:rsid w:val="00705D99"/>
    <w:rsid w:val="00706E9C"/>
    <w:rsid w:val="007154AA"/>
    <w:rsid w:val="007157A3"/>
    <w:rsid w:val="007161C4"/>
    <w:rsid w:val="007163EF"/>
    <w:rsid w:val="007173A2"/>
    <w:rsid w:val="00717E58"/>
    <w:rsid w:val="00717FE5"/>
    <w:rsid w:val="00721295"/>
    <w:rsid w:val="00721671"/>
    <w:rsid w:val="00722A8F"/>
    <w:rsid w:val="00724D7A"/>
    <w:rsid w:val="00725E65"/>
    <w:rsid w:val="00726892"/>
    <w:rsid w:val="00731F5B"/>
    <w:rsid w:val="007322B1"/>
    <w:rsid w:val="00732330"/>
    <w:rsid w:val="00734142"/>
    <w:rsid w:val="00736649"/>
    <w:rsid w:val="007405BD"/>
    <w:rsid w:val="0074061D"/>
    <w:rsid w:val="007428A1"/>
    <w:rsid w:val="00742D67"/>
    <w:rsid w:val="00743363"/>
    <w:rsid w:val="00743E97"/>
    <w:rsid w:val="00745E97"/>
    <w:rsid w:val="00747227"/>
    <w:rsid w:val="00747ABB"/>
    <w:rsid w:val="00753DF3"/>
    <w:rsid w:val="007612A7"/>
    <w:rsid w:val="00762F89"/>
    <w:rsid w:val="0076633D"/>
    <w:rsid w:val="00766637"/>
    <w:rsid w:val="0077038C"/>
    <w:rsid w:val="0077087D"/>
    <w:rsid w:val="00771EC8"/>
    <w:rsid w:val="00773C3B"/>
    <w:rsid w:val="0077552E"/>
    <w:rsid w:val="007831CC"/>
    <w:rsid w:val="00784BF5"/>
    <w:rsid w:val="007959FC"/>
    <w:rsid w:val="007962B8"/>
    <w:rsid w:val="00797D57"/>
    <w:rsid w:val="007A053B"/>
    <w:rsid w:val="007A4142"/>
    <w:rsid w:val="007A5003"/>
    <w:rsid w:val="007A5BF0"/>
    <w:rsid w:val="007B2BE1"/>
    <w:rsid w:val="007B3A08"/>
    <w:rsid w:val="007B5334"/>
    <w:rsid w:val="007B7428"/>
    <w:rsid w:val="007C0A53"/>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76DC"/>
    <w:rsid w:val="008202DB"/>
    <w:rsid w:val="008241D9"/>
    <w:rsid w:val="00825406"/>
    <w:rsid w:val="00825896"/>
    <w:rsid w:val="008319CD"/>
    <w:rsid w:val="00831FE3"/>
    <w:rsid w:val="008327E7"/>
    <w:rsid w:val="00837B66"/>
    <w:rsid w:val="00837F64"/>
    <w:rsid w:val="00844181"/>
    <w:rsid w:val="008446D3"/>
    <w:rsid w:val="0084587F"/>
    <w:rsid w:val="00846579"/>
    <w:rsid w:val="00846952"/>
    <w:rsid w:val="00847BEE"/>
    <w:rsid w:val="0085137A"/>
    <w:rsid w:val="00852AAA"/>
    <w:rsid w:val="00855328"/>
    <w:rsid w:val="00855EAF"/>
    <w:rsid w:val="008577BB"/>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4F6"/>
    <w:rsid w:val="00890952"/>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C32EB"/>
    <w:rsid w:val="008C3D45"/>
    <w:rsid w:val="008D383A"/>
    <w:rsid w:val="008D4734"/>
    <w:rsid w:val="008E0FEC"/>
    <w:rsid w:val="008E12BA"/>
    <w:rsid w:val="008E1E0D"/>
    <w:rsid w:val="008E3529"/>
    <w:rsid w:val="008E4483"/>
    <w:rsid w:val="008E6330"/>
    <w:rsid w:val="008E6633"/>
    <w:rsid w:val="008E72A6"/>
    <w:rsid w:val="008F09A5"/>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507EE"/>
    <w:rsid w:val="0095202C"/>
    <w:rsid w:val="009526D7"/>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7302"/>
    <w:rsid w:val="00990500"/>
    <w:rsid w:val="00990AE0"/>
    <w:rsid w:val="00990FD1"/>
    <w:rsid w:val="00992E64"/>
    <w:rsid w:val="0099382B"/>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33C7"/>
    <w:rsid w:val="009E4D28"/>
    <w:rsid w:val="009E6086"/>
    <w:rsid w:val="009E7A76"/>
    <w:rsid w:val="009F23DA"/>
    <w:rsid w:val="009F2FC7"/>
    <w:rsid w:val="009F406E"/>
    <w:rsid w:val="009F593B"/>
    <w:rsid w:val="009F66CE"/>
    <w:rsid w:val="009F69D4"/>
    <w:rsid w:val="009F7D41"/>
    <w:rsid w:val="00A0263C"/>
    <w:rsid w:val="00A061AB"/>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4C7"/>
    <w:rsid w:val="00A41FFC"/>
    <w:rsid w:val="00A45989"/>
    <w:rsid w:val="00A45AFF"/>
    <w:rsid w:val="00A56B5A"/>
    <w:rsid w:val="00A628D7"/>
    <w:rsid w:val="00A62D90"/>
    <w:rsid w:val="00A6394A"/>
    <w:rsid w:val="00A65000"/>
    <w:rsid w:val="00A65709"/>
    <w:rsid w:val="00A73E35"/>
    <w:rsid w:val="00A753A4"/>
    <w:rsid w:val="00A83817"/>
    <w:rsid w:val="00A848A2"/>
    <w:rsid w:val="00A95051"/>
    <w:rsid w:val="00AA0533"/>
    <w:rsid w:val="00AA089B"/>
    <w:rsid w:val="00AA2FA1"/>
    <w:rsid w:val="00AA5F7C"/>
    <w:rsid w:val="00AB21D9"/>
    <w:rsid w:val="00AB3B5E"/>
    <w:rsid w:val="00AB3BF5"/>
    <w:rsid w:val="00AB520D"/>
    <w:rsid w:val="00AB5402"/>
    <w:rsid w:val="00AB7F4B"/>
    <w:rsid w:val="00AC00F3"/>
    <w:rsid w:val="00AC234B"/>
    <w:rsid w:val="00AC2B86"/>
    <w:rsid w:val="00AC4DF2"/>
    <w:rsid w:val="00AC65DB"/>
    <w:rsid w:val="00AC6E18"/>
    <w:rsid w:val="00AD0DC7"/>
    <w:rsid w:val="00AD13D3"/>
    <w:rsid w:val="00AE11D4"/>
    <w:rsid w:val="00AE1C44"/>
    <w:rsid w:val="00AE4C48"/>
    <w:rsid w:val="00AE4E2D"/>
    <w:rsid w:val="00AF2A63"/>
    <w:rsid w:val="00AF3694"/>
    <w:rsid w:val="00AF3A82"/>
    <w:rsid w:val="00AF6D79"/>
    <w:rsid w:val="00B005EB"/>
    <w:rsid w:val="00B00A5B"/>
    <w:rsid w:val="00B048BD"/>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3E0E"/>
    <w:rsid w:val="00B34156"/>
    <w:rsid w:val="00B40C76"/>
    <w:rsid w:val="00B440E5"/>
    <w:rsid w:val="00B44507"/>
    <w:rsid w:val="00B476C6"/>
    <w:rsid w:val="00B53C8B"/>
    <w:rsid w:val="00B575F9"/>
    <w:rsid w:val="00B6104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24C6C"/>
    <w:rsid w:val="00C31969"/>
    <w:rsid w:val="00C32D90"/>
    <w:rsid w:val="00C36D0C"/>
    <w:rsid w:val="00C36DA7"/>
    <w:rsid w:val="00C37E15"/>
    <w:rsid w:val="00C4031C"/>
    <w:rsid w:val="00C40644"/>
    <w:rsid w:val="00C42A52"/>
    <w:rsid w:val="00C54BA9"/>
    <w:rsid w:val="00C555A7"/>
    <w:rsid w:val="00C5718A"/>
    <w:rsid w:val="00C5780F"/>
    <w:rsid w:val="00C6003E"/>
    <w:rsid w:val="00C6359A"/>
    <w:rsid w:val="00C65FD7"/>
    <w:rsid w:val="00C701C4"/>
    <w:rsid w:val="00C7066D"/>
    <w:rsid w:val="00C70DE7"/>
    <w:rsid w:val="00C717D6"/>
    <w:rsid w:val="00C74B47"/>
    <w:rsid w:val="00C8049B"/>
    <w:rsid w:val="00C813D9"/>
    <w:rsid w:val="00C8607E"/>
    <w:rsid w:val="00C86E14"/>
    <w:rsid w:val="00C86F9F"/>
    <w:rsid w:val="00C87140"/>
    <w:rsid w:val="00C92694"/>
    <w:rsid w:val="00C92804"/>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5D82"/>
    <w:rsid w:val="00CB6165"/>
    <w:rsid w:val="00CB6ED1"/>
    <w:rsid w:val="00CB7EB8"/>
    <w:rsid w:val="00CC0073"/>
    <w:rsid w:val="00CC0C65"/>
    <w:rsid w:val="00CC36AC"/>
    <w:rsid w:val="00CC5916"/>
    <w:rsid w:val="00CC6C2A"/>
    <w:rsid w:val="00CC7EA7"/>
    <w:rsid w:val="00CD010C"/>
    <w:rsid w:val="00CD2E81"/>
    <w:rsid w:val="00CD35E4"/>
    <w:rsid w:val="00CD6536"/>
    <w:rsid w:val="00CD713D"/>
    <w:rsid w:val="00CE0238"/>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584B"/>
    <w:rsid w:val="00D46421"/>
    <w:rsid w:val="00D5027C"/>
    <w:rsid w:val="00D51D24"/>
    <w:rsid w:val="00D525FF"/>
    <w:rsid w:val="00D52996"/>
    <w:rsid w:val="00D53902"/>
    <w:rsid w:val="00D564BB"/>
    <w:rsid w:val="00D61048"/>
    <w:rsid w:val="00D62D63"/>
    <w:rsid w:val="00D65A01"/>
    <w:rsid w:val="00D70575"/>
    <w:rsid w:val="00D71756"/>
    <w:rsid w:val="00D73713"/>
    <w:rsid w:val="00D73EFC"/>
    <w:rsid w:val="00D77E4D"/>
    <w:rsid w:val="00D80EC5"/>
    <w:rsid w:val="00D8267F"/>
    <w:rsid w:val="00D82A10"/>
    <w:rsid w:val="00D830F3"/>
    <w:rsid w:val="00D84BB1"/>
    <w:rsid w:val="00D87324"/>
    <w:rsid w:val="00D9005A"/>
    <w:rsid w:val="00D91F26"/>
    <w:rsid w:val="00D92F71"/>
    <w:rsid w:val="00D9311E"/>
    <w:rsid w:val="00D94BFC"/>
    <w:rsid w:val="00D95B16"/>
    <w:rsid w:val="00D96CB9"/>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7D3"/>
    <w:rsid w:val="00DF7782"/>
    <w:rsid w:val="00E002A6"/>
    <w:rsid w:val="00E00377"/>
    <w:rsid w:val="00E030DC"/>
    <w:rsid w:val="00E04812"/>
    <w:rsid w:val="00E04D83"/>
    <w:rsid w:val="00E0581A"/>
    <w:rsid w:val="00E0619E"/>
    <w:rsid w:val="00E10BBB"/>
    <w:rsid w:val="00E12D7C"/>
    <w:rsid w:val="00E13AA1"/>
    <w:rsid w:val="00E15B39"/>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605C"/>
    <w:rsid w:val="00EC6230"/>
    <w:rsid w:val="00ED7D1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7E79"/>
    <w:rsid w:val="00F20019"/>
    <w:rsid w:val="00F21629"/>
    <w:rsid w:val="00F26846"/>
    <w:rsid w:val="00F26CB3"/>
    <w:rsid w:val="00F27066"/>
    <w:rsid w:val="00F33F83"/>
    <w:rsid w:val="00F34BA8"/>
    <w:rsid w:val="00F350C5"/>
    <w:rsid w:val="00F3665A"/>
    <w:rsid w:val="00F3758E"/>
    <w:rsid w:val="00F43647"/>
    <w:rsid w:val="00F44C9B"/>
    <w:rsid w:val="00F45041"/>
    <w:rsid w:val="00F45708"/>
    <w:rsid w:val="00F4609D"/>
    <w:rsid w:val="00F46146"/>
    <w:rsid w:val="00F54D34"/>
    <w:rsid w:val="00F56D4D"/>
    <w:rsid w:val="00F57231"/>
    <w:rsid w:val="00F61583"/>
    <w:rsid w:val="00F65102"/>
    <w:rsid w:val="00F653B3"/>
    <w:rsid w:val="00F655CD"/>
    <w:rsid w:val="00F67122"/>
    <w:rsid w:val="00F729B7"/>
    <w:rsid w:val="00F76AB7"/>
    <w:rsid w:val="00F805BC"/>
    <w:rsid w:val="00F80686"/>
    <w:rsid w:val="00F846C2"/>
    <w:rsid w:val="00F86520"/>
    <w:rsid w:val="00F92CF7"/>
    <w:rsid w:val="00F93BE8"/>
    <w:rsid w:val="00F95031"/>
    <w:rsid w:val="00FB4761"/>
    <w:rsid w:val="00FB485F"/>
    <w:rsid w:val="00FB7F94"/>
    <w:rsid w:val="00FC0757"/>
    <w:rsid w:val="00FC1DC4"/>
    <w:rsid w:val="00FD1EBA"/>
    <w:rsid w:val="00FD45FF"/>
    <w:rsid w:val="00FD53A1"/>
    <w:rsid w:val="00FD64F8"/>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E7607"/>
    <w:p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E7607"/>
    <w:p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BDEC9FB3-6859-417F-8651-D583175E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4221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2015-07-17T12:17:00Z</dcterms:created>
  <dcterms:modified xsi:type="dcterms:W3CDTF">2015-07-17T12:17:00Z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