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9526E9">
        <w:rPr>
          <w:rFonts w:ascii="Arial" w:hAnsi="Arial" w:cs="Arial"/>
        </w:rPr>
        <w:t xml:space="preserve">September </w:t>
      </w:r>
      <w:r w:rsidR="00270911">
        <w:rPr>
          <w:rFonts w:ascii="Arial" w:hAnsi="Arial" w:cs="Arial"/>
        </w:rPr>
        <w:t>11-17</w:t>
      </w:r>
      <w:r w:rsidR="00581086" w:rsidRPr="00503094">
        <w:rPr>
          <w:rFonts w:ascii="Arial" w:hAnsi="Arial" w:cs="Arial"/>
        </w:rPr>
        <w:t>, 2015</w:t>
      </w:r>
    </w:p>
    <w:p w:rsidR="000D2EC0" w:rsidRDefault="000D2EC0" w:rsidP="000D2EC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Issues:  </w:t>
      </w:r>
      <w:r>
        <w:rPr>
          <w:rFonts w:ascii="Arial" w:hAnsi="Arial" w:cs="Arial"/>
        </w:rPr>
        <w:t>Need money/budget authority to continue past Sept 30.</w:t>
      </w:r>
    </w:p>
    <w:p w:rsidR="000D2EC0" w:rsidRDefault="000D2EC0" w:rsidP="000D2E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Cryogenic shield load appears to exceed capability of one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 xml:space="preserve"> for planned first light operating conditions.</w:t>
      </w:r>
    </w:p>
    <w:p w:rsidR="000D2EC0" w:rsidRDefault="000D2EC0" w:rsidP="000D2EC0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Awaiting approval to proceed with production component orders for gate valves, HOM &amp; FP feedthroughs.</w:t>
      </w:r>
      <w:proofErr w:type="gramEnd"/>
    </w:p>
    <w:p w:rsidR="000D2EC0" w:rsidRPr="00852DCE" w:rsidRDefault="000D2EC0" w:rsidP="000D2EC0">
      <w:pPr>
        <w:rPr>
          <w:rFonts w:ascii="Arial" w:hAnsi="Arial" w:cs="Arial"/>
        </w:rPr>
      </w:pPr>
      <w:proofErr w:type="gramStart"/>
      <w:r>
        <w:rPr>
          <w:rFonts w:ascii="Arial" w:hAnsi="Arial" w:cs="Arial"/>
          <w:szCs w:val="24"/>
        </w:rPr>
        <w:t>Awaiting guidance on phasing of cavity vendor awards.</w:t>
      </w:r>
      <w:proofErr w:type="gramEnd"/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0D2EC0" w:rsidRPr="00852DCE" w:rsidRDefault="000D2EC0" w:rsidP="000D2EC0">
      <w:pPr>
        <w:rPr>
          <w:rFonts w:ascii="Arial" w:hAnsi="Arial" w:cs="Arial"/>
        </w:rPr>
      </w:pPr>
      <w:r w:rsidRPr="00852DCE">
        <w:rPr>
          <w:rFonts w:ascii="Arial" w:hAnsi="Arial" w:cs="Arial"/>
        </w:rPr>
        <w:t>4.5K CB vendor kick-off meeting</w:t>
      </w:r>
      <w:r>
        <w:rPr>
          <w:rFonts w:ascii="Arial" w:hAnsi="Arial" w:cs="Arial"/>
        </w:rPr>
        <w:t xml:space="preserve"> tentatively scheduled for Oct 8</w:t>
      </w:r>
      <w:r w:rsidRPr="00852D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Warm compr</w:t>
      </w:r>
      <w:r w:rsidR="003955A9">
        <w:rPr>
          <w:rFonts w:ascii="Arial" w:hAnsi="Arial" w:cs="Arial"/>
        </w:rPr>
        <w:t>essor award</w:t>
      </w:r>
      <w:r>
        <w:rPr>
          <w:rFonts w:ascii="Arial" w:hAnsi="Arial" w:cs="Arial"/>
        </w:rPr>
        <w:t xml:space="preserve"> at DOE for approval.</w:t>
      </w:r>
      <w:proofErr w:type="gramEnd"/>
    </w:p>
    <w:p w:rsidR="000D2EC0" w:rsidRDefault="000D2EC0" w:rsidP="000D2EC0">
      <w:pPr>
        <w:rPr>
          <w:rFonts w:ascii="Arial" w:hAnsi="Arial" w:cs="Arial"/>
        </w:rPr>
      </w:pPr>
      <w:r>
        <w:rPr>
          <w:rFonts w:ascii="Arial" w:hAnsi="Arial" w:cs="Arial"/>
        </w:rPr>
        <w:t>HTB testing using limited SSB power is being completed this week.</w:t>
      </w:r>
    </w:p>
    <w:p w:rsidR="000D2EC0" w:rsidRPr="00503094" w:rsidRDefault="000D2EC0" w:rsidP="000D2EC0">
      <w:pPr>
        <w:rPr>
          <w:rFonts w:ascii="Arial" w:hAnsi="Arial" w:cs="Arial"/>
        </w:rPr>
      </w:pPr>
      <w:r>
        <w:rPr>
          <w:rFonts w:ascii="Arial" w:hAnsi="Arial" w:cs="Arial"/>
        </w:rPr>
        <w:t>Closeout of Cryogenic Systems Report by consultant will occur today.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152C21" w:rsidRDefault="00152C21" w:rsidP="00204499">
      <w:pPr>
        <w:rPr>
          <w:rFonts w:ascii="Arial" w:hAnsi="Arial" w:cs="Arial"/>
        </w:rPr>
      </w:pPr>
      <w:r w:rsidRPr="00ED0580">
        <w:rPr>
          <w:rFonts w:ascii="Arial" w:hAnsi="Arial" w:cs="Arial"/>
        </w:rPr>
        <w:t>Cryo</w:t>
      </w:r>
      <w:r w:rsidR="00D43C7F" w:rsidRPr="00ED0580">
        <w:rPr>
          <w:rFonts w:ascii="Arial" w:hAnsi="Arial" w:cs="Arial"/>
        </w:rPr>
        <w:t>genics</w:t>
      </w:r>
      <w:r w:rsidRPr="00ED0580">
        <w:rPr>
          <w:rFonts w:ascii="Arial" w:hAnsi="Arial" w:cs="Arial"/>
        </w:rPr>
        <w:t xml:space="preserve"> System FDR </w:t>
      </w:r>
      <w:r w:rsidR="00D43C7F" w:rsidRPr="00ED0580">
        <w:rPr>
          <w:rFonts w:ascii="Arial" w:hAnsi="Arial" w:cs="Arial"/>
        </w:rPr>
        <w:t xml:space="preserve">at SLAC, </w:t>
      </w:r>
      <w:r w:rsidRPr="00ED0580">
        <w:rPr>
          <w:rFonts w:ascii="Arial" w:hAnsi="Arial" w:cs="Arial"/>
        </w:rPr>
        <w:t>September</w:t>
      </w:r>
      <w:r w:rsidR="00D43C7F" w:rsidRPr="00ED0580">
        <w:rPr>
          <w:rFonts w:ascii="Arial" w:hAnsi="Arial" w:cs="Arial"/>
        </w:rPr>
        <w:t xml:space="preserve"> 28-30, 2015</w:t>
      </w:r>
    </w:p>
    <w:p w:rsidR="00200191" w:rsidRDefault="00200191" w:rsidP="00200191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>4.5K Cold Box Vendor Kick-off Meeting, tentatively 1</w:t>
      </w:r>
      <w:r w:rsidRPr="0020019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week of October – To be confirmed</w:t>
      </w: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270911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September 11-17, 2015</w:t>
      </w:r>
    </w:p>
    <w:p w:rsidR="00270911" w:rsidRDefault="00270911" w:rsidP="00270911">
      <w:pPr>
        <w:spacing w:line="240" w:lineRule="auto"/>
        <w:rPr>
          <w:rFonts w:ascii="Arial" w:hAnsi="Arial" w:cs="Arial"/>
          <w:szCs w:val="24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proofErr w:type="spellStart"/>
      <w:r w:rsidRPr="00C656F3">
        <w:rPr>
          <w:rFonts w:ascii="Arial" w:hAnsi="Arial" w:cs="Arial"/>
          <w:szCs w:val="24"/>
        </w:rPr>
        <w:t>pCM</w:t>
      </w:r>
      <w:proofErr w:type="spellEnd"/>
      <w:r w:rsidRPr="00C656F3">
        <w:rPr>
          <w:rFonts w:ascii="Arial" w:hAnsi="Arial" w:cs="Arial"/>
          <w:szCs w:val="24"/>
        </w:rPr>
        <w:t xml:space="preserve"> component schedules, </w:t>
      </w:r>
      <w:proofErr w:type="spellStart"/>
      <w:r w:rsidRPr="00C656F3">
        <w:rPr>
          <w:rFonts w:ascii="Arial" w:hAnsi="Arial" w:cs="Arial"/>
          <w:szCs w:val="24"/>
        </w:rPr>
        <w:t>JLab</w:t>
      </w:r>
      <w:proofErr w:type="spellEnd"/>
      <w:r w:rsidRPr="00C656F3">
        <w:rPr>
          <w:rFonts w:ascii="Arial" w:hAnsi="Arial" w:cs="Arial"/>
          <w:szCs w:val="24"/>
        </w:rPr>
        <w:t xml:space="preserve"> </w:t>
      </w:r>
      <w:proofErr w:type="spellStart"/>
      <w:r w:rsidRPr="00C656F3">
        <w:rPr>
          <w:rFonts w:ascii="Arial" w:hAnsi="Arial" w:cs="Arial"/>
          <w:szCs w:val="24"/>
        </w:rPr>
        <w:t>pCM</w:t>
      </w:r>
      <w:proofErr w:type="spellEnd"/>
      <w:r w:rsidRPr="00C656F3">
        <w:rPr>
          <w:rFonts w:ascii="Arial" w:hAnsi="Arial" w:cs="Arial"/>
          <w:szCs w:val="24"/>
        </w:rPr>
        <w:t xml:space="preserve"> schedule is driven by the availability of parts.</w:t>
      </w: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Awating</w:t>
      </w:r>
      <w:proofErr w:type="spellEnd"/>
      <w:r>
        <w:rPr>
          <w:rFonts w:ascii="Arial" w:hAnsi="Arial" w:cs="Arial"/>
          <w:szCs w:val="24"/>
        </w:rPr>
        <w:t xml:space="preserve"> approval to proceed with production component orders for gate valves, HOM &amp; FP feedthroughs.</w:t>
      </w:r>
    </w:p>
    <w:p w:rsidR="00270911" w:rsidRPr="00640F21" w:rsidRDefault="00270911" w:rsidP="00270911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270911" w:rsidRPr="000A7192" w:rsidRDefault="00270911" w:rsidP="000A7192">
      <w:pPr>
        <w:tabs>
          <w:tab w:val="left" w:pos="1429"/>
        </w:tabs>
        <w:spacing w:after="0" w:line="240" w:lineRule="auto"/>
        <w:rPr>
          <w:rFonts w:ascii="Arial" w:hAnsi="Arial" w:cs="Arial"/>
          <w:szCs w:val="24"/>
        </w:rPr>
      </w:pPr>
    </w:p>
    <w:p w:rsidR="00270911" w:rsidRPr="006A1FCA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 xml:space="preserve">The first VQ </w:t>
      </w:r>
      <w:r>
        <w:rPr>
          <w:rFonts w:ascii="Arial" w:hAnsi="Arial" w:cs="Arial"/>
          <w:szCs w:val="24"/>
        </w:rPr>
        <w:t>cavity (AES023) arrived at</w:t>
      </w:r>
      <w:r w:rsidRPr="006A1FCA">
        <w:rPr>
          <w:rFonts w:ascii="Arial" w:hAnsi="Arial" w:cs="Arial"/>
          <w:szCs w:val="24"/>
        </w:rPr>
        <w:t xml:space="preserve"> RI, along with one set of testing hardware.</w:t>
      </w:r>
    </w:p>
    <w:p w:rsidR="00270911" w:rsidRPr="006A1FCA" w:rsidRDefault="00270911" w:rsidP="00270911">
      <w:pPr>
        <w:tabs>
          <w:tab w:val="left" w:pos="1590"/>
        </w:tabs>
        <w:spacing w:after="0" w:line="240" w:lineRule="auto"/>
        <w:rPr>
          <w:rFonts w:ascii="Arial" w:hAnsi="Arial" w:cs="Arial"/>
          <w:szCs w:val="24"/>
        </w:rPr>
      </w:pPr>
    </w:p>
    <w:p w:rsidR="00270911" w:rsidRPr="006A1FCA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 xml:space="preserve">The second VQ cavity (AES025) is in transit to </w:t>
      </w:r>
      <w:proofErr w:type="spellStart"/>
      <w:r w:rsidRPr="006A1FCA">
        <w:rPr>
          <w:rFonts w:ascii="Arial" w:hAnsi="Arial" w:cs="Arial"/>
          <w:szCs w:val="24"/>
        </w:rPr>
        <w:t>Zanon</w:t>
      </w:r>
      <w:proofErr w:type="spellEnd"/>
      <w:r w:rsidRPr="006A1FCA">
        <w:rPr>
          <w:rFonts w:ascii="Arial" w:hAnsi="Arial" w:cs="Arial"/>
          <w:szCs w:val="24"/>
        </w:rPr>
        <w:t>, along with one set of testing hardware.</w:t>
      </w:r>
      <w:r>
        <w:rPr>
          <w:rFonts w:ascii="Arial" w:hAnsi="Arial" w:cs="Arial"/>
          <w:szCs w:val="24"/>
        </w:rPr>
        <w:t xml:space="preserve">  Customs issues are still delaying delivery to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>.  Issues with customs documents have been resolved.</w:t>
      </w:r>
    </w:p>
    <w:p w:rsidR="00270911" w:rsidRPr="006A1FCA" w:rsidRDefault="00270911" w:rsidP="00270911">
      <w:pPr>
        <w:spacing w:after="0" w:line="240" w:lineRule="auto"/>
        <w:rPr>
          <w:rFonts w:ascii="Arial" w:hAnsi="Arial" w:cs="Arial"/>
          <w:szCs w:val="24"/>
        </w:rPr>
      </w:pPr>
    </w:p>
    <w:p w:rsidR="00270911" w:rsidRPr="006A1FCA" w:rsidRDefault="00270911" w:rsidP="00270911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6A1FCA">
        <w:rPr>
          <w:rFonts w:ascii="Arial" w:hAnsi="Arial" w:cs="Arial"/>
          <w:szCs w:val="24"/>
        </w:rPr>
        <w:t>The third and fourth VQ cavities (RI023, AES014) are being prepared for baseline testing.</w:t>
      </w:r>
      <w:r>
        <w:rPr>
          <w:rFonts w:ascii="Arial" w:hAnsi="Arial" w:cs="Arial"/>
          <w:szCs w:val="24"/>
        </w:rPr>
        <w:t xml:space="preserve">  AES014 has been disassembled and re-rinsed.  RI023 will be tested this coming week.</w:t>
      </w:r>
    </w:p>
    <w:p w:rsidR="00270911" w:rsidRPr="006A1FCA" w:rsidRDefault="00270911" w:rsidP="00270911">
      <w:pPr>
        <w:spacing w:after="0" w:line="240" w:lineRule="auto"/>
        <w:ind w:right="-180"/>
        <w:rPr>
          <w:rFonts w:ascii="Arial" w:hAnsi="Arial" w:cs="Arial"/>
          <w:szCs w:val="24"/>
        </w:rPr>
      </w:pPr>
    </w:p>
    <w:p w:rsidR="00270911" w:rsidRPr="006A1FCA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JLab</w:t>
      </w:r>
      <w:r w:rsidRPr="006A1FCA">
        <w:rPr>
          <w:rFonts w:ascii="Arial" w:hAnsi="Arial" w:cs="Arial"/>
          <w:szCs w:val="24"/>
        </w:rPr>
        <w:t xml:space="preserve"> has eight cavities on-site - AES029, 030, 031, 032, 033, 034, 035 and 036.  Considering corre</w:t>
      </w:r>
      <w:r>
        <w:rPr>
          <w:rFonts w:ascii="Arial" w:hAnsi="Arial" w:cs="Arial"/>
          <w:szCs w:val="24"/>
        </w:rPr>
        <w:t>ctions for testing hardware, seven</w:t>
      </w:r>
      <w:r w:rsidRPr="006A1FCA">
        <w:rPr>
          <w:rFonts w:ascii="Arial" w:hAnsi="Arial" w:cs="Arial"/>
          <w:szCs w:val="24"/>
        </w:rPr>
        <w:t xml:space="preserve"> cavities are qualified for string assembly – AES 029, 030, 032, 033, 034, 035</w:t>
      </w:r>
      <w:r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036</w:t>
      </w:r>
      <w:proofErr w:type="gramEnd"/>
      <w:r w:rsidRPr="006A1FC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The final one (031) now is leak tight and will be re-tested on 9/18.  This date slipped by two days due to helium supply issues with the cryogenic test facility (CTF).  AES 030 has low Q</w:t>
      </w:r>
      <w:r w:rsidRPr="00270911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 xml:space="preserve"> and may be retested if time allows.</w:t>
      </w:r>
    </w:p>
    <w:p w:rsidR="00270911" w:rsidRPr="009526E9" w:rsidRDefault="00270911" w:rsidP="0027091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270911" w:rsidRPr="006A1FCA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Cold couplers are being re-rinsed at JLab in order to reduce internal particulates.</w:t>
      </w:r>
    </w:p>
    <w:p w:rsidR="00270911" w:rsidRPr="009526E9" w:rsidRDefault="00270911" w:rsidP="0027091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270911" w:rsidRPr="00CB57CD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CB57CD">
        <w:rPr>
          <w:rFonts w:ascii="Arial" w:hAnsi="Arial" w:cs="Arial"/>
          <w:szCs w:val="24"/>
        </w:rPr>
        <w:t xml:space="preserve">Continuing with </w:t>
      </w:r>
      <w:r>
        <w:rPr>
          <w:rFonts w:ascii="Arial" w:hAnsi="Arial" w:cs="Arial"/>
          <w:szCs w:val="24"/>
        </w:rPr>
        <w:t>HTB testing of AES033.</w:t>
      </w:r>
      <w:proofErr w:type="gramEnd"/>
      <w:r>
        <w:rPr>
          <w:rFonts w:ascii="Arial" w:hAnsi="Arial" w:cs="Arial"/>
          <w:szCs w:val="24"/>
        </w:rPr>
        <w:t xml:space="preserve">  SSA is administratively limited to 2.4 kW compared with 3.9 kW advertised.  Gradient of 12.5 MV/m has been achieved with </w:t>
      </w:r>
      <w:proofErr w:type="spellStart"/>
      <w:r>
        <w:rPr>
          <w:rFonts w:ascii="Arial" w:hAnsi="Arial" w:cs="Arial"/>
          <w:szCs w:val="24"/>
        </w:rPr>
        <w:t>Q_loaded</w:t>
      </w:r>
      <w:proofErr w:type="spellEnd"/>
      <w:r>
        <w:rPr>
          <w:rFonts w:ascii="Arial" w:hAnsi="Arial" w:cs="Arial"/>
          <w:szCs w:val="24"/>
        </w:rPr>
        <w:t xml:space="preserve"> of 2 x 10^7.  No field emission observed.  Q</w:t>
      </w:r>
      <w:r w:rsidRPr="00270911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 xml:space="preserve"> measurements are in progress.  Measurements with SSA admin limits removed will be done before warm up.  Warm up is planned for 19-SEP.</w:t>
      </w:r>
    </w:p>
    <w:p w:rsidR="00270911" w:rsidRPr="00CB57CD" w:rsidRDefault="00270911" w:rsidP="00270911">
      <w:pPr>
        <w:spacing w:after="0" w:line="240" w:lineRule="auto"/>
        <w:rPr>
          <w:rFonts w:ascii="Arial" w:hAnsi="Arial" w:cs="Arial"/>
          <w:szCs w:val="24"/>
        </w:rPr>
      </w:pP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Continuing with installation of </w:t>
      </w:r>
      <w:r w:rsidR="00F16DB0">
        <w:rPr>
          <w:rFonts w:ascii="Arial" w:hAnsi="Arial" w:cs="Arial"/>
          <w:szCs w:val="24"/>
        </w:rPr>
        <w:t>cantilever</w:t>
      </w:r>
      <w:r>
        <w:rPr>
          <w:rFonts w:ascii="Arial" w:hAnsi="Arial" w:cs="Arial"/>
          <w:szCs w:val="24"/>
        </w:rPr>
        <w:t xml:space="preserve"> fixture.</w:t>
      </w:r>
      <w:proofErr w:type="gramEnd"/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Completed receipt inspection on cu-plated bellows assemblies needed for cavity string assembly.  Bellows have passed leak checks and blister tests.  JLab is blister testing spool pieces needed for FNAL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>.</w:t>
      </w: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Continuing assembly activities for CM Bayonet Box needed for CM testing.  </w:t>
      </w:r>
      <w:proofErr w:type="gramStart"/>
      <w:r>
        <w:rPr>
          <w:rFonts w:ascii="Arial" w:hAnsi="Arial" w:cs="Arial"/>
          <w:szCs w:val="24"/>
        </w:rPr>
        <w:t>Received thermal shields sub-assemblies, top plates and bayonet parts.</w:t>
      </w:r>
      <w:proofErr w:type="gramEnd"/>
      <w:r>
        <w:rPr>
          <w:rFonts w:ascii="Arial" w:hAnsi="Arial" w:cs="Arial"/>
          <w:szCs w:val="24"/>
        </w:rPr>
        <w:t xml:space="preserve">  Completed welding female bayonet sub-assemblies, include leak checking.</w:t>
      </w: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</w:p>
    <w:p w:rsidR="00270911" w:rsidRDefault="00270911" w:rsidP="002709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JLab staff (13 people, some associated with LCLS-II) attended SRF2015.</w:t>
      </w: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 w:rsidRPr="000A7192">
        <w:rPr>
          <w:rFonts w:ascii="Arial" w:hAnsi="Arial" w:cs="Arial"/>
          <w:b/>
          <w:szCs w:val="24"/>
          <w:u w:val="single"/>
        </w:rPr>
        <w:lastRenderedPageBreak/>
        <w:t>QUALITY</w:t>
      </w:r>
      <w:r w:rsidRPr="00837074">
        <w:rPr>
          <w:rFonts w:ascii="Arial" w:hAnsi="Arial" w:cs="Arial"/>
          <w:szCs w:val="24"/>
        </w:rPr>
        <w:t xml:space="preserve"> - Mike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Skonicki</w:t>
      </w:r>
      <w:proofErr w:type="spellEnd"/>
      <w:r>
        <w:rPr>
          <w:rFonts w:ascii="Arial" w:hAnsi="Arial" w:cs="Arial"/>
          <w:szCs w:val="24"/>
        </w:rPr>
        <w:t xml:space="preserve"> (SLAC LCLS-II QA Manager) visit to JLab:</w:t>
      </w: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 w:rsidRPr="00395FB4">
        <w:rPr>
          <w:rFonts w:ascii="Arial" w:hAnsi="Arial" w:cs="Arial"/>
          <w:szCs w:val="24"/>
        </w:rPr>
        <w:t xml:space="preserve">Mike </w:t>
      </w:r>
      <w:proofErr w:type="spellStart"/>
      <w:r w:rsidRPr="00395FB4">
        <w:rPr>
          <w:rFonts w:ascii="Arial" w:hAnsi="Arial" w:cs="Arial"/>
          <w:szCs w:val="24"/>
        </w:rPr>
        <w:t>Skonicki</w:t>
      </w:r>
      <w:proofErr w:type="spellEnd"/>
      <w:r>
        <w:rPr>
          <w:rFonts w:ascii="Arial" w:hAnsi="Arial" w:cs="Arial"/>
          <w:szCs w:val="24"/>
        </w:rPr>
        <w:t xml:space="preserve"> visited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on Sep 15</w:t>
      </w:r>
      <w:r w:rsidRPr="00BA1C37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to </w:t>
      </w:r>
      <w:r w:rsidRPr="00395FB4">
        <w:rPr>
          <w:rFonts w:ascii="Arial" w:hAnsi="Arial" w:cs="Arial"/>
          <w:szCs w:val="24"/>
        </w:rPr>
        <w:t xml:space="preserve">follow up on </w:t>
      </w:r>
      <w:r>
        <w:rPr>
          <w:rFonts w:ascii="Arial" w:hAnsi="Arial" w:cs="Arial"/>
          <w:szCs w:val="24"/>
        </w:rPr>
        <w:t>i</w:t>
      </w:r>
      <w:r w:rsidRPr="00395FB4">
        <w:rPr>
          <w:rFonts w:ascii="Arial" w:hAnsi="Arial" w:cs="Arial"/>
          <w:szCs w:val="24"/>
        </w:rPr>
        <w:t>tems from the</w:t>
      </w:r>
      <w:r>
        <w:rPr>
          <w:rFonts w:ascii="Arial" w:hAnsi="Arial" w:cs="Arial"/>
          <w:szCs w:val="24"/>
        </w:rPr>
        <w:t xml:space="preserve"> previous</w:t>
      </w:r>
      <w:r w:rsidRPr="00395F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“</w:t>
      </w:r>
      <w:r w:rsidRPr="00395FB4">
        <w:rPr>
          <w:rFonts w:ascii="Arial" w:hAnsi="Arial" w:cs="Arial"/>
          <w:szCs w:val="24"/>
        </w:rPr>
        <w:t>Cross</w:t>
      </w:r>
      <w:r>
        <w:rPr>
          <w:rFonts w:ascii="Arial" w:hAnsi="Arial" w:cs="Arial"/>
          <w:szCs w:val="24"/>
        </w:rPr>
        <w:t>-w</w:t>
      </w:r>
      <w:r w:rsidRPr="00395FB4">
        <w:rPr>
          <w:rFonts w:ascii="Arial" w:hAnsi="Arial" w:cs="Arial"/>
          <w:szCs w:val="24"/>
        </w:rPr>
        <w:t>alk</w:t>
      </w:r>
      <w:r>
        <w:rPr>
          <w:rFonts w:ascii="Arial" w:hAnsi="Arial" w:cs="Arial"/>
          <w:szCs w:val="24"/>
        </w:rPr>
        <w:t>”</w:t>
      </w:r>
      <w:r w:rsidRPr="00395FB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 w:rsidRPr="00395FB4">
        <w:rPr>
          <w:rFonts w:ascii="Arial" w:hAnsi="Arial" w:cs="Arial"/>
          <w:szCs w:val="24"/>
        </w:rPr>
        <w:t xml:space="preserve">xercise.  </w:t>
      </w:r>
      <w:r>
        <w:rPr>
          <w:rFonts w:ascii="Arial" w:hAnsi="Arial" w:cs="Arial"/>
          <w:szCs w:val="24"/>
        </w:rPr>
        <w:t>Mike explained the various recent changes to the administrative staff at SLAC for LCLSII, particularly those for QA and document control processes.</w:t>
      </w: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Afterwards, Mike conducted</w:t>
      </w:r>
      <w:r w:rsidRPr="00674E0E">
        <w:rPr>
          <w:rFonts w:ascii="Arial" w:hAnsi="Arial" w:cs="Arial"/>
          <w:szCs w:val="24"/>
        </w:rPr>
        <w:t xml:space="preserve"> a drill down on the JLab ACS document for the </w:t>
      </w:r>
      <w:r>
        <w:rPr>
          <w:rFonts w:ascii="Arial" w:hAnsi="Arial" w:cs="Arial"/>
          <w:szCs w:val="24"/>
        </w:rPr>
        <w:t>D</w:t>
      </w:r>
      <w:r w:rsidRPr="00674E0E">
        <w:rPr>
          <w:rFonts w:ascii="Arial" w:hAnsi="Arial" w:cs="Arial"/>
          <w:szCs w:val="24"/>
        </w:rPr>
        <w:t xml:space="preserve">ressed </w:t>
      </w:r>
      <w:r>
        <w:rPr>
          <w:rFonts w:ascii="Arial" w:hAnsi="Arial" w:cs="Arial"/>
          <w:szCs w:val="24"/>
        </w:rPr>
        <w:t>C</w:t>
      </w:r>
      <w:r w:rsidRPr="00674E0E">
        <w:rPr>
          <w:rFonts w:ascii="Arial" w:hAnsi="Arial" w:cs="Arial"/>
          <w:szCs w:val="24"/>
        </w:rPr>
        <w:t xml:space="preserve">avity, including a review of </w:t>
      </w:r>
      <w:r w:rsidR="004079DA">
        <w:rPr>
          <w:rFonts w:ascii="Arial" w:hAnsi="Arial" w:cs="Arial"/>
          <w:szCs w:val="24"/>
        </w:rPr>
        <w:t xml:space="preserve">the associated technical spec.  </w:t>
      </w:r>
      <w:r w:rsidRPr="00674E0E">
        <w:rPr>
          <w:rFonts w:ascii="Arial" w:hAnsi="Arial" w:cs="Arial"/>
          <w:szCs w:val="24"/>
        </w:rPr>
        <w:t xml:space="preserve">He would like to see additional information added to the </w:t>
      </w:r>
      <w:r w:rsidR="004079DA">
        <w:rPr>
          <w:rFonts w:ascii="Arial" w:hAnsi="Arial" w:cs="Arial"/>
          <w:szCs w:val="24"/>
        </w:rPr>
        <w:t xml:space="preserve">cavity ACS form. </w:t>
      </w:r>
      <w:r w:rsidRPr="00674E0E">
        <w:rPr>
          <w:rFonts w:ascii="Arial" w:hAnsi="Arial" w:cs="Arial"/>
          <w:szCs w:val="24"/>
        </w:rPr>
        <w:t xml:space="preserve"> Johnny will call meeting to explain the change requests.</w:t>
      </w: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</w:p>
    <w:p w:rsidR="000A7192" w:rsidRPr="00674E0E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 w:rsidRPr="00674E0E">
        <w:rPr>
          <w:rFonts w:ascii="Arial" w:hAnsi="Arial" w:cs="Arial"/>
          <w:szCs w:val="24"/>
        </w:rPr>
        <w:t xml:space="preserve">Mike was delighted to see the </w:t>
      </w:r>
      <w:proofErr w:type="spellStart"/>
      <w:r w:rsidRPr="00674E0E">
        <w:rPr>
          <w:rFonts w:ascii="Arial" w:hAnsi="Arial" w:cs="Arial"/>
          <w:szCs w:val="24"/>
        </w:rPr>
        <w:t>JLab</w:t>
      </w:r>
      <w:proofErr w:type="spellEnd"/>
      <w:r w:rsidRPr="00674E0E">
        <w:rPr>
          <w:rFonts w:ascii="Arial" w:hAnsi="Arial" w:cs="Arial"/>
          <w:szCs w:val="24"/>
        </w:rPr>
        <w:t>/</w:t>
      </w:r>
      <w:proofErr w:type="spellStart"/>
      <w:r w:rsidRPr="00674E0E">
        <w:rPr>
          <w:rFonts w:ascii="Arial" w:hAnsi="Arial" w:cs="Arial"/>
          <w:szCs w:val="24"/>
        </w:rPr>
        <w:t>Fermilab</w:t>
      </w:r>
      <w:proofErr w:type="spellEnd"/>
      <w:r w:rsidRPr="00674E0E">
        <w:rPr>
          <w:rFonts w:ascii="Arial" w:hAnsi="Arial" w:cs="Arial"/>
          <w:szCs w:val="24"/>
        </w:rPr>
        <w:t xml:space="preserve"> QA collaboration poster and paper contributions to the 2015 SRF Conference</w:t>
      </w:r>
      <w:r w:rsidR="004079DA">
        <w:rPr>
          <w:rFonts w:ascii="Arial" w:hAnsi="Arial" w:cs="Arial"/>
          <w:szCs w:val="24"/>
        </w:rPr>
        <w:t xml:space="preserve">.  </w:t>
      </w:r>
      <w:r w:rsidRPr="00674E0E">
        <w:rPr>
          <w:rFonts w:ascii="Arial" w:hAnsi="Arial" w:cs="Arial"/>
          <w:szCs w:val="24"/>
        </w:rPr>
        <w:t xml:space="preserve">The body of work behind these documents is in good alignment to the project QA, particularly the NCR Communication </w:t>
      </w:r>
      <w:r>
        <w:rPr>
          <w:rFonts w:ascii="Arial" w:hAnsi="Arial" w:cs="Arial"/>
          <w:szCs w:val="24"/>
        </w:rPr>
        <w:t>P</w:t>
      </w:r>
      <w:r w:rsidRPr="00674E0E">
        <w:rPr>
          <w:rFonts w:ascii="Arial" w:hAnsi="Arial" w:cs="Arial"/>
          <w:szCs w:val="24"/>
        </w:rPr>
        <w:t xml:space="preserve">lan &amp; </w:t>
      </w:r>
      <w:r>
        <w:rPr>
          <w:rFonts w:ascii="Arial" w:hAnsi="Arial" w:cs="Arial"/>
          <w:szCs w:val="24"/>
        </w:rPr>
        <w:t>F</w:t>
      </w:r>
      <w:r w:rsidRPr="00674E0E">
        <w:rPr>
          <w:rFonts w:ascii="Arial" w:hAnsi="Arial" w:cs="Arial"/>
          <w:szCs w:val="24"/>
        </w:rPr>
        <w:t xml:space="preserve">low </w:t>
      </w:r>
      <w:r>
        <w:rPr>
          <w:rFonts w:ascii="Arial" w:hAnsi="Arial" w:cs="Arial"/>
          <w:szCs w:val="24"/>
        </w:rPr>
        <w:t>Chart.</w:t>
      </w:r>
    </w:p>
    <w:p w:rsidR="000A7192" w:rsidRPr="00674E0E" w:rsidRDefault="000A7192" w:rsidP="000A7192">
      <w:pPr>
        <w:spacing w:after="0" w:line="240" w:lineRule="auto"/>
        <w:rPr>
          <w:rFonts w:ascii="Arial" w:hAnsi="Arial" w:cs="Arial"/>
          <w:szCs w:val="24"/>
        </w:rPr>
      </w:pP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 w:rsidRPr="00674E0E">
        <w:rPr>
          <w:rFonts w:ascii="Arial" w:hAnsi="Arial" w:cs="Arial"/>
          <w:szCs w:val="24"/>
        </w:rPr>
        <w:t>The planned QA assessment of JLab in October is to complete and validate the actions</w:t>
      </w:r>
      <w:r w:rsidR="004079DA">
        <w:rPr>
          <w:rFonts w:ascii="Arial" w:hAnsi="Arial" w:cs="Arial"/>
          <w:szCs w:val="24"/>
        </w:rPr>
        <w:t xml:space="preserve"> from the Cross-Walk exercise.  </w:t>
      </w:r>
      <w:r w:rsidRPr="00674E0E">
        <w:rPr>
          <w:rFonts w:ascii="Arial" w:hAnsi="Arial" w:cs="Arial"/>
          <w:szCs w:val="24"/>
        </w:rPr>
        <w:t xml:space="preserve">At the moment, Mike just wants to see more of the ACSs being completed, which could satisfy </w:t>
      </w:r>
      <w:r>
        <w:rPr>
          <w:rFonts w:ascii="Arial" w:hAnsi="Arial" w:cs="Arial"/>
          <w:szCs w:val="24"/>
        </w:rPr>
        <w:t xml:space="preserve">all of </w:t>
      </w:r>
      <w:r w:rsidRPr="00674E0E">
        <w:rPr>
          <w:rFonts w:ascii="Arial" w:hAnsi="Arial" w:cs="Arial"/>
          <w:szCs w:val="24"/>
        </w:rPr>
        <w:t>the assessment needs</w:t>
      </w:r>
      <w:r>
        <w:rPr>
          <w:rFonts w:ascii="Arial" w:hAnsi="Arial" w:cs="Arial"/>
          <w:szCs w:val="24"/>
        </w:rPr>
        <w:t>, without having to have another follow-on visit.</w:t>
      </w:r>
    </w:p>
    <w:p w:rsidR="000A7192" w:rsidRDefault="000A7192" w:rsidP="000A7192">
      <w:pPr>
        <w:spacing w:after="0" w:line="240" w:lineRule="auto"/>
        <w:rPr>
          <w:rFonts w:ascii="Arial" w:hAnsi="Arial" w:cs="Arial"/>
          <w:szCs w:val="24"/>
        </w:rPr>
      </w:pPr>
    </w:p>
    <w:p w:rsidR="000A7192" w:rsidRPr="0046105B" w:rsidRDefault="000A7192" w:rsidP="000A719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Overall the meeting went very well.  Mike is expecting a positive report back to SLAC.  JLab is continuing on the right track.  Mike sees no major concerns with our QA processes.</w:t>
      </w:r>
    </w:p>
    <w:p w:rsidR="007C112C" w:rsidRDefault="007C112C" w:rsidP="00094847">
      <w:pPr>
        <w:spacing w:after="0" w:line="240" w:lineRule="auto"/>
        <w:rPr>
          <w:rFonts w:ascii="Arial" w:hAnsi="Arial" w:cs="Arial"/>
          <w:szCs w:val="24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2A02FE" w:rsidRPr="00FC095D" w:rsidRDefault="003D58C5" w:rsidP="000370A0">
      <w:pPr>
        <w:pStyle w:val="ListParagraph"/>
        <w:numPr>
          <w:ilvl w:val="0"/>
          <w:numId w:val="28"/>
        </w:numPr>
        <w:spacing w:before="240"/>
        <w:rPr>
          <w:b/>
        </w:rPr>
      </w:pPr>
      <w:r w:rsidRPr="00FC095D">
        <w:t xml:space="preserve">28-30 September 2015 – </w:t>
      </w:r>
      <w:proofErr w:type="spellStart"/>
      <w:r w:rsidRPr="00FC095D">
        <w:t>Cryosystems</w:t>
      </w:r>
      <w:proofErr w:type="spellEnd"/>
      <w:r w:rsidRPr="00FC095D">
        <w:t xml:space="preserve"> FDR at SLAC</w:t>
      </w:r>
    </w:p>
    <w:p w:rsidR="005743BB" w:rsidRDefault="005743BB">
      <w:pPr>
        <w:rPr>
          <w:rFonts w:ascii="Arial" w:hAnsi="Arial" w:cs="Arial"/>
          <w:highlight w:val="yellow"/>
        </w:rPr>
      </w:pPr>
      <w:r>
        <w:rPr>
          <w:highlight w:val="yellow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9526E9" w:rsidRPr="00503094" w:rsidRDefault="00783BFC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270911">
        <w:rPr>
          <w:rFonts w:ascii="Arial" w:hAnsi="Arial" w:cs="Arial"/>
        </w:rPr>
        <w:t>11-17</w:t>
      </w:r>
      <w:r w:rsidRPr="00503094">
        <w:rPr>
          <w:rFonts w:ascii="Arial" w:hAnsi="Arial" w:cs="Arial"/>
        </w:rPr>
        <w:t>, 2015</w:t>
      </w:r>
    </w:p>
    <w:p w:rsidR="00551359" w:rsidRPr="00551359" w:rsidRDefault="00551359" w:rsidP="00551359">
      <w:pPr>
        <w:rPr>
          <w:rFonts w:ascii="Arial" w:hAnsi="Arial" w:cs="Arial"/>
        </w:rPr>
      </w:pPr>
      <w:r w:rsidRPr="00551359">
        <w:rPr>
          <w:rFonts w:ascii="Arial" w:hAnsi="Arial" w:cs="Arial"/>
          <w:b/>
        </w:rPr>
        <w:t xml:space="preserve">Issues: </w:t>
      </w:r>
      <w:r w:rsidRPr="00551359">
        <w:rPr>
          <w:rFonts w:ascii="Arial" w:hAnsi="Arial" w:cs="Arial"/>
        </w:rPr>
        <w:t>Proposed (the cryomodule Rev 1 EN heat load document) cryomodule shield heat leak appears to exceed the refrigeration shield capacity of a single plant.</w:t>
      </w:r>
    </w:p>
    <w:p w:rsidR="00551359" w:rsidRPr="00551359" w:rsidRDefault="00551359" w:rsidP="00551359">
      <w:pPr>
        <w:rPr>
          <w:rFonts w:ascii="Arial" w:hAnsi="Arial" w:cs="Arial"/>
          <w:b/>
        </w:rPr>
      </w:pPr>
      <w:r w:rsidRPr="00551359">
        <w:rPr>
          <w:rFonts w:ascii="Arial" w:hAnsi="Arial" w:cs="Arial"/>
          <w:b/>
        </w:rPr>
        <w:t>Accomplishments this week:</w:t>
      </w:r>
    </w:p>
    <w:p w:rsidR="00551359" w:rsidRPr="00551359" w:rsidRDefault="00551359" w:rsidP="00551359">
      <w:pPr>
        <w:rPr>
          <w:rFonts w:ascii="Arial" w:hAnsi="Arial" w:cs="Arial"/>
        </w:rPr>
      </w:pPr>
      <w:r w:rsidRPr="00551359">
        <w:rPr>
          <w:rFonts w:ascii="Arial" w:hAnsi="Arial" w:cs="Arial"/>
        </w:rPr>
        <w:t>Preparations continued for the Integrated Cryogenic Systems review to be held at SLAC Sept 28-30</w:t>
      </w:r>
      <w:r w:rsidRPr="00551359">
        <w:rPr>
          <w:rFonts w:ascii="Arial" w:hAnsi="Arial" w:cs="Arial"/>
          <w:vertAlign w:val="superscript"/>
        </w:rPr>
        <w:t>th</w:t>
      </w:r>
      <w:r w:rsidRPr="00551359">
        <w:rPr>
          <w:rFonts w:ascii="Arial" w:hAnsi="Arial" w:cs="Arial"/>
        </w:rPr>
        <w:t xml:space="preserve"> and the FAC Review for 13-15 Oct 2015</w:t>
      </w:r>
    </w:p>
    <w:p w:rsidR="00551359" w:rsidRPr="00551359" w:rsidRDefault="00551359" w:rsidP="00551359">
      <w:pPr>
        <w:rPr>
          <w:rFonts w:ascii="Arial" w:hAnsi="Arial" w:cs="Arial"/>
        </w:rPr>
      </w:pPr>
      <w:r w:rsidRPr="00551359">
        <w:rPr>
          <w:rFonts w:ascii="Arial" w:hAnsi="Arial" w:cs="Arial"/>
        </w:rPr>
        <w:t>A draft version of the 2K cold compressors (JLab 79222-S001) and helium gas storage vessels (JLab 79729-S001) procurement specifications were released for comment.  Comments were received and are in the process of being incorporated into the procurement specification.</w:t>
      </w:r>
    </w:p>
    <w:p w:rsidR="00551359" w:rsidRPr="00551359" w:rsidRDefault="00551359" w:rsidP="00551359">
      <w:pPr>
        <w:rPr>
          <w:rFonts w:ascii="Arial" w:hAnsi="Arial" w:cs="Arial"/>
        </w:rPr>
      </w:pPr>
      <w:r w:rsidRPr="00551359">
        <w:rPr>
          <w:rFonts w:ascii="Arial" w:hAnsi="Arial" w:cs="Arial"/>
        </w:rPr>
        <w:t xml:space="preserve">A warm helium compressor procurement presentation was made SLAC and DOE.  Documentation has been sent to DOE for approval.  </w:t>
      </w:r>
      <w:proofErr w:type="gramStart"/>
      <w:r w:rsidRPr="00551359">
        <w:rPr>
          <w:rFonts w:ascii="Arial" w:hAnsi="Arial" w:cs="Arial"/>
        </w:rPr>
        <w:t>Awaiting approval ~Sept 23</w:t>
      </w:r>
      <w:r w:rsidRPr="00551359">
        <w:rPr>
          <w:rFonts w:ascii="Arial" w:hAnsi="Arial" w:cs="Arial"/>
          <w:vertAlign w:val="superscript"/>
        </w:rPr>
        <w:t>rd</w:t>
      </w:r>
      <w:r w:rsidRPr="00551359">
        <w:rPr>
          <w:rFonts w:ascii="Arial" w:hAnsi="Arial" w:cs="Arial"/>
        </w:rPr>
        <w:t>.</w:t>
      </w:r>
      <w:proofErr w:type="gramEnd"/>
    </w:p>
    <w:p w:rsidR="00551359" w:rsidRPr="00551359" w:rsidRDefault="00551359" w:rsidP="00551359">
      <w:pPr>
        <w:rPr>
          <w:rFonts w:ascii="Arial" w:hAnsi="Arial" w:cs="Arial"/>
        </w:rPr>
      </w:pPr>
      <w:r w:rsidRPr="00551359">
        <w:rPr>
          <w:rFonts w:ascii="Arial" w:hAnsi="Arial" w:cs="Arial"/>
        </w:rPr>
        <w:t xml:space="preserve">John </w:t>
      </w:r>
      <w:proofErr w:type="spellStart"/>
      <w:r w:rsidRPr="00551359">
        <w:rPr>
          <w:rFonts w:ascii="Arial" w:hAnsi="Arial" w:cs="Arial"/>
        </w:rPr>
        <w:t>Pucci</w:t>
      </w:r>
      <w:proofErr w:type="spellEnd"/>
      <w:r w:rsidRPr="00551359">
        <w:rPr>
          <w:rFonts w:ascii="Arial" w:hAnsi="Arial" w:cs="Arial"/>
        </w:rPr>
        <w:t xml:space="preserve"> and </w:t>
      </w:r>
      <w:proofErr w:type="spellStart"/>
      <w:r w:rsidRPr="00551359">
        <w:rPr>
          <w:rFonts w:ascii="Arial" w:hAnsi="Arial" w:cs="Arial"/>
        </w:rPr>
        <w:t>Viswanath</w:t>
      </w:r>
      <w:proofErr w:type="spellEnd"/>
      <w:r w:rsidRPr="00551359">
        <w:rPr>
          <w:rFonts w:ascii="Arial" w:hAnsi="Arial" w:cs="Arial"/>
        </w:rPr>
        <w:t xml:space="preserve"> </w:t>
      </w:r>
      <w:proofErr w:type="spellStart"/>
      <w:r w:rsidRPr="00551359">
        <w:rPr>
          <w:rFonts w:ascii="Arial" w:hAnsi="Arial" w:cs="Arial"/>
        </w:rPr>
        <w:t>Ravindranath</w:t>
      </w:r>
      <w:proofErr w:type="spellEnd"/>
      <w:r w:rsidRPr="00551359">
        <w:rPr>
          <w:rFonts w:ascii="Arial" w:hAnsi="Arial" w:cs="Arial"/>
        </w:rPr>
        <w:t xml:space="preserve"> (engineers from SLAC), have relocated to Virginia and have joined the JLab cryogenic group for the LCLS-II Project.  John is actively engaged in operations of large JLab 2K refrigeration systems while </w:t>
      </w:r>
      <w:proofErr w:type="spellStart"/>
      <w:r w:rsidRPr="00551359">
        <w:rPr>
          <w:rFonts w:ascii="Arial" w:hAnsi="Arial" w:cs="Arial"/>
        </w:rPr>
        <w:t>Vishy</w:t>
      </w:r>
      <w:proofErr w:type="spellEnd"/>
      <w:r w:rsidRPr="00551359">
        <w:rPr>
          <w:rFonts w:ascii="Arial" w:hAnsi="Arial" w:cs="Arial"/>
        </w:rPr>
        <w:t xml:space="preserve"> is comparing modeling results against JLab 12GeV operational data for modeling validation.</w:t>
      </w:r>
    </w:p>
    <w:p w:rsidR="00551359" w:rsidRPr="00551359" w:rsidRDefault="00551359" w:rsidP="00551359">
      <w:pPr>
        <w:spacing w:line="240" w:lineRule="auto"/>
        <w:rPr>
          <w:rFonts w:ascii="Arial" w:hAnsi="Arial" w:cs="Arial"/>
        </w:rPr>
      </w:pPr>
      <w:r w:rsidRPr="00551359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551359">
        <w:rPr>
          <w:rFonts w:ascii="Arial" w:hAnsi="Arial" w:cs="Arial"/>
        </w:rPr>
        <w:t>cryoplant</w:t>
      </w:r>
      <w:proofErr w:type="spellEnd"/>
      <w:r w:rsidRPr="00551359">
        <w:rPr>
          <w:rFonts w:ascii="Arial" w:hAnsi="Arial" w:cs="Arial"/>
        </w:rPr>
        <w:t xml:space="preserve"> building for the first and second cryogenic plant.</w:t>
      </w:r>
    </w:p>
    <w:p w:rsidR="00551359" w:rsidRPr="00551359" w:rsidRDefault="00551359" w:rsidP="00551359">
      <w:pPr>
        <w:spacing w:after="0"/>
        <w:rPr>
          <w:rFonts w:ascii="Arial" w:hAnsi="Arial" w:cs="Arial"/>
          <w:b/>
          <w:szCs w:val="24"/>
          <w:u w:val="single"/>
        </w:rPr>
      </w:pPr>
      <w:r w:rsidRPr="00551359">
        <w:rPr>
          <w:rFonts w:ascii="Arial" w:hAnsi="Arial" w:cs="Arial"/>
          <w:b/>
          <w:szCs w:val="24"/>
          <w:u w:val="single"/>
        </w:rPr>
        <w:t>QUALITY</w:t>
      </w:r>
    </w:p>
    <w:p w:rsidR="00551359" w:rsidRPr="00551359" w:rsidRDefault="00551359" w:rsidP="00551359">
      <w:pPr>
        <w:rPr>
          <w:rFonts w:ascii="Arial" w:hAnsi="Arial" w:cs="Arial"/>
          <w:szCs w:val="24"/>
        </w:rPr>
      </w:pPr>
      <w:r w:rsidRPr="00551359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551359">
        <w:rPr>
          <w:rFonts w:ascii="Arial" w:hAnsi="Arial" w:cs="Arial"/>
          <w:szCs w:val="24"/>
        </w:rPr>
        <w:t>cryoplant</w:t>
      </w:r>
      <w:proofErr w:type="spellEnd"/>
      <w:r w:rsidRPr="00551359">
        <w:rPr>
          <w:rFonts w:ascii="Arial" w:hAnsi="Arial" w:cs="Arial"/>
          <w:szCs w:val="24"/>
        </w:rPr>
        <w:t xml:space="preserve"> subsystems is planned to be completed.</w:t>
      </w: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200191" w:rsidRPr="00551359" w:rsidRDefault="00200191" w:rsidP="00200191">
      <w:pPr>
        <w:rPr>
          <w:rFonts w:ascii="Arial" w:hAnsi="Arial" w:cs="Arial"/>
          <w:szCs w:val="24"/>
        </w:rPr>
      </w:pPr>
      <w:r w:rsidRPr="00551359">
        <w:rPr>
          <w:rFonts w:ascii="Arial" w:hAnsi="Arial" w:cs="Arial"/>
          <w:szCs w:val="24"/>
        </w:rPr>
        <w:t>Sept 28-30</w:t>
      </w:r>
      <w:r w:rsidRPr="00551359">
        <w:rPr>
          <w:rFonts w:ascii="Arial" w:hAnsi="Arial" w:cs="Arial"/>
          <w:szCs w:val="24"/>
          <w:vertAlign w:val="superscript"/>
        </w:rPr>
        <w:t>th</w:t>
      </w:r>
      <w:r w:rsidRPr="00551359">
        <w:rPr>
          <w:rFonts w:ascii="Arial" w:hAnsi="Arial" w:cs="Arial"/>
          <w:szCs w:val="24"/>
        </w:rPr>
        <w:t>, Cryogenics System Final Design Review hosted by SLAC</w:t>
      </w:r>
    </w:p>
    <w:p w:rsidR="00200191" w:rsidRDefault="00200191" w:rsidP="00200191">
      <w:pPr>
        <w:rPr>
          <w:rFonts w:ascii="Arial" w:hAnsi="Arial" w:cs="Arial"/>
          <w:szCs w:val="24"/>
        </w:rPr>
      </w:pPr>
      <w:r w:rsidRPr="00551359">
        <w:rPr>
          <w:rFonts w:ascii="Arial" w:hAnsi="Arial" w:cs="Arial"/>
          <w:szCs w:val="24"/>
        </w:rPr>
        <w:t>4.5K Cold Box vendor kick off meeting, tentatively 1</w:t>
      </w:r>
      <w:r w:rsidRPr="00551359">
        <w:rPr>
          <w:rFonts w:ascii="Arial" w:hAnsi="Arial" w:cs="Arial"/>
          <w:szCs w:val="24"/>
          <w:vertAlign w:val="superscript"/>
        </w:rPr>
        <w:t>st</w:t>
      </w:r>
      <w:r w:rsidRPr="00551359">
        <w:rPr>
          <w:rFonts w:ascii="Arial" w:hAnsi="Arial" w:cs="Arial"/>
          <w:szCs w:val="24"/>
        </w:rPr>
        <w:t xml:space="preserve"> week of Oct, to be confirmed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526E9" w:rsidRPr="00503094" w:rsidRDefault="00783BFC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September </w:t>
      </w:r>
      <w:r w:rsidR="00270911">
        <w:rPr>
          <w:rFonts w:ascii="Arial" w:hAnsi="Arial" w:cs="Arial"/>
        </w:rPr>
        <w:t>11-17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25262">
        <w:rPr>
          <w:rFonts w:ascii="Arial" w:hAnsi="Arial" w:cs="Arial"/>
          <w:b/>
          <w:szCs w:val="24"/>
        </w:rPr>
        <w:t xml:space="preserve">:  </w:t>
      </w:r>
      <w:r w:rsidRPr="00825262">
        <w:rPr>
          <w:rFonts w:ascii="Arial" w:hAnsi="Arial" w:cs="Arial"/>
          <w:szCs w:val="24"/>
        </w:rPr>
        <w:t>None</w:t>
      </w:r>
    </w:p>
    <w:p w:rsidR="008F41CD" w:rsidRPr="0007545E" w:rsidRDefault="008F41CD" w:rsidP="008F41CD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825262" w:rsidRPr="00825262" w:rsidRDefault="00825262" w:rsidP="00825262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L</w:t>
      </w:r>
      <w:r>
        <w:rPr>
          <w:rFonts w:ascii="Arial" w:hAnsi="Arial" w:cs="Arial"/>
        </w:rPr>
        <w:t>LRF Coordination/Documentation:</w:t>
      </w:r>
    </w:p>
    <w:p w:rsidR="00825262" w:rsidRPr="00825262" w:rsidRDefault="00825262" w:rsidP="00825262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Reviewing cryomodule cabling</w:t>
      </w:r>
    </w:p>
    <w:p w:rsidR="00825262" w:rsidRPr="00825262" w:rsidRDefault="00825262" w:rsidP="00825262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Received edits from M. Ross concerning LLRF FRS</w:t>
      </w:r>
    </w:p>
    <w:p w:rsidR="00825262" w:rsidRPr="00825262" w:rsidRDefault="00825262" w:rsidP="00825262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Pushing ESDs</w:t>
      </w:r>
    </w:p>
    <w:p w:rsidR="00825262" w:rsidRPr="00825262" w:rsidRDefault="00825262" w:rsidP="00825262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Stepper Motor Board: The stepper board is out for manufacture</w:t>
      </w:r>
      <w:r>
        <w:rPr>
          <w:rFonts w:ascii="Arial" w:hAnsi="Arial" w:cs="Arial"/>
        </w:rPr>
        <w:t>.</w:t>
      </w:r>
    </w:p>
    <w:p w:rsidR="00825262" w:rsidRPr="00825262" w:rsidRDefault="00825262" w:rsidP="00825262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 xml:space="preserve">Interlock Board: Work continues on interlocks schematic and </w:t>
      </w:r>
      <w:proofErr w:type="spellStart"/>
      <w:proofErr w:type="gramStart"/>
      <w:r w:rsidRPr="00825262">
        <w:rPr>
          <w:rFonts w:ascii="Arial" w:hAnsi="Arial" w:cs="Arial"/>
        </w:rPr>
        <w:t>pcb</w:t>
      </w:r>
      <w:proofErr w:type="spellEnd"/>
      <w:proofErr w:type="gramEnd"/>
      <w:r>
        <w:rPr>
          <w:rFonts w:ascii="Arial" w:hAnsi="Arial" w:cs="Arial"/>
        </w:rPr>
        <w:t>.</w:t>
      </w:r>
    </w:p>
    <w:p w:rsidR="00825262" w:rsidRPr="00825262" w:rsidRDefault="00825262" w:rsidP="00825262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 xml:space="preserve">Common Power Supply: Slow going because of CAD support. </w:t>
      </w:r>
    </w:p>
    <w:p w:rsidR="00825262" w:rsidRPr="00825262" w:rsidRDefault="00825262" w:rsidP="00825262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CMTF: First JLAB HTB test is going well. SSA is performing to 2.4 kW with no issues</w:t>
      </w:r>
      <w:r>
        <w:rPr>
          <w:rFonts w:ascii="Arial" w:hAnsi="Arial" w:cs="Arial"/>
        </w:rPr>
        <w:t>.</w:t>
      </w:r>
    </w:p>
    <w:p w:rsidR="00D00C85" w:rsidRPr="0007545E" w:rsidRDefault="00D00C85">
      <w:pPr>
        <w:rPr>
          <w:rFonts w:ascii="Arial" w:hAnsi="Arial" w:cs="Arial"/>
          <w:b/>
          <w:szCs w:val="24"/>
        </w:rPr>
      </w:pP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825262" w:rsidRPr="00825262" w:rsidRDefault="00825262" w:rsidP="00825262">
      <w:pPr>
        <w:numPr>
          <w:ilvl w:val="1"/>
          <w:numId w:val="30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Continue with LLRF coordination</w:t>
      </w:r>
      <w:r>
        <w:rPr>
          <w:rFonts w:ascii="Arial" w:hAnsi="Arial" w:cs="Arial"/>
        </w:rPr>
        <w:t>.</w:t>
      </w:r>
    </w:p>
    <w:p w:rsidR="00825262" w:rsidRPr="00825262" w:rsidRDefault="00825262" w:rsidP="00825262">
      <w:pPr>
        <w:numPr>
          <w:ilvl w:val="1"/>
          <w:numId w:val="30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Get ste</w:t>
      </w:r>
      <w:r>
        <w:rPr>
          <w:rFonts w:ascii="Arial" w:hAnsi="Arial" w:cs="Arial"/>
        </w:rPr>
        <w:t>pper board back late next week.</w:t>
      </w:r>
    </w:p>
    <w:p w:rsidR="00825262" w:rsidRPr="00825262" w:rsidRDefault="00825262" w:rsidP="00825262">
      <w:pPr>
        <w:numPr>
          <w:ilvl w:val="1"/>
          <w:numId w:val="30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Finalize the interlock schematic</w:t>
      </w:r>
      <w:r>
        <w:rPr>
          <w:rFonts w:ascii="Arial" w:hAnsi="Arial" w:cs="Arial"/>
        </w:rPr>
        <w:t>.</w:t>
      </w:r>
    </w:p>
    <w:p w:rsidR="00825262" w:rsidRDefault="00825262" w:rsidP="00825262">
      <w:pPr>
        <w:numPr>
          <w:ilvl w:val="1"/>
          <w:numId w:val="30"/>
        </w:numPr>
        <w:ind w:left="540"/>
        <w:contextualSpacing/>
        <w:rPr>
          <w:rFonts w:ascii="Arial" w:hAnsi="Arial" w:cs="Arial"/>
        </w:rPr>
      </w:pPr>
      <w:r w:rsidRPr="00825262">
        <w:rPr>
          <w:rFonts w:ascii="Arial" w:hAnsi="Arial" w:cs="Arial"/>
        </w:rPr>
        <w:t>Order c</w:t>
      </w:r>
      <w:r>
        <w:rPr>
          <w:rFonts w:ascii="Arial" w:hAnsi="Arial" w:cs="Arial"/>
        </w:rPr>
        <w:t>hassis for common power supply.</w:t>
      </w:r>
    </w:p>
    <w:p w:rsidR="00825262" w:rsidRPr="00825262" w:rsidRDefault="00825262" w:rsidP="00825262">
      <w:pPr>
        <w:numPr>
          <w:ilvl w:val="1"/>
          <w:numId w:val="30"/>
        </w:numPr>
        <w:ind w:left="540"/>
        <w:contextualSpacing/>
        <w:rPr>
          <w:rFonts w:ascii="Arial" w:hAnsi="Arial" w:cs="Arial"/>
        </w:rPr>
      </w:pPr>
      <w:r>
        <w:rPr>
          <w:rFonts w:ascii="Arial" w:hAnsi="Arial" w:cs="Arial"/>
        </w:rPr>
        <w:t>Team Meeting planned at FNAL on Oct 6-7.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D2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D22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671297F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3"/>
  </w:num>
  <w:num w:numId="5">
    <w:abstractNumId w:val="25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4"/>
  </w:num>
  <w:num w:numId="13">
    <w:abstractNumId w:val="18"/>
  </w:num>
  <w:num w:numId="14">
    <w:abstractNumId w:val="16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DCBD6-F3A4-4655-9368-7BA6E1A7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2015-09-17T16:08:00Z</dcterms:created>
  <dcterms:modified xsi:type="dcterms:W3CDTF">2015-09-17T16:08:00Z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