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169AA">
        <w:rPr>
          <w:rFonts w:ascii="Arial" w:hAnsi="Arial" w:cs="Arial"/>
        </w:rPr>
        <w:t xml:space="preserve">October </w:t>
      </w:r>
      <w:r w:rsidR="0014664C">
        <w:rPr>
          <w:rFonts w:ascii="Arial" w:hAnsi="Arial" w:cs="Arial"/>
        </w:rPr>
        <w:t>16</w:t>
      </w:r>
      <w:r w:rsidR="00736034">
        <w:rPr>
          <w:rFonts w:ascii="Arial" w:hAnsi="Arial" w:cs="Arial"/>
        </w:rPr>
        <w:t>-</w:t>
      </w:r>
      <w:r w:rsidR="0014664C">
        <w:rPr>
          <w:rFonts w:ascii="Arial" w:hAnsi="Arial" w:cs="Arial"/>
        </w:rPr>
        <w:t>22</w:t>
      </w:r>
      <w:r w:rsidR="00581086" w:rsidRPr="00503094">
        <w:rPr>
          <w:rFonts w:ascii="Arial" w:hAnsi="Arial" w:cs="Arial"/>
        </w:rPr>
        <w:t>, 2015</w:t>
      </w:r>
    </w:p>
    <w:p w:rsidR="00663A87" w:rsidRPr="00B45AED" w:rsidRDefault="000D2EC0" w:rsidP="00AB653C">
      <w:pPr>
        <w:rPr>
          <w:rFonts w:ascii="Arial" w:hAnsi="Arial" w:cs="Arial"/>
          <w:szCs w:val="24"/>
        </w:rPr>
      </w:pPr>
      <w:bookmarkStart w:id="0" w:name="_GoBack"/>
      <w:bookmarkEnd w:id="0"/>
      <w:r w:rsidRPr="00F57349">
        <w:rPr>
          <w:rFonts w:ascii="Arial" w:hAnsi="Arial" w:cs="Arial"/>
          <w:b/>
        </w:rPr>
        <w:t>Issues</w:t>
      </w:r>
      <w:r w:rsidR="00AB653C">
        <w:rPr>
          <w:rFonts w:ascii="Arial" w:hAnsi="Arial" w:cs="Arial"/>
          <w:b/>
        </w:rPr>
        <w:t>:</w:t>
      </w:r>
      <w:r w:rsidR="00B45AED">
        <w:rPr>
          <w:rFonts w:ascii="Arial" w:hAnsi="Arial" w:cs="Arial"/>
          <w:b/>
        </w:rPr>
        <w:t xml:space="preserve">  </w:t>
      </w:r>
      <w:r w:rsidR="00B45AED">
        <w:rPr>
          <w:rFonts w:ascii="Arial" w:hAnsi="Arial" w:cs="Arial"/>
        </w:rPr>
        <w:t>None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B45AED" w:rsidRPr="002D352F" w:rsidRDefault="00B45AED" w:rsidP="00B45AED">
      <w:pPr>
        <w:rPr>
          <w:rFonts w:ascii="Arial" w:hAnsi="Arial" w:cs="Arial"/>
        </w:rPr>
      </w:pPr>
      <w:proofErr w:type="gramStart"/>
      <w:r w:rsidRPr="002D352F">
        <w:rPr>
          <w:rFonts w:ascii="Arial" w:hAnsi="Arial" w:cs="Arial"/>
        </w:rPr>
        <w:t>Participation in the Director’s Review</w:t>
      </w:r>
      <w:r>
        <w:rPr>
          <w:rFonts w:ascii="Arial" w:hAnsi="Arial" w:cs="Arial"/>
        </w:rPr>
        <w:t>.</w:t>
      </w:r>
      <w:proofErr w:type="gramEnd"/>
    </w:p>
    <w:p w:rsidR="00B45AED" w:rsidRPr="002D352F" w:rsidRDefault="00B45AED" w:rsidP="00B45AED">
      <w:pPr>
        <w:tabs>
          <w:tab w:val="left" w:pos="6192"/>
        </w:tabs>
        <w:rPr>
          <w:rFonts w:ascii="Arial" w:hAnsi="Arial" w:cs="Arial"/>
        </w:rPr>
      </w:pPr>
      <w:proofErr w:type="gramStart"/>
      <w:r w:rsidRPr="002D352F">
        <w:rPr>
          <w:rFonts w:ascii="Arial" w:hAnsi="Arial" w:cs="Arial"/>
        </w:rPr>
        <w:t>Preparation  for</w:t>
      </w:r>
      <w:proofErr w:type="gramEnd"/>
      <w:r w:rsidRPr="002D352F">
        <w:rPr>
          <w:rFonts w:ascii="Arial" w:hAnsi="Arial" w:cs="Arial"/>
        </w:rPr>
        <w:t xml:space="preserve"> the OPA and cost reviews.</w:t>
      </w:r>
    </w:p>
    <w:p w:rsidR="00B45AED" w:rsidRDefault="00B45AED" w:rsidP="00B45AED">
      <w:pPr>
        <w:rPr>
          <w:rFonts w:ascii="Arial" w:hAnsi="Arial" w:cs="Arial"/>
        </w:rPr>
      </w:pPr>
      <w:r>
        <w:rPr>
          <w:rFonts w:ascii="Arial" w:hAnsi="Arial" w:cs="Arial"/>
        </w:rPr>
        <w:t>Update of BCR P6 schedule with WC contract information</w:t>
      </w:r>
      <w:r>
        <w:rPr>
          <w:rFonts w:ascii="Arial" w:hAnsi="Arial" w:cs="Arial"/>
        </w:rPr>
        <w:t>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3D1ADD" w:rsidRPr="00665A4A" w:rsidRDefault="00315C02" w:rsidP="00315C02">
      <w:pPr>
        <w:pStyle w:val="ListParagraph"/>
      </w:pPr>
      <w:r w:rsidRPr="00665A4A">
        <w:t>Cavity &amp; CM Testing Workshop at FNAL</w:t>
      </w:r>
      <w:r w:rsidR="007B45CF" w:rsidRPr="00665A4A">
        <w:t xml:space="preserve"> 29-30 October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3769C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14664C">
        <w:rPr>
          <w:rFonts w:ascii="Arial" w:hAnsi="Arial" w:cs="Arial"/>
        </w:rPr>
        <w:t>16</w:t>
      </w:r>
      <w:r>
        <w:rPr>
          <w:rFonts w:ascii="Arial" w:hAnsi="Arial" w:cs="Arial"/>
        </w:rPr>
        <w:t>-</w:t>
      </w:r>
      <w:r w:rsidR="0014664C">
        <w:rPr>
          <w:rFonts w:ascii="Arial" w:hAnsi="Arial" w:cs="Arial"/>
        </w:rPr>
        <w:t>22</w:t>
      </w:r>
      <w:r w:rsidRPr="00503094">
        <w:rPr>
          <w:rFonts w:ascii="Arial" w:hAnsi="Arial" w:cs="Arial"/>
        </w:rPr>
        <w:t>, 2015</w:t>
      </w:r>
    </w:p>
    <w:p w:rsidR="00892C3D" w:rsidRPr="0014664C" w:rsidRDefault="00892C3D" w:rsidP="00892C3D">
      <w:pPr>
        <w:spacing w:line="240" w:lineRule="auto"/>
        <w:rPr>
          <w:rFonts w:ascii="Arial" w:hAnsi="Arial" w:cs="Arial"/>
          <w:szCs w:val="24"/>
          <w:highlight w:val="yellow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proofErr w:type="spellStart"/>
      <w:r w:rsidRPr="009862E8">
        <w:rPr>
          <w:rFonts w:ascii="Arial" w:hAnsi="Arial" w:cs="Arial"/>
          <w:szCs w:val="24"/>
        </w:rPr>
        <w:t>pCM</w:t>
      </w:r>
      <w:proofErr w:type="spellEnd"/>
      <w:r w:rsidRPr="009862E8">
        <w:rPr>
          <w:rFonts w:ascii="Arial" w:hAnsi="Arial" w:cs="Arial"/>
          <w:szCs w:val="24"/>
        </w:rPr>
        <w:t xml:space="preserve"> component schedules</w:t>
      </w:r>
      <w:r>
        <w:rPr>
          <w:rFonts w:ascii="Arial" w:hAnsi="Arial" w:cs="Arial"/>
          <w:szCs w:val="24"/>
        </w:rPr>
        <w:t>;</w:t>
      </w:r>
      <w:r w:rsidRPr="009862E8">
        <w:rPr>
          <w:rFonts w:ascii="Arial" w:hAnsi="Arial" w:cs="Arial"/>
          <w:szCs w:val="24"/>
        </w:rPr>
        <w:t xml:space="preserve"> </w:t>
      </w:r>
      <w:proofErr w:type="spellStart"/>
      <w:r w:rsidRPr="009862E8">
        <w:rPr>
          <w:rFonts w:ascii="Arial" w:hAnsi="Arial" w:cs="Arial"/>
          <w:szCs w:val="24"/>
        </w:rPr>
        <w:t>JLab</w:t>
      </w:r>
      <w:proofErr w:type="spellEnd"/>
      <w:r w:rsidRPr="009862E8">
        <w:rPr>
          <w:rFonts w:ascii="Arial" w:hAnsi="Arial" w:cs="Arial"/>
          <w:szCs w:val="24"/>
        </w:rPr>
        <w:t xml:space="preserve"> </w:t>
      </w:r>
      <w:proofErr w:type="spellStart"/>
      <w:r w:rsidRPr="009862E8">
        <w:rPr>
          <w:rFonts w:ascii="Arial" w:hAnsi="Arial" w:cs="Arial"/>
          <w:szCs w:val="24"/>
        </w:rPr>
        <w:t>pCM</w:t>
      </w:r>
      <w:proofErr w:type="spellEnd"/>
      <w:r w:rsidRPr="009862E8">
        <w:rPr>
          <w:rFonts w:ascii="Arial" w:hAnsi="Arial" w:cs="Arial"/>
          <w:szCs w:val="24"/>
        </w:rPr>
        <w:t xml:space="preserve"> schedule is driven by the availability of parts, in particular cu-plated cavity string bellows.</w:t>
      </w:r>
    </w:p>
    <w:p w:rsidR="00892C3D" w:rsidRDefault="00892C3D" w:rsidP="00892C3D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892C3D" w:rsidRDefault="00892C3D" w:rsidP="00892C3D">
      <w:pPr>
        <w:spacing w:after="0" w:line="240" w:lineRule="auto"/>
        <w:rPr>
          <w:rFonts w:ascii="Arial" w:hAnsi="Arial" w:cs="Arial"/>
          <w:b/>
          <w:szCs w:val="24"/>
        </w:rPr>
      </w:pPr>
    </w:p>
    <w:p w:rsidR="00892C3D" w:rsidRPr="009862E8" w:rsidRDefault="00892C3D" w:rsidP="00892C3D">
      <w:pPr>
        <w:rPr>
          <w:rFonts w:ascii="Arial" w:hAnsi="Arial" w:cs="Arial"/>
        </w:rPr>
      </w:pPr>
      <w:proofErr w:type="gramStart"/>
      <w:r w:rsidRPr="009862E8">
        <w:rPr>
          <w:rFonts w:ascii="Arial" w:hAnsi="Arial" w:cs="Arial"/>
        </w:rPr>
        <w:t>Participat</w:t>
      </w:r>
      <w:r>
        <w:rPr>
          <w:rFonts w:ascii="Arial" w:hAnsi="Arial" w:cs="Arial"/>
        </w:rPr>
        <w:t>ed</w:t>
      </w:r>
      <w:r w:rsidRPr="009862E8">
        <w:rPr>
          <w:rFonts w:ascii="Arial" w:hAnsi="Arial" w:cs="Arial"/>
        </w:rPr>
        <w:t xml:space="preserve"> in the Director’s Review for 20-22 Oct 2015.</w:t>
      </w:r>
      <w:proofErr w:type="gramEnd"/>
    </w:p>
    <w:p w:rsidR="00892C3D" w:rsidRPr="009862E8" w:rsidRDefault="00892C3D" w:rsidP="00892C3D">
      <w:pPr>
        <w:rPr>
          <w:rFonts w:ascii="Arial" w:hAnsi="Arial" w:cs="Arial"/>
        </w:rPr>
      </w:pPr>
      <w:proofErr w:type="gramStart"/>
      <w:r w:rsidRPr="009862E8">
        <w:rPr>
          <w:rFonts w:ascii="Arial" w:hAnsi="Arial" w:cs="Arial"/>
        </w:rPr>
        <w:t>Preparing back up documentation for the ICER review in Nov 2015.</w:t>
      </w:r>
      <w:proofErr w:type="gramEnd"/>
    </w:p>
    <w:p w:rsidR="00892C3D" w:rsidRPr="009862E8" w:rsidRDefault="00892C3D" w:rsidP="00892C3D">
      <w:pPr>
        <w:rPr>
          <w:rFonts w:ascii="Arial" w:hAnsi="Arial" w:cs="Arial"/>
        </w:rPr>
      </w:pPr>
      <w:proofErr w:type="gramStart"/>
      <w:r w:rsidRPr="009862E8">
        <w:rPr>
          <w:rFonts w:ascii="Arial" w:hAnsi="Arial" w:cs="Arial"/>
        </w:rPr>
        <w:t>Planning to attend the Cavity and CM Testing workshop at the end of the month.</w:t>
      </w:r>
      <w:proofErr w:type="gramEnd"/>
    </w:p>
    <w:p w:rsidR="00892C3D" w:rsidRPr="009862E8" w:rsidRDefault="00892C3D" w:rsidP="00892C3D">
      <w:pPr>
        <w:spacing w:after="0" w:line="240" w:lineRule="auto"/>
        <w:rPr>
          <w:rFonts w:ascii="Arial" w:hAnsi="Arial" w:cs="Arial"/>
          <w:szCs w:val="24"/>
        </w:rPr>
      </w:pPr>
      <w:r w:rsidRPr="009862E8">
        <w:rPr>
          <w:rFonts w:ascii="Arial" w:hAnsi="Arial" w:cs="Arial"/>
          <w:szCs w:val="24"/>
        </w:rPr>
        <w:t>Completed installation of</w:t>
      </w:r>
      <w:r>
        <w:rPr>
          <w:rFonts w:ascii="Arial" w:hAnsi="Arial" w:cs="Arial"/>
          <w:szCs w:val="24"/>
        </w:rPr>
        <w:t xml:space="preserve"> the Cantilever fixture rails.</w:t>
      </w:r>
    </w:p>
    <w:p w:rsidR="00892C3D" w:rsidRPr="0014664C" w:rsidRDefault="00892C3D" w:rsidP="00892C3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92C3D" w:rsidRPr="00791264" w:rsidRDefault="00892C3D" w:rsidP="00892C3D">
      <w:pPr>
        <w:spacing w:after="0" w:line="240" w:lineRule="auto"/>
        <w:rPr>
          <w:rFonts w:ascii="Arial" w:hAnsi="Arial" w:cs="Arial"/>
          <w:szCs w:val="24"/>
        </w:rPr>
      </w:pPr>
      <w:r w:rsidRPr="00791264">
        <w:rPr>
          <w:rFonts w:ascii="Arial" w:hAnsi="Arial" w:cs="Arial"/>
          <w:szCs w:val="24"/>
        </w:rPr>
        <w:t xml:space="preserve">Progress on testing end cap fabrication continues.  </w:t>
      </w:r>
      <w:r>
        <w:rPr>
          <w:rFonts w:ascii="Arial" w:hAnsi="Arial" w:cs="Arial"/>
          <w:szCs w:val="24"/>
        </w:rPr>
        <w:t>End cap vacuum enclosure was ordered.</w:t>
      </w:r>
    </w:p>
    <w:p w:rsidR="00892C3D" w:rsidRPr="0014664C" w:rsidRDefault="00892C3D" w:rsidP="00892C3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92C3D" w:rsidRDefault="00892C3D" w:rsidP="00892C3D">
      <w:pPr>
        <w:spacing w:after="0" w:line="240" w:lineRule="auto"/>
        <w:rPr>
          <w:rFonts w:ascii="Arial" w:hAnsi="Arial" w:cs="Arial"/>
          <w:szCs w:val="24"/>
        </w:rPr>
      </w:pPr>
      <w:r w:rsidRPr="00791264">
        <w:rPr>
          <w:rFonts w:ascii="Arial" w:hAnsi="Arial" w:cs="Arial"/>
          <w:szCs w:val="24"/>
        </w:rPr>
        <w:t>Inspection report completed for the 300 mm pipe needed for the GHRP sub-assembly.  Non-compliances are being reviewed with FNAL SOTR.</w:t>
      </w:r>
    </w:p>
    <w:p w:rsidR="00892C3D" w:rsidRPr="0014664C" w:rsidRDefault="00892C3D" w:rsidP="00892C3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92C3D" w:rsidRPr="00791264" w:rsidRDefault="00892C3D" w:rsidP="00892C3D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791264">
        <w:rPr>
          <w:rFonts w:ascii="Arial" w:hAnsi="Arial" w:cs="Arial"/>
          <w:szCs w:val="24"/>
        </w:rPr>
        <w:t>Recovery plan for copper-plated bellows is being implemented.</w:t>
      </w:r>
      <w:r>
        <w:rPr>
          <w:rFonts w:ascii="Arial" w:hAnsi="Arial" w:cs="Arial"/>
          <w:szCs w:val="24"/>
        </w:rPr>
        <w:t xml:space="preserve">  Flanges are being recovered from four bellows and will be sent to the bellows manufacturer to expedite a small shipment.  Discussions with SLAC and FNAL are on-going.  Plating vendor process will be reviewed by SLAC plating expert prior to continuing.</w:t>
      </w:r>
    </w:p>
    <w:p w:rsidR="00892C3D" w:rsidRPr="0014664C" w:rsidRDefault="00892C3D" w:rsidP="00892C3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92C3D" w:rsidRDefault="00892C3D" w:rsidP="00892C3D">
      <w:pPr>
        <w:spacing w:after="0" w:line="240" w:lineRule="auto"/>
        <w:rPr>
          <w:rFonts w:ascii="Arial" w:hAnsi="Arial" w:cs="Arial"/>
          <w:szCs w:val="24"/>
        </w:rPr>
      </w:pPr>
      <w:r w:rsidRPr="00791264">
        <w:rPr>
          <w:rFonts w:ascii="Arial" w:hAnsi="Arial" w:cs="Arial"/>
          <w:szCs w:val="24"/>
        </w:rPr>
        <w:t>BPM and</w:t>
      </w:r>
      <w:r>
        <w:rPr>
          <w:rFonts w:ascii="Arial" w:hAnsi="Arial" w:cs="Arial"/>
          <w:szCs w:val="24"/>
        </w:rPr>
        <w:t xml:space="preserve"> quad spool are being assembled.  A leak between the valve and spool piece was found.  The parts were disassembled and the cause is being investigated.</w:t>
      </w:r>
    </w:p>
    <w:p w:rsidR="003769CB" w:rsidRDefault="003769CB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t>QUALITY</w:t>
      </w:r>
    </w:p>
    <w:p w:rsidR="00315C02" w:rsidRPr="00C35E21" w:rsidRDefault="0014664C" w:rsidP="00C35E21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No report.</w:t>
      </w:r>
    </w:p>
    <w:p w:rsidR="00C35E21" w:rsidRPr="007B45CF" w:rsidRDefault="00C35E21" w:rsidP="00C35E21">
      <w:pPr>
        <w:spacing w:after="0" w:line="240" w:lineRule="auto"/>
        <w:rPr>
          <w:rFonts w:ascii="Arial" w:hAnsi="Arial" w:cs="Arial"/>
          <w:b/>
          <w:szCs w:val="24"/>
        </w:rPr>
      </w:pPr>
    </w:p>
    <w:p w:rsidR="00094847" w:rsidRPr="00DF564E" w:rsidRDefault="001F48B5" w:rsidP="005C2F47">
      <w:pPr>
        <w:spacing w:after="0" w:line="240" w:lineRule="auto"/>
        <w:rPr>
          <w:rFonts w:ascii="Arial" w:hAnsi="Arial" w:cs="Arial"/>
          <w:szCs w:val="24"/>
        </w:rPr>
      </w:pPr>
      <w:r w:rsidRPr="00DF564E">
        <w:rPr>
          <w:rFonts w:ascii="Arial" w:hAnsi="Arial" w:cs="Arial"/>
          <w:b/>
          <w:szCs w:val="24"/>
        </w:rPr>
        <w:t>Upcoming Activities:</w:t>
      </w:r>
    </w:p>
    <w:p w:rsidR="00892C3D" w:rsidRDefault="00315C02" w:rsidP="003769CB">
      <w:pPr>
        <w:pStyle w:val="ListParagraph"/>
      </w:pPr>
      <w:r w:rsidRPr="00665A4A">
        <w:t>Cavity &amp; CM Testing Workshop at FNAL</w:t>
      </w:r>
      <w:r w:rsidR="007B45CF" w:rsidRPr="00665A4A">
        <w:t xml:space="preserve"> 29-30 October</w:t>
      </w:r>
    </w:p>
    <w:p w:rsidR="00892C3D" w:rsidRDefault="00892C3D" w:rsidP="003769CB">
      <w:pPr>
        <w:pStyle w:val="ListParagraph"/>
      </w:pPr>
      <w:r>
        <w:t>ICER at SLAC, 17-19 November</w:t>
      </w:r>
    </w:p>
    <w:p w:rsidR="005743BB" w:rsidRPr="003769CB" w:rsidRDefault="005743BB" w:rsidP="003769CB">
      <w:pPr>
        <w:pStyle w:val="ListParagraph"/>
      </w:pPr>
      <w:r w:rsidRPr="003769CB"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14664C">
        <w:rPr>
          <w:rFonts w:ascii="Arial" w:hAnsi="Arial" w:cs="Arial"/>
        </w:rPr>
        <w:t>16</w:t>
      </w:r>
      <w:r>
        <w:rPr>
          <w:rFonts w:ascii="Arial" w:hAnsi="Arial" w:cs="Arial"/>
        </w:rPr>
        <w:t>-</w:t>
      </w:r>
      <w:r w:rsidR="0014664C">
        <w:rPr>
          <w:rFonts w:ascii="Arial" w:hAnsi="Arial" w:cs="Arial"/>
        </w:rPr>
        <w:t>22</w:t>
      </w:r>
      <w:r w:rsidRPr="00503094">
        <w:rPr>
          <w:rFonts w:ascii="Arial" w:hAnsi="Arial" w:cs="Arial"/>
        </w:rPr>
        <w:t>, 2015</w:t>
      </w:r>
    </w:p>
    <w:p w:rsidR="005D7AFA" w:rsidRPr="00551359" w:rsidRDefault="005D7AFA" w:rsidP="005D7AFA">
      <w:pPr>
        <w:rPr>
          <w:rFonts w:ascii="Arial" w:hAnsi="Arial" w:cs="Arial"/>
        </w:rPr>
      </w:pPr>
      <w:r w:rsidRPr="00551359">
        <w:rPr>
          <w:rFonts w:ascii="Arial" w:hAnsi="Arial" w:cs="Arial"/>
          <w:b/>
        </w:rPr>
        <w:t>Issues</w:t>
      </w:r>
      <w:r w:rsidRPr="00AB173E">
        <w:rPr>
          <w:rFonts w:ascii="Arial" w:hAnsi="Arial" w:cs="Arial"/>
          <w:b/>
        </w:rPr>
        <w:t xml:space="preserve">: </w:t>
      </w:r>
      <w:r w:rsidR="00461891" w:rsidRPr="00AB173E">
        <w:rPr>
          <w:rFonts w:ascii="Arial" w:hAnsi="Arial" w:cs="Arial"/>
        </w:rPr>
        <w:t>None</w:t>
      </w:r>
    </w:p>
    <w:p w:rsidR="005D7AFA" w:rsidRPr="00551359" w:rsidRDefault="005D7AFA" w:rsidP="005D7AFA">
      <w:pPr>
        <w:rPr>
          <w:rFonts w:ascii="Arial" w:hAnsi="Arial" w:cs="Arial"/>
          <w:b/>
        </w:rPr>
      </w:pPr>
      <w:r w:rsidRPr="00551359">
        <w:rPr>
          <w:rFonts w:ascii="Arial" w:hAnsi="Arial" w:cs="Arial"/>
          <w:b/>
        </w:rPr>
        <w:t>Accomplishments this week:</w:t>
      </w:r>
    </w:p>
    <w:p w:rsidR="00AB173E" w:rsidRDefault="00AB173E" w:rsidP="00AB173E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proofErr w:type="gramStart"/>
      <w:r w:rsidRPr="00D973B8">
        <w:rPr>
          <w:rFonts w:ascii="Arial" w:hAnsi="Arial" w:cs="Arial"/>
        </w:rPr>
        <w:t>Attended Director’s Review, Oct 20-2</w:t>
      </w:r>
      <w:r w:rsidR="002A310A">
        <w:rPr>
          <w:rFonts w:ascii="Arial" w:hAnsi="Arial" w:cs="Arial"/>
        </w:rPr>
        <w:t>2nd</w:t>
      </w:r>
      <w:r>
        <w:rPr>
          <w:rFonts w:ascii="Arial" w:hAnsi="Arial" w:cs="Arial"/>
        </w:rPr>
        <w:t xml:space="preserve"> at SLAC.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</w:t>
      </w:r>
      <w:r w:rsidRPr="00D973B8">
        <w:rPr>
          <w:rFonts w:ascii="Arial" w:hAnsi="Arial" w:cs="Arial"/>
        </w:rPr>
        <w:t>resented system status presentation for 1.04.08.</w:t>
      </w:r>
      <w:proofErr w:type="gramEnd"/>
      <w:r w:rsidRPr="00D973B8">
        <w:rPr>
          <w:rFonts w:ascii="Arial" w:hAnsi="Arial" w:cs="Arial"/>
        </w:rPr>
        <w:t xml:space="preserve">  Cost drill down p</w:t>
      </w:r>
      <w:r>
        <w:rPr>
          <w:rFonts w:ascii="Arial" w:hAnsi="Arial" w:cs="Arial"/>
        </w:rPr>
        <w:t xml:space="preserve">lan was for WBS 1.04.08.06, </w:t>
      </w:r>
      <w:r w:rsidRPr="00D973B8">
        <w:rPr>
          <w:rFonts w:ascii="Arial" w:hAnsi="Arial" w:cs="Arial"/>
        </w:rPr>
        <w:t>4.5K Cold Box</w:t>
      </w:r>
      <w:r>
        <w:rPr>
          <w:rFonts w:ascii="Arial" w:hAnsi="Arial" w:cs="Arial"/>
        </w:rPr>
        <w:t>.</w:t>
      </w:r>
    </w:p>
    <w:p w:rsidR="00AB173E" w:rsidRPr="00D973B8" w:rsidRDefault="00AB173E" w:rsidP="00AB173E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50% load 4.5K Cold Box design study was conducted with good results</w:t>
      </w:r>
      <w:r>
        <w:rPr>
          <w:rFonts w:ascii="Arial" w:hAnsi="Arial" w:cs="Arial"/>
        </w:rPr>
        <w:t>.</w:t>
      </w:r>
    </w:p>
    <w:p w:rsidR="00AB173E" w:rsidRPr="00FA6852" w:rsidRDefault="00AB173E" w:rsidP="00AB173E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FA6852">
        <w:rPr>
          <w:rFonts w:ascii="Arial" w:hAnsi="Arial" w:cs="Arial"/>
        </w:rPr>
        <w:t>Preparations continued for the DOE APM Cost Review to be held at SLAC, Nov 3-4 at SLAC</w:t>
      </w:r>
      <w:r>
        <w:rPr>
          <w:rFonts w:ascii="Arial" w:hAnsi="Arial" w:cs="Arial"/>
        </w:rPr>
        <w:t>.</w:t>
      </w:r>
    </w:p>
    <w:p w:rsidR="00AB173E" w:rsidRPr="004B45C1" w:rsidRDefault="00AB173E" w:rsidP="00AB173E">
      <w:pPr>
        <w:spacing w:line="240" w:lineRule="auto"/>
        <w:rPr>
          <w:rFonts w:ascii="Arial" w:hAnsi="Arial" w:cs="Arial"/>
        </w:rPr>
      </w:pPr>
      <w:r w:rsidRPr="00D973B8">
        <w:rPr>
          <w:rFonts w:ascii="Arial" w:hAnsi="Arial" w:cs="Arial"/>
        </w:rPr>
        <w:t xml:space="preserve">Design work continued for the compressor room warm helium gas piping installation </w:t>
      </w:r>
      <w:r>
        <w:rPr>
          <w:rFonts w:ascii="Arial" w:hAnsi="Arial" w:cs="Arial"/>
        </w:rPr>
        <w:t xml:space="preserve">design.  Design completion </w:t>
      </w:r>
      <w:r w:rsidRPr="00D973B8">
        <w:rPr>
          <w:rFonts w:ascii="Arial" w:hAnsi="Arial" w:cs="Arial"/>
        </w:rPr>
        <w:t>set for December 2015.</w:t>
      </w:r>
    </w:p>
    <w:p w:rsidR="005C2F47" w:rsidRPr="00551359" w:rsidRDefault="005C2F47" w:rsidP="005C2F47">
      <w:pPr>
        <w:spacing w:after="0"/>
        <w:rPr>
          <w:rFonts w:ascii="Arial" w:hAnsi="Arial" w:cs="Arial"/>
          <w:b/>
          <w:szCs w:val="24"/>
          <w:u w:val="single"/>
        </w:rPr>
      </w:pPr>
      <w:r w:rsidRPr="00551359">
        <w:rPr>
          <w:rFonts w:ascii="Arial" w:hAnsi="Arial" w:cs="Arial"/>
          <w:b/>
          <w:szCs w:val="24"/>
          <w:u w:val="single"/>
        </w:rPr>
        <w:t>QUALITY</w:t>
      </w:r>
    </w:p>
    <w:p w:rsidR="005C2F47" w:rsidRPr="00AB173E" w:rsidRDefault="005C2F47" w:rsidP="005C2F47">
      <w:pPr>
        <w:rPr>
          <w:rFonts w:ascii="Arial" w:hAnsi="Arial" w:cs="Arial"/>
          <w:szCs w:val="24"/>
        </w:rPr>
      </w:pPr>
      <w:r w:rsidRPr="00AB173E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AB173E">
        <w:rPr>
          <w:rFonts w:ascii="Arial" w:hAnsi="Arial" w:cs="Arial"/>
          <w:szCs w:val="24"/>
        </w:rPr>
        <w:t>cryoplant</w:t>
      </w:r>
      <w:proofErr w:type="spellEnd"/>
      <w:r w:rsidRPr="00AB173E">
        <w:rPr>
          <w:rFonts w:ascii="Arial" w:hAnsi="Arial" w:cs="Arial"/>
          <w:szCs w:val="24"/>
        </w:rPr>
        <w:t xml:space="preserve"> subsystems is planned to be completed.</w:t>
      </w: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ICE Review at SLAC November 17-19, 2015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Warm Helium Compressor Vendor CDR, week of Jan 7</w:t>
      </w:r>
      <w:r w:rsidRPr="00D973B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C35E2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14664C">
        <w:rPr>
          <w:rFonts w:ascii="Arial" w:hAnsi="Arial" w:cs="Arial"/>
        </w:rPr>
        <w:t>16</w:t>
      </w:r>
      <w:r>
        <w:rPr>
          <w:rFonts w:ascii="Arial" w:hAnsi="Arial" w:cs="Arial"/>
        </w:rPr>
        <w:t>-</w:t>
      </w:r>
      <w:r w:rsidR="0014664C">
        <w:rPr>
          <w:rFonts w:ascii="Arial" w:hAnsi="Arial" w:cs="Arial"/>
        </w:rPr>
        <w:t>22</w:t>
      </w:r>
      <w:r w:rsidRPr="00503094">
        <w:rPr>
          <w:rFonts w:ascii="Arial" w:hAnsi="Arial" w:cs="Arial"/>
        </w:rPr>
        <w:t>, 2015</w:t>
      </w:r>
    </w:p>
    <w:p w:rsidR="0085137A" w:rsidRPr="000F0576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665A4A">
        <w:rPr>
          <w:rFonts w:ascii="Arial" w:hAnsi="Arial" w:cs="Arial"/>
          <w:b/>
          <w:szCs w:val="24"/>
        </w:rPr>
        <w:t xml:space="preserve">:  </w:t>
      </w:r>
      <w:r w:rsidR="000F0576" w:rsidRPr="00665A4A">
        <w:rPr>
          <w:rFonts w:ascii="Arial" w:hAnsi="Arial" w:cs="Arial"/>
          <w:szCs w:val="24"/>
        </w:rPr>
        <w:t>None</w:t>
      </w:r>
    </w:p>
    <w:p w:rsidR="00825262" w:rsidRDefault="008F41CD" w:rsidP="00FA689C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0F0576" w:rsidRPr="000F0576" w:rsidRDefault="002A310A" w:rsidP="00FA689C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</w:rPr>
        <w:t>Attended Director’s CD-2/3 Review/Cost and Schedule at SLAC October 20-22.</w:t>
      </w:r>
      <w:proofErr w:type="gramEnd"/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990500" w:rsidRPr="00665A4A" w:rsidRDefault="000F0576" w:rsidP="008C3D45">
      <w:pPr>
        <w:rPr>
          <w:rFonts w:ascii="Arial" w:hAnsi="Arial" w:cs="Arial"/>
          <w:szCs w:val="24"/>
        </w:rPr>
      </w:pPr>
      <w:r w:rsidRPr="00665A4A">
        <w:rPr>
          <w:rFonts w:ascii="Arial" w:hAnsi="Arial" w:cs="Arial"/>
        </w:rPr>
        <w:t>Continue working on the hardware prototypes</w:t>
      </w:r>
      <w:r w:rsidR="002A310A">
        <w:rPr>
          <w:rFonts w:ascii="Arial" w:hAnsi="Arial" w:cs="Arial"/>
        </w:rPr>
        <w:t>.</w:t>
      </w:r>
    </w:p>
    <w:sectPr w:rsidR="00990500" w:rsidRPr="00665A4A" w:rsidSect="003769C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3"/>
  </w:num>
  <w:num w:numId="5">
    <w:abstractNumId w:val="25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4"/>
  </w:num>
  <w:num w:numId="13">
    <w:abstractNumId w:val="18"/>
  </w:num>
  <w:num w:numId="14">
    <w:abstractNumId w:val="16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0576"/>
    <w:rsid w:val="000F2D5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64C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5C3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72DDE"/>
    <w:rsid w:val="00374C27"/>
    <w:rsid w:val="00376544"/>
    <w:rsid w:val="003769CB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5A4A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071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105B"/>
    <w:rsid w:val="00892C3D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404"/>
    <w:rsid w:val="00AA2FA1"/>
    <w:rsid w:val="00AA5F7C"/>
    <w:rsid w:val="00AB173E"/>
    <w:rsid w:val="00AB21D9"/>
    <w:rsid w:val="00AB3B5E"/>
    <w:rsid w:val="00AB3BF5"/>
    <w:rsid w:val="00AB520D"/>
    <w:rsid w:val="00AB5402"/>
    <w:rsid w:val="00AB5B63"/>
    <w:rsid w:val="00AB653C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5AED"/>
    <w:rsid w:val="00B476C6"/>
    <w:rsid w:val="00B53C8B"/>
    <w:rsid w:val="00B575F9"/>
    <w:rsid w:val="00B6104C"/>
    <w:rsid w:val="00B6142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2D90"/>
    <w:rsid w:val="00C3336C"/>
    <w:rsid w:val="00C35E21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58B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64E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698DB7-C36F-420E-A3EC-90B5FB0C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11</cp:revision>
  <cp:lastPrinted>2011-09-16T19:25:00Z</cp:lastPrinted>
  <dcterms:created xsi:type="dcterms:W3CDTF">2015-10-22T12:20:00Z</dcterms:created>
  <dcterms:modified xsi:type="dcterms:W3CDTF">2015-10-22T18:34:00Z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