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C169AA">
        <w:rPr>
          <w:rFonts w:ascii="Arial" w:hAnsi="Arial" w:cs="Arial"/>
        </w:rPr>
        <w:t xml:space="preserve">October </w:t>
      </w:r>
      <w:r w:rsidR="00796C40">
        <w:rPr>
          <w:rFonts w:ascii="Arial" w:hAnsi="Arial" w:cs="Arial"/>
        </w:rPr>
        <w:t>23</w:t>
      </w:r>
      <w:r w:rsidR="00736034">
        <w:rPr>
          <w:rFonts w:ascii="Arial" w:hAnsi="Arial" w:cs="Arial"/>
        </w:rPr>
        <w:t>-</w:t>
      </w:r>
      <w:r w:rsidR="00796C40">
        <w:rPr>
          <w:rFonts w:ascii="Arial" w:hAnsi="Arial" w:cs="Arial"/>
        </w:rPr>
        <w:t>29</w:t>
      </w:r>
      <w:r w:rsidR="00581086" w:rsidRPr="00503094">
        <w:rPr>
          <w:rFonts w:ascii="Arial" w:hAnsi="Arial" w:cs="Arial"/>
        </w:rPr>
        <w:t>, 2015</w:t>
      </w:r>
    </w:p>
    <w:p w:rsidR="00663A87" w:rsidRPr="00B45AED" w:rsidRDefault="000D2EC0" w:rsidP="00AB653C">
      <w:pPr>
        <w:rPr>
          <w:rFonts w:ascii="Arial" w:hAnsi="Arial" w:cs="Arial"/>
          <w:szCs w:val="24"/>
        </w:rPr>
      </w:pPr>
      <w:r w:rsidRPr="00F57349">
        <w:rPr>
          <w:rFonts w:ascii="Arial" w:hAnsi="Arial" w:cs="Arial"/>
          <w:b/>
        </w:rPr>
        <w:t>Issues</w:t>
      </w:r>
      <w:r w:rsidR="00AB653C">
        <w:rPr>
          <w:rFonts w:ascii="Arial" w:hAnsi="Arial" w:cs="Arial"/>
          <w:b/>
        </w:rPr>
        <w:t>:</w:t>
      </w:r>
      <w:r w:rsidR="00B45AED">
        <w:rPr>
          <w:rFonts w:ascii="Arial" w:hAnsi="Arial" w:cs="Arial"/>
          <w:b/>
        </w:rPr>
        <w:t xml:space="preserve">  </w:t>
      </w:r>
      <w:r w:rsidR="00947FE3">
        <w:rPr>
          <w:rFonts w:ascii="Arial" w:hAnsi="Arial" w:cs="Arial"/>
        </w:rPr>
        <w:t>Need to get BCRs processed for cavity flanges and Warm C</w:t>
      </w:r>
      <w:r w:rsidR="00B32BAE">
        <w:rPr>
          <w:rFonts w:ascii="Arial" w:hAnsi="Arial" w:cs="Arial"/>
        </w:rPr>
        <w:t>o</w:t>
      </w:r>
      <w:r w:rsidR="00947FE3">
        <w:rPr>
          <w:rFonts w:ascii="Arial" w:hAnsi="Arial" w:cs="Arial"/>
        </w:rPr>
        <w:t>mpressors</w:t>
      </w:r>
      <w:r w:rsidR="00B32BAE">
        <w:rPr>
          <w:rFonts w:ascii="Arial" w:hAnsi="Arial" w:cs="Arial"/>
        </w:rPr>
        <w:t>.</w:t>
      </w:r>
    </w:p>
    <w:p w:rsidR="000D2EC0" w:rsidRPr="00503094" w:rsidRDefault="000D2EC0" w:rsidP="000D2EC0">
      <w:pPr>
        <w:rPr>
          <w:rFonts w:ascii="Arial" w:hAnsi="Arial" w:cs="Arial"/>
          <w:b/>
        </w:rPr>
      </w:pPr>
      <w:r w:rsidRPr="00503094">
        <w:rPr>
          <w:rFonts w:ascii="Arial" w:hAnsi="Arial" w:cs="Arial"/>
          <w:b/>
        </w:rPr>
        <w:t>Accomplishments this week:</w:t>
      </w:r>
    </w:p>
    <w:p w:rsidR="00947FE3" w:rsidRDefault="00947FE3" w:rsidP="00B45AED">
      <w:pPr>
        <w:rPr>
          <w:rFonts w:ascii="Arial" w:hAnsi="Arial" w:cs="Arial"/>
        </w:rPr>
      </w:pPr>
      <w:r>
        <w:rPr>
          <w:rFonts w:ascii="Arial" w:hAnsi="Arial" w:cs="Arial"/>
        </w:rPr>
        <w:t xml:space="preserve">We have </w:t>
      </w:r>
      <w:r w:rsidR="00B32BAE">
        <w:rPr>
          <w:rFonts w:ascii="Arial" w:hAnsi="Arial" w:cs="Arial"/>
        </w:rPr>
        <w:t>a</w:t>
      </w:r>
      <w:r>
        <w:rPr>
          <w:rFonts w:ascii="Arial" w:hAnsi="Arial" w:cs="Arial"/>
        </w:rPr>
        <w:t xml:space="preserve">dded the Warm Compressors contract details to the BCR file. </w:t>
      </w:r>
      <w:r w:rsidR="00B32BAE">
        <w:rPr>
          <w:rFonts w:ascii="Arial" w:hAnsi="Arial" w:cs="Arial"/>
        </w:rPr>
        <w:t xml:space="preserve"> </w:t>
      </w:r>
      <w:r>
        <w:rPr>
          <w:rFonts w:ascii="Arial" w:hAnsi="Arial" w:cs="Arial"/>
        </w:rPr>
        <w:t xml:space="preserve">We have for a cobra run to support the BCR submission. </w:t>
      </w:r>
      <w:r w:rsidR="00B32BAE">
        <w:rPr>
          <w:rFonts w:ascii="Arial" w:hAnsi="Arial" w:cs="Arial"/>
        </w:rPr>
        <w:t xml:space="preserve"> </w:t>
      </w:r>
      <w:r>
        <w:rPr>
          <w:rFonts w:ascii="Arial" w:hAnsi="Arial" w:cs="Arial"/>
        </w:rPr>
        <w:t>This BCR will ask for no overall fu</w:t>
      </w:r>
      <w:bookmarkStart w:id="0" w:name="_GoBack"/>
      <w:bookmarkEnd w:id="0"/>
      <w:r>
        <w:rPr>
          <w:rFonts w:ascii="Arial" w:hAnsi="Arial" w:cs="Arial"/>
        </w:rPr>
        <w:t xml:space="preserve">nding increase but will ask for a significant increase in </w:t>
      </w:r>
      <w:r w:rsidR="00B32BAE">
        <w:rPr>
          <w:rFonts w:ascii="Arial" w:hAnsi="Arial" w:cs="Arial"/>
        </w:rPr>
        <w:t>FY</w:t>
      </w:r>
      <w:r>
        <w:rPr>
          <w:rFonts w:ascii="Arial" w:hAnsi="Arial" w:cs="Arial"/>
        </w:rPr>
        <w:t>16 funding.</w:t>
      </w:r>
    </w:p>
    <w:p w:rsidR="00947FE3" w:rsidRDefault="00947FE3" w:rsidP="00B45AED">
      <w:pPr>
        <w:rPr>
          <w:rFonts w:ascii="Arial" w:hAnsi="Arial" w:cs="Arial"/>
        </w:rPr>
      </w:pPr>
      <w:r>
        <w:rPr>
          <w:rFonts w:ascii="Arial" w:hAnsi="Arial" w:cs="Arial"/>
        </w:rPr>
        <w:t xml:space="preserve">We have received the September EV and Variance reports. </w:t>
      </w:r>
      <w:r w:rsidR="00B32BAE">
        <w:rPr>
          <w:rFonts w:ascii="Arial" w:hAnsi="Arial" w:cs="Arial"/>
        </w:rPr>
        <w:t xml:space="preserve"> </w:t>
      </w:r>
      <w:r>
        <w:rPr>
          <w:rFonts w:ascii="Arial" w:hAnsi="Arial" w:cs="Arial"/>
        </w:rPr>
        <w:t>We are working on the single variance report required.</w:t>
      </w:r>
    </w:p>
    <w:p w:rsidR="00947FE3" w:rsidRDefault="00947FE3" w:rsidP="00B45AED">
      <w:pPr>
        <w:rPr>
          <w:rFonts w:ascii="Arial" w:hAnsi="Arial" w:cs="Arial"/>
        </w:rPr>
      </w:pPr>
      <w:r>
        <w:rPr>
          <w:rFonts w:ascii="Arial" w:hAnsi="Arial" w:cs="Arial"/>
        </w:rPr>
        <w:t>APPs have been updated and are being reviewed for sign off this week.</w:t>
      </w:r>
    </w:p>
    <w:p w:rsidR="00947FE3" w:rsidRDefault="00947FE3" w:rsidP="00B45AED">
      <w:pPr>
        <w:rPr>
          <w:rFonts w:ascii="Arial" w:hAnsi="Arial" w:cs="Arial"/>
        </w:rPr>
      </w:pPr>
      <w:r>
        <w:rPr>
          <w:rFonts w:ascii="Arial" w:hAnsi="Arial" w:cs="Arial"/>
        </w:rPr>
        <w:t xml:space="preserve">Preparing for Cost and OPA reviews </w:t>
      </w:r>
    </w:p>
    <w:p w:rsidR="00204499" w:rsidRDefault="00204499" w:rsidP="00204499">
      <w:pPr>
        <w:rPr>
          <w:rFonts w:ascii="Arial" w:hAnsi="Arial" w:cs="Arial"/>
          <w:b/>
        </w:rPr>
      </w:pPr>
      <w:r w:rsidRPr="00BD2C08">
        <w:rPr>
          <w:rFonts w:ascii="Arial" w:hAnsi="Arial" w:cs="Arial"/>
          <w:b/>
        </w:rPr>
        <w:t>Upcoming Activities:</w:t>
      </w:r>
    </w:p>
    <w:p w:rsidR="003D1ADD" w:rsidRPr="00665A4A" w:rsidRDefault="00315C02" w:rsidP="00315C02">
      <w:pPr>
        <w:pStyle w:val="ListParagraph"/>
      </w:pPr>
      <w:r w:rsidRPr="00665A4A">
        <w:t>Cavity &amp; CM Testing Workshop at FNAL</w:t>
      </w:r>
      <w:r w:rsidR="007B45CF" w:rsidRPr="00665A4A">
        <w:t xml:space="preserve"> 29-30 October</w:t>
      </w:r>
    </w:p>
    <w:p w:rsidR="00315C02" w:rsidRDefault="00315C02" w:rsidP="00315C02">
      <w:pPr>
        <w:spacing w:after="0" w:line="240" w:lineRule="auto"/>
        <w:rPr>
          <w:rFonts w:ascii="Arial" w:hAnsi="Arial" w:cs="Arial"/>
        </w:rPr>
      </w:pPr>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C35E21" w:rsidP="00736034">
      <w:pPr>
        <w:jc w:val="center"/>
        <w:rPr>
          <w:rFonts w:ascii="Arial" w:hAnsi="Arial" w:cs="Arial"/>
        </w:rPr>
      </w:pPr>
      <w:r w:rsidRPr="00503094">
        <w:rPr>
          <w:rFonts w:ascii="Arial" w:hAnsi="Arial" w:cs="Arial"/>
        </w:rPr>
        <w:t xml:space="preserve">Week of </w:t>
      </w:r>
      <w:r>
        <w:rPr>
          <w:rFonts w:ascii="Arial" w:hAnsi="Arial" w:cs="Arial"/>
        </w:rPr>
        <w:t xml:space="preserve">October </w:t>
      </w:r>
      <w:r w:rsidR="00796C40">
        <w:rPr>
          <w:rFonts w:ascii="Arial" w:hAnsi="Arial" w:cs="Arial"/>
        </w:rPr>
        <w:t>23-29</w:t>
      </w:r>
      <w:r w:rsidRPr="00503094">
        <w:rPr>
          <w:rFonts w:ascii="Arial" w:hAnsi="Arial" w:cs="Arial"/>
        </w:rPr>
        <w:t>, 2015</w:t>
      </w:r>
    </w:p>
    <w:p w:rsidR="00246547" w:rsidRPr="0014664C" w:rsidRDefault="00246547" w:rsidP="00246547">
      <w:pPr>
        <w:spacing w:line="240" w:lineRule="auto"/>
        <w:rPr>
          <w:rFonts w:ascii="Arial" w:hAnsi="Arial" w:cs="Arial"/>
          <w:szCs w:val="24"/>
          <w:highlight w:val="yellow"/>
        </w:rPr>
      </w:pPr>
      <w:r w:rsidRPr="00424F0A">
        <w:rPr>
          <w:rFonts w:ascii="Arial" w:hAnsi="Arial" w:cs="Arial"/>
          <w:b/>
          <w:szCs w:val="24"/>
        </w:rPr>
        <w:t xml:space="preserve">Issues:  </w:t>
      </w:r>
      <w:r w:rsidRPr="002B2A32">
        <w:rPr>
          <w:rFonts w:ascii="Arial" w:hAnsi="Arial" w:cs="Arial"/>
          <w:szCs w:val="24"/>
        </w:rPr>
        <w:t>pCM component schedules; JLab pCM schedule is driven by the availability of parts, in particular cu-plated cavity string bellows.</w:t>
      </w:r>
    </w:p>
    <w:p w:rsidR="00246547" w:rsidRDefault="00246547" w:rsidP="00246547">
      <w:pPr>
        <w:spacing w:after="0" w:line="240" w:lineRule="auto"/>
        <w:rPr>
          <w:rFonts w:ascii="Arial" w:hAnsi="Arial" w:cs="Arial"/>
          <w:b/>
          <w:szCs w:val="24"/>
        </w:rPr>
      </w:pPr>
      <w:r w:rsidRPr="00640F21">
        <w:rPr>
          <w:rFonts w:ascii="Arial" w:hAnsi="Arial" w:cs="Arial"/>
          <w:b/>
          <w:szCs w:val="24"/>
        </w:rPr>
        <w:t>Accomplishments this week:</w:t>
      </w:r>
    </w:p>
    <w:p w:rsidR="00246547" w:rsidRDefault="00246547" w:rsidP="00246547">
      <w:pPr>
        <w:spacing w:after="0" w:line="240" w:lineRule="auto"/>
        <w:rPr>
          <w:rFonts w:ascii="Arial" w:hAnsi="Arial" w:cs="Arial"/>
          <w:b/>
          <w:szCs w:val="24"/>
        </w:rPr>
      </w:pPr>
    </w:p>
    <w:p w:rsidR="00246547" w:rsidRPr="002B2A32" w:rsidRDefault="00246547" w:rsidP="00246547">
      <w:pPr>
        <w:rPr>
          <w:rFonts w:ascii="Arial" w:hAnsi="Arial" w:cs="Arial"/>
        </w:rPr>
      </w:pPr>
      <w:proofErr w:type="gramStart"/>
      <w:r w:rsidRPr="002B2A32">
        <w:rPr>
          <w:rFonts w:ascii="Arial" w:hAnsi="Arial" w:cs="Arial"/>
        </w:rPr>
        <w:t xml:space="preserve">Preparing back up documentation </w:t>
      </w:r>
      <w:r>
        <w:rPr>
          <w:rFonts w:ascii="Arial" w:hAnsi="Arial" w:cs="Arial"/>
        </w:rPr>
        <w:t>for the ICER review in Nov 2015 including justifications for pre-2014 estimates.</w:t>
      </w:r>
      <w:proofErr w:type="gramEnd"/>
    </w:p>
    <w:p w:rsidR="00246547" w:rsidRDefault="00246547" w:rsidP="00246547">
      <w:pPr>
        <w:rPr>
          <w:rFonts w:ascii="Arial" w:hAnsi="Arial" w:cs="Arial"/>
        </w:rPr>
      </w:pPr>
      <w:proofErr w:type="gramStart"/>
      <w:r>
        <w:rPr>
          <w:rFonts w:ascii="Arial" w:hAnsi="Arial" w:cs="Arial"/>
        </w:rPr>
        <w:t>Participated in Director’s Review.</w:t>
      </w:r>
      <w:proofErr w:type="gramEnd"/>
    </w:p>
    <w:p w:rsidR="00246547" w:rsidRPr="002B2A32" w:rsidRDefault="00246547" w:rsidP="00246547">
      <w:pPr>
        <w:rPr>
          <w:rFonts w:ascii="Arial" w:hAnsi="Arial" w:cs="Arial"/>
        </w:rPr>
      </w:pPr>
      <w:proofErr w:type="gramStart"/>
      <w:r w:rsidRPr="002B2A32">
        <w:rPr>
          <w:rFonts w:ascii="Arial" w:hAnsi="Arial" w:cs="Arial"/>
        </w:rPr>
        <w:t>Planning to attend the Cavity and CM Testing workshop at the end of the month.</w:t>
      </w:r>
      <w:proofErr w:type="gramEnd"/>
    </w:p>
    <w:p w:rsidR="00246547" w:rsidRDefault="00246547" w:rsidP="00246547">
      <w:pPr>
        <w:spacing w:after="0" w:line="240" w:lineRule="auto"/>
        <w:rPr>
          <w:rFonts w:ascii="Arial" w:hAnsi="Arial" w:cs="Arial"/>
          <w:szCs w:val="24"/>
        </w:rPr>
      </w:pPr>
      <w:r w:rsidRPr="002B2A32">
        <w:rPr>
          <w:rFonts w:ascii="Arial" w:hAnsi="Arial" w:cs="Arial"/>
          <w:szCs w:val="24"/>
        </w:rPr>
        <w:t xml:space="preserve">Progress on testing end cap fabrication continues.  </w:t>
      </w:r>
      <w:r>
        <w:rPr>
          <w:rFonts w:ascii="Arial" w:hAnsi="Arial" w:cs="Arial"/>
          <w:szCs w:val="24"/>
        </w:rPr>
        <w:t>MLI for shields was fabricated and piping sub-assemblies are being welded.</w:t>
      </w:r>
    </w:p>
    <w:p w:rsidR="00246547" w:rsidRDefault="00246547" w:rsidP="00246547">
      <w:pPr>
        <w:spacing w:after="0" w:line="240" w:lineRule="auto"/>
        <w:rPr>
          <w:rFonts w:ascii="Arial" w:hAnsi="Arial" w:cs="Arial"/>
          <w:szCs w:val="24"/>
        </w:rPr>
      </w:pPr>
    </w:p>
    <w:p w:rsidR="00246547" w:rsidRPr="002B2A32" w:rsidRDefault="00246547" w:rsidP="00246547">
      <w:pPr>
        <w:spacing w:after="0" w:line="240" w:lineRule="auto"/>
        <w:rPr>
          <w:rFonts w:ascii="Arial" w:hAnsi="Arial" w:cs="Arial"/>
          <w:szCs w:val="24"/>
        </w:rPr>
      </w:pPr>
      <w:proofErr w:type="gramStart"/>
      <w:r>
        <w:rPr>
          <w:rFonts w:ascii="Arial" w:hAnsi="Arial" w:cs="Arial"/>
          <w:szCs w:val="24"/>
        </w:rPr>
        <w:t>Submitted PRs for production cavities (phase II &amp; III) and gate valves.</w:t>
      </w:r>
      <w:proofErr w:type="gramEnd"/>
      <w:r>
        <w:rPr>
          <w:rFonts w:ascii="Arial" w:hAnsi="Arial" w:cs="Arial"/>
          <w:szCs w:val="24"/>
        </w:rPr>
        <w:t xml:space="preserve">  </w:t>
      </w:r>
      <w:proofErr w:type="gramStart"/>
      <w:r>
        <w:rPr>
          <w:rFonts w:ascii="Arial" w:hAnsi="Arial" w:cs="Arial"/>
          <w:szCs w:val="24"/>
        </w:rPr>
        <w:t>Worked with procurement on updated APPs.</w:t>
      </w:r>
      <w:proofErr w:type="gramEnd"/>
    </w:p>
    <w:p w:rsidR="00246547" w:rsidRPr="00796C40" w:rsidRDefault="00246547" w:rsidP="00246547">
      <w:pPr>
        <w:spacing w:after="0" w:line="240" w:lineRule="auto"/>
        <w:rPr>
          <w:rFonts w:ascii="Arial" w:hAnsi="Arial" w:cs="Arial"/>
          <w:szCs w:val="24"/>
          <w:highlight w:val="yellow"/>
        </w:rPr>
      </w:pPr>
    </w:p>
    <w:p w:rsidR="00246547" w:rsidRPr="002B2A32" w:rsidRDefault="00246547" w:rsidP="00246547">
      <w:pPr>
        <w:spacing w:after="0" w:line="240" w:lineRule="auto"/>
        <w:rPr>
          <w:rFonts w:ascii="Arial" w:hAnsi="Arial" w:cs="Arial"/>
          <w:szCs w:val="24"/>
        </w:rPr>
      </w:pPr>
      <w:r w:rsidRPr="002B2A32">
        <w:rPr>
          <w:rFonts w:ascii="Arial" w:hAnsi="Arial" w:cs="Arial"/>
          <w:szCs w:val="24"/>
        </w:rPr>
        <w:t>Inspection report completed for the 300 mm pipe needed for the GHRP sub-assembly.  Non-compliances are being reviewed with FNAL SOTR.</w:t>
      </w:r>
    </w:p>
    <w:p w:rsidR="00246547" w:rsidRPr="00796C40" w:rsidRDefault="00246547" w:rsidP="00246547">
      <w:pPr>
        <w:spacing w:after="0" w:line="240" w:lineRule="auto"/>
        <w:rPr>
          <w:rFonts w:ascii="Arial" w:hAnsi="Arial" w:cs="Arial"/>
          <w:szCs w:val="24"/>
          <w:highlight w:val="yellow"/>
        </w:rPr>
      </w:pPr>
    </w:p>
    <w:p w:rsidR="00246547" w:rsidRDefault="00246547" w:rsidP="00246547">
      <w:pPr>
        <w:spacing w:after="0" w:line="240" w:lineRule="auto"/>
        <w:ind w:right="-180"/>
        <w:rPr>
          <w:rFonts w:ascii="Arial" w:hAnsi="Arial" w:cs="Arial"/>
          <w:szCs w:val="24"/>
        </w:rPr>
      </w:pPr>
      <w:r w:rsidRPr="002B2A32">
        <w:rPr>
          <w:rFonts w:ascii="Arial" w:hAnsi="Arial" w:cs="Arial"/>
          <w:szCs w:val="24"/>
        </w:rPr>
        <w:t xml:space="preserve">Recovery plan for copper-plated bellows is being implemented.  Flanges </w:t>
      </w:r>
      <w:r>
        <w:rPr>
          <w:rFonts w:ascii="Arial" w:hAnsi="Arial" w:cs="Arial"/>
          <w:szCs w:val="24"/>
        </w:rPr>
        <w:t xml:space="preserve">have </w:t>
      </w:r>
      <w:r w:rsidRPr="002B2A32">
        <w:rPr>
          <w:rFonts w:ascii="Arial" w:hAnsi="Arial" w:cs="Arial"/>
          <w:szCs w:val="24"/>
        </w:rPr>
        <w:t>be</w:t>
      </w:r>
      <w:r>
        <w:rPr>
          <w:rFonts w:ascii="Arial" w:hAnsi="Arial" w:cs="Arial"/>
          <w:szCs w:val="24"/>
        </w:rPr>
        <w:t>en</w:t>
      </w:r>
      <w:r w:rsidRPr="002B2A32">
        <w:rPr>
          <w:rFonts w:ascii="Arial" w:hAnsi="Arial" w:cs="Arial"/>
          <w:szCs w:val="24"/>
        </w:rPr>
        <w:t xml:space="preserve"> recovered from four bellows and sent to the bellows manufacturer to expedite a small shipment.</w:t>
      </w:r>
      <w:r>
        <w:rPr>
          <w:rFonts w:ascii="Arial" w:hAnsi="Arial" w:cs="Arial"/>
          <w:szCs w:val="24"/>
        </w:rPr>
        <w:t xml:space="preserve">  Four long bellows arrive on 6-NOV at JLab; balance of 14 expected 12-NOV.  Long spools will be returned to vendor for rework.  Four short bellows ordered.  </w:t>
      </w:r>
      <w:r w:rsidRPr="002B2A32">
        <w:rPr>
          <w:rFonts w:ascii="Arial" w:hAnsi="Arial" w:cs="Arial"/>
          <w:szCs w:val="24"/>
        </w:rPr>
        <w:t>Plating vendor process will be reviewed by SLAC plating expert prior to continuing.</w:t>
      </w:r>
      <w:r>
        <w:rPr>
          <w:rFonts w:ascii="Arial" w:hAnsi="Arial" w:cs="Arial"/>
          <w:szCs w:val="24"/>
        </w:rPr>
        <w:t xml:space="preserve">  Next round of plating at vendor scheduled for week beginning 16-NOV.</w:t>
      </w:r>
    </w:p>
    <w:p w:rsidR="00246547" w:rsidRDefault="00246547" w:rsidP="00246547">
      <w:pPr>
        <w:spacing w:after="0" w:line="240" w:lineRule="auto"/>
        <w:ind w:right="-180"/>
        <w:rPr>
          <w:rFonts w:ascii="Arial" w:hAnsi="Arial" w:cs="Arial"/>
          <w:szCs w:val="24"/>
        </w:rPr>
      </w:pPr>
    </w:p>
    <w:p w:rsidR="00246547" w:rsidRPr="002B2A32" w:rsidRDefault="00246547" w:rsidP="00246547">
      <w:pPr>
        <w:spacing w:after="0" w:line="240" w:lineRule="auto"/>
        <w:ind w:right="-180"/>
        <w:rPr>
          <w:rFonts w:ascii="Arial" w:hAnsi="Arial" w:cs="Arial"/>
          <w:szCs w:val="24"/>
        </w:rPr>
      </w:pPr>
      <w:r>
        <w:rPr>
          <w:rFonts w:ascii="Arial" w:hAnsi="Arial" w:cs="Arial"/>
          <w:szCs w:val="24"/>
        </w:rPr>
        <w:t>AES036 is being re-tested opportunistically – had exhibited some field emission during previous vertical tests.</w:t>
      </w:r>
    </w:p>
    <w:p w:rsidR="00246547" w:rsidRPr="00796C40" w:rsidRDefault="00246547" w:rsidP="00246547">
      <w:pPr>
        <w:spacing w:after="0" w:line="240" w:lineRule="auto"/>
        <w:rPr>
          <w:rFonts w:ascii="Arial" w:hAnsi="Arial" w:cs="Arial"/>
          <w:szCs w:val="24"/>
          <w:highlight w:val="yellow"/>
        </w:rPr>
      </w:pPr>
    </w:p>
    <w:p w:rsidR="00246547" w:rsidRPr="002B2A32" w:rsidRDefault="00246547" w:rsidP="00246547">
      <w:pPr>
        <w:spacing w:after="0" w:line="240" w:lineRule="auto"/>
        <w:rPr>
          <w:rFonts w:ascii="Arial" w:hAnsi="Arial" w:cs="Arial"/>
          <w:szCs w:val="24"/>
        </w:rPr>
      </w:pPr>
      <w:r w:rsidRPr="002B2A32">
        <w:rPr>
          <w:rFonts w:ascii="Arial" w:hAnsi="Arial" w:cs="Arial"/>
          <w:szCs w:val="24"/>
        </w:rPr>
        <w:t>SC Magnet SOTR visited FNAL to witness magnet testing</w:t>
      </w:r>
      <w:r>
        <w:rPr>
          <w:rFonts w:ascii="Arial" w:hAnsi="Arial" w:cs="Arial"/>
          <w:szCs w:val="24"/>
        </w:rPr>
        <w:t>.</w:t>
      </w:r>
    </w:p>
    <w:p w:rsidR="003769CB" w:rsidRDefault="003769CB"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0F4530" w:rsidRPr="000F4530" w:rsidRDefault="000F4530" w:rsidP="000F4530">
      <w:pPr>
        <w:spacing w:after="0" w:line="240" w:lineRule="auto"/>
        <w:rPr>
          <w:rFonts w:ascii="Arial" w:hAnsi="Arial" w:cs="Arial"/>
          <w:color w:val="000000" w:themeColor="text1"/>
          <w:szCs w:val="24"/>
        </w:rPr>
      </w:pPr>
      <w:r w:rsidRPr="000F4530">
        <w:rPr>
          <w:rFonts w:ascii="Arial" w:hAnsi="Arial" w:cs="Arial"/>
          <w:color w:val="000000" w:themeColor="text1"/>
          <w:szCs w:val="24"/>
        </w:rPr>
        <w:t xml:space="preserve">Provide QA support with the plating issue on the cavity string bellows and spool pieces.  Inspect and review the defective areas of the various non-conformances.  Participate in vendor conference call and planning a trip to visit </w:t>
      </w:r>
      <w:proofErr w:type="spellStart"/>
      <w:r w:rsidRPr="000F4530">
        <w:rPr>
          <w:rFonts w:ascii="Arial" w:hAnsi="Arial" w:cs="Arial"/>
          <w:color w:val="000000" w:themeColor="text1"/>
          <w:szCs w:val="24"/>
        </w:rPr>
        <w:t>Epner</w:t>
      </w:r>
      <w:proofErr w:type="spellEnd"/>
      <w:r w:rsidRPr="000F4530">
        <w:rPr>
          <w:rFonts w:ascii="Arial" w:hAnsi="Arial" w:cs="Arial"/>
          <w:color w:val="000000" w:themeColor="text1"/>
          <w:szCs w:val="24"/>
        </w:rPr>
        <w:t xml:space="preserve"> the plating vendor in two weeks to conduct an onsite audit.</w:t>
      </w:r>
    </w:p>
    <w:p w:rsidR="000F4530" w:rsidRPr="000F4530" w:rsidRDefault="000F4530" w:rsidP="000F4530">
      <w:pPr>
        <w:spacing w:after="0" w:line="240" w:lineRule="auto"/>
        <w:rPr>
          <w:rFonts w:ascii="Arial" w:hAnsi="Arial" w:cs="Arial"/>
          <w:color w:val="000000" w:themeColor="text1"/>
          <w:szCs w:val="24"/>
        </w:rPr>
      </w:pPr>
    </w:p>
    <w:p w:rsidR="000F4530" w:rsidRPr="000F4530" w:rsidRDefault="000F4530" w:rsidP="000F4530">
      <w:pPr>
        <w:spacing w:after="0" w:line="240" w:lineRule="auto"/>
        <w:rPr>
          <w:rFonts w:ascii="Arial" w:hAnsi="Arial" w:cs="Arial"/>
          <w:color w:val="000000" w:themeColor="text1"/>
          <w:szCs w:val="24"/>
        </w:rPr>
      </w:pPr>
      <w:r w:rsidRPr="000F4530">
        <w:rPr>
          <w:rFonts w:ascii="Arial" w:hAnsi="Arial" w:cs="Arial"/>
          <w:color w:val="000000" w:themeColor="text1"/>
          <w:szCs w:val="24"/>
        </w:rPr>
        <w:t xml:space="preserve">Work continues with the ACS documents.  The ACS development continues for the bellows and spool pieces, pending processing of the new batch of parts.  The draft ACS for the all metal gate valve will likely change pending a decision on test and inspection </w:t>
      </w:r>
      <w:r w:rsidRPr="000F4530">
        <w:rPr>
          <w:rFonts w:ascii="Arial" w:hAnsi="Arial" w:cs="Arial"/>
          <w:color w:val="000000" w:themeColor="text1"/>
          <w:szCs w:val="24"/>
        </w:rPr>
        <w:lastRenderedPageBreak/>
        <w:t>of the gate valve</w:t>
      </w:r>
      <w:r>
        <w:rPr>
          <w:rFonts w:ascii="Arial" w:hAnsi="Arial" w:cs="Arial"/>
          <w:color w:val="000000" w:themeColor="text1"/>
          <w:szCs w:val="24"/>
        </w:rPr>
        <w:t xml:space="preserve">s while inside the cleanroom.  </w:t>
      </w:r>
      <w:r w:rsidRPr="000F4530">
        <w:rPr>
          <w:rFonts w:ascii="Arial" w:hAnsi="Arial" w:cs="Arial"/>
          <w:color w:val="000000" w:themeColor="text1"/>
          <w:szCs w:val="24"/>
        </w:rPr>
        <w:t>The draft ACS for the HOMFTs awaits a response from Fermilab.  The ACSs for the Tuner and HOM Absorbers are under development at JLab.</w:t>
      </w:r>
    </w:p>
    <w:p w:rsidR="00C35E21" w:rsidRPr="007B45CF" w:rsidRDefault="00C35E21" w:rsidP="00C35E21">
      <w:pPr>
        <w:spacing w:after="0" w:line="240" w:lineRule="auto"/>
        <w:rPr>
          <w:rFonts w:ascii="Arial" w:hAnsi="Arial" w:cs="Arial"/>
          <w:b/>
          <w:szCs w:val="24"/>
        </w:rPr>
      </w:pPr>
    </w:p>
    <w:p w:rsidR="00094847" w:rsidRPr="00DF564E" w:rsidRDefault="001F48B5" w:rsidP="005C2F47">
      <w:pPr>
        <w:spacing w:after="0" w:line="240" w:lineRule="auto"/>
        <w:rPr>
          <w:rFonts w:ascii="Arial" w:hAnsi="Arial" w:cs="Arial"/>
          <w:szCs w:val="24"/>
        </w:rPr>
      </w:pPr>
      <w:r w:rsidRPr="00DF564E">
        <w:rPr>
          <w:rFonts w:ascii="Arial" w:hAnsi="Arial" w:cs="Arial"/>
          <w:b/>
          <w:szCs w:val="24"/>
        </w:rPr>
        <w:t>Upcoming Activities:</w:t>
      </w:r>
    </w:p>
    <w:p w:rsidR="00892C3D" w:rsidRDefault="00315C02" w:rsidP="003769CB">
      <w:pPr>
        <w:pStyle w:val="ListParagraph"/>
      </w:pPr>
      <w:r w:rsidRPr="00665A4A">
        <w:t>Cavity &amp; CM Testing Workshop at FNAL</w:t>
      </w:r>
      <w:r w:rsidR="007B45CF" w:rsidRPr="00665A4A">
        <w:t xml:space="preserve"> 29-30 October</w:t>
      </w:r>
    </w:p>
    <w:p w:rsidR="00892C3D" w:rsidRDefault="00892C3D" w:rsidP="003769CB">
      <w:pPr>
        <w:pStyle w:val="ListParagraph"/>
      </w:pPr>
      <w:r>
        <w:t>ICER at SLAC, 17-19 November</w:t>
      </w:r>
    </w:p>
    <w:p w:rsidR="005743BB" w:rsidRPr="003769CB" w:rsidRDefault="005743BB" w:rsidP="003769CB">
      <w:pPr>
        <w:pStyle w:val="ListParagraph"/>
      </w:pPr>
      <w:r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736034" w:rsidRPr="00503094" w:rsidRDefault="00C35E21" w:rsidP="00736034">
      <w:pPr>
        <w:jc w:val="center"/>
        <w:rPr>
          <w:rFonts w:ascii="Arial" w:hAnsi="Arial" w:cs="Arial"/>
        </w:rPr>
      </w:pPr>
      <w:r w:rsidRPr="00503094">
        <w:rPr>
          <w:rFonts w:ascii="Arial" w:hAnsi="Arial" w:cs="Arial"/>
        </w:rPr>
        <w:t xml:space="preserve">Week of </w:t>
      </w:r>
      <w:r>
        <w:rPr>
          <w:rFonts w:ascii="Arial" w:hAnsi="Arial" w:cs="Arial"/>
        </w:rPr>
        <w:t xml:space="preserve">October </w:t>
      </w:r>
      <w:r w:rsidR="00796C40">
        <w:rPr>
          <w:rFonts w:ascii="Arial" w:hAnsi="Arial" w:cs="Arial"/>
        </w:rPr>
        <w:t>23</w:t>
      </w:r>
      <w:r>
        <w:rPr>
          <w:rFonts w:ascii="Arial" w:hAnsi="Arial" w:cs="Arial"/>
        </w:rPr>
        <w:t>-</w:t>
      </w:r>
      <w:r w:rsidR="0014664C">
        <w:rPr>
          <w:rFonts w:ascii="Arial" w:hAnsi="Arial" w:cs="Arial"/>
        </w:rPr>
        <w:t>2</w:t>
      </w:r>
      <w:r w:rsidR="00796C40">
        <w:rPr>
          <w:rFonts w:ascii="Arial" w:hAnsi="Arial" w:cs="Arial"/>
        </w:rPr>
        <w:t>9</w:t>
      </w:r>
      <w:r w:rsidRPr="00503094">
        <w:rPr>
          <w:rFonts w:ascii="Arial" w:hAnsi="Arial" w:cs="Arial"/>
        </w:rPr>
        <w:t>, 2015</w:t>
      </w:r>
    </w:p>
    <w:p w:rsidR="00536D44" w:rsidRPr="00551359" w:rsidRDefault="00536D44" w:rsidP="00536D44">
      <w:pPr>
        <w:rPr>
          <w:rFonts w:ascii="Arial" w:hAnsi="Arial" w:cs="Arial"/>
        </w:rPr>
      </w:pPr>
      <w:r w:rsidRPr="00551359">
        <w:rPr>
          <w:rFonts w:ascii="Arial" w:hAnsi="Arial" w:cs="Arial"/>
          <w:b/>
        </w:rPr>
        <w:t>Issues</w:t>
      </w:r>
      <w:r w:rsidRPr="00AB173E">
        <w:rPr>
          <w:rFonts w:ascii="Arial" w:hAnsi="Arial" w:cs="Arial"/>
          <w:b/>
        </w:rPr>
        <w:t xml:space="preserve">: </w:t>
      </w:r>
      <w:r w:rsidRPr="00B907FA">
        <w:rPr>
          <w:rFonts w:ascii="Arial" w:hAnsi="Arial" w:cs="Arial"/>
        </w:rPr>
        <w:t>None</w:t>
      </w:r>
    </w:p>
    <w:p w:rsidR="00536D44" w:rsidRPr="00551359" w:rsidRDefault="00536D44" w:rsidP="00536D44">
      <w:pPr>
        <w:rPr>
          <w:rFonts w:ascii="Arial" w:hAnsi="Arial" w:cs="Arial"/>
          <w:b/>
        </w:rPr>
      </w:pPr>
      <w:r w:rsidRPr="00551359">
        <w:rPr>
          <w:rFonts w:ascii="Arial" w:hAnsi="Arial" w:cs="Arial"/>
          <w:b/>
        </w:rPr>
        <w:t>Accomplishments this week:</w:t>
      </w:r>
    </w:p>
    <w:p w:rsidR="00536D44" w:rsidRPr="00B907FA" w:rsidRDefault="00536D44" w:rsidP="00536D44">
      <w:pPr>
        <w:shd w:val="clear" w:color="auto" w:fill="FFFFFF" w:themeFill="background1"/>
        <w:spacing w:line="240" w:lineRule="auto"/>
        <w:rPr>
          <w:rFonts w:ascii="Arial" w:hAnsi="Arial" w:cs="Arial"/>
        </w:rPr>
      </w:pPr>
      <w:r w:rsidRPr="00B907FA">
        <w:rPr>
          <w:rFonts w:ascii="Arial" w:hAnsi="Arial" w:cs="Arial"/>
        </w:rPr>
        <w:t>Continued to address the recommendations of the Cryogenic System Final Design Review</w:t>
      </w:r>
    </w:p>
    <w:p w:rsidR="00536D44" w:rsidRDefault="00536D44" w:rsidP="00536D44">
      <w:pPr>
        <w:shd w:val="clear" w:color="auto" w:fill="FFFFFF" w:themeFill="background1"/>
        <w:spacing w:line="240" w:lineRule="auto"/>
        <w:rPr>
          <w:rFonts w:ascii="Arial" w:hAnsi="Arial" w:cs="Arial"/>
        </w:rPr>
      </w:pPr>
      <w:r w:rsidRPr="00B907FA">
        <w:rPr>
          <w:rFonts w:ascii="Arial" w:hAnsi="Arial" w:cs="Arial"/>
        </w:rPr>
        <w:t>The procurement specification for the cryo</w:t>
      </w:r>
      <w:r>
        <w:rPr>
          <w:rFonts w:ascii="Arial" w:hAnsi="Arial" w:cs="Arial"/>
        </w:rPr>
        <w:t xml:space="preserve">genic </w:t>
      </w:r>
      <w:r w:rsidRPr="00B907FA">
        <w:rPr>
          <w:rFonts w:ascii="Arial" w:hAnsi="Arial" w:cs="Arial"/>
        </w:rPr>
        <w:t>plant warm helium gas sto</w:t>
      </w:r>
      <w:r>
        <w:rPr>
          <w:rFonts w:ascii="Arial" w:hAnsi="Arial" w:cs="Arial"/>
        </w:rPr>
        <w:t xml:space="preserve">rage vessels was completed and </w:t>
      </w:r>
      <w:r w:rsidRPr="00B907FA">
        <w:rPr>
          <w:rFonts w:ascii="Arial" w:hAnsi="Arial" w:cs="Arial"/>
        </w:rPr>
        <w:t>is being circulated for approval.</w:t>
      </w:r>
    </w:p>
    <w:p w:rsidR="00536D44" w:rsidRDefault="00536D44" w:rsidP="00536D44">
      <w:pPr>
        <w:shd w:val="clear" w:color="auto" w:fill="FFFFFF" w:themeFill="background1"/>
        <w:spacing w:line="240" w:lineRule="auto"/>
        <w:rPr>
          <w:rFonts w:ascii="Arial" w:hAnsi="Arial" w:cs="Arial"/>
        </w:rPr>
      </w:pPr>
      <w:r>
        <w:rPr>
          <w:rFonts w:ascii="Arial" w:hAnsi="Arial" w:cs="Arial"/>
        </w:rPr>
        <w:t>A design coordination meeting was held with the 4.5K cold box vendor (Air Liquide).  Topics included the design of the turbine variable brake design, evaluation report of 50% load effect on the 4.5K cold box, and tasks leading to the PDR.  The performance of the 4.5K cold box at 50% load was found satisfactory when combined with the turbine variable brake control system.</w:t>
      </w:r>
    </w:p>
    <w:p w:rsidR="00536D44" w:rsidRPr="00B907FA" w:rsidRDefault="00536D44" w:rsidP="00536D44">
      <w:pPr>
        <w:shd w:val="clear" w:color="auto" w:fill="FFFFFF" w:themeFill="background1"/>
        <w:spacing w:line="240" w:lineRule="auto"/>
        <w:rPr>
          <w:rFonts w:ascii="Arial" w:hAnsi="Arial" w:cs="Arial"/>
        </w:rPr>
      </w:pPr>
      <w:proofErr w:type="gramStart"/>
      <w:r>
        <w:rPr>
          <w:rFonts w:ascii="Arial" w:hAnsi="Arial" w:cs="Arial"/>
        </w:rPr>
        <w:t>Worked to develop the backup material for the warm helium compressor BCR.</w:t>
      </w:r>
      <w:proofErr w:type="gramEnd"/>
    </w:p>
    <w:p w:rsidR="00536D44" w:rsidRPr="00B907FA" w:rsidRDefault="00536D44" w:rsidP="00536D44">
      <w:pPr>
        <w:shd w:val="clear" w:color="auto" w:fill="FFFFFF" w:themeFill="background1"/>
        <w:spacing w:line="240" w:lineRule="auto"/>
        <w:rPr>
          <w:rFonts w:ascii="Arial" w:hAnsi="Arial" w:cs="Arial"/>
        </w:rPr>
      </w:pPr>
      <w:r w:rsidRPr="00B907FA">
        <w:rPr>
          <w:rFonts w:ascii="Arial" w:hAnsi="Arial" w:cs="Arial"/>
        </w:rPr>
        <w:t>Preparations continued for the DOE APM Cost Review to be held at SLAC, Nov 17-19th at SLAC.</w:t>
      </w:r>
    </w:p>
    <w:p w:rsidR="00536D44" w:rsidRPr="004B45C1" w:rsidRDefault="00536D44" w:rsidP="00536D44">
      <w:pPr>
        <w:spacing w:line="240" w:lineRule="auto"/>
        <w:rPr>
          <w:rFonts w:ascii="Arial" w:hAnsi="Arial" w:cs="Arial"/>
        </w:rPr>
      </w:pPr>
      <w:r w:rsidRPr="00B907FA">
        <w:rPr>
          <w:rFonts w:ascii="Arial" w:hAnsi="Arial" w:cs="Arial"/>
        </w:rPr>
        <w:t xml:space="preserve">Design work continued for the compressor room warm helium gas piping installation design.  Design completion </w:t>
      </w:r>
      <w:r>
        <w:rPr>
          <w:rFonts w:ascii="Arial" w:hAnsi="Arial" w:cs="Arial"/>
        </w:rPr>
        <w:t xml:space="preserve">remains </w:t>
      </w:r>
      <w:r w:rsidRPr="00B907FA">
        <w:rPr>
          <w:rFonts w:ascii="Arial" w:hAnsi="Arial" w:cs="Arial"/>
        </w:rPr>
        <w:t>set for December 2015.</w:t>
      </w:r>
    </w:p>
    <w:p w:rsidR="00536D44" w:rsidRPr="00551359" w:rsidRDefault="00536D44" w:rsidP="00536D44">
      <w:pPr>
        <w:spacing w:after="0"/>
        <w:rPr>
          <w:rFonts w:ascii="Arial" w:hAnsi="Arial" w:cs="Arial"/>
          <w:b/>
          <w:szCs w:val="24"/>
          <w:u w:val="single"/>
        </w:rPr>
      </w:pPr>
      <w:r w:rsidRPr="00551359">
        <w:rPr>
          <w:rFonts w:ascii="Arial" w:hAnsi="Arial" w:cs="Arial"/>
          <w:b/>
          <w:szCs w:val="24"/>
          <w:u w:val="single"/>
        </w:rPr>
        <w:t>QUALITY</w:t>
      </w:r>
    </w:p>
    <w:p w:rsidR="00536D44" w:rsidRPr="00AB173E" w:rsidRDefault="00536D44" w:rsidP="00536D44">
      <w:pPr>
        <w:rPr>
          <w:rFonts w:ascii="Arial" w:hAnsi="Arial" w:cs="Arial"/>
          <w:szCs w:val="24"/>
        </w:rPr>
      </w:pPr>
      <w:r w:rsidRPr="00B907FA">
        <w:rPr>
          <w:rFonts w:ascii="Arial" w:hAnsi="Arial" w:cs="Arial"/>
          <w:szCs w:val="24"/>
        </w:rPr>
        <w:t xml:space="preserve">ACR development for the major </w:t>
      </w:r>
      <w:proofErr w:type="spellStart"/>
      <w:r w:rsidRPr="00B907FA">
        <w:rPr>
          <w:rFonts w:ascii="Arial" w:hAnsi="Arial" w:cs="Arial"/>
          <w:szCs w:val="24"/>
        </w:rPr>
        <w:t>cryoplant</w:t>
      </w:r>
      <w:proofErr w:type="spellEnd"/>
      <w:r w:rsidRPr="00B907FA">
        <w:rPr>
          <w:rFonts w:ascii="Arial" w:hAnsi="Arial" w:cs="Arial"/>
          <w:szCs w:val="24"/>
        </w:rPr>
        <w:t xml:space="preserve"> subsystems is planned to be completed.</w:t>
      </w:r>
    </w:p>
    <w:p w:rsidR="00200191" w:rsidRPr="00965C2B" w:rsidRDefault="00200191" w:rsidP="00200191">
      <w:pPr>
        <w:rPr>
          <w:rFonts w:ascii="Arial" w:hAnsi="Arial" w:cs="Arial"/>
        </w:rPr>
      </w:pPr>
      <w:r w:rsidRPr="00965C2B">
        <w:rPr>
          <w:rFonts w:ascii="Arial" w:hAnsi="Arial" w:cs="Arial"/>
          <w:b/>
        </w:rPr>
        <w:t>Upcoming Activities:</w:t>
      </w:r>
    </w:p>
    <w:p w:rsidR="00AB173E" w:rsidRDefault="00AB173E" w:rsidP="00AB173E">
      <w:pPr>
        <w:spacing w:after="120" w:line="240" w:lineRule="auto"/>
        <w:rPr>
          <w:rFonts w:ascii="Arial" w:hAnsi="Arial" w:cs="Arial"/>
          <w:szCs w:val="24"/>
        </w:rPr>
      </w:pPr>
      <w:r>
        <w:rPr>
          <w:rFonts w:ascii="Arial" w:hAnsi="Arial" w:cs="Arial"/>
          <w:szCs w:val="24"/>
        </w:rPr>
        <w:t>ICE Review at SLAC November 17-19, 2015</w:t>
      </w:r>
    </w:p>
    <w:p w:rsidR="00AB173E" w:rsidRDefault="00AB173E" w:rsidP="00AB173E">
      <w:pPr>
        <w:spacing w:after="120" w:line="240" w:lineRule="auto"/>
        <w:rPr>
          <w:rFonts w:ascii="Arial" w:hAnsi="Arial" w:cs="Arial"/>
          <w:szCs w:val="24"/>
        </w:rPr>
      </w:pPr>
      <w:r>
        <w:rPr>
          <w:rFonts w:ascii="Arial" w:hAnsi="Arial" w:cs="Arial"/>
          <w:szCs w:val="24"/>
        </w:rPr>
        <w:t>Warm Helium Compressor Vendor CDR, week of Jan 7</w:t>
      </w:r>
      <w:r w:rsidRPr="00D973B8">
        <w:rPr>
          <w:rFonts w:ascii="Arial" w:hAnsi="Arial" w:cs="Arial"/>
          <w:szCs w:val="24"/>
          <w:vertAlign w:val="superscript"/>
        </w:rPr>
        <w:t>th</w:t>
      </w:r>
      <w:r>
        <w:rPr>
          <w:rFonts w:ascii="Arial" w:hAnsi="Arial" w:cs="Arial"/>
          <w:szCs w:val="24"/>
        </w:rPr>
        <w:t xml:space="preserve"> </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736034" w:rsidRPr="00503094" w:rsidRDefault="00C35E21" w:rsidP="00736034">
      <w:pPr>
        <w:jc w:val="center"/>
        <w:rPr>
          <w:rFonts w:ascii="Arial" w:hAnsi="Arial" w:cs="Arial"/>
        </w:rPr>
      </w:pPr>
      <w:r w:rsidRPr="00503094">
        <w:rPr>
          <w:rFonts w:ascii="Arial" w:hAnsi="Arial" w:cs="Arial"/>
        </w:rPr>
        <w:t xml:space="preserve">Week of </w:t>
      </w:r>
      <w:r>
        <w:rPr>
          <w:rFonts w:ascii="Arial" w:hAnsi="Arial" w:cs="Arial"/>
        </w:rPr>
        <w:t xml:space="preserve">October </w:t>
      </w:r>
      <w:r w:rsidR="00796C40">
        <w:rPr>
          <w:rFonts w:ascii="Arial" w:hAnsi="Arial" w:cs="Arial"/>
        </w:rPr>
        <w:t>23-29</w:t>
      </w:r>
      <w:r w:rsidRPr="00503094">
        <w:rPr>
          <w:rFonts w:ascii="Arial" w:hAnsi="Arial" w:cs="Arial"/>
        </w:rPr>
        <w:t>, 2015</w:t>
      </w:r>
    </w:p>
    <w:p w:rsidR="0085137A" w:rsidRPr="000F0576" w:rsidRDefault="0085137A" w:rsidP="0085137A">
      <w:pPr>
        <w:rPr>
          <w:rFonts w:ascii="Arial" w:hAnsi="Arial" w:cs="Arial"/>
          <w:szCs w:val="24"/>
        </w:rPr>
      </w:pPr>
      <w:r w:rsidRPr="0007545E">
        <w:rPr>
          <w:rFonts w:ascii="Arial" w:hAnsi="Arial" w:cs="Arial"/>
          <w:b/>
          <w:szCs w:val="24"/>
        </w:rPr>
        <w:t>Issues</w:t>
      </w:r>
      <w:r w:rsidRPr="00665A4A">
        <w:rPr>
          <w:rFonts w:ascii="Arial" w:hAnsi="Arial" w:cs="Arial"/>
          <w:b/>
          <w:szCs w:val="24"/>
        </w:rPr>
        <w:t xml:space="preserve">:  </w:t>
      </w:r>
      <w:r w:rsidR="000F0576" w:rsidRPr="00665A4A">
        <w:rPr>
          <w:rFonts w:ascii="Arial" w:hAnsi="Arial" w:cs="Arial"/>
          <w:szCs w:val="24"/>
        </w:rPr>
        <w:t>None</w:t>
      </w:r>
    </w:p>
    <w:p w:rsidR="00825262" w:rsidRDefault="008F41CD" w:rsidP="00FA689C">
      <w:pPr>
        <w:rPr>
          <w:rFonts w:ascii="Arial" w:hAnsi="Arial" w:cs="Arial"/>
          <w:b/>
          <w:szCs w:val="24"/>
        </w:rPr>
      </w:pPr>
      <w:r w:rsidRPr="0007545E">
        <w:rPr>
          <w:rFonts w:ascii="Arial" w:hAnsi="Arial" w:cs="Arial"/>
          <w:b/>
          <w:szCs w:val="24"/>
        </w:rPr>
        <w:t>Accomplishments this week:</w:t>
      </w:r>
    </w:p>
    <w:p w:rsidR="00796C40" w:rsidRPr="00796C40" w:rsidRDefault="00796C40" w:rsidP="00796C40">
      <w:pPr>
        <w:numPr>
          <w:ilvl w:val="0"/>
          <w:numId w:val="27"/>
        </w:numPr>
        <w:contextualSpacing/>
        <w:rPr>
          <w:rFonts w:ascii="Arial" w:hAnsi="Arial" w:cs="Arial"/>
        </w:rPr>
      </w:pPr>
      <w:r w:rsidRPr="00796C40">
        <w:rPr>
          <w:rFonts w:ascii="Arial" w:hAnsi="Arial" w:cs="Arial"/>
        </w:rPr>
        <w:t xml:space="preserve">LLRF Coordination/Documentation: </w:t>
      </w:r>
    </w:p>
    <w:p w:rsidR="00796C40" w:rsidRPr="00796C40" w:rsidRDefault="00796C40" w:rsidP="00796C40">
      <w:pPr>
        <w:numPr>
          <w:ilvl w:val="1"/>
          <w:numId w:val="28"/>
        </w:numPr>
        <w:tabs>
          <w:tab w:val="num" w:pos="360"/>
        </w:tabs>
        <w:ind w:left="1080" w:firstLine="0"/>
        <w:contextualSpacing/>
        <w:rPr>
          <w:rFonts w:ascii="Arial" w:hAnsi="Arial" w:cs="Arial"/>
        </w:rPr>
      </w:pPr>
      <w:r w:rsidRPr="00796C40">
        <w:rPr>
          <w:rFonts w:ascii="Arial" w:hAnsi="Arial" w:cs="Arial"/>
        </w:rPr>
        <w:t>Worked on FAC and Directors review presentations.</w:t>
      </w:r>
    </w:p>
    <w:p w:rsidR="00796C40" w:rsidRPr="00796C40" w:rsidRDefault="00796C40" w:rsidP="00796C40">
      <w:pPr>
        <w:numPr>
          <w:ilvl w:val="1"/>
          <w:numId w:val="28"/>
        </w:numPr>
        <w:tabs>
          <w:tab w:val="num" w:pos="360"/>
        </w:tabs>
        <w:ind w:left="1080" w:firstLine="0"/>
        <w:contextualSpacing/>
        <w:rPr>
          <w:rFonts w:ascii="Arial" w:hAnsi="Arial" w:cs="Arial"/>
        </w:rPr>
      </w:pPr>
      <w:r w:rsidRPr="00796C40">
        <w:rPr>
          <w:rFonts w:ascii="Arial" w:hAnsi="Arial" w:cs="Arial"/>
        </w:rPr>
        <w:t xml:space="preserve">Discussed cryomodule cabling with Matt </w:t>
      </w:r>
      <w:proofErr w:type="spellStart"/>
      <w:r w:rsidRPr="00796C40">
        <w:rPr>
          <w:rFonts w:ascii="Arial" w:hAnsi="Arial" w:cs="Arial"/>
        </w:rPr>
        <w:t>Boyes</w:t>
      </w:r>
      <w:proofErr w:type="spellEnd"/>
      <w:r w:rsidRPr="00796C40">
        <w:rPr>
          <w:rFonts w:ascii="Arial" w:hAnsi="Arial" w:cs="Arial"/>
        </w:rPr>
        <w:t xml:space="preserve"> </w:t>
      </w:r>
    </w:p>
    <w:p w:rsidR="00796C40" w:rsidRPr="00796C40" w:rsidRDefault="00796C40" w:rsidP="00796C40">
      <w:pPr>
        <w:numPr>
          <w:ilvl w:val="0"/>
          <w:numId w:val="27"/>
        </w:numPr>
        <w:contextualSpacing/>
        <w:rPr>
          <w:rFonts w:ascii="Arial" w:hAnsi="Arial" w:cs="Arial"/>
        </w:rPr>
      </w:pPr>
      <w:r w:rsidRPr="00796C40">
        <w:rPr>
          <w:rFonts w:ascii="Arial" w:hAnsi="Arial" w:cs="Arial"/>
        </w:rPr>
        <w:t xml:space="preserve">Stepper Motor Board: The stepper board is in (picture below). It is presently being assembled. </w:t>
      </w:r>
    </w:p>
    <w:p w:rsidR="00796C40" w:rsidRPr="00796C40" w:rsidRDefault="00796C40" w:rsidP="00796C40">
      <w:pPr>
        <w:ind w:left="360"/>
        <w:contextualSpacing/>
        <w:rPr>
          <w:rFonts w:ascii="Arial" w:hAnsi="Arial" w:cs="Arial"/>
        </w:rPr>
      </w:pPr>
      <w:r w:rsidRPr="00796C40">
        <w:rPr>
          <w:rFonts w:ascii="Arial" w:hAnsi="Arial" w:cs="Arial"/>
          <w:noProof/>
        </w:rPr>
        <w:drawing>
          <wp:inline distT="0" distB="0" distL="0" distR="0" wp14:anchorId="0FDEA408" wp14:editId="6B477223">
            <wp:extent cx="3876675" cy="12586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per_Board_SLAC_Front.jpg"/>
                    <pic:cNvPicPr/>
                  </pic:nvPicPr>
                  <pic:blipFill>
                    <a:blip r:embed="rId10">
                      <a:extLst>
                        <a:ext uri="{28A0092B-C50C-407E-A947-70E740481C1C}">
                          <a14:useLocalDpi xmlns:a14="http://schemas.microsoft.com/office/drawing/2010/main" val="0"/>
                        </a:ext>
                      </a:extLst>
                    </a:blip>
                    <a:stretch>
                      <a:fillRect/>
                    </a:stretch>
                  </pic:blipFill>
                  <pic:spPr>
                    <a:xfrm>
                      <a:off x="0" y="0"/>
                      <a:ext cx="3881465" cy="1260232"/>
                    </a:xfrm>
                    <a:prstGeom prst="rect">
                      <a:avLst/>
                    </a:prstGeom>
                  </pic:spPr>
                </pic:pic>
              </a:graphicData>
            </a:graphic>
          </wp:inline>
        </w:drawing>
      </w:r>
    </w:p>
    <w:p w:rsidR="00796C40" w:rsidRPr="00796C40" w:rsidRDefault="00796C40" w:rsidP="00796C40">
      <w:pPr>
        <w:ind w:left="360"/>
        <w:contextualSpacing/>
        <w:rPr>
          <w:rFonts w:ascii="Arial" w:hAnsi="Arial" w:cs="Arial"/>
        </w:rPr>
      </w:pPr>
      <w:proofErr w:type="gramStart"/>
      <w:r w:rsidRPr="00796C40">
        <w:rPr>
          <w:rFonts w:ascii="Arial" w:hAnsi="Arial" w:cs="Arial"/>
        </w:rPr>
        <w:t>Stepper board.</w:t>
      </w:r>
      <w:proofErr w:type="gramEnd"/>
      <w:r w:rsidRPr="00796C40">
        <w:rPr>
          <w:rFonts w:ascii="Arial" w:hAnsi="Arial" w:cs="Arial"/>
        </w:rPr>
        <w:t xml:space="preserve"> </w:t>
      </w:r>
    </w:p>
    <w:p w:rsidR="00796C40" w:rsidRPr="00796C40" w:rsidRDefault="00796C40" w:rsidP="00796C40">
      <w:pPr>
        <w:ind w:left="360"/>
        <w:contextualSpacing/>
        <w:rPr>
          <w:rFonts w:ascii="Arial" w:hAnsi="Arial" w:cs="Arial"/>
        </w:rPr>
      </w:pPr>
    </w:p>
    <w:p w:rsidR="00796C40" w:rsidRPr="00796C40" w:rsidRDefault="00796C40" w:rsidP="00796C40">
      <w:pPr>
        <w:numPr>
          <w:ilvl w:val="0"/>
          <w:numId w:val="27"/>
        </w:numPr>
        <w:contextualSpacing/>
        <w:rPr>
          <w:rFonts w:ascii="Arial" w:hAnsi="Arial" w:cs="Arial"/>
        </w:rPr>
      </w:pPr>
      <w:r w:rsidRPr="00796C40">
        <w:rPr>
          <w:rFonts w:ascii="Arial" w:hAnsi="Arial" w:cs="Arial"/>
        </w:rPr>
        <w:t xml:space="preserve">Interlock Board: ARC/IR boards are being manufactured. Electrometer and </w:t>
      </w:r>
      <w:proofErr w:type="spellStart"/>
      <w:r w:rsidRPr="00796C40">
        <w:rPr>
          <w:rFonts w:ascii="Arial" w:hAnsi="Arial" w:cs="Arial"/>
        </w:rPr>
        <w:t>Vac</w:t>
      </w:r>
      <w:proofErr w:type="spellEnd"/>
      <w:r w:rsidRPr="00796C40">
        <w:rPr>
          <w:rFonts w:ascii="Arial" w:hAnsi="Arial" w:cs="Arial"/>
        </w:rPr>
        <w:t xml:space="preserve"> are in CAD. </w:t>
      </w:r>
    </w:p>
    <w:p w:rsidR="00796C40" w:rsidRPr="00796C40" w:rsidRDefault="00796C40" w:rsidP="00796C40">
      <w:pPr>
        <w:numPr>
          <w:ilvl w:val="0"/>
          <w:numId w:val="27"/>
        </w:numPr>
        <w:contextualSpacing/>
        <w:rPr>
          <w:rFonts w:ascii="Arial" w:hAnsi="Arial" w:cs="Arial"/>
        </w:rPr>
      </w:pPr>
      <w:r w:rsidRPr="00796C40">
        <w:rPr>
          <w:rFonts w:ascii="Arial" w:hAnsi="Arial" w:cs="Arial"/>
        </w:rPr>
        <w:t xml:space="preserve">Common Power Supply: Break out backplane is in and being assembled. </w:t>
      </w:r>
    </w:p>
    <w:p w:rsidR="00796C40" w:rsidRDefault="00796C40" w:rsidP="00C63DAE">
      <w:pPr>
        <w:spacing w:after="0" w:line="240" w:lineRule="auto"/>
        <w:rPr>
          <w:rFonts w:ascii="Arial" w:hAnsi="Arial" w:cs="Arial"/>
          <w:b/>
          <w:szCs w:val="24"/>
        </w:rPr>
      </w:pPr>
    </w:p>
    <w:p w:rsidR="008F41CD" w:rsidRPr="0007545E" w:rsidRDefault="008F41CD" w:rsidP="00C63DAE">
      <w:pPr>
        <w:spacing w:after="0" w:line="240" w:lineRule="auto"/>
        <w:rPr>
          <w:rFonts w:ascii="Arial" w:hAnsi="Arial" w:cs="Arial"/>
          <w:b/>
          <w:szCs w:val="24"/>
        </w:rPr>
      </w:pPr>
      <w:r w:rsidRPr="0007545E">
        <w:rPr>
          <w:rFonts w:ascii="Arial" w:hAnsi="Arial" w:cs="Arial"/>
          <w:b/>
          <w:szCs w:val="24"/>
        </w:rPr>
        <w:t>Upcoming Activities:</w:t>
      </w:r>
    </w:p>
    <w:p w:rsidR="00796C40" w:rsidRPr="00796C40" w:rsidRDefault="00796C40" w:rsidP="00796C40">
      <w:pPr>
        <w:numPr>
          <w:ilvl w:val="1"/>
          <w:numId w:val="19"/>
        </w:numPr>
        <w:ind w:left="720"/>
        <w:contextualSpacing/>
        <w:rPr>
          <w:rFonts w:ascii="Arial" w:hAnsi="Arial" w:cs="Arial"/>
        </w:rPr>
      </w:pPr>
      <w:r w:rsidRPr="00796C40">
        <w:rPr>
          <w:rFonts w:ascii="Arial" w:hAnsi="Arial" w:cs="Arial"/>
        </w:rPr>
        <w:t>Continue with LLRF coordination</w:t>
      </w:r>
    </w:p>
    <w:p w:rsidR="00796C40" w:rsidRPr="00796C40" w:rsidRDefault="00796C40" w:rsidP="00796C40">
      <w:pPr>
        <w:numPr>
          <w:ilvl w:val="1"/>
          <w:numId w:val="19"/>
        </w:numPr>
        <w:ind w:left="720"/>
        <w:contextualSpacing/>
        <w:rPr>
          <w:rFonts w:ascii="Arial" w:hAnsi="Arial" w:cs="Arial"/>
        </w:rPr>
      </w:pPr>
      <w:r w:rsidRPr="00796C40">
        <w:rPr>
          <w:rFonts w:ascii="Arial" w:hAnsi="Arial" w:cs="Arial"/>
        </w:rPr>
        <w:t xml:space="preserve">Test stepper board. </w:t>
      </w:r>
    </w:p>
    <w:p w:rsidR="00796C40" w:rsidRPr="00796C40" w:rsidRDefault="00796C40" w:rsidP="00796C40">
      <w:pPr>
        <w:numPr>
          <w:ilvl w:val="1"/>
          <w:numId w:val="19"/>
        </w:numPr>
        <w:ind w:left="720"/>
        <w:contextualSpacing/>
        <w:rPr>
          <w:rFonts w:ascii="Arial" w:hAnsi="Arial" w:cs="Arial"/>
        </w:rPr>
      </w:pPr>
      <w:r w:rsidRPr="00796C40">
        <w:rPr>
          <w:rFonts w:ascii="Arial" w:hAnsi="Arial" w:cs="Arial"/>
        </w:rPr>
        <w:t xml:space="preserve">Continue working on the interlock boards. </w:t>
      </w:r>
    </w:p>
    <w:p w:rsidR="00796C40" w:rsidRPr="00796C40" w:rsidRDefault="00796C40" w:rsidP="00796C40">
      <w:pPr>
        <w:numPr>
          <w:ilvl w:val="1"/>
          <w:numId w:val="19"/>
        </w:numPr>
        <w:ind w:left="720"/>
        <w:contextualSpacing/>
        <w:rPr>
          <w:rFonts w:ascii="Arial" w:hAnsi="Arial" w:cs="Arial"/>
        </w:rPr>
      </w:pPr>
      <w:r w:rsidRPr="00796C40">
        <w:rPr>
          <w:rFonts w:ascii="Arial" w:hAnsi="Arial" w:cs="Arial"/>
        </w:rPr>
        <w:t>Coordinating prototype cryomodule test facility modifications</w:t>
      </w:r>
    </w:p>
    <w:p w:rsidR="00990500" w:rsidRPr="00665A4A" w:rsidRDefault="00990500" w:rsidP="00796C40">
      <w:pPr>
        <w:rPr>
          <w:rFonts w:ascii="Arial" w:hAnsi="Arial" w:cs="Arial"/>
          <w:szCs w:val="24"/>
        </w:rPr>
      </w:pPr>
    </w:p>
    <w:sectPr w:rsidR="00990500" w:rsidRPr="00665A4A" w:rsidSect="003769C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22"/>
  </w:num>
  <w:num w:numId="4">
    <w:abstractNumId w:val="3"/>
  </w:num>
  <w:num w:numId="5">
    <w:abstractNumId w:val="25"/>
  </w:num>
  <w:num w:numId="6">
    <w:abstractNumId w:val="17"/>
  </w:num>
  <w:num w:numId="7">
    <w:abstractNumId w:val="7"/>
  </w:num>
  <w:num w:numId="8">
    <w:abstractNumId w:val="10"/>
  </w:num>
  <w:num w:numId="9">
    <w:abstractNumId w:val="12"/>
  </w:num>
  <w:num w:numId="10">
    <w:abstractNumId w:val="25"/>
    <w:lvlOverride w:ilvl="0">
      <w:startOverride w:val="1"/>
    </w:lvlOverride>
  </w:num>
  <w:num w:numId="11">
    <w:abstractNumId w:val="25"/>
    <w:lvlOverride w:ilvl="0">
      <w:startOverride w:val="1"/>
    </w:lvlOverride>
  </w:num>
  <w:num w:numId="12">
    <w:abstractNumId w:val="14"/>
  </w:num>
  <w:num w:numId="13">
    <w:abstractNumId w:val="18"/>
  </w:num>
  <w:num w:numId="14">
    <w:abstractNumId w:val="16"/>
  </w:num>
  <w:num w:numId="15">
    <w:abstractNumId w:val="2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9"/>
  </w:num>
  <w:num w:numId="20">
    <w:abstractNumId w:val="1"/>
  </w:num>
  <w:num w:numId="21">
    <w:abstractNumId w:val="8"/>
  </w:num>
  <w:num w:numId="22">
    <w:abstractNumId w:val="0"/>
  </w:num>
  <w:num w:numId="23">
    <w:abstractNumId w:val="21"/>
  </w:num>
  <w:num w:numId="24">
    <w:abstractNumId w:val="24"/>
  </w:num>
  <w:num w:numId="25">
    <w:abstractNumId w:val="9"/>
  </w:num>
  <w:num w:numId="26">
    <w:abstractNumId w:val="13"/>
  </w:num>
  <w:num w:numId="27">
    <w:abstractNumId w:val="15"/>
  </w:num>
  <w:num w:numId="28">
    <w:abstractNumId w:val="2"/>
  </w:num>
  <w:num w:numId="29">
    <w:abstractNumId w:val="23"/>
  </w:num>
  <w:num w:numId="3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545E"/>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C4B"/>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5C3"/>
    <w:rsid w:val="003138DC"/>
    <w:rsid w:val="00315C02"/>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5DF2"/>
    <w:rsid w:val="00357030"/>
    <w:rsid w:val="003573EF"/>
    <w:rsid w:val="00360AF8"/>
    <w:rsid w:val="00365344"/>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1E7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D94"/>
    <w:rsid w:val="005536FA"/>
    <w:rsid w:val="00560AF9"/>
    <w:rsid w:val="0056370C"/>
    <w:rsid w:val="00566AFE"/>
    <w:rsid w:val="0057297D"/>
    <w:rsid w:val="005743BB"/>
    <w:rsid w:val="00576656"/>
    <w:rsid w:val="005778EF"/>
    <w:rsid w:val="00581086"/>
    <w:rsid w:val="005819AB"/>
    <w:rsid w:val="005844E4"/>
    <w:rsid w:val="00585BB0"/>
    <w:rsid w:val="00586326"/>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A40"/>
    <w:rsid w:val="006C33F9"/>
    <w:rsid w:val="006D0785"/>
    <w:rsid w:val="006D1071"/>
    <w:rsid w:val="006D12F2"/>
    <w:rsid w:val="006D23BC"/>
    <w:rsid w:val="006D3131"/>
    <w:rsid w:val="006D3746"/>
    <w:rsid w:val="006D50CB"/>
    <w:rsid w:val="006E03A8"/>
    <w:rsid w:val="006E4371"/>
    <w:rsid w:val="006E4C0E"/>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107E"/>
    <w:rsid w:val="008241D9"/>
    <w:rsid w:val="00825262"/>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2BAE"/>
    <w:rsid w:val="00B33E0E"/>
    <w:rsid w:val="00B34156"/>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483D"/>
    <w:rsid w:val="00C24C6C"/>
    <w:rsid w:val="00C31969"/>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5027C"/>
    <w:rsid w:val="00D51D24"/>
    <w:rsid w:val="00D525FF"/>
    <w:rsid w:val="00D52996"/>
    <w:rsid w:val="00D53902"/>
    <w:rsid w:val="00D564BB"/>
    <w:rsid w:val="00D6104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C9B"/>
    <w:rsid w:val="00F45041"/>
    <w:rsid w:val="00F45708"/>
    <w:rsid w:val="00F4609D"/>
    <w:rsid w:val="00F46146"/>
    <w:rsid w:val="00F54D34"/>
    <w:rsid w:val="00F56715"/>
    <w:rsid w:val="00F56D4D"/>
    <w:rsid w:val="00F57231"/>
    <w:rsid w:val="00F57349"/>
    <w:rsid w:val="00F61583"/>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761"/>
    <w:rsid w:val="00FB485F"/>
    <w:rsid w:val="00FB7F94"/>
    <w:rsid w:val="00FC0757"/>
    <w:rsid w:val="00FC095D"/>
    <w:rsid w:val="00FC1DC4"/>
    <w:rsid w:val="00FD1EBA"/>
    <w:rsid w:val="00FD2768"/>
    <w:rsid w:val="00FD45FF"/>
    <w:rsid w:val="00FD53A1"/>
    <w:rsid w:val="00FD64F8"/>
    <w:rsid w:val="00FD708D"/>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57614AD-D308-44E5-9EE6-E4BE02DA9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4228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2015-10-29T14:49:00Z</dcterms:created>
  <dcterms:modified xsi:type="dcterms:W3CDTF">2015-10-29T14:49:00Z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