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CD5573">
        <w:rPr>
          <w:rFonts w:ascii="Arial" w:hAnsi="Arial" w:cs="Arial"/>
        </w:rPr>
        <w:t xml:space="preserve">January </w:t>
      </w:r>
      <w:r w:rsidR="00AD0F17">
        <w:rPr>
          <w:rFonts w:ascii="Arial" w:hAnsi="Arial" w:cs="Arial"/>
        </w:rPr>
        <w:t>2</w:t>
      </w:r>
      <w:r w:rsidR="00404251">
        <w:rPr>
          <w:rFonts w:ascii="Arial" w:hAnsi="Arial" w:cs="Arial"/>
        </w:rPr>
        <w:t>9 – February 4</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FD2104" w:rsidP="00AB653C">
      <w:pPr>
        <w:rPr>
          <w:rFonts w:ascii="Arial" w:hAnsi="Arial" w:cs="Arial"/>
        </w:rPr>
      </w:pPr>
      <w:r w:rsidRPr="00877724">
        <w:rPr>
          <w:rFonts w:ascii="Arial" w:hAnsi="Arial" w:cs="Arial"/>
        </w:rPr>
        <w:t>Need Niobium to be delivered to the cavity vendors.</w:t>
      </w:r>
      <w:r w:rsidR="00877724">
        <w:rPr>
          <w:rFonts w:ascii="Arial" w:hAnsi="Arial" w:cs="Arial"/>
        </w:rPr>
        <w:t xml:space="preserve"> Sheet material may be there this week.</w:t>
      </w:r>
    </w:p>
    <w:p w:rsidR="000D2EC0" w:rsidRPr="00503094" w:rsidRDefault="000D2EC0" w:rsidP="000D2EC0">
      <w:pPr>
        <w:rPr>
          <w:rFonts w:ascii="Arial" w:hAnsi="Arial" w:cs="Arial"/>
          <w:b/>
        </w:rPr>
      </w:pPr>
      <w:r w:rsidRPr="00503094">
        <w:rPr>
          <w:rFonts w:ascii="Arial" w:hAnsi="Arial" w:cs="Arial"/>
          <w:b/>
        </w:rPr>
        <w:t>Accomplishments this week:</w:t>
      </w:r>
    </w:p>
    <w:p w:rsidR="006C0DE1" w:rsidRPr="00877724" w:rsidRDefault="00877724" w:rsidP="003B5B7F">
      <w:pPr>
        <w:rPr>
          <w:rFonts w:ascii="Arial" w:hAnsi="Arial" w:cs="Arial"/>
        </w:rPr>
      </w:pPr>
      <w:r w:rsidRPr="00877724">
        <w:rPr>
          <w:rFonts w:ascii="Arial" w:hAnsi="Arial" w:cs="Arial"/>
        </w:rPr>
        <w:t>Host</w:t>
      </w:r>
      <w:r w:rsidR="00A7763C">
        <w:rPr>
          <w:rFonts w:ascii="Arial" w:hAnsi="Arial" w:cs="Arial"/>
        </w:rPr>
        <w:t>ed</w:t>
      </w:r>
      <w:r w:rsidRPr="00877724">
        <w:rPr>
          <w:rFonts w:ascii="Arial" w:hAnsi="Arial" w:cs="Arial"/>
        </w:rPr>
        <w:t xml:space="preserve"> </w:t>
      </w:r>
      <w:proofErr w:type="spellStart"/>
      <w:r w:rsidRPr="00877724">
        <w:rPr>
          <w:rFonts w:ascii="Arial" w:hAnsi="Arial" w:cs="Arial"/>
        </w:rPr>
        <w:t>Hongyu</w:t>
      </w:r>
      <w:proofErr w:type="spellEnd"/>
      <w:r w:rsidRPr="00877724">
        <w:rPr>
          <w:rFonts w:ascii="Arial" w:hAnsi="Arial" w:cs="Arial"/>
        </w:rPr>
        <w:t xml:space="preserve">, John, </w:t>
      </w:r>
      <w:r w:rsidR="00A7763C">
        <w:rPr>
          <w:rFonts w:ascii="Arial" w:hAnsi="Arial" w:cs="Arial"/>
        </w:rPr>
        <w:t xml:space="preserve">and </w:t>
      </w:r>
      <w:r w:rsidRPr="00877724">
        <w:rPr>
          <w:rFonts w:ascii="Arial" w:hAnsi="Arial" w:cs="Arial"/>
        </w:rPr>
        <w:t>Greg vis</w:t>
      </w:r>
      <w:r w:rsidR="00A7763C">
        <w:rPr>
          <w:rFonts w:ascii="Arial" w:hAnsi="Arial" w:cs="Arial"/>
        </w:rPr>
        <w:t>i</w:t>
      </w:r>
      <w:r w:rsidRPr="00877724">
        <w:rPr>
          <w:rFonts w:ascii="Arial" w:hAnsi="Arial" w:cs="Arial"/>
        </w:rPr>
        <w:t>t this week</w:t>
      </w:r>
      <w:r w:rsidR="00A7763C">
        <w:rPr>
          <w:rFonts w:ascii="Arial" w:hAnsi="Arial" w:cs="Arial"/>
        </w:rPr>
        <w:t>.</w:t>
      </w:r>
    </w:p>
    <w:p w:rsidR="006D5211" w:rsidRPr="00877724" w:rsidRDefault="00877724" w:rsidP="003B5B7F">
      <w:pPr>
        <w:rPr>
          <w:rFonts w:ascii="Arial" w:hAnsi="Arial" w:cs="Arial"/>
        </w:rPr>
      </w:pPr>
      <w:r w:rsidRPr="00877724">
        <w:rPr>
          <w:rFonts w:ascii="Arial" w:hAnsi="Arial" w:cs="Arial"/>
        </w:rPr>
        <w:t>Procurement staff participat</w:t>
      </w:r>
      <w:r w:rsidR="00A7763C">
        <w:rPr>
          <w:rFonts w:ascii="Arial" w:hAnsi="Arial" w:cs="Arial"/>
        </w:rPr>
        <w:t>ed</w:t>
      </w:r>
      <w:r w:rsidRPr="00877724">
        <w:rPr>
          <w:rFonts w:ascii="Arial" w:hAnsi="Arial" w:cs="Arial"/>
        </w:rPr>
        <w:t xml:space="preserve"> </w:t>
      </w:r>
      <w:r w:rsidR="00A7763C">
        <w:rPr>
          <w:rFonts w:ascii="Arial" w:hAnsi="Arial" w:cs="Arial"/>
        </w:rPr>
        <w:t xml:space="preserve">in </w:t>
      </w:r>
      <w:r w:rsidRPr="00877724">
        <w:rPr>
          <w:rFonts w:ascii="Arial" w:hAnsi="Arial" w:cs="Arial"/>
        </w:rPr>
        <w:t>“Duty Free Meeting</w:t>
      </w:r>
      <w:r w:rsidR="00A7763C">
        <w:rPr>
          <w:rFonts w:ascii="Arial" w:hAnsi="Arial" w:cs="Arial"/>
        </w:rPr>
        <w:t>.”</w:t>
      </w:r>
    </w:p>
    <w:p w:rsidR="006C0DE1" w:rsidRPr="00877724" w:rsidRDefault="00877724" w:rsidP="003B5B7F">
      <w:pPr>
        <w:rPr>
          <w:rFonts w:ascii="Arial" w:hAnsi="Arial" w:cs="Arial"/>
        </w:rPr>
      </w:pPr>
      <w:r w:rsidRPr="00877724">
        <w:rPr>
          <w:rFonts w:ascii="Arial" w:hAnsi="Arial" w:cs="Arial"/>
        </w:rPr>
        <w:t>Progress</w:t>
      </w:r>
      <w:r w:rsidR="00A7763C">
        <w:rPr>
          <w:rFonts w:ascii="Arial" w:hAnsi="Arial" w:cs="Arial"/>
        </w:rPr>
        <w:t>ed</w:t>
      </w:r>
      <w:r w:rsidRPr="00877724">
        <w:rPr>
          <w:rFonts w:ascii="Arial" w:hAnsi="Arial" w:cs="Arial"/>
        </w:rPr>
        <w:t xml:space="preserve"> P6 schedules</w:t>
      </w:r>
      <w:r w:rsidR="00A7763C">
        <w:rPr>
          <w:rFonts w:ascii="Arial" w:hAnsi="Arial" w:cs="Arial"/>
        </w:rPr>
        <w:t>.</w:t>
      </w:r>
    </w:p>
    <w:p w:rsidR="00877724" w:rsidRPr="00877724" w:rsidRDefault="00885F77" w:rsidP="003B5B7F">
      <w:pPr>
        <w:rPr>
          <w:rFonts w:ascii="Arial" w:hAnsi="Arial" w:cs="Arial"/>
        </w:rPr>
      </w:pPr>
      <w:proofErr w:type="gramStart"/>
      <w:r w:rsidRPr="00877724">
        <w:rPr>
          <w:rFonts w:ascii="Arial" w:hAnsi="Arial" w:cs="Arial"/>
        </w:rPr>
        <w:t>Prepared</w:t>
      </w:r>
      <w:r w:rsidR="00631AB1" w:rsidRPr="00877724">
        <w:rPr>
          <w:rFonts w:ascii="Arial" w:hAnsi="Arial" w:cs="Arial"/>
        </w:rPr>
        <w:t xml:space="preserve"> BCR and EAC f</w:t>
      </w:r>
      <w:r w:rsidR="006D5211" w:rsidRPr="00877724">
        <w:rPr>
          <w:rFonts w:ascii="Arial" w:hAnsi="Arial" w:cs="Arial"/>
        </w:rPr>
        <w:t>iles</w:t>
      </w:r>
      <w:r w:rsidR="00A7763C">
        <w:rPr>
          <w:rFonts w:ascii="Arial" w:hAnsi="Arial" w:cs="Arial"/>
        </w:rPr>
        <w:t>.</w:t>
      </w:r>
      <w:proofErr w:type="gramEnd"/>
    </w:p>
    <w:p w:rsidR="00204499" w:rsidRDefault="00204499" w:rsidP="00204499">
      <w:pPr>
        <w:rPr>
          <w:rFonts w:ascii="Arial" w:hAnsi="Arial" w:cs="Arial"/>
          <w:b/>
        </w:rPr>
      </w:pPr>
      <w:r w:rsidRPr="00816D70">
        <w:rPr>
          <w:rFonts w:ascii="Arial" w:hAnsi="Arial" w:cs="Arial"/>
          <w:b/>
        </w:rPr>
        <w:t>Upcoming Activities:</w:t>
      </w:r>
    </w:p>
    <w:p w:rsidR="006B043A" w:rsidRDefault="006D5211">
      <w:pPr>
        <w:rPr>
          <w:rFonts w:ascii="Arial" w:hAnsi="Arial" w:cs="Arial"/>
        </w:rPr>
      </w:pPr>
      <w:r w:rsidRPr="00601BA6">
        <w:rPr>
          <w:rFonts w:ascii="Arial" w:hAnsi="Arial" w:cs="Arial"/>
        </w:rPr>
        <w:t>B</w:t>
      </w:r>
      <w:r w:rsidR="00601BA6">
        <w:rPr>
          <w:rFonts w:ascii="Arial" w:hAnsi="Arial" w:cs="Arial"/>
        </w:rPr>
        <w:t>E</w:t>
      </w:r>
      <w:r w:rsidRPr="00601BA6">
        <w:rPr>
          <w:rFonts w:ascii="Arial" w:hAnsi="Arial" w:cs="Arial"/>
        </w:rPr>
        <w:t>SAC advisory meeting 10-11 February</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404251">
        <w:rPr>
          <w:rFonts w:ascii="Arial" w:hAnsi="Arial" w:cs="Arial"/>
        </w:rPr>
        <w:t>29- February 4</w:t>
      </w:r>
      <w:r>
        <w:rPr>
          <w:rFonts w:ascii="Arial" w:hAnsi="Arial" w:cs="Arial"/>
        </w:rPr>
        <w:t>, 2016</w:t>
      </w:r>
    </w:p>
    <w:p w:rsidR="0004513C" w:rsidRPr="001518C9" w:rsidRDefault="0004513C" w:rsidP="0004513C">
      <w:pPr>
        <w:spacing w:line="240" w:lineRule="auto"/>
        <w:rPr>
          <w:rFonts w:ascii="Arial" w:hAnsi="Arial" w:cs="Arial"/>
          <w:szCs w:val="24"/>
        </w:rPr>
      </w:pPr>
      <w:r>
        <w:rPr>
          <w:rFonts w:ascii="Arial" w:hAnsi="Arial" w:cs="Arial"/>
          <w:b/>
          <w:szCs w:val="24"/>
        </w:rPr>
        <w:t xml:space="preserve">Issues: </w:t>
      </w:r>
      <w:proofErr w:type="spellStart"/>
      <w:r w:rsidRPr="00E97932">
        <w:rPr>
          <w:rFonts w:ascii="Arial" w:hAnsi="Arial" w:cs="Arial"/>
          <w:szCs w:val="24"/>
        </w:rPr>
        <w:t>JLab</w:t>
      </w:r>
      <w:proofErr w:type="spellEnd"/>
      <w:r w:rsidRPr="00E97932">
        <w:rPr>
          <w:rFonts w:ascii="Arial" w:hAnsi="Arial" w:cs="Arial"/>
          <w:szCs w:val="24"/>
        </w:rPr>
        <w:t xml:space="preserve"> </w:t>
      </w:r>
      <w:proofErr w:type="spellStart"/>
      <w:r w:rsidRPr="00E97932">
        <w:rPr>
          <w:rFonts w:ascii="Arial" w:hAnsi="Arial" w:cs="Arial"/>
          <w:szCs w:val="24"/>
        </w:rPr>
        <w:t>pCM</w:t>
      </w:r>
      <w:proofErr w:type="spellEnd"/>
      <w:r w:rsidRPr="00E97932">
        <w:rPr>
          <w:rFonts w:ascii="Arial" w:hAnsi="Arial" w:cs="Arial"/>
          <w:szCs w:val="24"/>
        </w:rPr>
        <w:t xml:space="preserve"> schedule is driven by the availability of parts including bellows, magnetic shielding, tuners and GHRP assembly.  Need defined process for resolution of NCRs and resolution of NCRs for </w:t>
      </w:r>
      <w:proofErr w:type="spellStart"/>
      <w:r w:rsidRPr="00E97932">
        <w:rPr>
          <w:rFonts w:ascii="Arial" w:hAnsi="Arial" w:cs="Arial"/>
          <w:szCs w:val="24"/>
        </w:rPr>
        <w:t>pCM</w:t>
      </w:r>
      <w:proofErr w:type="spellEnd"/>
      <w:r w:rsidRPr="00E97932">
        <w:rPr>
          <w:rFonts w:ascii="Arial" w:hAnsi="Arial" w:cs="Arial"/>
          <w:szCs w:val="24"/>
        </w:rPr>
        <w:t xml:space="preserve"> GHRP.  Need to ship cavity materials to vendors to begin first article fabrication.  Project schedule driven by production cavity delivery schedule – need to recover float.</w:t>
      </w:r>
    </w:p>
    <w:p w:rsidR="0004513C" w:rsidRDefault="0004513C" w:rsidP="0004513C">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04513C" w:rsidRDefault="0004513C" w:rsidP="0004513C">
      <w:pPr>
        <w:spacing w:after="0" w:line="240" w:lineRule="auto"/>
        <w:rPr>
          <w:rFonts w:ascii="Arial" w:hAnsi="Arial" w:cs="Arial"/>
          <w:b/>
          <w:szCs w:val="24"/>
        </w:rPr>
      </w:pPr>
    </w:p>
    <w:p w:rsidR="0004513C" w:rsidRPr="00E97932" w:rsidRDefault="0004513C" w:rsidP="0004513C">
      <w:pPr>
        <w:spacing w:after="0" w:line="240" w:lineRule="auto"/>
        <w:rPr>
          <w:rFonts w:ascii="Arial" w:hAnsi="Arial" w:cs="Arial"/>
          <w:szCs w:val="24"/>
        </w:rPr>
      </w:pPr>
      <w:proofErr w:type="gramStart"/>
      <w:r w:rsidRPr="00E97932">
        <w:rPr>
          <w:rFonts w:ascii="Arial" w:hAnsi="Arial" w:cs="Arial"/>
          <w:szCs w:val="24"/>
        </w:rPr>
        <w:t>Actively working cavity production schedule issues in order to recover schedule float by accelerating vendor delivery rates.</w:t>
      </w:r>
      <w:proofErr w:type="gramEnd"/>
      <w:r w:rsidRPr="00E97932">
        <w:rPr>
          <w:rFonts w:ascii="Arial" w:hAnsi="Arial" w:cs="Arial"/>
          <w:szCs w:val="24"/>
        </w:rPr>
        <w:t xml:space="preserve">  </w:t>
      </w:r>
      <w:r>
        <w:rPr>
          <w:rFonts w:ascii="Arial" w:hAnsi="Arial" w:cs="Arial"/>
          <w:szCs w:val="24"/>
        </w:rPr>
        <w:t xml:space="preserve">What-if schedule was developed and reviewed with SMs and Project Director.  Note that initial acceleration is required to recover float along with reduction of CM production cycle times.  </w:t>
      </w:r>
      <w:r w:rsidRPr="00E97932">
        <w:rPr>
          <w:rFonts w:ascii="Arial" w:hAnsi="Arial" w:cs="Arial"/>
          <w:szCs w:val="24"/>
        </w:rPr>
        <w:t>Issues include material delivery from vendors, manufacturing drawing approval, parts in circulation and cavity tuning machine funding.</w:t>
      </w:r>
    </w:p>
    <w:p w:rsidR="0004513C" w:rsidRPr="00404251" w:rsidRDefault="0004513C" w:rsidP="0004513C">
      <w:pPr>
        <w:spacing w:after="0" w:line="240" w:lineRule="auto"/>
        <w:rPr>
          <w:rFonts w:ascii="Arial" w:hAnsi="Arial" w:cs="Arial"/>
          <w:szCs w:val="24"/>
          <w:highlight w:val="yellow"/>
        </w:rPr>
      </w:pPr>
    </w:p>
    <w:p w:rsidR="0004513C" w:rsidRPr="00E97932" w:rsidRDefault="0004513C" w:rsidP="0004513C">
      <w:pPr>
        <w:spacing w:after="0" w:line="240" w:lineRule="auto"/>
        <w:rPr>
          <w:rFonts w:ascii="Arial" w:hAnsi="Arial" w:cs="Arial"/>
          <w:szCs w:val="24"/>
        </w:rPr>
      </w:pPr>
      <w:r w:rsidRPr="00E97932">
        <w:rPr>
          <w:rFonts w:ascii="Arial" w:hAnsi="Arial" w:cs="Arial"/>
          <w:szCs w:val="24"/>
        </w:rPr>
        <w:t xml:space="preserve">The following </w:t>
      </w:r>
      <w:proofErr w:type="gramStart"/>
      <w:r w:rsidRPr="00E97932">
        <w:rPr>
          <w:rFonts w:ascii="Arial" w:hAnsi="Arial" w:cs="Arial"/>
          <w:szCs w:val="24"/>
        </w:rPr>
        <w:t>list of BCRs have</w:t>
      </w:r>
      <w:proofErr w:type="gramEnd"/>
      <w:r w:rsidRPr="00E97932">
        <w:rPr>
          <w:rFonts w:ascii="Arial" w:hAnsi="Arial" w:cs="Arial"/>
          <w:szCs w:val="24"/>
        </w:rPr>
        <w:t xml:space="preserve"> been discussed with the SM and are in preparation: Cavity Parts in Circulation Cost (</w:t>
      </w:r>
      <w:r>
        <w:rPr>
          <w:rFonts w:ascii="Arial" w:hAnsi="Arial" w:cs="Arial"/>
          <w:szCs w:val="24"/>
        </w:rPr>
        <w:t xml:space="preserve">approved at </w:t>
      </w:r>
      <w:r w:rsidRPr="00E97932">
        <w:rPr>
          <w:rFonts w:ascii="Arial" w:hAnsi="Arial" w:cs="Arial"/>
          <w:szCs w:val="24"/>
        </w:rPr>
        <w:t>CCB 1/28), Cavity Tuning Machine (CTM</w:t>
      </w:r>
      <w:r>
        <w:rPr>
          <w:rFonts w:ascii="Arial" w:hAnsi="Arial" w:cs="Arial"/>
          <w:szCs w:val="24"/>
        </w:rPr>
        <w:t>, planned for February</w:t>
      </w:r>
      <w:r w:rsidRPr="00E97932">
        <w:rPr>
          <w:rFonts w:ascii="Arial" w:hAnsi="Arial" w:cs="Arial"/>
          <w:szCs w:val="24"/>
        </w:rPr>
        <w:t>) Cost, Production Tuner Schedule</w:t>
      </w:r>
      <w:r>
        <w:rPr>
          <w:rFonts w:ascii="Arial" w:hAnsi="Arial" w:cs="Arial"/>
          <w:szCs w:val="24"/>
        </w:rPr>
        <w:t xml:space="preserve"> (planned for February)</w:t>
      </w:r>
      <w:r w:rsidRPr="00E97932">
        <w:rPr>
          <w:rFonts w:ascii="Arial" w:hAnsi="Arial" w:cs="Arial"/>
          <w:szCs w:val="24"/>
        </w:rPr>
        <w:t xml:space="preserve"> and Offsite Storage Cost (</w:t>
      </w:r>
      <w:r>
        <w:rPr>
          <w:rFonts w:ascii="Arial" w:hAnsi="Arial" w:cs="Arial"/>
          <w:szCs w:val="24"/>
        </w:rPr>
        <w:t xml:space="preserve">approved at </w:t>
      </w:r>
      <w:r w:rsidRPr="00E97932">
        <w:rPr>
          <w:rFonts w:ascii="Arial" w:hAnsi="Arial" w:cs="Arial"/>
          <w:szCs w:val="24"/>
        </w:rPr>
        <w:t>CCB 1/28).</w:t>
      </w:r>
      <w:r>
        <w:rPr>
          <w:rFonts w:ascii="Arial" w:hAnsi="Arial" w:cs="Arial"/>
          <w:szCs w:val="24"/>
        </w:rPr>
        <w:t xml:space="preserve">  </w:t>
      </w:r>
      <w:proofErr w:type="gramStart"/>
      <w:r>
        <w:rPr>
          <w:rFonts w:ascii="Arial" w:hAnsi="Arial" w:cs="Arial"/>
          <w:szCs w:val="24"/>
        </w:rPr>
        <w:t>Both approved</w:t>
      </w:r>
      <w:proofErr w:type="gramEnd"/>
      <w:r>
        <w:rPr>
          <w:rFonts w:ascii="Arial" w:hAnsi="Arial" w:cs="Arial"/>
          <w:szCs w:val="24"/>
        </w:rPr>
        <w:t xml:space="preserve"> BCRs required Cobra integration, P6 update and project sign-off.</w:t>
      </w:r>
    </w:p>
    <w:p w:rsidR="0004513C" w:rsidRPr="00404251" w:rsidRDefault="0004513C" w:rsidP="0004513C">
      <w:pPr>
        <w:spacing w:after="0" w:line="240" w:lineRule="auto"/>
        <w:rPr>
          <w:highlight w:val="yellow"/>
        </w:rPr>
      </w:pPr>
    </w:p>
    <w:p w:rsidR="0004513C" w:rsidRPr="00E97932" w:rsidRDefault="0004513C" w:rsidP="0004513C">
      <w:pPr>
        <w:spacing w:after="0" w:line="240" w:lineRule="auto"/>
        <w:rPr>
          <w:rFonts w:ascii="Arial" w:hAnsi="Arial" w:cs="Arial"/>
          <w:szCs w:val="24"/>
        </w:rPr>
      </w:pPr>
      <w:r w:rsidRPr="00E97932">
        <w:rPr>
          <w:rFonts w:ascii="Arial" w:hAnsi="Arial" w:cs="Arial"/>
          <w:szCs w:val="24"/>
        </w:rPr>
        <w:t>Cavity string assembly awaits copper plated bellows</w:t>
      </w:r>
      <w:r>
        <w:rPr>
          <w:rFonts w:ascii="Arial" w:hAnsi="Arial" w:cs="Arial"/>
          <w:szCs w:val="24"/>
        </w:rPr>
        <w:t xml:space="preserve"> - n</w:t>
      </w:r>
      <w:r w:rsidRPr="00E97932">
        <w:rPr>
          <w:rFonts w:ascii="Arial" w:hAnsi="Arial" w:cs="Arial"/>
          <w:szCs w:val="24"/>
        </w:rPr>
        <w:t>eed two long bellows</w:t>
      </w:r>
      <w:r>
        <w:rPr>
          <w:rFonts w:ascii="Arial" w:hAnsi="Arial" w:cs="Arial"/>
          <w:szCs w:val="24"/>
        </w:rPr>
        <w:t xml:space="preserve"> qualified</w:t>
      </w:r>
      <w:r w:rsidRPr="00E97932">
        <w:rPr>
          <w:rFonts w:ascii="Arial" w:hAnsi="Arial" w:cs="Arial"/>
          <w:szCs w:val="24"/>
        </w:rPr>
        <w:t xml:space="preserve">.  </w:t>
      </w:r>
      <w:r>
        <w:rPr>
          <w:rFonts w:ascii="Arial" w:hAnsi="Arial" w:cs="Arial"/>
          <w:szCs w:val="24"/>
        </w:rPr>
        <w:t xml:space="preserve">Parts are in-hand and expected complete by 4-Feb COB.  </w:t>
      </w:r>
      <w:r w:rsidRPr="00E97932">
        <w:rPr>
          <w:rFonts w:ascii="Arial" w:hAnsi="Arial" w:cs="Arial"/>
          <w:szCs w:val="24"/>
        </w:rPr>
        <w:t>Practice assembly is on-going in advance of bellows receipt.</w:t>
      </w:r>
      <w:r>
        <w:rPr>
          <w:rFonts w:ascii="Arial" w:hAnsi="Arial" w:cs="Arial"/>
          <w:szCs w:val="24"/>
        </w:rPr>
        <w:t xml:space="preserve">  Evaluation of cold end FPCs is underway to ensure that component cleanliness and internal surfaces are acceptable.  Re-test of AES033 to confirm performance after HTB disassembly planned for 4-Feb.</w:t>
      </w:r>
    </w:p>
    <w:p w:rsidR="0004513C" w:rsidRPr="00404251" w:rsidRDefault="0004513C" w:rsidP="0004513C">
      <w:pPr>
        <w:spacing w:after="0" w:line="240" w:lineRule="auto"/>
        <w:rPr>
          <w:rFonts w:ascii="Arial" w:hAnsi="Arial" w:cs="Arial"/>
          <w:szCs w:val="24"/>
          <w:highlight w:val="yellow"/>
        </w:rPr>
      </w:pPr>
    </w:p>
    <w:p w:rsidR="0004513C" w:rsidRPr="00E97932" w:rsidRDefault="0004513C" w:rsidP="0004513C">
      <w:pPr>
        <w:spacing w:after="0" w:line="240" w:lineRule="auto"/>
        <w:rPr>
          <w:rFonts w:ascii="Arial" w:hAnsi="Arial" w:cs="Arial"/>
          <w:szCs w:val="24"/>
        </w:rPr>
      </w:pPr>
      <w:r w:rsidRPr="00E97932">
        <w:rPr>
          <w:rFonts w:ascii="Arial" w:hAnsi="Arial" w:cs="Arial"/>
          <w:szCs w:val="24"/>
        </w:rPr>
        <w:t xml:space="preserve">Progress on testing end cap fabrication continues.  The first </w:t>
      </w:r>
      <w:r>
        <w:rPr>
          <w:rFonts w:ascii="Arial" w:hAnsi="Arial" w:cs="Arial"/>
          <w:szCs w:val="24"/>
        </w:rPr>
        <w:t xml:space="preserve">of </w:t>
      </w:r>
      <w:r w:rsidRPr="00E97932">
        <w:rPr>
          <w:rFonts w:ascii="Arial" w:hAnsi="Arial" w:cs="Arial"/>
          <w:szCs w:val="24"/>
        </w:rPr>
        <w:t xml:space="preserve">two units is </w:t>
      </w:r>
      <w:r>
        <w:rPr>
          <w:rFonts w:ascii="Arial" w:hAnsi="Arial" w:cs="Arial"/>
          <w:szCs w:val="24"/>
        </w:rPr>
        <w:t>complete</w:t>
      </w:r>
      <w:r w:rsidRPr="00E97932">
        <w:rPr>
          <w:rFonts w:ascii="Arial" w:hAnsi="Arial" w:cs="Arial"/>
          <w:szCs w:val="24"/>
        </w:rPr>
        <w:t>.  The second unit is undergoing cold-shock, leak check and pressure testing.</w:t>
      </w:r>
    </w:p>
    <w:p w:rsidR="0004513C" w:rsidRPr="00404251" w:rsidRDefault="0004513C" w:rsidP="0004513C">
      <w:pPr>
        <w:spacing w:after="0" w:line="240" w:lineRule="auto"/>
        <w:rPr>
          <w:rFonts w:ascii="Arial" w:hAnsi="Arial" w:cs="Arial"/>
          <w:szCs w:val="24"/>
          <w:highlight w:val="yellow"/>
        </w:rPr>
      </w:pPr>
    </w:p>
    <w:p w:rsidR="0004513C" w:rsidRPr="00FF2FFA" w:rsidRDefault="0004513C" w:rsidP="0004513C">
      <w:pPr>
        <w:spacing w:after="0" w:line="240" w:lineRule="auto"/>
        <w:rPr>
          <w:rFonts w:ascii="Arial" w:hAnsi="Arial" w:cs="Arial"/>
          <w:szCs w:val="24"/>
        </w:rPr>
      </w:pPr>
      <w:proofErr w:type="spellStart"/>
      <w:r w:rsidRPr="00FF2FFA">
        <w:rPr>
          <w:rFonts w:ascii="Arial" w:hAnsi="Arial" w:cs="Arial"/>
          <w:szCs w:val="24"/>
        </w:rPr>
        <w:t>NbTi</w:t>
      </w:r>
      <w:proofErr w:type="spellEnd"/>
      <w:r w:rsidRPr="00FF2FFA">
        <w:rPr>
          <w:rFonts w:ascii="Arial" w:hAnsi="Arial" w:cs="Arial"/>
          <w:szCs w:val="24"/>
        </w:rPr>
        <w:t xml:space="preserve"> materials, tu</w:t>
      </w:r>
      <w:r>
        <w:rPr>
          <w:rFonts w:ascii="Arial" w:hAnsi="Arial" w:cs="Arial"/>
          <w:szCs w:val="24"/>
        </w:rPr>
        <w:t xml:space="preserve">bes and </w:t>
      </w:r>
      <w:proofErr w:type="spellStart"/>
      <w:r>
        <w:rPr>
          <w:rFonts w:ascii="Arial" w:hAnsi="Arial" w:cs="Arial"/>
          <w:szCs w:val="24"/>
        </w:rPr>
        <w:t>Ti</w:t>
      </w:r>
      <w:proofErr w:type="spellEnd"/>
      <w:r>
        <w:rPr>
          <w:rFonts w:ascii="Arial" w:hAnsi="Arial" w:cs="Arial"/>
          <w:szCs w:val="24"/>
        </w:rPr>
        <w:t xml:space="preserve"> materials are at RI so a</w:t>
      </w:r>
      <w:r w:rsidRPr="00FF2FFA">
        <w:rPr>
          <w:rFonts w:ascii="Arial" w:hAnsi="Arial" w:cs="Arial"/>
          <w:szCs w:val="24"/>
        </w:rPr>
        <w:t>ll materials needed for first articles are needed at vendor.</w:t>
      </w:r>
    </w:p>
    <w:p w:rsidR="0004513C" w:rsidRPr="00404251" w:rsidRDefault="0004513C" w:rsidP="0004513C">
      <w:pPr>
        <w:spacing w:after="0" w:line="240" w:lineRule="auto"/>
        <w:rPr>
          <w:rFonts w:ascii="Arial" w:hAnsi="Arial" w:cs="Arial"/>
          <w:szCs w:val="24"/>
          <w:highlight w:val="yellow"/>
        </w:rPr>
      </w:pPr>
    </w:p>
    <w:p w:rsidR="0004513C" w:rsidRPr="00FF2FFA" w:rsidRDefault="0004513C" w:rsidP="0004513C">
      <w:pPr>
        <w:spacing w:after="0" w:line="240" w:lineRule="auto"/>
        <w:rPr>
          <w:rFonts w:ascii="Arial" w:hAnsi="Arial" w:cs="Arial"/>
          <w:szCs w:val="24"/>
        </w:rPr>
      </w:pPr>
      <w:proofErr w:type="spellStart"/>
      <w:r w:rsidRPr="00FF2FFA">
        <w:rPr>
          <w:rFonts w:ascii="Arial" w:hAnsi="Arial" w:cs="Arial"/>
          <w:szCs w:val="24"/>
        </w:rPr>
        <w:t>Nb</w:t>
      </w:r>
      <w:proofErr w:type="spellEnd"/>
      <w:r w:rsidRPr="00FF2FFA">
        <w:rPr>
          <w:rFonts w:ascii="Arial" w:hAnsi="Arial" w:cs="Arial"/>
          <w:szCs w:val="24"/>
        </w:rPr>
        <w:t xml:space="preserve"> material has been released for </w:t>
      </w:r>
      <w:proofErr w:type="spellStart"/>
      <w:r w:rsidRPr="00FF2FFA">
        <w:rPr>
          <w:rFonts w:ascii="Arial" w:hAnsi="Arial" w:cs="Arial"/>
          <w:szCs w:val="24"/>
        </w:rPr>
        <w:t>Zanon</w:t>
      </w:r>
      <w:proofErr w:type="spellEnd"/>
      <w:r w:rsidRPr="00FF2FFA">
        <w:rPr>
          <w:rFonts w:ascii="Arial" w:hAnsi="Arial" w:cs="Arial"/>
          <w:szCs w:val="24"/>
        </w:rPr>
        <w:t xml:space="preserve">.  </w:t>
      </w:r>
      <w:proofErr w:type="spellStart"/>
      <w:r w:rsidRPr="00FF2FFA">
        <w:rPr>
          <w:rFonts w:ascii="Arial" w:hAnsi="Arial" w:cs="Arial"/>
          <w:szCs w:val="24"/>
        </w:rPr>
        <w:t>Nb</w:t>
      </w:r>
      <w:proofErr w:type="spellEnd"/>
      <w:r w:rsidRPr="00FF2FFA">
        <w:rPr>
          <w:rFonts w:ascii="Arial" w:hAnsi="Arial" w:cs="Arial"/>
          <w:szCs w:val="24"/>
        </w:rPr>
        <w:t xml:space="preserve"> tubes and </w:t>
      </w:r>
      <w:proofErr w:type="spellStart"/>
      <w:r w:rsidRPr="00FF2FFA">
        <w:rPr>
          <w:rFonts w:ascii="Arial" w:hAnsi="Arial" w:cs="Arial"/>
          <w:szCs w:val="24"/>
        </w:rPr>
        <w:t>Ti</w:t>
      </w:r>
      <w:proofErr w:type="spellEnd"/>
      <w:r w:rsidRPr="00FF2FFA">
        <w:rPr>
          <w:rFonts w:ascii="Arial" w:hAnsi="Arial" w:cs="Arial"/>
          <w:szCs w:val="24"/>
        </w:rPr>
        <w:t xml:space="preserve"> materials are on hold from FNAL to </w:t>
      </w:r>
      <w:proofErr w:type="spellStart"/>
      <w:r w:rsidRPr="00FF2FFA">
        <w:rPr>
          <w:rFonts w:ascii="Arial" w:hAnsi="Arial" w:cs="Arial"/>
          <w:szCs w:val="24"/>
        </w:rPr>
        <w:t>Zanon</w:t>
      </w:r>
      <w:proofErr w:type="spellEnd"/>
      <w:r w:rsidRPr="00FF2FFA">
        <w:rPr>
          <w:rFonts w:ascii="Arial" w:hAnsi="Arial" w:cs="Arial"/>
          <w:szCs w:val="24"/>
        </w:rPr>
        <w:t xml:space="preserve"> due to customs ques</w:t>
      </w:r>
      <w:r>
        <w:rPr>
          <w:rFonts w:ascii="Arial" w:hAnsi="Arial" w:cs="Arial"/>
          <w:szCs w:val="24"/>
        </w:rPr>
        <w:t xml:space="preserve">tions.  </w:t>
      </w:r>
      <w:proofErr w:type="spellStart"/>
      <w:r>
        <w:rPr>
          <w:rFonts w:ascii="Arial" w:hAnsi="Arial" w:cs="Arial"/>
          <w:szCs w:val="24"/>
        </w:rPr>
        <w:t>NbTi</w:t>
      </w:r>
      <w:proofErr w:type="spellEnd"/>
      <w:r>
        <w:rPr>
          <w:rFonts w:ascii="Arial" w:hAnsi="Arial" w:cs="Arial"/>
          <w:szCs w:val="24"/>
        </w:rPr>
        <w:t xml:space="preserve"> materials</w:t>
      </w:r>
      <w:r w:rsidRPr="00FF2FFA">
        <w:rPr>
          <w:rFonts w:ascii="Arial" w:hAnsi="Arial" w:cs="Arial"/>
          <w:szCs w:val="24"/>
        </w:rPr>
        <w:t xml:space="preserve"> shipped fro</w:t>
      </w:r>
      <w:r>
        <w:rPr>
          <w:rFonts w:ascii="Arial" w:hAnsi="Arial" w:cs="Arial"/>
          <w:szCs w:val="24"/>
        </w:rPr>
        <w:t xml:space="preserve">m </w:t>
      </w:r>
      <w:proofErr w:type="spellStart"/>
      <w:r>
        <w:rPr>
          <w:rFonts w:ascii="Arial" w:hAnsi="Arial" w:cs="Arial"/>
          <w:szCs w:val="24"/>
        </w:rPr>
        <w:t>JLab</w:t>
      </w:r>
      <w:proofErr w:type="spellEnd"/>
      <w:r>
        <w:rPr>
          <w:rFonts w:ascii="Arial" w:hAnsi="Arial" w:cs="Arial"/>
          <w:szCs w:val="24"/>
        </w:rPr>
        <w:t xml:space="preserve"> to </w:t>
      </w:r>
      <w:proofErr w:type="spellStart"/>
      <w:r>
        <w:rPr>
          <w:rFonts w:ascii="Arial" w:hAnsi="Arial" w:cs="Arial"/>
          <w:szCs w:val="24"/>
        </w:rPr>
        <w:t>Zanon</w:t>
      </w:r>
      <w:proofErr w:type="spellEnd"/>
      <w:r>
        <w:rPr>
          <w:rFonts w:ascii="Arial" w:hAnsi="Arial" w:cs="Arial"/>
          <w:szCs w:val="24"/>
        </w:rPr>
        <w:t xml:space="preserve"> were redirected to DESY and on-hold.</w:t>
      </w:r>
      <w:r w:rsidRPr="00FF2FFA">
        <w:rPr>
          <w:rFonts w:ascii="Arial" w:hAnsi="Arial" w:cs="Arial"/>
          <w:szCs w:val="24"/>
        </w:rPr>
        <w:t xml:space="preserve"> </w:t>
      </w:r>
      <w:r>
        <w:rPr>
          <w:rFonts w:ascii="Arial" w:hAnsi="Arial" w:cs="Arial"/>
          <w:szCs w:val="24"/>
        </w:rPr>
        <w:t xml:space="preserve"> </w:t>
      </w:r>
      <w:r w:rsidRPr="00FF2FFA">
        <w:rPr>
          <w:rFonts w:ascii="Arial" w:hAnsi="Arial" w:cs="Arial"/>
          <w:szCs w:val="24"/>
        </w:rPr>
        <w:t>Delivery of materials needed for first articles is unknown at this time.</w:t>
      </w:r>
    </w:p>
    <w:p w:rsidR="0004513C" w:rsidRPr="00404251" w:rsidRDefault="0004513C" w:rsidP="0004513C">
      <w:pPr>
        <w:spacing w:after="0" w:line="240" w:lineRule="auto"/>
        <w:rPr>
          <w:rFonts w:ascii="Arial" w:hAnsi="Arial" w:cs="Arial"/>
          <w:szCs w:val="24"/>
          <w:highlight w:val="yellow"/>
        </w:rPr>
      </w:pPr>
    </w:p>
    <w:p w:rsidR="0004513C" w:rsidRPr="00DE11F8" w:rsidRDefault="0004513C" w:rsidP="0004513C">
      <w:pPr>
        <w:spacing w:after="0" w:line="240" w:lineRule="auto"/>
        <w:rPr>
          <w:rFonts w:ascii="Arial" w:hAnsi="Arial" w:cs="Arial"/>
          <w:szCs w:val="24"/>
        </w:rPr>
      </w:pPr>
      <w:r w:rsidRPr="00DE11F8">
        <w:rPr>
          <w:rFonts w:ascii="Arial" w:hAnsi="Arial" w:cs="Arial"/>
          <w:szCs w:val="24"/>
          <w:u w:val="single"/>
        </w:rPr>
        <w:t>Vendor Qualification Cavity Status</w:t>
      </w:r>
      <w:r w:rsidRPr="00DE11F8">
        <w:rPr>
          <w:rFonts w:ascii="Arial" w:hAnsi="Arial" w:cs="Arial"/>
          <w:szCs w:val="24"/>
        </w:rPr>
        <w:t>:</w:t>
      </w:r>
    </w:p>
    <w:p w:rsidR="0004513C" w:rsidRPr="00DE11F8" w:rsidRDefault="0004513C" w:rsidP="0004513C">
      <w:pPr>
        <w:spacing w:after="0" w:line="240" w:lineRule="auto"/>
        <w:rPr>
          <w:rFonts w:ascii="Arial" w:hAnsi="Arial" w:cs="Arial"/>
          <w:b/>
          <w:szCs w:val="24"/>
        </w:rPr>
      </w:pPr>
      <w:proofErr w:type="spellStart"/>
      <w:r w:rsidRPr="00DE11F8">
        <w:rPr>
          <w:rFonts w:ascii="Arial" w:hAnsi="Arial" w:cs="Arial"/>
          <w:b/>
          <w:szCs w:val="24"/>
        </w:rPr>
        <w:t>Zanon</w:t>
      </w:r>
      <w:proofErr w:type="spellEnd"/>
      <w:r w:rsidRPr="00DE11F8">
        <w:rPr>
          <w:rFonts w:ascii="Arial" w:hAnsi="Arial" w:cs="Arial"/>
          <w:b/>
          <w:szCs w:val="24"/>
        </w:rPr>
        <w:t xml:space="preserve"> - </w:t>
      </w:r>
      <w:r w:rsidRPr="00DE11F8">
        <w:rPr>
          <w:rFonts w:ascii="Arial" w:hAnsi="Arial" w:cs="Arial"/>
          <w:szCs w:val="24"/>
        </w:rPr>
        <w:t xml:space="preserve">passed </w:t>
      </w:r>
      <w:proofErr w:type="gramStart"/>
      <w:r w:rsidRPr="00DE11F8">
        <w:rPr>
          <w:rFonts w:ascii="Arial" w:hAnsi="Arial" w:cs="Arial"/>
          <w:szCs w:val="24"/>
        </w:rPr>
        <w:t>Phase</w:t>
      </w:r>
      <w:proofErr w:type="gramEnd"/>
      <w:r w:rsidRPr="00DE11F8">
        <w:rPr>
          <w:rFonts w:ascii="Arial" w:hAnsi="Arial" w:cs="Arial"/>
          <w:szCs w:val="24"/>
        </w:rPr>
        <w:t xml:space="preserve"> I qualification.</w:t>
      </w:r>
    </w:p>
    <w:p w:rsidR="0004513C" w:rsidRPr="00DE11F8" w:rsidRDefault="0004513C" w:rsidP="0004513C">
      <w:pPr>
        <w:spacing w:after="0" w:line="240" w:lineRule="auto"/>
        <w:ind w:left="1620" w:hanging="1620"/>
        <w:rPr>
          <w:rFonts w:ascii="Arial" w:hAnsi="Arial" w:cs="Arial"/>
          <w:szCs w:val="24"/>
        </w:rPr>
      </w:pPr>
      <w:proofErr w:type="gramStart"/>
      <w:r w:rsidRPr="00DE11F8">
        <w:rPr>
          <w:rFonts w:ascii="Arial" w:hAnsi="Arial" w:cs="Arial"/>
          <w:b/>
          <w:szCs w:val="24"/>
        </w:rPr>
        <w:t xml:space="preserve">RI - </w:t>
      </w:r>
      <w:r w:rsidRPr="00DE11F8">
        <w:rPr>
          <w:rFonts w:ascii="Arial" w:hAnsi="Arial" w:cs="Arial"/>
          <w:szCs w:val="24"/>
        </w:rPr>
        <w:t>AES023 – Reached 3 x 10^10 at 18 MV/m with no field emission.</w:t>
      </w:r>
      <w:proofErr w:type="gramEnd"/>
      <w:r w:rsidRPr="00DE11F8">
        <w:rPr>
          <w:rFonts w:ascii="Arial" w:hAnsi="Arial" w:cs="Arial"/>
          <w:szCs w:val="24"/>
        </w:rPr>
        <w:t xml:space="preserve">  Further testing to determine quench limit and flux expulsion is planned.</w:t>
      </w:r>
    </w:p>
    <w:p w:rsidR="0004513C" w:rsidRPr="00DE11F8" w:rsidRDefault="0004513C" w:rsidP="0004513C">
      <w:pPr>
        <w:spacing w:after="0" w:line="240" w:lineRule="auto"/>
        <w:ind w:left="1620" w:hanging="1170"/>
        <w:rPr>
          <w:rFonts w:ascii="Arial" w:hAnsi="Arial" w:cs="Arial"/>
          <w:szCs w:val="24"/>
        </w:rPr>
      </w:pPr>
      <w:r w:rsidRPr="00DE11F8">
        <w:rPr>
          <w:rFonts w:ascii="Arial" w:hAnsi="Arial" w:cs="Arial"/>
          <w:szCs w:val="24"/>
        </w:rPr>
        <w:t xml:space="preserve">RI023 –     Field emission at 7.5 MV/m – test aborted.  </w:t>
      </w:r>
      <w:proofErr w:type="gramStart"/>
      <w:r w:rsidRPr="00DE11F8">
        <w:rPr>
          <w:rFonts w:ascii="Arial" w:hAnsi="Arial" w:cs="Arial"/>
          <w:szCs w:val="24"/>
        </w:rPr>
        <w:t>Indication of doping due to low field Q-rise.</w:t>
      </w:r>
      <w:proofErr w:type="gramEnd"/>
      <w:r w:rsidRPr="00DE11F8">
        <w:rPr>
          <w:rFonts w:ascii="Arial" w:hAnsi="Arial" w:cs="Arial"/>
          <w:szCs w:val="24"/>
        </w:rPr>
        <w:t xml:space="preserve">  Plan to disassemble, re-rinse and re-test on Friday 5-Feb.</w:t>
      </w:r>
    </w:p>
    <w:p w:rsidR="0004513C" w:rsidRPr="00404251" w:rsidRDefault="0004513C" w:rsidP="0004513C">
      <w:pPr>
        <w:spacing w:after="0" w:line="240" w:lineRule="auto"/>
        <w:rPr>
          <w:rFonts w:ascii="Arial" w:hAnsi="Arial" w:cs="Arial"/>
          <w:szCs w:val="24"/>
          <w:highlight w:val="yellow"/>
        </w:rPr>
      </w:pPr>
    </w:p>
    <w:p w:rsidR="0004513C" w:rsidRPr="00DE11F8" w:rsidRDefault="0004513C" w:rsidP="0004513C">
      <w:pPr>
        <w:spacing w:after="0" w:line="240" w:lineRule="auto"/>
        <w:rPr>
          <w:rFonts w:ascii="Arial" w:hAnsi="Arial" w:cs="Arial"/>
          <w:szCs w:val="24"/>
        </w:rPr>
      </w:pPr>
      <w:r w:rsidRPr="00DE11F8">
        <w:rPr>
          <w:rFonts w:ascii="Arial" w:hAnsi="Arial" w:cs="Arial"/>
          <w:szCs w:val="24"/>
        </w:rPr>
        <w:t xml:space="preserve">Manufacturing drawings </w:t>
      </w:r>
      <w:r>
        <w:rPr>
          <w:rFonts w:ascii="Arial" w:hAnsi="Arial" w:cs="Arial"/>
          <w:szCs w:val="24"/>
        </w:rPr>
        <w:t xml:space="preserve">for cavities </w:t>
      </w:r>
      <w:r w:rsidRPr="00DE11F8">
        <w:rPr>
          <w:rFonts w:ascii="Arial" w:hAnsi="Arial" w:cs="Arial"/>
          <w:szCs w:val="24"/>
        </w:rPr>
        <w:t xml:space="preserve">from RI and </w:t>
      </w:r>
      <w:proofErr w:type="spellStart"/>
      <w:r w:rsidRPr="00DE11F8">
        <w:rPr>
          <w:rFonts w:ascii="Arial" w:hAnsi="Arial" w:cs="Arial"/>
          <w:szCs w:val="24"/>
        </w:rPr>
        <w:t>Zanon</w:t>
      </w:r>
      <w:proofErr w:type="spellEnd"/>
      <w:r w:rsidRPr="00DE11F8">
        <w:rPr>
          <w:rFonts w:ascii="Arial" w:hAnsi="Arial" w:cs="Arial"/>
          <w:szCs w:val="24"/>
        </w:rPr>
        <w:t xml:space="preserve"> </w:t>
      </w:r>
      <w:r>
        <w:rPr>
          <w:rFonts w:ascii="Arial" w:hAnsi="Arial" w:cs="Arial"/>
          <w:szCs w:val="24"/>
        </w:rPr>
        <w:t xml:space="preserve">have been reviewed by </w:t>
      </w:r>
      <w:r w:rsidRPr="00DE11F8">
        <w:rPr>
          <w:rFonts w:ascii="Arial" w:hAnsi="Arial" w:cs="Arial"/>
          <w:szCs w:val="24"/>
        </w:rPr>
        <w:t>JLab and FNAL SOTRs.</w:t>
      </w:r>
      <w:r>
        <w:rPr>
          <w:rFonts w:ascii="Arial" w:hAnsi="Arial" w:cs="Arial"/>
          <w:szCs w:val="24"/>
        </w:rPr>
        <w:t xml:space="preserve">  Vendors have received feedback.</w:t>
      </w:r>
      <w:r w:rsidRPr="00DE11F8">
        <w:rPr>
          <w:rFonts w:ascii="Arial" w:hAnsi="Arial" w:cs="Arial"/>
          <w:szCs w:val="24"/>
        </w:rPr>
        <w:t xml:space="preserve">  </w:t>
      </w:r>
      <w:r>
        <w:rPr>
          <w:rFonts w:ascii="Arial" w:hAnsi="Arial" w:cs="Arial"/>
          <w:szCs w:val="24"/>
        </w:rPr>
        <w:t xml:space="preserve">Expect acceptance of cavity drawings by the end of the month.  </w:t>
      </w:r>
      <w:r w:rsidRPr="00DE11F8">
        <w:rPr>
          <w:rFonts w:ascii="Arial" w:hAnsi="Arial" w:cs="Arial"/>
          <w:szCs w:val="24"/>
        </w:rPr>
        <w:t xml:space="preserve">Helium </w:t>
      </w:r>
      <w:proofErr w:type="gramStart"/>
      <w:r w:rsidRPr="00DE11F8">
        <w:rPr>
          <w:rFonts w:ascii="Arial" w:hAnsi="Arial" w:cs="Arial"/>
          <w:szCs w:val="24"/>
        </w:rPr>
        <w:t>vessel weld</w:t>
      </w:r>
      <w:proofErr w:type="gramEnd"/>
      <w:r w:rsidRPr="00DE11F8">
        <w:rPr>
          <w:rFonts w:ascii="Arial" w:hAnsi="Arial" w:cs="Arial"/>
          <w:szCs w:val="24"/>
        </w:rPr>
        <w:t xml:space="preserve"> joints counter-proposed by FNAL agreed by </w:t>
      </w:r>
      <w:proofErr w:type="spellStart"/>
      <w:r w:rsidRPr="00DE11F8">
        <w:rPr>
          <w:rFonts w:ascii="Arial" w:hAnsi="Arial" w:cs="Arial"/>
          <w:szCs w:val="24"/>
        </w:rPr>
        <w:t>Zanon</w:t>
      </w:r>
      <w:proofErr w:type="spellEnd"/>
      <w:r w:rsidRPr="00DE11F8">
        <w:rPr>
          <w:rFonts w:ascii="Arial" w:hAnsi="Arial" w:cs="Arial"/>
          <w:szCs w:val="24"/>
        </w:rPr>
        <w:t>.  Still awaiting</w:t>
      </w:r>
      <w:r>
        <w:rPr>
          <w:rFonts w:ascii="Arial" w:hAnsi="Arial" w:cs="Arial"/>
          <w:szCs w:val="24"/>
        </w:rPr>
        <w:t xml:space="preserve"> helium vessel drawings from RI – expected next week.</w:t>
      </w:r>
    </w:p>
    <w:p w:rsidR="0004513C" w:rsidRPr="00404251" w:rsidRDefault="0004513C" w:rsidP="0004513C">
      <w:pPr>
        <w:spacing w:after="0" w:line="240" w:lineRule="auto"/>
        <w:ind w:right="-180"/>
        <w:rPr>
          <w:rFonts w:ascii="Arial" w:hAnsi="Arial" w:cs="Arial"/>
          <w:szCs w:val="24"/>
          <w:highlight w:val="yellow"/>
        </w:rPr>
      </w:pPr>
    </w:p>
    <w:p w:rsidR="0004513C" w:rsidRPr="00DE11F8" w:rsidRDefault="0004513C" w:rsidP="0004513C">
      <w:pPr>
        <w:spacing w:after="0" w:line="240" w:lineRule="auto"/>
        <w:rPr>
          <w:rFonts w:ascii="Arial" w:hAnsi="Arial" w:cs="Arial"/>
          <w:szCs w:val="24"/>
        </w:rPr>
      </w:pPr>
      <w:r w:rsidRPr="00DE11F8">
        <w:rPr>
          <w:rFonts w:ascii="Arial" w:hAnsi="Arial" w:cs="Arial"/>
          <w:szCs w:val="24"/>
        </w:rPr>
        <w:t xml:space="preserve">GHRP parts received from FNAL.  </w:t>
      </w:r>
      <w:r>
        <w:rPr>
          <w:rFonts w:ascii="Arial" w:hAnsi="Arial" w:cs="Arial"/>
          <w:szCs w:val="24"/>
        </w:rPr>
        <w:t>Some</w:t>
      </w:r>
      <w:r w:rsidRPr="00DE11F8">
        <w:rPr>
          <w:rFonts w:ascii="Arial" w:hAnsi="Arial" w:cs="Arial"/>
          <w:szCs w:val="24"/>
        </w:rPr>
        <w:t xml:space="preserve"> progress on resolution of major NCRs.  Assembling Upper Cold Mass subassembly and welding Invar rod with defined procedure.  </w:t>
      </w:r>
      <w:proofErr w:type="gramStart"/>
      <w:r>
        <w:rPr>
          <w:rFonts w:ascii="Arial" w:hAnsi="Arial" w:cs="Arial"/>
          <w:szCs w:val="24"/>
        </w:rPr>
        <w:t>Inspection of</w:t>
      </w:r>
      <w:r w:rsidRPr="00DE11F8">
        <w:rPr>
          <w:rFonts w:ascii="Arial" w:hAnsi="Arial" w:cs="Arial"/>
          <w:szCs w:val="24"/>
        </w:rPr>
        <w:t xml:space="preserve"> modified 50K thermal shields from FNAL</w:t>
      </w:r>
      <w:r>
        <w:rPr>
          <w:rFonts w:ascii="Arial" w:hAnsi="Arial" w:cs="Arial"/>
          <w:szCs w:val="24"/>
        </w:rPr>
        <w:t xml:space="preserve"> ongoing</w:t>
      </w:r>
      <w:r w:rsidRPr="00DE11F8">
        <w:rPr>
          <w:rFonts w:ascii="Arial" w:hAnsi="Arial" w:cs="Arial"/>
          <w:szCs w:val="24"/>
        </w:rPr>
        <w:t>.</w:t>
      </w:r>
      <w:proofErr w:type="gramEnd"/>
      <w:r>
        <w:rPr>
          <w:rFonts w:ascii="Arial" w:hAnsi="Arial" w:cs="Arial"/>
          <w:szCs w:val="24"/>
        </w:rPr>
        <w:t xml:space="preserve">  Need to receive welding plans and procedures from FNAL in order to complete GHRP gusset welds.</w:t>
      </w:r>
    </w:p>
    <w:p w:rsidR="0004513C" w:rsidRPr="00404251" w:rsidRDefault="0004513C" w:rsidP="0004513C">
      <w:pPr>
        <w:spacing w:after="0" w:line="240" w:lineRule="auto"/>
        <w:rPr>
          <w:rFonts w:ascii="Arial" w:hAnsi="Arial" w:cs="Arial"/>
          <w:szCs w:val="24"/>
          <w:highlight w:val="yellow"/>
        </w:rPr>
      </w:pPr>
    </w:p>
    <w:p w:rsidR="0004513C" w:rsidRDefault="0004513C" w:rsidP="0004513C">
      <w:pPr>
        <w:spacing w:after="0" w:line="240" w:lineRule="auto"/>
        <w:rPr>
          <w:rFonts w:ascii="Arial" w:hAnsi="Arial" w:cs="Arial"/>
          <w:szCs w:val="24"/>
        </w:rPr>
      </w:pPr>
      <w:r w:rsidRPr="00DE11F8">
        <w:rPr>
          <w:rFonts w:ascii="Arial" w:hAnsi="Arial" w:cs="Arial"/>
          <w:szCs w:val="24"/>
        </w:rPr>
        <w:t xml:space="preserve">JLab certified weld inspector </w:t>
      </w:r>
      <w:r>
        <w:rPr>
          <w:rFonts w:ascii="Arial" w:hAnsi="Arial" w:cs="Arial"/>
          <w:szCs w:val="24"/>
        </w:rPr>
        <w:t xml:space="preserve">participated at </w:t>
      </w:r>
      <w:r w:rsidRPr="00DE11F8">
        <w:rPr>
          <w:rFonts w:ascii="Arial" w:hAnsi="Arial" w:cs="Arial"/>
          <w:szCs w:val="24"/>
        </w:rPr>
        <w:t xml:space="preserve">PHPK for </w:t>
      </w:r>
      <w:r>
        <w:rPr>
          <w:rFonts w:ascii="Arial" w:hAnsi="Arial" w:cs="Arial"/>
          <w:szCs w:val="24"/>
        </w:rPr>
        <w:t xml:space="preserve">successful </w:t>
      </w:r>
      <w:r w:rsidRPr="00DE11F8">
        <w:rPr>
          <w:rFonts w:ascii="Arial" w:hAnsi="Arial" w:cs="Arial"/>
          <w:szCs w:val="24"/>
        </w:rPr>
        <w:t>on-site inspection of vessel.</w:t>
      </w:r>
    </w:p>
    <w:p w:rsidR="0004513C" w:rsidRDefault="0004513C" w:rsidP="0004513C">
      <w:pPr>
        <w:spacing w:after="0" w:line="240" w:lineRule="auto"/>
        <w:rPr>
          <w:rFonts w:ascii="Arial" w:hAnsi="Arial" w:cs="Arial"/>
          <w:szCs w:val="24"/>
        </w:rPr>
      </w:pPr>
    </w:p>
    <w:p w:rsidR="0004513C" w:rsidRPr="00DE11F8" w:rsidRDefault="0004513C" w:rsidP="0004513C">
      <w:pPr>
        <w:spacing w:after="0" w:line="240" w:lineRule="auto"/>
        <w:rPr>
          <w:rFonts w:ascii="Arial" w:hAnsi="Arial" w:cs="Arial"/>
          <w:szCs w:val="24"/>
        </w:rPr>
      </w:pPr>
      <w:r>
        <w:rPr>
          <w:rFonts w:ascii="Arial" w:hAnsi="Arial" w:cs="Arial"/>
          <w:szCs w:val="24"/>
        </w:rPr>
        <w:t>Initial planning has started for vendor visit to production VV manufacturer – tentatively late April.</w:t>
      </w:r>
    </w:p>
    <w:p w:rsidR="0004513C" w:rsidRPr="00DE11F8" w:rsidRDefault="0004513C" w:rsidP="0004513C">
      <w:pPr>
        <w:spacing w:after="0" w:line="240" w:lineRule="auto"/>
        <w:rPr>
          <w:rFonts w:ascii="Arial" w:hAnsi="Arial" w:cs="Arial"/>
          <w:szCs w:val="24"/>
        </w:rPr>
      </w:pPr>
    </w:p>
    <w:p w:rsidR="0004513C" w:rsidRPr="00DE11F8" w:rsidRDefault="0004513C" w:rsidP="0004513C">
      <w:pPr>
        <w:spacing w:after="0" w:line="240" w:lineRule="auto"/>
        <w:ind w:right="-630"/>
        <w:rPr>
          <w:rFonts w:ascii="Arial" w:hAnsi="Arial" w:cs="Arial"/>
          <w:szCs w:val="24"/>
        </w:rPr>
      </w:pPr>
      <w:proofErr w:type="gramStart"/>
      <w:r w:rsidRPr="00DE11F8">
        <w:rPr>
          <w:rFonts w:ascii="Arial" w:hAnsi="Arial" w:cs="Arial"/>
          <w:szCs w:val="24"/>
        </w:rPr>
        <w:t>Performed electrical inspection on SC quad magnet and leads from FNAL.</w:t>
      </w:r>
      <w:proofErr w:type="gramEnd"/>
      <w:r w:rsidRPr="00DE11F8">
        <w:t xml:space="preserve"> </w:t>
      </w:r>
      <w:r w:rsidRPr="00DE11F8">
        <w:rPr>
          <w:rFonts w:ascii="Arial" w:hAnsi="Arial" w:cs="Arial"/>
          <w:szCs w:val="24"/>
        </w:rPr>
        <w:t>Most of the measurements match FNAL better than 1%.  Current leakage measurements were out of specification</w:t>
      </w:r>
      <w:r>
        <w:rPr>
          <w:rFonts w:ascii="Arial" w:hAnsi="Arial" w:cs="Arial"/>
          <w:szCs w:val="24"/>
        </w:rPr>
        <w:t>, likely due to moisture,</w:t>
      </w:r>
      <w:r w:rsidRPr="00DE11F8">
        <w:rPr>
          <w:rFonts w:ascii="Arial" w:hAnsi="Arial" w:cs="Arial"/>
          <w:szCs w:val="24"/>
        </w:rPr>
        <w:t xml:space="preserve"> </w:t>
      </w:r>
      <w:r>
        <w:rPr>
          <w:rFonts w:ascii="Arial" w:hAnsi="Arial" w:cs="Arial"/>
          <w:szCs w:val="24"/>
        </w:rPr>
        <w:t>and</w:t>
      </w:r>
      <w:r w:rsidRPr="00DE11F8">
        <w:rPr>
          <w:rFonts w:ascii="Arial" w:hAnsi="Arial" w:cs="Arial"/>
          <w:szCs w:val="24"/>
        </w:rPr>
        <w:t xml:space="preserve"> will be </w:t>
      </w:r>
      <w:proofErr w:type="spellStart"/>
      <w:r w:rsidRPr="00DE11F8">
        <w:rPr>
          <w:rFonts w:ascii="Arial" w:hAnsi="Arial" w:cs="Arial"/>
          <w:szCs w:val="24"/>
        </w:rPr>
        <w:t>remeasured</w:t>
      </w:r>
      <w:proofErr w:type="spellEnd"/>
      <w:r w:rsidRPr="00DE11F8">
        <w:rPr>
          <w:rFonts w:ascii="Arial" w:hAnsi="Arial" w:cs="Arial"/>
          <w:szCs w:val="24"/>
        </w:rPr>
        <w:t>.</w:t>
      </w:r>
      <w:r>
        <w:rPr>
          <w:rFonts w:ascii="Arial" w:hAnsi="Arial" w:cs="Arial"/>
          <w:szCs w:val="24"/>
        </w:rPr>
        <w:t xml:space="preserve"> </w:t>
      </w:r>
      <w:r w:rsidRPr="00DE11F8">
        <w:rPr>
          <w:rFonts w:ascii="Arial" w:hAnsi="Arial" w:cs="Arial"/>
          <w:szCs w:val="24"/>
        </w:rPr>
        <w:t xml:space="preserve"> </w:t>
      </w:r>
      <w:r>
        <w:rPr>
          <w:rFonts w:ascii="Arial" w:hAnsi="Arial" w:cs="Arial"/>
          <w:szCs w:val="24"/>
        </w:rPr>
        <w:t>SOTR</w:t>
      </w:r>
      <w:r w:rsidRPr="00DE11F8">
        <w:rPr>
          <w:rFonts w:ascii="Arial" w:hAnsi="Arial" w:cs="Arial"/>
          <w:szCs w:val="24"/>
        </w:rPr>
        <w:t xml:space="preserve"> informed FNAL of the results.</w:t>
      </w:r>
    </w:p>
    <w:p w:rsidR="0004513C" w:rsidRPr="00404251" w:rsidRDefault="0004513C" w:rsidP="0004513C">
      <w:pPr>
        <w:spacing w:after="0" w:line="240" w:lineRule="auto"/>
        <w:ind w:right="-630"/>
        <w:rPr>
          <w:rFonts w:ascii="Arial" w:hAnsi="Arial" w:cs="Arial"/>
          <w:szCs w:val="24"/>
          <w:highlight w:val="yellow"/>
        </w:rPr>
      </w:pPr>
    </w:p>
    <w:p w:rsidR="0004513C" w:rsidRPr="00DE11F8" w:rsidRDefault="0004513C" w:rsidP="0004513C">
      <w:pPr>
        <w:spacing w:after="0" w:line="240" w:lineRule="auto"/>
        <w:rPr>
          <w:rFonts w:ascii="Arial" w:hAnsi="Arial" w:cs="Arial"/>
          <w:szCs w:val="24"/>
        </w:rPr>
      </w:pPr>
      <w:r>
        <w:rPr>
          <w:rFonts w:ascii="Arial" w:hAnsi="Arial" w:cs="Arial"/>
          <w:szCs w:val="24"/>
        </w:rPr>
        <w:t>T</w:t>
      </w:r>
      <w:r w:rsidRPr="00DE11F8">
        <w:rPr>
          <w:rFonts w:ascii="Arial" w:hAnsi="Arial" w:cs="Arial"/>
          <w:szCs w:val="24"/>
        </w:rPr>
        <w:t xml:space="preserve">rip </w:t>
      </w:r>
      <w:r>
        <w:rPr>
          <w:rFonts w:ascii="Arial" w:hAnsi="Arial" w:cs="Arial"/>
          <w:szCs w:val="24"/>
        </w:rPr>
        <w:t xml:space="preserve">is scheduled next week </w:t>
      </w:r>
      <w:r w:rsidRPr="00DE11F8">
        <w:rPr>
          <w:rFonts w:ascii="Arial" w:hAnsi="Arial" w:cs="Arial"/>
          <w:szCs w:val="24"/>
        </w:rPr>
        <w:t>with FNAL colleague</w:t>
      </w:r>
      <w:r>
        <w:rPr>
          <w:rFonts w:ascii="Arial" w:hAnsi="Arial" w:cs="Arial"/>
          <w:szCs w:val="24"/>
        </w:rPr>
        <w:t>s</w:t>
      </w:r>
      <w:r w:rsidRPr="00DE11F8">
        <w:rPr>
          <w:rFonts w:ascii="Arial" w:hAnsi="Arial" w:cs="Arial"/>
          <w:szCs w:val="24"/>
        </w:rPr>
        <w:t xml:space="preserve"> to visit production tuner component vendors, </w:t>
      </w:r>
      <w:proofErr w:type="spellStart"/>
      <w:r w:rsidRPr="00DE11F8">
        <w:rPr>
          <w:rFonts w:ascii="Arial" w:hAnsi="Arial" w:cs="Arial"/>
          <w:szCs w:val="24"/>
        </w:rPr>
        <w:t>Phytron</w:t>
      </w:r>
      <w:proofErr w:type="spellEnd"/>
      <w:r w:rsidRPr="00DE11F8">
        <w:rPr>
          <w:rFonts w:ascii="Arial" w:hAnsi="Arial" w:cs="Arial"/>
          <w:szCs w:val="24"/>
        </w:rPr>
        <w:t xml:space="preserve"> for stepper motors and PI for </w:t>
      </w:r>
      <w:proofErr w:type="spellStart"/>
      <w:r w:rsidRPr="00DE11F8">
        <w:rPr>
          <w:rFonts w:ascii="Arial" w:hAnsi="Arial" w:cs="Arial"/>
          <w:szCs w:val="24"/>
        </w:rPr>
        <w:t>piezos</w:t>
      </w:r>
      <w:proofErr w:type="spellEnd"/>
      <w:r>
        <w:rPr>
          <w:rFonts w:ascii="Arial" w:hAnsi="Arial" w:cs="Arial"/>
          <w:szCs w:val="24"/>
        </w:rPr>
        <w:t>.</w:t>
      </w:r>
    </w:p>
    <w:p w:rsidR="0004513C" w:rsidRPr="00404251" w:rsidRDefault="0004513C" w:rsidP="0004513C">
      <w:pPr>
        <w:spacing w:after="0" w:line="240" w:lineRule="auto"/>
        <w:rPr>
          <w:rFonts w:ascii="Arial" w:hAnsi="Arial" w:cs="Arial"/>
          <w:szCs w:val="24"/>
          <w:highlight w:val="yellow"/>
        </w:rPr>
      </w:pPr>
    </w:p>
    <w:p w:rsidR="0004513C" w:rsidRPr="00DE11F8" w:rsidRDefault="0004513C" w:rsidP="0004513C">
      <w:pPr>
        <w:spacing w:after="0" w:line="240" w:lineRule="auto"/>
        <w:ind w:right="-180"/>
        <w:rPr>
          <w:rFonts w:ascii="Arial" w:hAnsi="Arial" w:cs="Arial"/>
          <w:szCs w:val="24"/>
        </w:rPr>
      </w:pPr>
      <w:r w:rsidRPr="00DE11F8">
        <w:rPr>
          <w:rFonts w:ascii="Arial" w:hAnsi="Arial" w:cs="Arial"/>
          <w:szCs w:val="24"/>
        </w:rPr>
        <w:t>Recovery plan for copper-plated bellows is being implemented.  Two lon</w:t>
      </w:r>
      <w:r>
        <w:rPr>
          <w:rFonts w:ascii="Arial" w:hAnsi="Arial" w:cs="Arial"/>
          <w:szCs w:val="24"/>
        </w:rPr>
        <w:t xml:space="preserve">g bellows </w:t>
      </w:r>
      <w:r w:rsidRPr="00DE11F8">
        <w:rPr>
          <w:rFonts w:ascii="Arial" w:hAnsi="Arial" w:cs="Arial"/>
          <w:szCs w:val="24"/>
        </w:rPr>
        <w:t>are needed for th</w:t>
      </w:r>
      <w:r>
        <w:rPr>
          <w:rFonts w:ascii="Arial" w:hAnsi="Arial" w:cs="Arial"/>
          <w:szCs w:val="24"/>
        </w:rPr>
        <w:t>e JLab cavity string.  Two long</w:t>
      </w:r>
      <w:r w:rsidRPr="00DE11F8">
        <w:rPr>
          <w:rFonts w:ascii="Arial" w:hAnsi="Arial" w:cs="Arial"/>
          <w:szCs w:val="24"/>
        </w:rPr>
        <w:t xml:space="preserve"> bellows expected </w:t>
      </w:r>
      <w:r>
        <w:rPr>
          <w:rFonts w:ascii="Arial" w:hAnsi="Arial" w:cs="Arial"/>
          <w:szCs w:val="24"/>
        </w:rPr>
        <w:t xml:space="preserve">complete (2/4). </w:t>
      </w:r>
      <w:r w:rsidRPr="00DE11F8">
        <w:rPr>
          <w:rFonts w:ascii="Arial" w:hAnsi="Arial" w:cs="Arial"/>
          <w:szCs w:val="24"/>
        </w:rPr>
        <w:t xml:space="preserve"> </w:t>
      </w:r>
      <w:r>
        <w:rPr>
          <w:rFonts w:ascii="Arial" w:hAnsi="Arial" w:cs="Arial"/>
          <w:szCs w:val="24"/>
        </w:rPr>
        <w:t xml:space="preserve">Need update from </w:t>
      </w:r>
      <w:r w:rsidRPr="00DE11F8">
        <w:rPr>
          <w:rFonts w:ascii="Arial" w:hAnsi="Arial" w:cs="Arial"/>
          <w:szCs w:val="24"/>
        </w:rPr>
        <w:t xml:space="preserve">SLAC colleagues </w:t>
      </w:r>
      <w:r>
        <w:rPr>
          <w:rFonts w:ascii="Arial" w:hAnsi="Arial" w:cs="Arial"/>
          <w:szCs w:val="24"/>
        </w:rPr>
        <w:t xml:space="preserve">who </w:t>
      </w:r>
      <w:r w:rsidRPr="00DE11F8">
        <w:rPr>
          <w:rFonts w:ascii="Arial" w:hAnsi="Arial" w:cs="Arial"/>
          <w:szCs w:val="24"/>
        </w:rPr>
        <w:t>are conducting material investigations of stainless steel used in bellows fabrication</w:t>
      </w:r>
      <w:r>
        <w:rPr>
          <w:rFonts w:ascii="Arial" w:hAnsi="Arial" w:cs="Arial"/>
          <w:szCs w:val="24"/>
        </w:rPr>
        <w:t>.</w:t>
      </w:r>
    </w:p>
    <w:p w:rsidR="0004513C" w:rsidRPr="00B4116E" w:rsidRDefault="0004513C" w:rsidP="0004513C">
      <w:pPr>
        <w:spacing w:after="0" w:line="240" w:lineRule="auto"/>
        <w:ind w:right="-180"/>
        <w:rPr>
          <w:rFonts w:ascii="Arial" w:hAnsi="Arial" w:cs="Arial"/>
          <w:szCs w:val="24"/>
        </w:rPr>
      </w:pPr>
    </w:p>
    <w:p w:rsidR="0004513C" w:rsidRPr="003F74A4" w:rsidRDefault="0004513C" w:rsidP="0004513C">
      <w:pPr>
        <w:spacing w:after="0" w:line="240" w:lineRule="auto"/>
        <w:ind w:right="-180"/>
        <w:rPr>
          <w:rFonts w:ascii="Arial" w:hAnsi="Arial" w:cs="Arial"/>
          <w:szCs w:val="24"/>
        </w:rPr>
      </w:pPr>
      <w:r w:rsidRPr="00B4116E">
        <w:rPr>
          <w:rFonts w:ascii="Arial" w:hAnsi="Arial" w:cs="Arial"/>
          <w:szCs w:val="24"/>
        </w:rPr>
        <w:t>CMTF coax waveguide parts are being prepared for installation.  Components for installation have been received.  Sections are being cut to length.  Instal</w:t>
      </w:r>
      <w:r>
        <w:rPr>
          <w:rFonts w:ascii="Arial" w:hAnsi="Arial" w:cs="Arial"/>
          <w:szCs w:val="24"/>
        </w:rPr>
        <w:t>lation in mezzanine is ongoing.</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632E5E" w:rsidRPr="0059123D" w:rsidRDefault="00632E5E" w:rsidP="00632E5E">
      <w:pPr>
        <w:pStyle w:val="ListParagraph"/>
        <w:numPr>
          <w:ilvl w:val="0"/>
          <w:numId w:val="34"/>
        </w:numPr>
        <w:ind w:left="450" w:hanging="270"/>
        <w:rPr>
          <w:color w:val="000000" w:themeColor="text1"/>
          <w:szCs w:val="24"/>
        </w:rPr>
      </w:pPr>
      <w:r w:rsidRPr="0059123D">
        <w:rPr>
          <w:color w:val="000000" w:themeColor="text1"/>
          <w:szCs w:val="24"/>
        </w:rPr>
        <w:t xml:space="preserve">Collaboration with </w:t>
      </w:r>
      <w:proofErr w:type="spellStart"/>
      <w:r w:rsidRPr="0059123D">
        <w:rPr>
          <w:color w:val="000000" w:themeColor="text1"/>
          <w:szCs w:val="24"/>
        </w:rPr>
        <w:t>Fermilab</w:t>
      </w:r>
      <w:proofErr w:type="spellEnd"/>
      <w:r w:rsidRPr="0059123D">
        <w:rPr>
          <w:color w:val="000000" w:themeColor="text1"/>
          <w:szCs w:val="24"/>
        </w:rPr>
        <w:t xml:space="preserve"> continues in the development of ACSs for key component procurements.  Another ACS package was completed by JLab for the RF All Metal Gate Valve, a component that will be used on the cavity string assembly.  The ACS was approved and a copy was sent to Mike </w:t>
      </w:r>
      <w:proofErr w:type="spellStart"/>
      <w:r w:rsidRPr="0059123D">
        <w:rPr>
          <w:color w:val="000000" w:themeColor="text1"/>
          <w:szCs w:val="24"/>
        </w:rPr>
        <w:t>Skonicki</w:t>
      </w:r>
      <w:proofErr w:type="spellEnd"/>
      <w:r w:rsidRPr="0059123D">
        <w:rPr>
          <w:color w:val="000000" w:themeColor="text1"/>
          <w:szCs w:val="24"/>
        </w:rPr>
        <w:t>.  The next ACS near completion is the one for the bellows and spools.</w:t>
      </w:r>
    </w:p>
    <w:p w:rsidR="00632E5E" w:rsidRPr="0059123D" w:rsidRDefault="00632E5E" w:rsidP="00632E5E">
      <w:pPr>
        <w:pStyle w:val="ListParagraph"/>
        <w:numPr>
          <w:ilvl w:val="0"/>
          <w:numId w:val="34"/>
        </w:numPr>
        <w:ind w:left="450" w:hanging="270"/>
        <w:rPr>
          <w:color w:val="000000" w:themeColor="text1"/>
          <w:szCs w:val="24"/>
        </w:rPr>
      </w:pPr>
      <w:r w:rsidRPr="0059123D">
        <w:rPr>
          <w:color w:val="000000" w:themeColor="text1"/>
          <w:szCs w:val="24"/>
        </w:rPr>
        <w:t xml:space="preserve">JLab SOTR initiated an internal discussion on the serialization of the 2-phase pipe bellows.  The discussion </w:t>
      </w:r>
      <w:r>
        <w:rPr>
          <w:color w:val="000000" w:themeColor="text1"/>
          <w:szCs w:val="24"/>
        </w:rPr>
        <w:t xml:space="preserve">also probed </w:t>
      </w:r>
      <w:r w:rsidRPr="0059123D">
        <w:rPr>
          <w:color w:val="000000" w:themeColor="text1"/>
          <w:szCs w:val="24"/>
        </w:rPr>
        <w:t xml:space="preserve">the various other types of components that go into a cryomodule.  </w:t>
      </w:r>
      <w:proofErr w:type="spellStart"/>
      <w:r w:rsidRPr="0059123D">
        <w:rPr>
          <w:color w:val="000000" w:themeColor="text1"/>
          <w:szCs w:val="24"/>
        </w:rPr>
        <w:t>Fermilab</w:t>
      </w:r>
      <w:proofErr w:type="spellEnd"/>
      <w:r w:rsidRPr="0059123D">
        <w:rPr>
          <w:color w:val="000000" w:themeColor="text1"/>
          <w:szCs w:val="24"/>
        </w:rPr>
        <w:t xml:space="preserve"> QA will be contacted to exchange ideas.</w:t>
      </w:r>
    </w:p>
    <w:p w:rsidR="00632E5E" w:rsidRPr="0059123D" w:rsidRDefault="00632E5E" w:rsidP="00632E5E">
      <w:pPr>
        <w:pStyle w:val="ListParagraph"/>
        <w:numPr>
          <w:ilvl w:val="0"/>
          <w:numId w:val="34"/>
        </w:numPr>
        <w:ind w:left="450" w:hanging="270"/>
        <w:rPr>
          <w:color w:val="000000" w:themeColor="text1"/>
          <w:szCs w:val="24"/>
        </w:rPr>
      </w:pPr>
      <w:r w:rsidRPr="0059123D">
        <w:rPr>
          <w:color w:val="000000" w:themeColor="text1"/>
          <w:szCs w:val="24"/>
        </w:rPr>
        <w:t xml:space="preserve">A meeting took place at JLab on the topic of temporary file transfer location (i.e. Drop-Box) for bringing in what could sometimes be a large amount of electronic vendor documents.  One option is to looking into having the vendors establish and provide this ‘Drop-Box’ service to JLab. </w:t>
      </w:r>
    </w:p>
    <w:p w:rsidR="00DB1040" w:rsidRDefault="00DB1040" w:rsidP="00DB1040">
      <w:pPr>
        <w:spacing w:after="0" w:line="240" w:lineRule="auto"/>
        <w:rPr>
          <w:rFonts w:ascii="Arial" w:hAnsi="Arial" w:cs="Arial"/>
          <w:color w:val="000000" w:themeColor="text1"/>
          <w:szCs w:val="24"/>
        </w:rPr>
      </w:pPr>
    </w:p>
    <w:p w:rsidR="00645F7F" w:rsidRDefault="0046757D" w:rsidP="0004513C">
      <w:pPr>
        <w:spacing w:after="0" w:line="240" w:lineRule="auto"/>
        <w:rPr>
          <w:rFonts w:ascii="Arial" w:hAnsi="Arial" w:cs="Arial"/>
        </w:rPr>
      </w:pPr>
      <w:r w:rsidRPr="00DF564E">
        <w:rPr>
          <w:rFonts w:ascii="Arial" w:hAnsi="Arial" w:cs="Arial"/>
          <w:b/>
          <w:szCs w:val="24"/>
        </w:rPr>
        <w:t>Upcoming Activities</w:t>
      </w:r>
      <w:r w:rsidRPr="00244F1E">
        <w:rPr>
          <w:rFonts w:ascii="Arial" w:hAnsi="Arial" w:cs="Arial"/>
          <w:b/>
          <w:szCs w:val="24"/>
        </w:rPr>
        <w:t>:</w:t>
      </w:r>
      <w:r w:rsidR="0005187C" w:rsidRPr="00244F1E">
        <w:rPr>
          <w:rFonts w:ascii="Arial" w:hAnsi="Arial" w:cs="Arial"/>
          <w:b/>
          <w:szCs w:val="24"/>
        </w:rPr>
        <w:t xml:space="preserve"> </w:t>
      </w:r>
      <w:r w:rsidR="0005187C" w:rsidRPr="00244F1E">
        <w:rPr>
          <w:rFonts w:ascii="Arial" w:hAnsi="Arial" w:cs="Arial"/>
          <w:szCs w:val="24"/>
        </w:rPr>
        <w:t>Vendor Visit to Germany Feb 7-12, 2016</w:t>
      </w:r>
      <w:r w:rsidR="0004513C">
        <w:rPr>
          <w:rFonts w:ascii="Arial" w:hAnsi="Arial" w:cs="Arial"/>
          <w:szCs w:val="24"/>
        </w:rPr>
        <w:t xml:space="preserve">  </w:t>
      </w:r>
      <w:r w:rsidR="00645F7F">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404251">
        <w:rPr>
          <w:rFonts w:ascii="Arial" w:hAnsi="Arial" w:cs="Arial"/>
        </w:rPr>
        <w:t>29 – February 4</w:t>
      </w:r>
      <w:r>
        <w:rPr>
          <w:rFonts w:ascii="Arial" w:hAnsi="Arial" w:cs="Arial"/>
        </w:rPr>
        <w:t>, 2016</w:t>
      </w:r>
    </w:p>
    <w:p w:rsidR="0031576A" w:rsidRPr="00794774" w:rsidRDefault="0031576A" w:rsidP="0031576A">
      <w:pPr>
        <w:spacing w:line="240" w:lineRule="auto"/>
        <w:rPr>
          <w:rFonts w:ascii="Arial" w:hAnsi="Arial" w:cs="Arial"/>
        </w:rPr>
      </w:pPr>
      <w:r w:rsidRPr="0065770F">
        <w:rPr>
          <w:rFonts w:ascii="Arial" w:hAnsi="Arial" w:cs="Arial"/>
          <w:b/>
        </w:rPr>
        <w:t>Issues</w:t>
      </w:r>
      <w:r w:rsidRPr="00CA1623">
        <w:rPr>
          <w:rFonts w:ascii="Arial" w:hAnsi="Arial" w:cs="Arial"/>
          <w:b/>
        </w:rPr>
        <w:t xml:space="preserve">: </w:t>
      </w:r>
      <w:r w:rsidRPr="00CA1623">
        <w:rPr>
          <w:rFonts w:ascii="Arial" w:hAnsi="Arial" w:cs="Arial"/>
        </w:rPr>
        <w:t>None</w:t>
      </w:r>
    </w:p>
    <w:p w:rsidR="0031576A" w:rsidRPr="00F32BC6" w:rsidRDefault="0031576A" w:rsidP="0031576A">
      <w:pPr>
        <w:rPr>
          <w:rFonts w:ascii="Arial" w:hAnsi="Arial" w:cs="Arial"/>
          <w:b/>
        </w:rPr>
      </w:pPr>
      <w:r w:rsidRPr="0065770F">
        <w:rPr>
          <w:rFonts w:ascii="Arial" w:hAnsi="Arial" w:cs="Arial"/>
          <w:b/>
        </w:rPr>
        <w:t>Accomplishments this week:</w:t>
      </w:r>
    </w:p>
    <w:p w:rsidR="0031576A" w:rsidRPr="00CA1623" w:rsidRDefault="0031576A" w:rsidP="0031576A">
      <w:pPr>
        <w:shd w:val="clear" w:color="auto" w:fill="FFFFFF" w:themeFill="background1"/>
        <w:spacing w:line="240" w:lineRule="auto"/>
        <w:rPr>
          <w:rFonts w:ascii="Arial" w:hAnsi="Arial" w:cs="Arial"/>
        </w:rPr>
      </w:pPr>
      <w:r w:rsidRPr="00CA1623">
        <w:rPr>
          <w:rFonts w:ascii="Arial" w:hAnsi="Arial" w:cs="Arial"/>
        </w:rPr>
        <w:t>The major warm helium compressor equipment consisting of heat exchangers, compressor bodies, motors, and frames have been placed on order by the assembly vendor.  Billing was submitted and approved thus eliminating a schedule variance associated with late ordering in January 2016.</w:t>
      </w:r>
    </w:p>
    <w:p w:rsidR="0031576A" w:rsidRPr="00CA1623" w:rsidRDefault="0031576A" w:rsidP="0031576A">
      <w:pPr>
        <w:shd w:val="clear" w:color="auto" w:fill="FFFFFF" w:themeFill="background1"/>
        <w:spacing w:line="240" w:lineRule="auto"/>
        <w:rPr>
          <w:rFonts w:ascii="Arial" w:hAnsi="Arial" w:cs="Arial"/>
        </w:rPr>
      </w:pPr>
      <w:r w:rsidRPr="00CA1623">
        <w:rPr>
          <w:rFonts w:ascii="Arial" w:hAnsi="Arial" w:cs="Arial"/>
        </w:rPr>
        <w:t>The weekly design coordination meeting was held with the 4.5K cold box vendor (Air Liquide).  All action items are being properly addressed in preparation of a preliminary design review for 9-10 March 2016. Engineering topics this past week included a preliminary presentation by the vendor for the heat exchanger design calculations.  A plan to witness a performance test of the turbine brake system is also being schedule for 14 March, shortly after the PDR.</w:t>
      </w:r>
    </w:p>
    <w:p w:rsidR="0031576A" w:rsidRPr="00AF3471" w:rsidRDefault="0031576A" w:rsidP="0031576A">
      <w:pPr>
        <w:shd w:val="clear" w:color="auto" w:fill="FFFFFF" w:themeFill="background1"/>
        <w:spacing w:line="240" w:lineRule="auto"/>
        <w:rPr>
          <w:rFonts w:ascii="Arial" w:hAnsi="Arial" w:cs="Arial"/>
        </w:rPr>
      </w:pPr>
      <w:r w:rsidRPr="00AF3471">
        <w:rPr>
          <w:rFonts w:ascii="Arial" w:hAnsi="Arial" w:cs="Arial"/>
        </w:rPr>
        <w:t>A BCR was presented and approved for using the 2 core heat exchanger design for the 4.5K cold box.  The vendor has incorporated the 2 core design into the exchanger thermal analysis for LCLSII.</w:t>
      </w:r>
    </w:p>
    <w:p w:rsidR="0031576A" w:rsidRPr="00AF3471" w:rsidRDefault="0031576A" w:rsidP="0031576A">
      <w:pPr>
        <w:shd w:val="clear" w:color="auto" w:fill="FFFFFF" w:themeFill="background1"/>
        <w:spacing w:line="240" w:lineRule="auto"/>
        <w:rPr>
          <w:rFonts w:ascii="Arial" w:hAnsi="Arial" w:cs="Arial"/>
        </w:rPr>
      </w:pPr>
      <w:r w:rsidRPr="00AF3471">
        <w:rPr>
          <w:rFonts w:ascii="Arial" w:hAnsi="Arial" w:cs="Arial"/>
        </w:rPr>
        <w:t>Antonio C. de Lira (SLAC controls engineer) visited JLab Jan 11-15</w:t>
      </w:r>
      <w:r w:rsidRPr="00AF3471">
        <w:rPr>
          <w:rFonts w:ascii="Arial" w:hAnsi="Arial" w:cs="Arial"/>
          <w:vertAlign w:val="superscript"/>
        </w:rPr>
        <w:t>th</w:t>
      </w:r>
      <w:r w:rsidRPr="00AF3471">
        <w:rPr>
          <w:rFonts w:ascii="Arial" w:hAnsi="Arial" w:cs="Arial"/>
        </w:rPr>
        <w:t xml:space="preserve"> as part of a plan for his relocation to JLab to work on the LCLSII </w:t>
      </w:r>
      <w:proofErr w:type="spellStart"/>
      <w:r w:rsidRPr="00AF3471">
        <w:rPr>
          <w:rFonts w:ascii="Arial" w:hAnsi="Arial" w:cs="Arial"/>
        </w:rPr>
        <w:t>cryoplant</w:t>
      </w:r>
      <w:proofErr w:type="spellEnd"/>
      <w:r w:rsidRPr="00AF3471">
        <w:rPr>
          <w:rFonts w:ascii="Arial" w:hAnsi="Arial" w:cs="Arial"/>
        </w:rPr>
        <w:t xml:space="preserve"> controls beginning 15 February 2016.</w:t>
      </w:r>
    </w:p>
    <w:p w:rsidR="0031576A" w:rsidRPr="00AF3471" w:rsidRDefault="0031576A" w:rsidP="0031576A">
      <w:pPr>
        <w:shd w:val="clear" w:color="auto" w:fill="FFFFFF" w:themeFill="background1"/>
        <w:spacing w:line="240" w:lineRule="auto"/>
        <w:rPr>
          <w:rFonts w:ascii="Arial" w:hAnsi="Arial" w:cs="Arial"/>
        </w:rPr>
      </w:pPr>
      <w:r w:rsidRPr="00AF3471">
        <w:rPr>
          <w:rFonts w:ascii="Arial" w:hAnsi="Arial" w:cs="Arial"/>
        </w:rPr>
        <w:t>JLab completed the 2K cold compressor specification changes per SLAC comment request.  The specification was released for signature but has been returned with new SLAC comments for revision.  A meeting was held this past week to go over the comments which were resolved and the document is currently being revised for re-release and sign off.</w:t>
      </w:r>
    </w:p>
    <w:p w:rsidR="0031576A" w:rsidRPr="003C2869" w:rsidRDefault="0031576A" w:rsidP="0031576A">
      <w:pPr>
        <w:spacing w:line="240" w:lineRule="auto"/>
        <w:rPr>
          <w:rFonts w:ascii="Arial" w:hAnsi="Arial" w:cs="Arial"/>
        </w:rPr>
      </w:pPr>
      <w:r w:rsidRPr="00CA1623">
        <w:rPr>
          <w:rFonts w:ascii="Arial" w:hAnsi="Arial" w:cs="Arial"/>
        </w:rPr>
        <w:t>Design work continued for the compressor room warm helium gas piping installation design.  Design completion remains set for February 2016.</w:t>
      </w:r>
    </w:p>
    <w:p w:rsidR="0031576A" w:rsidRPr="000E5E8E" w:rsidRDefault="0031576A" w:rsidP="0031576A">
      <w:pPr>
        <w:spacing w:after="0" w:line="240" w:lineRule="auto"/>
        <w:rPr>
          <w:rFonts w:ascii="Arial" w:hAnsi="Arial" w:cs="Arial"/>
          <w:color w:val="000000" w:themeColor="text1"/>
          <w:szCs w:val="24"/>
        </w:rPr>
      </w:pPr>
    </w:p>
    <w:p w:rsidR="0031576A" w:rsidRPr="00965C2B" w:rsidRDefault="0031576A" w:rsidP="0031576A">
      <w:pPr>
        <w:rPr>
          <w:rFonts w:ascii="Arial" w:hAnsi="Arial" w:cs="Arial"/>
        </w:rPr>
      </w:pPr>
      <w:r w:rsidRPr="00965C2B">
        <w:rPr>
          <w:rFonts w:ascii="Arial" w:hAnsi="Arial" w:cs="Arial"/>
          <w:b/>
        </w:rPr>
        <w:t>Upcoming Activities:</w:t>
      </w:r>
    </w:p>
    <w:p w:rsidR="0031576A" w:rsidRPr="00E55D8E" w:rsidRDefault="0031576A" w:rsidP="0031576A">
      <w:pPr>
        <w:spacing w:after="120" w:line="240" w:lineRule="auto"/>
        <w:rPr>
          <w:rFonts w:ascii="Arial" w:hAnsi="Arial" w:cs="Arial"/>
          <w:szCs w:val="24"/>
        </w:rPr>
      </w:pPr>
      <w:r w:rsidRPr="00E55D8E">
        <w:rPr>
          <w:rFonts w:ascii="Arial" w:hAnsi="Arial" w:cs="Arial"/>
          <w:szCs w:val="24"/>
        </w:rPr>
        <w:t xml:space="preserve">4.5K Cold Box Turbine Brake Operations Demonstration, Post PDR, </w:t>
      </w:r>
      <w:r>
        <w:rPr>
          <w:rFonts w:ascii="Arial" w:hAnsi="Arial" w:cs="Arial"/>
          <w:szCs w:val="24"/>
        </w:rPr>
        <w:t xml:space="preserve">14 </w:t>
      </w:r>
      <w:r w:rsidRPr="00E55D8E">
        <w:rPr>
          <w:rFonts w:ascii="Arial" w:hAnsi="Arial" w:cs="Arial"/>
          <w:szCs w:val="24"/>
        </w:rPr>
        <w:t>March 2016</w:t>
      </w:r>
    </w:p>
    <w:p w:rsidR="0031576A" w:rsidRPr="00E55D8E" w:rsidRDefault="0031576A" w:rsidP="0031576A">
      <w:pPr>
        <w:spacing w:after="120" w:line="240" w:lineRule="auto"/>
        <w:rPr>
          <w:rFonts w:ascii="Arial" w:hAnsi="Arial" w:cs="Arial"/>
          <w:szCs w:val="24"/>
        </w:rPr>
      </w:pPr>
      <w:r w:rsidRPr="00E55D8E">
        <w:rPr>
          <w:rFonts w:ascii="Arial" w:hAnsi="Arial" w:cs="Arial"/>
          <w:szCs w:val="24"/>
        </w:rPr>
        <w:t xml:space="preserve">Antonio de Lira joining the JLab </w:t>
      </w:r>
      <w:proofErr w:type="gramStart"/>
      <w:r w:rsidRPr="00E55D8E">
        <w:rPr>
          <w:rFonts w:ascii="Arial" w:hAnsi="Arial" w:cs="Arial"/>
          <w:szCs w:val="24"/>
        </w:rPr>
        <w:t>design</w:t>
      </w:r>
      <w:proofErr w:type="gramEnd"/>
      <w:r w:rsidRPr="00E55D8E">
        <w:rPr>
          <w:rFonts w:ascii="Arial" w:hAnsi="Arial" w:cs="Arial"/>
          <w:szCs w:val="24"/>
        </w:rPr>
        <w:t xml:space="preserve"> team, 15 Feb 2016</w:t>
      </w:r>
    </w:p>
    <w:p w:rsidR="0031576A" w:rsidRPr="00E55D8E" w:rsidRDefault="0031576A" w:rsidP="0031576A">
      <w:pPr>
        <w:spacing w:after="120" w:line="240" w:lineRule="auto"/>
        <w:rPr>
          <w:rFonts w:ascii="Arial" w:hAnsi="Arial" w:cs="Arial"/>
          <w:szCs w:val="24"/>
        </w:rPr>
      </w:pPr>
      <w:r>
        <w:rPr>
          <w:rFonts w:ascii="Arial" w:hAnsi="Arial" w:cs="Arial"/>
          <w:szCs w:val="24"/>
        </w:rPr>
        <w:t>Warm Helium Compressor CDR, 29</w:t>
      </w:r>
      <w:r w:rsidRPr="00E55D8E">
        <w:rPr>
          <w:rFonts w:ascii="Arial" w:hAnsi="Arial" w:cs="Arial"/>
          <w:szCs w:val="24"/>
        </w:rPr>
        <w:t xml:space="preserve"> Feb 2016</w:t>
      </w:r>
    </w:p>
    <w:p w:rsidR="0031576A" w:rsidRPr="00F32BC6" w:rsidRDefault="0031576A" w:rsidP="0031576A">
      <w:pPr>
        <w:spacing w:after="120" w:line="240" w:lineRule="auto"/>
        <w:rPr>
          <w:rFonts w:ascii="Arial" w:hAnsi="Arial" w:cs="Arial"/>
          <w:szCs w:val="24"/>
        </w:rPr>
      </w:pPr>
      <w:r w:rsidRPr="00E55D8E">
        <w:rPr>
          <w:rFonts w:ascii="Arial" w:hAnsi="Arial" w:cs="Arial"/>
          <w:szCs w:val="24"/>
        </w:rPr>
        <w:t>4.5K Cold Box PDR, 9</w:t>
      </w:r>
      <w:r>
        <w:rPr>
          <w:rFonts w:ascii="Arial" w:hAnsi="Arial" w:cs="Arial"/>
          <w:szCs w:val="24"/>
        </w:rPr>
        <w:t>-10</w:t>
      </w:r>
      <w:r w:rsidRPr="00E55D8E">
        <w:rPr>
          <w:rFonts w:ascii="Arial" w:hAnsi="Arial" w:cs="Arial"/>
          <w:szCs w:val="24"/>
        </w:rPr>
        <w:t xml:space="preserve"> March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404251">
        <w:rPr>
          <w:rFonts w:ascii="Arial" w:hAnsi="Arial" w:cs="Arial"/>
        </w:rPr>
        <w:t>29 – February 4</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A84229">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990500" w:rsidRDefault="00D200D2" w:rsidP="00626B75">
      <w:pPr>
        <w:rPr>
          <w:rFonts w:ascii="Arial" w:hAnsi="Arial" w:cs="Arial"/>
          <w:b/>
        </w:rPr>
      </w:pPr>
      <w:r w:rsidRPr="00D200D2">
        <w:rPr>
          <w:rFonts w:ascii="Arial" w:hAnsi="Arial" w:cs="Arial"/>
          <w:b/>
        </w:rPr>
        <w:t>JLAB</w:t>
      </w:r>
    </w:p>
    <w:p w:rsidR="00A84229" w:rsidRPr="00A84229" w:rsidRDefault="00A84229" w:rsidP="00A84229">
      <w:pPr>
        <w:numPr>
          <w:ilvl w:val="0"/>
          <w:numId w:val="28"/>
        </w:numPr>
        <w:tabs>
          <w:tab w:val="num" w:pos="360"/>
        </w:tabs>
        <w:ind w:left="0" w:firstLine="0"/>
        <w:contextualSpacing/>
        <w:rPr>
          <w:rFonts w:ascii="Arial" w:hAnsi="Arial" w:cs="Arial"/>
        </w:rPr>
      </w:pPr>
      <w:r w:rsidRPr="00A84229">
        <w:rPr>
          <w:rFonts w:ascii="Arial" w:hAnsi="Arial" w:cs="Arial"/>
        </w:rPr>
        <w:t xml:space="preserve">LLRF Coordination/Documentation: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Dave put together a schedule for his work and sent it out for review.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Reviewing LLRF P6</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Working on PDR</w:t>
      </w:r>
    </w:p>
    <w:p w:rsidR="00A84229" w:rsidRPr="00A84229" w:rsidRDefault="00A84229" w:rsidP="00A84229">
      <w:pPr>
        <w:numPr>
          <w:ilvl w:val="0"/>
          <w:numId w:val="28"/>
        </w:numPr>
        <w:tabs>
          <w:tab w:val="num" w:pos="360"/>
        </w:tabs>
        <w:ind w:left="0" w:firstLine="0"/>
        <w:contextualSpacing/>
        <w:rPr>
          <w:rFonts w:ascii="Arial" w:hAnsi="Arial" w:cs="Arial"/>
        </w:rPr>
      </w:pPr>
      <w:r w:rsidRPr="00A84229">
        <w:rPr>
          <w:rFonts w:ascii="Arial" w:hAnsi="Arial" w:cs="Arial"/>
        </w:rPr>
        <w:t>Resonance/Stepper Motor Board: Testing starts next week</w:t>
      </w:r>
    </w:p>
    <w:p w:rsidR="00A84229" w:rsidRPr="00A84229" w:rsidRDefault="00A84229" w:rsidP="00A84229">
      <w:pPr>
        <w:numPr>
          <w:ilvl w:val="0"/>
          <w:numId w:val="28"/>
        </w:numPr>
        <w:tabs>
          <w:tab w:val="num" w:pos="360"/>
        </w:tabs>
        <w:ind w:left="360"/>
        <w:contextualSpacing/>
        <w:rPr>
          <w:rFonts w:ascii="Arial" w:hAnsi="Arial" w:cs="Arial"/>
        </w:rPr>
      </w:pPr>
      <w:r w:rsidRPr="00A84229">
        <w:rPr>
          <w:rFonts w:ascii="Arial" w:hAnsi="Arial" w:cs="Arial"/>
        </w:rPr>
        <w:t xml:space="preserve">Interlock Board/Chassis: </w:t>
      </w:r>
      <w:proofErr w:type="spellStart"/>
      <w:r w:rsidRPr="00A84229">
        <w:rPr>
          <w:rFonts w:ascii="Arial" w:hAnsi="Arial" w:cs="Arial"/>
        </w:rPr>
        <w:t>Onish</w:t>
      </w:r>
      <w:proofErr w:type="spellEnd"/>
      <w:r w:rsidRPr="00A84229">
        <w:rPr>
          <w:rFonts w:ascii="Arial" w:hAnsi="Arial" w:cs="Arial"/>
        </w:rPr>
        <w:t xml:space="preserve"> Kumar and Rama had a phone conversation with Peter Prieto (FNAL) concerning the FEM electronics. Using newer op-amps will simplify the design. </w:t>
      </w:r>
    </w:p>
    <w:p w:rsidR="00A84229" w:rsidRPr="00A84229" w:rsidRDefault="00A84229" w:rsidP="00A84229">
      <w:pPr>
        <w:numPr>
          <w:ilvl w:val="0"/>
          <w:numId w:val="28"/>
        </w:numPr>
        <w:tabs>
          <w:tab w:val="num" w:pos="360"/>
        </w:tabs>
        <w:ind w:left="360"/>
        <w:contextualSpacing/>
        <w:rPr>
          <w:rFonts w:ascii="Arial" w:hAnsi="Arial" w:cs="Arial"/>
        </w:rPr>
      </w:pPr>
      <w:r w:rsidRPr="00A84229">
        <w:rPr>
          <w:rFonts w:ascii="Arial" w:hAnsi="Arial" w:cs="Arial"/>
        </w:rPr>
        <w:t xml:space="preserve">Common Power Supply: Dave is testing the voltage monitor this week. All supplies have been purchased. </w:t>
      </w:r>
    </w:p>
    <w:p w:rsidR="00A84229" w:rsidRPr="00A84229" w:rsidRDefault="00A84229" w:rsidP="00A84229">
      <w:pPr>
        <w:numPr>
          <w:ilvl w:val="0"/>
          <w:numId w:val="28"/>
        </w:numPr>
        <w:tabs>
          <w:tab w:val="num" w:pos="360"/>
        </w:tabs>
        <w:ind w:left="0" w:firstLine="0"/>
        <w:contextualSpacing/>
        <w:rPr>
          <w:rFonts w:ascii="Arial" w:hAnsi="Arial" w:cs="Arial"/>
        </w:rPr>
      </w:pPr>
      <w:r w:rsidRPr="00A84229">
        <w:rPr>
          <w:rFonts w:ascii="Arial" w:hAnsi="Arial" w:cs="Arial"/>
        </w:rPr>
        <w:t>CMTF</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Waveguide and Coax: Workers have begun installing the coax in the air vent.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Cable Tray drawings have been updated. Tray should be ordered this week.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Documentation: System block diagram is being updated weekly.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LLRF: Digital boards went back to assembly house for repair.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SSAs: The network connection for the SSAs is ready. </w:t>
      </w:r>
    </w:p>
    <w:p w:rsidR="00A84229" w:rsidRPr="00A84229" w:rsidRDefault="00A84229" w:rsidP="00A84229">
      <w:pPr>
        <w:rPr>
          <w:rFonts w:ascii="Arial" w:hAnsi="Arial" w:cs="Arial"/>
          <w:b/>
          <w:szCs w:val="24"/>
        </w:rPr>
      </w:pPr>
      <w:r w:rsidRPr="00A84229">
        <w:rPr>
          <w:rFonts w:ascii="Arial" w:hAnsi="Arial" w:cs="Arial"/>
          <w:b/>
          <w:szCs w:val="24"/>
        </w:rPr>
        <w:t>Upcoming Activities:</w:t>
      </w:r>
    </w:p>
    <w:p w:rsidR="00A84229" w:rsidRPr="00A84229" w:rsidRDefault="00A84229" w:rsidP="00A84229">
      <w:pPr>
        <w:numPr>
          <w:ilvl w:val="0"/>
          <w:numId w:val="28"/>
        </w:numPr>
        <w:tabs>
          <w:tab w:val="num" w:pos="360"/>
        </w:tabs>
        <w:ind w:left="0" w:firstLine="0"/>
        <w:contextualSpacing/>
        <w:rPr>
          <w:rFonts w:ascii="Arial" w:hAnsi="Arial" w:cs="Arial"/>
        </w:rPr>
      </w:pPr>
      <w:r w:rsidRPr="00A84229">
        <w:rPr>
          <w:rFonts w:ascii="Arial" w:hAnsi="Arial" w:cs="Arial"/>
        </w:rPr>
        <w:t xml:space="preserve">JLAB: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Continue prototype tests and assembly (resonance, interlocks, power supply)</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Work on PDR (agenda and presentations) </w:t>
      </w:r>
    </w:p>
    <w:p w:rsidR="00A84229" w:rsidRPr="00A84229" w:rsidRDefault="00A84229" w:rsidP="00A84229">
      <w:pPr>
        <w:numPr>
          <w:ilvl w:val="1"/>
          <w:numId w:val="32"/>
        </w:numPr>
        <w:ind w:left="1440"/>
        <w:contextualSpacing/>
        <w:rPr>
          <w:rFonts w:ascii="Arial" w:hAnsi="Arial" w:cs="Arial"/>
        </w:rPr>
      </w:pPr>
      <w:r w:rsidRPr="00A84229">
        <w:rPr>
          <w:rFonts w:ascii="Arial" w:hAnsi="Arial" w:cs="Arial"/>
        </w:rPr>
        <w:t xml:space="preserve">CMTF: Continue working on documentation, installation and instrumentation. </w:t>
      </w:r>
    </w:p>
    <w:p w:rsidR="00A84229" w:rsidRPr="00A84229" w:rsidRDefault="00A84229" w:rsidP="00A84229">
      <w:pPr>
        <w:numPr>
          <w:ilvl w:val="0"/>
          <w:numId w:val="28"/>
        </w:numPr>
        <w:tabs>
          <w:tab w:val="num" w:pos="360"/>
        </w:tabs>
        <w:ind w:left="0" w:firstLine="0"/>
        <w:contextualSpacing/>
        <w:rPr>
          <w:rFonts w:ascii="Arial" w:hAnsi="Arial" w:cs="Arial"/>
        </w:rPr>
      </w:pPr>
      <w:bookmarkStart w:id="0" w:name="_GoBack"/>
      <w:bookmarkEnd w:id="0"/>
      <w:r w:rsidRPr="00A84229">
        <w:rPr>
          <w:rFonts w:ascii="Arial" w:hAnsi="Arial" w:cs="Arial"/>
        </w:rPr>
        <w:t>LLRF PDR Planned for March 3/4 at SLAC</w:t>
      </w:r>
    </w:p>
    <w:p w:rsidR="00A84229" w:rsidRPr="00A84229" w:rsidRDefault="00A84229" w:rsidP="00626B75">
      <w:pPr>
        <w:rPr>
          <w:rFonts w:ascii="Arial" w:hAnsi="Arial" w:cs="Arial"/>
        </w:rPr>
      </w:pPr>
    </w:p>
    <w:sectPr w:rsidR="00A84229" w:rsidRPr="00A84229" w:rsidSect="0004513C">
      <w:pgSz w:w="12240" w:h="15840"/>
      <w:pgMar w:top="1170" w:right="108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30F2427"/>
    <w:multiLevelType w:val="hybridMultilevel"/>
    <w:tmpl w:val="4CBA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7"/>
  </w:num>
  <w:num w:numId="3">
    <w:abstractNumId w:val="26"/>
  </w:num>
  <w:num w:numId="4">
    <w:abstractNumId w:val="3"/>
  </w:num>
  <w:num w:numId="5">
    <w:abstractNumId w:val="29"/>
  </w:num>
  <w:num w:numId="6">
    <w:abstractNumId w:val="20"/>
  </w:num>
  <w:num w:numId="7">
    <w:abstractNumId w:val="8"/>
  </w:num>
  <w:num w:numId="8">
    <w:abstractNumId w:val="11"/>
  </w:num>
  <w:num w:numId="9">
    <w:abstractNumId w:val="15"/>
  </w:num>
  <w:num w:numId="10">
    <w:abstractNumId w:val="29"/>
    <w:lvlOverride w:ilvl="0">
      <w:startOverride w:val="1"/>
    </w:lvlOverride>
  </w:num>
  <w:num w:numId="11">
    <w:abstractNumId w:val="29"/>
    <w:lvlOverride w:ilvl="0">
      <w:startOverride w:val="1"/>
    </w:lvlOverride>
  </w:num>
  <w:num w:numId="12">
    <w:abstractNumId w:val="17"/>
  </w:num>
  <w:num w:numId="13">
    <w:abstractNumId w:val="22"/>
  </w:num>
  <w:num w:numId="14">
    <w:abstractNumId w:val="19"/>
  </w:num>
  <w:num w:numId="15">
    <w:abstractNumId w:val="2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5"/>
  </w:num>
  <w:num w:numId="24">
    <w:abstractNumId w:val="28"/>
  </w:num>
  <w:num w:numId="25">
    <w:abstractNumId w:val="10"/>
  </w:num>
  <w:num w:numId="26">
    <w:abstractNumId w:val="16"/>
  </w:num>
  <w:num w:numId="27">
    <w:abstractNumId w:val="18"/>
  </w:num>
  <w:num w:numId="28">
    <w:abstractNumId w:val="2"/>
  </w:num>
  <w:num w:numId="29">
    <w:abstractNumId w:val="27"/>
  </w:num>
  <w:num w:numId="30">
    <w:abstractNumId w:val="5"/>
  </w:num>
  <w:num w:numId="31">
    <w:abstractNumId w:val="21"/>
  </w:num>
  <w:num w:numId="32">
    <w:abstractNumId w:val="13"/>
  </w:num>
  <w:num w:numId="33">
    <w:abstractNumId w:val="4"/>
  </w:num>
  <w:num w:numId="3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36CA"/>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040"/>
    <w:rsid w:val="00DB123D"/>
    <w:rsid w:val="00DB2451"/>
    <w:rsid w:val="00DB262D"/>
    <w:rsid w:val="00DB2ABA"/>
    <w:rsid w:val="00DB3F9E"/>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6520"/>
    <w:rsid w:val="00F92CF7"/>
    <w:rsid w:val="00F93BE8"/>
    <w:rsid w:val="00F95031"/>
    <w:rsid w:val="00FA1898"/>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5A2391BD-E921-4834-96F8-287FBD357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1333</Words>
  <Characters>7599</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2016-02-04T19:43:00Z</dcterms:created>
  <dcterms:modified xsi:type="dcterms:W3CDTF">2016-02-04T19:43:00Z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