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63C786A7"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CD5CC5">
        <w:rPr>
          <w:rFonts w:ascii="Arial" w:hAnsi="Arial" w:cs="Arial"/>
        </w:rPr>
        <w:t>Jan</w:t>
      </w:r>
      <w:r w:rsidR="00142309">
        <w:rPr>
          <w:rFonts w:ascii="Arial" w:hAnsi="Arial" w:cs="Arial"/>
        </w:rPr>
        <w:t>uary</w:t>
      </w:r>
      <w:r w:rsidR="00CD5CC5">
        <w:rPr>
          <w:rFonts w:ascii="Arial" w:hAnsi="Arial" w:cs="Arial"/>
        </w:rPr>
        <w:t xml:space="preserve"> </w:t>
      </w:r>
      <w:r w:rsidR="00D67E57">
        <w:rPr>
          <w:rFonts w:ascii="Arial" w:hAnsi="Arial" w:cs="Arial"/>
        </w:rPr>
        <w:t>18-24</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2FE5604B" w14:textId="77777777" w:rsidR="00344BF9" w:rsidRDefault="00344BF9" w:rsidP="00344BF9">
      <w:pPr>
        <w:rPr>
          <w:rFonts w:ascii="Arial" w:hAnsi="Arial" w:cs="Arial"/>
        </w:rPr>
      </w:pPr>
      <w:r>
        <w:rPr>
          <w:rFonts w:ascii="Arial" w:hAnsi="Arial" w:cs="Arial"/>
        </w:rPr>
        <w:t>Conducted 1.04 EV Performance Review.</w:t>
      </w:r>
    </w:p>
    <w:p w14:paraId="0DABFB6F" w14:textId="77777777" w:rsidR="00344BF9" w:rsidRDefault="00344BF9" w:rsidP="00344BF9">
      <w:pPr>
        <w:rPr>
          <w:rFonts w:ascii="Arial" w:hAnsi="Arial" w:cs="Arial"/>
        </w:rPr>
      </w:pPr>
      <w:r>
        <w:rPr>
          <w:rFonts w:ascii="Arial" w:hAnsi="Arial" w:cs="Arial"/>
        </w:rPr>
        <w:t>Estimated 1.04.06 and 1.04.08 Accruals.</w:t>
      </w:r>
    </w:p>
    <w:p w14:paraId="19D9912A" w14:textId="30A74309" w:rsidR="00344BF9" w:rsidRPr="00FD6DC3" w:rsidRDefault="009960B2" w:rsidP="00344BF9">
      <w:pPr>
        <w:rPr>
          <w:rFonts w:ascii="Arial" w:hAnsi="Arial" w:cs="Arial"/>
        </w:rPr>
      </w:pPr>
      <w:r>
        <w:rPr>
          <w:rFonts w:ascii="Arial" w:hAnsi="Arial" w:cs="Arial"/>
        </w:rPr>
        <w:t>Hosted</w:t>
      </w:r>
      <w:r w:rsidR="00344BF9" w:rsidRPr="00FD6DC3">
        <w:rPr>
          <w:rFonts w:ascii="Arial" w:hAnsi="Arial" w:cs="Arial"/>
        </w:rPr>
        <w:t xml:space="preserve"> for the 2K CB Peer Discussion at </w:t>
      </w:r>
      <w:proofErr w:type="spellStart"/>
      <w:r w:rsidR="00344BF9" w:rsidRPr="00FD6DC3">
        <w:rPr>
          <w:rFonts w:ascii="Arial" w:hAnsi="Arial" w:cs="Arial"/>
        </w:rPr>
        <w:t>JLab</w:t>
      </w:r>
      <w:proofErr w:type="spellEnd"/>
      <w:r w:rsidR="00344BF9" w:rsidRPr="00FD6DC3">
        <w:rPr>
          <w:rFonts w:ascii="Arial" w:hAnsi="Arial" w:cs="Arial"/>
        </w:rPr>
        <w:t xml:space="preserve"> on Jan </w:t>
      </w:r>
      <w:proofErr w:type="gramStart"/>
      <w:r w:rsidR="00344BF9" w:rsidRPr="00FD6DC3">
        <w:rPr>
          <w:rFonts w:ascii="Arial" w:hAnsi="Arial" w:cs="Arial"/>
        </w:rPr>
        <w:t>24</w:t>
      </w:r>
      <w:r w:rsidR="00344BF9" w:rsidRPr="00FD6DC3">
        <w:rPr>
          <w:rFonts w:ascii="Arial" w:hAnsi="Arial" w:cs="Arial"/>
          <w:vertAlign w:val="superscript"/>
        </w:rPr>
        <w:t>th</w:t>
      </w:r>
      <w:proofErr w:type="gramEnd"/>
      <w:r w:rsidR="00344BF9" w:rsidRPr="00FD6DC3">
        <w:rPr>
          <w:rFonts w:ascii="Arial" w:hAnsi="Arial" w:cs="Arial"/>
        </w:rPr>
        <w:t>.</w:t>
      </w:r>
    </w:p>
    <w:p w14:paraId="4AA2C8CE" w14:textId="77777777" w:rsidR="00344BF9" w:rsidRPr="00FD6DC3" w:rsidRDefault="00344BF9" w:rsidP="00344BF9">
      <w:pPr>
        <w:rPr>
          <w:rFonts w:ascii="Arial" w:hAnsi="Arial" w:cs="Arial"/>
        </w:rPr>
      </w:pPr>
      <w:r w:rsidRPr="00FD6DC3">
        <w:rPr>
          <w:rFonts w:ascii="Arial" w:hAnsi="Arial" w:cs="Arial"/>
        </w:rPr>
        <w:t xml:space="preserve">Preparing for the QA/QC Workshop at </w:t>
      </w:r>
      <w:proofErr w:type="spellStart"/>
      <w:r w:rsidRPr="00FD6DC3">
        <w:rPr>
          <w:rFonts w:ascii="Arial" w:hAnsi="Arial" w:cs="Arial"/>
        </w:rPr>
        <w:t>JLab</w:t>
      </w:r>
      <w:proofErr w:type="spellEnd"/>
      <w:r w:rsidRPr="00FD6DC3">
        <w:rPr>
          <w:rFonts w:ascii="Arial" w:hAnsi="Arial" w:cs="Arial"/>
        </w:rPr>
        <w:t xml:space="preserve"> on Jan </w:t>
      </w:r>
      <w:proofErr w:type="gramStart"/>
      <w:r w:rsidRPr="00FD6DC3">
        <w:rPr>
          <w:rFonts w:ascii="Arial" w:hAnsi="Arial" w:cs="Arial"/>
        </w:rPr>
        <w:t>25</w:t>
      </w:r>
      <w:r w:rsidRPr="00FD6DC3">
        <w:rPr>
          <w:rFonts w:ascii="Arial" w:hAnsi="Arial" w:cs="Arial"/>
          <w:vertAlign w:val="superscript"/>
        </w:rPr>
        <w:t>th</w:t>
      </w:r>
      <w:proofErr w:type="gramEnd"/>
      <w:r w:rsidRPr="00FD6DC3">
        <w:rPr>
          <w:rFonts w:ascii="Arial" w:hAnsi="Arial" w:cs="Arial"/>
        </w:rPr>
        <w:t xml:space="preserve">. </w:t>
      </w:r>
    </w:p>
    <w:p w14:paraId="61FE6ACA" w14:textId="77777777" w:rsidR="00344BF9" w:rsidRDefault="00344BF9" w:rsidP="00344BF9">
      <w:pPr>
        <w:rPr>
          <w:rFonts w:ascii="Arial" w:hAnsi="Arial" w:cs="Arial"/>
        </w:rPr>
      </w:pPr>
      <w:r>
        <w:rPr>
          <w:rFonts w:ascii="Arial" w:hAnsi="Arial" w:cs="Arial"/>
        </w:rPr>
        <w:t>Preparing multiple BCRs for January business – HEP Award and cavity mods</w:t>
      </w:r>
    </w:p>
    <w:p w14:paraId="7853AD0F" w14:textId="77777777" w:rsidR="00344BF9" w:rsidRDefault="00344BF9" w:rsidP="00344BF9">
      <w:pPr>
        <w:rPr>
          <w:rFonts w:ascii="Arial" w:hAnsi="Arial" w:cs="Arial"/>
        </w:rPr>
      </w:pPr>
      <w:r>
        <w:rPr>
          <w:rFonts w:ascii="Arial" w:hAnsi="Arial" w:cs="Arial"/>
        </w:rPr>
        <w:t>Installation of the first Warm Helium Compressor began at SLAC.</w:t>
      </w:r>
    </w:p>
    <w:p w14:paraId="3D2304F2" w14:textId="77777777" w:rsidR="00344BF9" w:rsidRDefault="00344BF9" w:rsidP="00344BF9">
      <w:pPr>
        <w:rPr>
          <w:rFonts w:ascii="Arial" w:hAnsi="Arial" w:cs="Arial"/>
        </w:rPr>
      </w:pPr>
      <w:r>
        <w:rPr>
          <w:rFonts w:ascii="Arial" w:hAnsi="Arial" w:cs="Arial"/>
        </w:rPr>
        <w:t xml:space="preserve">SSAs for LERF (16) arrived at </w:t>
      </w:r>
      <w:proofErr w:type="spellStart"/>
      <w:r>
        <w:rPr>
          <w:rFonts w:ascii="Arial" w:hAnsi="Arial" w:cs="Arial"/>
        </w:rPr>
        <w:t>JLab</w:t>
      </w:r>
      <w:proofErr w:type="spellEnd"/>
      <w:r>
        <w:rPr>
          <w:rFonts w:ascii="Arial" w:hAnsi="Arial" w:cs="Arial"/>
        </w:rPr>
        <w:t xml:space="preserve">. </w:t>
      </w:r>
    </w:p>
    <w:p w14:paraId="0381925B" w14:textId="77777777" w:rsidR="00344BF9" w:rsidRDefault="00344BF9" w:rsidP="00344BF9">
      <w:pPr>
        <w:rPr>
          <w:rFonts w:ascii="Arial" w:hAnsi="Arial" w:cs="Arial"/>
        </w:rPr>
      </w:pPr>
      <w:r>
        <w:rPr>
          <w:rFonts w:ascii="Arial" w:hAnsi="Arial" w:cs="Arial"/>
        </w:rPr>
        <w:t>Have conducted multiple fast cool downs on CM05.</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2AA37BF7" w14:textId="77777777" w:rsidR="00344BF9" w:rsidRDefault="00344BF9" w:rsidP="00344BF9">
      <w:pPr>
        <w:spacing w:after="0" w:line="240" w:lineRule="auto"/>
        <w:rPr>
          <w:rFonts w:ascii="Arial" w:hAnsi="Arial" w:cs="Arial"/>
        </w:rPr>
      </w:pPr>
      <w:r>
        <w:rPr>
          <w:rFonts w:ascii="Arial" w:hAnsi="Arial" w:cs="Arial"/>
        </w:rPr>
        <w:t>24 January 2018 – 2K CB Discussion</w:t>
      </w:r>
    </w:p>
    <w:p w14:paraId="5CD76C46" w14:textId="77777777" w:rsidR="00344BF9" w:rsidRDefault="00344BF9" w:rsidP="00344BF9">
      <w:pPr>
        <w:spacing w:after="0" w:line="240" w:lineRule="auto"/>
        <w:rPr>
          <w:rFonts w:ascii="Arial" w:hAnsi="Arial" w:cs="Arial"/>
        </w:rPr>
      </w:pPr>
      <w:r>
        <w:rPr>
          <w:rFonts w:ascii="Arial" w:hAnsi="Arial" w:cs="Arial"/>
        </w:rPr>
        <w:t>25 January 2018 – QA/QC Workshop</w:t>
      </w:r>
    </w:p>
    <w:p w14:paraId="4F61A673" w14:textId="77777777" w:rsidR="00344BF9" w:rsidRDefault="00344BF9" w:rsidP="00344BF9">
      <w:pPr>
        <w:spacing w:after="0" w:line="240" w:lineRule="auto"/>
        <w:rPr>
          <w:rFonts w:ascii="Arial" w:hAnsi="Arial" w:cs="Arial"/>
        </w:rPr>
      </w:pPr>
      <w:r>
        <w:rPr>
          <w:rFonts w:ascii="Arial" w:hAnsi="Arial" w:cs="Arial"/>
        </w:rPr>
        <w:t>6-7 March 2018 – FAC Review</w:t>
      </w:r>
    </w:p>
    <w:p w14:paraId="703B6EA1" w14:textId="77777777" w:rsidR="00344BF9" w:rsidRDefault="00344BF9" w:rsidP="00344BF9">
      <w:pPr>
        <w:spacing w:after="0" w:line="240" w:lineRule="auto"/>
        <w:rPr>
          <w:rFonts w:ascii="Arial" w:hAnsi="Arial" w:cs="Arial"/>
        </w:rPr>
      </w:pPr>
      <w:r>
        <w:rPr>
          <w:rFonts w:ascii="Arial" w:hAnsi="Arial" w:cs="Arial"/>
        </w:rPr>
        <w:t>20-22 March 2018 – Director’s Review @ SLAC</w:t>
      </w:r>
    </w:p>
    <w:p w14:paraId="3310030F" w14:textId="77777777" w:rsidR="00344BF9" w:rsidRDefault="00344BF9" w:rsidP="00344BF9">
      <w:pPr>
        <w:spacing w:after="0" w:line="240" w:lineRule="auto"/>
        <w:rPr>
          <w:rFonts w:ascii="Arial" w:hAnsi="Arial" w:cs="Arial"/>
        </w:rPr>
      </w:pPr>
      <w:r>
        <w:rPr>
          <w:rFonts w:ascii="Arial" w:hAnsi="Arial" w:cs="Arial"/>
        </w:rPr>
        <w:t>April 2018 – LCLS-HE Review</w:t>
      </w:r>
    </w:p>
    <w:p w14:paraId="085237EF" w14:textId="77777777" w:rsidR="00344BF9" w:rsidRDefault="00344BF9" w:rsidP="00344BF9">
      <w:pPr>
        <w:spacing w:after="0" w:line="240" w:lineRule="auto"/>
        <w:rPr>
          <w:rFonts w:ascii="Arial" w:hAnsi="Arial" w:cs="Arial"/>
        </w:rPr>
      </w:pPr>
      <w:r>
        <w:rPr>
          <w:rFonts w:ascii="Arial" w:hAnsi="Arial" w:cs="Arial"/>
        </w:rPr>
        <w:t xml:space="preserve">7 May 2018 - Collaboration Meeting @ SLAC </w:t>
      </w:r>
    </w:p>
    <w:p w14:paraId="55388B5D" w14:textId="77777777" w:rsidR="00344BF9" w:rsidRDefault="00344BF9" w:rsidP="00344BF9">
      <w:pPr>
        <w:spacing w:after="0" w:line="240" w:lineRule="auto"/>
        <w:rPr>
          <w:rFonts w:ascii="Arial" w:hAnsi="Arial" w:cs="Arial"/>
        </w:rPr>
      </w:pPr>
      <w:r>
        <w:rPr>
          <w:rFonts w:ascii="Arial" w:hAnsi="Arial" w:cs="Arial"/>
        </w:rPr>
        <w:t>8–10 May 2018 – OPA Review @ SLAC</w:t>
      </w:r>
    </w:p>
    <w:p w14:paraId="754749D2" w14:textId="77777777" w:rsidR="00344BF9" w:rsidRDefault="00344BF9" w:rsidP="00344BF9">
      <w:pPr>
        <w:spacing w:after="0" w:line="240" w:lineRule="auto"/>
        <w:rPr>
          <w:rFonts w:ascii="Arial" w:hAnsi="Arial" w:cs="Arial"/>
        </w:rPr>
      </w:pPr>
      <w:r>
        <w:rPr>
          <w:rFonts w:ascii="Arial" w:hAnsi="Arial" w:cs="Arial"/>
        </w:rPr>
        <w:t>19-21 June 2018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31448F2A" w14:textId="6DDD1B6B" w:rsidR="00EA0404" w:rsidRDefault="00392319" w:rsidP="00EA0404">
      <w:pPr>
        <w:spacing w:after="60" w:line="240" w:lineRule="auto"/>
        <w:jc w:val="center"/>
        <w:rPr>
          <w:rFonts w:ascii="Arial" w:hAnsi="Arial" w:cs="Arial"/>
        </w:rPr>
      </w:pPr>
      <w:r w:rsidRPr="00AA3A47">
        <w:rPr>
          <w:rFonts w:ascii="Arial" w:hAnsi="Arial" w:cs="Arial"/>
        </w:rPr>
        <w:t xml:space="preserve">Week of </w:t>
      </w:r>
      <w:r w:rsidR="00CD5CC5">
        <w:rPr>
          <w:rFonts w:ascii="Arial" w:hAnsi="Arial" w:cs="Arial"/>
        </w:rPr>
        <w:t>Jan</w:t>
      </w:r>
      <w:r w:rsidR="00142309">
        <w:rPr>
          <w:rFonts w:ascii="Arial" w:hAnsi="Arial" w:cs="Arial"/>
        </w:rPr>
        <w:t>uary</w:t>
      </w:r>
      <w:r w:rsidR="00CD5CC5">
        <w:rPr>
          <w:rFonts w:ascii="Arial" w:hAnsi="Arial" w:cs="Arial"/>
        </w:rPr>
        <w:t xml:space="preserve"> </w:t>
      </w:r>
      <w:r w:rsidR="00A970CD">
        <w:rPr>
          <w:rFonts w:ascii="Arial" w:hAnsi="Arial" w:cs="Arial"/>
        </w:rPr>
        <w:t>18-24</w:t>
      </w:r>
      <w:r w:rsidRPr="00AA3A47">
        <w:rPr>
          <w:rFonts w:ascii="Arial" w:hAnsi="Arial" w:cs="Arial"/>
        </w:rPr>
        <w:t>, 201</w:t>
      </w:r>
      <w:r w:rsidR="00CD5CC5">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B7C70DD" w14:textId="2FF1C308" w:rsidR="008C6A03" w:rsidRPr="00CD7E66" w:rsidRDefault="008C6A03" w:rsidP="008C6A03">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7002BE27" w14:textId="77777777" w:rsidR="008C6A03" w:rsidRPr="00C44CFC" w:rsidRDefault="008C6A03" w:rsidP="008C6A03">
      <w:pPr>
        <w:spacing w:line="240" w:lineRule="auto"/>
        <w:jc w:val="both"/>
        <w:rPr>
          <w:rFonts w:ascii="Arial" w:hAnsi="Arial" w:cs="Arial"/>
          <w:szCs w:val="24"/>
        </w:rPr>
      </w:pPr>
      <w:r w:rsidRPr="00C44CFC">
        <w:rPr>
          <w:rFonts w:ascii="Arial" w:hAnsi="Arial" w:cs="Arial"/>
          <w:b/>
          <w:szCs w:val="24"/>
        </w:rPr>
        <w:t xml:space="preserve">Accomplishments this week: </w:t>
      </w:r>
    </w:p>
    <w:p w14:paraId="1AA13962" w14:textId="77777777" w:rsidR="001A4D94" w:rsidRPr="0075431B" w:rsidRDefault="001A4D94" w:rsidP="001A4D94">
      <w:pPr>
        <w:spacing w:line="240" w:lineRule="auto"/>
        <w:jc w:val="both"/>
        <w:rPr>
          <w:rFonts w:ascii="Arial" w:hAnsi="Arial" w:cs="Arial"/>
          <w:szCs w:val="24"/>
        </w:rPr>
      </w:pPr>
      <w:r w:rsidRPr="0075431B">
        <w:rPr>
          <w:rFonts w:ascii="Arial" w:hAnsi="Arial" w:cs="Arial"/>
          <w:szCs w:val="24"/>
        </w:rPr>
        <w:t xml:space="preserve">Continuing work on BCR for management and QA LOE adjustments.  </w:t>
      </w:r>
      <w:r>
        <w:rPr>
          <w:rFonts w:ascii="Arial" w:hAnsi="Arial" w:cs="Arial"/>
          <w:szCs w:val="24"/>
        </w:rPr>
        <w:t xml:space="preserve">The BCR processed at this last CCB does not include what remains for CM management and integration. </w:t>
      </w:r>
      <w:r w:rsidRPr="0075431B">
        <w:rPr>
          <w:rFonts w:ascii="Arial" w:hAnsi="Arial" w:cs="Arial"/>
          <w:szCs w:val="24"/>
        </w:rPr>
        <w:t xml:space="preserve"> FY2018 </w:t>
      </w:r>
      <w:proofErr w:type="gramStart"/>
      <w:r w:rsidRPr="0075431B">
        <w:rPr>
          <w:rFonts w:ascii="Arial" w:hAnsi="Arial" w:cs="Arial"/>
          <w:szCs w:val="24"/>
        </w:rPr>
        <w:t>is currently underfunded</w:t>
      </w:r>
      <w:proofErr w:type="gramEnd"/>
      <w:r w:rsidRPr="0075431B">
        <w:rPr>
          <w:rFonts w:ascii="Arial" w:hAnsi="Arial" w:cs="Arial"/>
          <w:szCs w:val="24"/>
        </w:rPr>
        <w:t xml:space="preserve"> by 50%.</w:t>
      </w:r>
    </w:p>
    <w:p w14:paraId="3623171B" w14:textId="77777777" w:rsidR="001A4D94" w:rsidRPr="0075431B" w:rsidRDefault="001A4D94" w:rsidP="001A4D94">
      <w:pPr>
        <w:spacing w:line="240" w:lineRule="auto"/>
        <w:jc w:val="both"/>
        <w:rPr>
          <w:rFonts w:ascii="Arial" w:hAnsi="Arial" w:cs="Arial"/>
          <w:szCs w:val="24"/>
        </w:rPr>
      </w:pPr>
      <w:r w:rsidRPr="0075431B">
        <w:rPr>
          <w:rFonts w:ascii="Arial" w:hAnsi="Arial" w:cs="Arial"/>
          <w:szCs w:val="24"/>
        </w:rPr>
        <w:t>Finalized costs for CM shipping BCR.  Pre</w:t>
      </w:r>
      <w:r>
        <w:rPr>
          <w:rFonts w:ascii="Arial" w:hAnsi="Arial" w:cs="Arial"/>
          <w:szCs w:val="24"/>
        </w:rPr>
        <w:t xml:space="preserve">sentation at CCB </w:t>
      </w:r>
      <w:proofErr w:type="gramStart"/>
      <w:r>
        <w:rPr>
          <w:rFonts w:ascii="Arial" w:hAnsi="Arial" w:cs="Arial"/>
          <w:szCs w:val="24"/>
        </w:rPr>
        <w:t>was moved</w:t>
      </w:r>
      <w:proofErr w:type="gramEnd"/>
      <w:r>
        <w:rPr>
          <w:rFonts w:ascii="Arial" w:hAnsi="Arial" w:cs="Arial"/>
          <w:szCs w:val="24"/>
        </w:rPr>
        <w:t xml:space="preserve"> to 26</w:t>
      </w:r>
      <w:r w:rsidRPr="0075431B">
        <w:rPr>
          <w:rFonts w:ascii="Arial" w:hAnsi="Arial" w:cs="Arial"/>
          <w:szCs w:val="24"/>
        </w:rPr>
        <w:t>-Jan.</w:t>
      </w:r>
    </w:p>
    <w:p w14:paraId="7B3A2A9E" w14:textId="77777777" w:rsidR="001A4D94" w:rsidRDefault="001A4D94" w:rsidP="001A4D94">
      <w:pPr>
        <w:spacing w:line="240" w:lineRule="auto"/>
        <w:jc w:val="both"/>
        <w:rPr>
          <w:rFonts w:ascii="Arial" w:hAnsi="Arial" w:cs="Arial"/>
          <w:szCs w:val="24"/>
        </w:rPr>
      </w:pPr>
      <w:r w:rsidRPr="0075431B">
        <w:rPr>
          <w:rFonts w:ascii="Arial" w:hAnsi="Arial" w:cs="Arial"/>
          <w:szCs w:val="24"/>
        </w:rPr>
        <w:t>Preparing award BCR for HEP tool in January to adjust P6 cost and schedule.</w:t>
      </w:r>
    </w:p>
    <w:p w14:paraId="0181D801" w14:textId="77777777" w:rsidR="001A4D94" w:rsidRPr="0075431B" w:rsidRDefault="001A4D94" w:rsidP="001A4D94">
      <w:pPr>
        <w:spacing w:line="240" w:lineRule="auto"/>
        <w:jc w:val="both"/>
        <w:rPr>
          <w:rFonts w:ascii="Arial" w:hAnsi="Arial" w:cs="Arial"/>
          <w:szCs w:val="24"/>
        </w:rPr>
      </w:pPr>
      <w:r>
        <w:rPr>
          <w:rFonts w:ascii="Arial" w:hAnsi="Arial" w:cs="Arial"/>
          <w:szCs w:val="24"/>
        </w:rPr>
        <w:t>Preparing award BCR for cavity contract modifications and planning package BCR for additional cavities.  Plan to update LCLS-II project management on cavity procurement strategy with focus on rework of NX-900 cavities.</w:t>
      </w:r>
    </w:p>
    <w:p w14:paraId="6D48415A" w14:textId="77777777" w:rsidR="001A4D94" w:rsidRPr="0075431B" w:rsidRDefault="001A4D94" w:rsidP="001A4D94">
      <w:pPr>
        <w:spacing w:line="240" w:lineRule="auto"/>
        <w:jc w:val="both"/>
        <w:rPr>
          <w:rFonts w:ascii="Arial" w:hAnsi="Arial" w:cs="Arial"/>
          <w:szCs w:val="24"/>
        </w:rPr>
      </w:pPr>
      <w:r w:rsidRPr="0075431B">
        <w:rPr>
          <w:rFonts w:ascii="Arial" w:hAnsi="Arial" w:cs="Arial"/>
          <w:szCs w:val="24"/>
        </w:rPr>
        <w:t xml:space="preserve">Evaluating the bids from the competitive procurement of cavities to </w:t>
      </w:r>
      <w:proofErr w:type="gramStart"/>
      <w:r w:rsidRPr="0075431B">
        <w:rPr>
          <w:rFonts w:ascii="Arial" w:hAnsi="Arial" w:cs="Arial"/>
          <w:szCs w:val="24"/>
        </w:rPr>
        <w:t>be produced</w:t>
      </w:r>
      <w:proofErr w:type="gramEnd"/>
      <w:r w:rsidRPr="0075431B">
        <w:rPr>
          <w:rFonts w:ascii="Arial" w:hAnsi="Arial" w:cs="Arial"/>
          <w:szCs w:val="24"/>
        </w:rPr>
        <w:t xml:space="preserve"> from 133 material order was released.  Expect award by 1-Feb.</w:t>
      </w:r>
    </w:p>
    <w:p w14:paraId="0800133C" w14:textId="77777777" w:rsidR="001A4D94" w:rsidRPr="0075431B" w:rsidRDefault="001A4D94" w:rsidP="001A4D94">
      <w:pPr>
        <w:tabs>
          <w:tab w:val="num" w:pos="720"/>
        </w:tabs>
        <w:spacing w:line="240" w:lineRule="auto"/>
        <w:jc w:val="both"/>
        <w:rPr>
          <w:rFonts w:ascii="Arial" w:hAnsi="Arial" w:cs="Arial"/>
          <w:szCs w:val="24"/>
        </w:rPr>
      </w:pPr>
      <w:r w:rsidRPr="0075431B">
        <w:rPr>
          <w:rFonts w:ascii="Arial" w:hAnsi="Arial" w:cs="Arial"/>
          <w:szCs w:val="24"/>
        </w:rPr>
        <w:t>J1.3-01, J1.3-02 – In storage on Injector Test Cave roof awaiting parts for retro-fit/rework.</w:t>
      </w:r>
    </w:p>
    <w:p w14:paraId="05EE9548" w14:textId="77777777" w:rsidR="001A4D94" w:rsidRPr="0075431B" w:rsidRDefault="001A4D94" w:rsidP="001A4D94">
      <w:pPr>
        <w:tabs>
          <w:tab w:val="num" w:pos="720"/>
        </w:tabs>
        <w:spacing w:line="240" w:lineRule="auto"/>
        <w:jc w:val="both"/>
        <w:rPr>
          <w:rFonts w:ascii="Arial" w:hAnsi="Arial" w:cs="Arial"/>
          <w:szCs w:val="24"/>
        </w:rPr>
      </w:pPr>
      <w:r w:rsidRPr="0075431B">
        <w:rPr>
          <w:rFonts w:ascii="Arial" w:hAnsi="Arial" w:cs="Arial"/>
          <w:szCs w:val="24"/>
        </w:rPr>
        <w:t xml:space="preserve">J1.3-03 </w:t>
      </w:r>
      <w:r>
        <w:rPr>
          <w:rFonts w:ascii="Arial" w:hAnsi="Arial" w:cs="Arial"/>
          <w:szCs w:val="24"/>
        </w:rPr>
        <w:t>– Moved to WS6 (</w:t>
      </w:r>
      <w:proofErr w:type="gramStart"/>
      <w:r>
        <w:rPr>
          <w:rFonts w:ascii="Arial" w:hAnsi="Arial" w:cs="Arial"/>
          <w:szCs w:val="24"/>
        </w:rPr>
        <w:t>retro-fit</w:t>
      </w:r>
      <w:proofErr w:type="gramEnd"/>
      <w:r>
        <w:rPr>
          <w:rFonts w:ascii="Arial" w:hAnsi="Arial" w:cs="Arial"/>
          <w:szCs w:val="24"/>
        </w:rPr>
        <w:t xml:space="preserve"> area) awaiting Gas-guard valves.</w:t>
      </w:r>
    </w:p>
    <w:p w14:paraId="2CE18C47" w14:textId="77777777" w:rsidR="001A4D94" w:rsidRPr="0075431B" w:rsidRDefault="001A4D94" w:rsidP="001A4D94">
      <w:pPr>
        <w:tabs>
          <w:tab w:val="num" w:pos="720"/>
        </w:tabs>
        <w:spacing w:line="240" w:lineRule="auto"/>
        <w:jc w:val="both"/>
        <w:rPr>
          <w:rFonts w:ascii="Arial" w:hAnsi="Arial" w:cs="Arial"/>
          <w:szCs w:val="24"/>
        </w:rPr>
      </w:pPr>
      <w:r w:rsidRPr="0075431B">
        <w:rPr>
          <w:rFonts w:ascii="Arial" w:hAnsi="Arial" w:cs="Arial"/>
          <w:szCs w:val="24"/>
        </w:rPr>
        <w:t xml:space="preserve">J1.3-04 – Moved to WS6 for </w:t>
      </w:r>
      <w:proofErr w:type="gramStart"/>
      <w:r w:rsidRPr="0075431B">
        <w:rPr>
          <w:rFonts w:ascii="Arial" w:hAnsi="Arial" w:cs="Arial"/>
          <w:szCs w:val="24"/>
        </w:rPr>
        <w:t>retro-fit</w:t>
      </w:r>
      <w:proofErr w:type="gramEnd"/>
      <w:r w:rsidRPr="0075431B">
        <w:rPr>
          <w:rFonts w:ascii="Arial" w:hAnsi="Arial" w:cs="Arial"/>
          <w:szCs w:val="24"/>
        </w:rPr>
        <w:t xml:space="preserve">.  </w:t>
      </w:r>
      <w:r>
        <w:rPr>
          <w:rFonts w:ascii="Arial" w:hAnsi="Arial" w:cs="Arial"/>
          <w:szCs w:val="24"/>
        </w:rPr>
        <w:t xml:space="preserve">Data </w:t>
      </w:r>
      <w:r w:rsidRPr="0075431B">
        <w:rPr>
          <w:rFonts w:ascii="Arial" w:hAnsi="Arial" w:cs="Arial"/>
          <w:szCs w:val="24"/>
        </w:rPr>
        <w:t xml:space="preserve">review </w:t>
      </w:r>
      <w:r>
        <w:rPr>
          <w:rFonts w:ascii="Arial" w:hAnsi="Arial" w:cs="Arial"/>
          <w:szCs w:val="24"/>
        </w:rPr>
        <w:t xml:space="preserve">completed.  Final pressure testing (RT) planned for 25-Jan.  Received approval from SLAC to ship CM.  Planning documentation review </w:t>
      </w:r>
      <w:r w:rsidRPr="0075431B">
        <w:rPr>
          <w:rFonts w:ascii="Arial" w:hAnsi="Arial" w:cs="Arial"/>
          <w:szCs w:val="24"/>
        </w:rPr>
        <w:t>in advance of shipment in early February to SLAC.</w:t>
      </w:r>
    </w:p>
    <w:p w14:paraId="63CF3E35" w14:textId="462F4163" w:rsidR="001A4D94" w:rsidRPr="0075431B" w:rsidRDefault="001A4D94" w:rsidP="001A4D94">
      <w:pPr>
        <w:tabs>
          <w:tab w:val="num" w:pos="720"/>
        </w:tabs>
        <w:spacing w:line="240" w:lineRule="auto"/>
        <w:jc w:val="both"/>
        <w:rPr>
          <w:rFonts w:ascii="Arial" w:hAnsi="Arial" w:cs="Arial"/>
          <w:szCs w:val="24"/>
        </w:rPr>
      </w:pPr>
      <w:r w:rsidRPr="0075431B">
        <w:rPr>
          <w:rFonts w:ascii="Arial" w:hAnsi="Arial" w:cs="Arial"/>
          <w:szCs w:val="24"/>
        </w:rPr>
        <w:t xml:space="preserve">J1.3-05 – Currently in CMTF.  </w:t>
      </w:r>
      <w:r>
        <w:rPr>
          <w:rFonts w:ascii="Arial" w:hAnsi="Arial" w:cs="Arial"/>
          <w:szCs w:val="24"/>
        </w:rPr>
        <w:t xml:space="preserve">Results from Fast </w:t>
      </w:r>
      <w:proofErr w:type="spellStart"/>
      <w:r>
        <w:rPr>
          <w:rFonts w:ascii="Arial" w:hAnsi="Arial" w:cs="Arial"/>
          <w:szCs w:val="24"/>
        </w:rPr>
        <w:t>cooldown</w:t>
      </w:r>
      <w:proofErr w:type="spellEnd"/>
      <w:r>
        <w:rPr>
          <w:rFonts w:ascii="Arial" w:hAnsi="Arial" w:cs="Arial"/>
          <w:szCs w:val="24"/>
        </w:rPr>
        <w:t xml:space="preserve"> #2 showed no significant changes in </w:t>
      </w:r>
      <w:proofErr w:type="spellStart"/>
      <w:proofErr w:type="gramStart"/>
      <w:r>
        <w:rPr>
          <w:rFonts w:ascii="Arial" w:hAnsi="Arial" w:cs="Arial"/>
          <w:szCs w:val="24"/>
        </w:rPr>
        <w:t>Qo’s</w:t>
      </w:r>
      <w:proofErr w:type="spellEnd"/>
      <w:proofErr w:type="gramEnd"/>
      <w:r>
        <w:rPr>
          <w:rFonts w:ascii="Arial" w:hAnsi="Arial" w:cs="Arial"/>
          <w:szCs w:val="24"/>
        </w:rPr>
        <w:t xml:space="preserve">.  </w:t>
      </w:r>
      <w:r w:rsidRPr="0075431B">
        <w:rPr>
          <w:rFonts w:ascii="Arial" w:hAnsi="Arial" w:cs="Arial"/>
          <w:szCs w:val="24"/>
        </w:rPr>
        <w:t xml:space="preserve">Fast </w:t>
      </w:r>
      <w:proofErr w:type="spellStart"/>
      <w:r w:rsidRPr="0075431B">
        <w:rPr>
          <w:rFonts w:ascii="Arial" w:hAnsi="Arial" w:cs="Arial"/>
          <w:szCs w:val="24"/>
        </w:rPr>
        <w:t>cooldown</w:t>
      </w:r>
      <w:proofErr w:type="spellEnd"/>
      <w:r>
        <w:rPr>
          <w:rFonts w:ascii="Arial" w:hAnsi="Arial" w:cs="Arial"/>
          <w:szCs w:val="24"/>
        </w:rPr>
        <w:t xml:space="preserve"> #3</w:t>
      </w:r>
      <w:r w:rsidRPr="0075431B">
        <w:rPr>
          <w:rFonts w:ascii="Arial" w:hAnsi="Arial" w:cs="Arial"/>
          <w:szCs w:val="24"/>
        </w:rPr>
        <w:t xml:space="preserve"> </w:t>
      </w:r>
      <w:r>
        <w:rPr>
          <w:rFonts w:ascii="Arial" w:hAnsi="Arial" w:cs="Arial"/>
          <w:szCs w:val="24"/>
        </w:rPr>
        <w:t>complet</w:t>
      </w:r>
      <w:r w:rsidRPr="0075431B">
        <w:rPr>
          <w:rFonts w:ascii="Arial" w:hAnsi="Arial" w:cs="Arial"/>
          <w:szCs w:val="24"/>
        </w:rPr>
        <w:t>ed</w:t>
      </w:r>
      <w:r>
        <w:rPr>
          <w:rFonts w:ascii="Arial" w:hAnsi="Arial" w:cs="Arial"/>
          <w:szCs w:val="24"/>
        </w:rPr>
        <w:t xml:space="preserve"> on</w:t>
      </w:r>
      <w:r w:rsidR="009960B2">
        <w:rPr>
          <w:rFonts w:ascii="Arial" w:hAnsi="Arial" w:cs="Arial"/>
          <w:szCs w:val="24"/>
        </w:rPr>
        <w:t xml:space="preserve"> 23-Jan with </w:t>
      </w:r>
      <w:proofErr w:type="spellStart"/>
      <w:r w:rsidR="009960B2">
        <w:rPr>
          <w:rFonts w:ascii="Arial" w:hAnsi="Arial" w:cs="Arial"/>
          <w:szCs w:val="24"/>
        </w:rPr>
        <w:t>cooldown</w:t>
      </w:r>
      <w:proofErr w:type="spellEnd"/>
      <w:r w:rsidR="009960B2">
        <w:rPr>
          <w:rFonts w:ascii="Arial" w:hAnsi="Arial" w:cs="Arial"/>
          <w:szCs w:val="24"/>
        </w:rPr>
        <w:t xml:space="preserve"> rate of 2.</w:t>
      </w:r>
      <w:r>
        <w:rPr>
          <w:rFonts w:ascii="Arial" w:hAnsi="Arial" w:cs="Arial"/>
          <w:szCs w:val="24"/>
        </w:rPr>
        <w:t>5 to 3 K/min and mass flow greater than 30 g/s</w:t>
      </w:r>
      <w:r w:rsidRPr="0075431B">
        <w:rPr>
          <w:rFonts w:ascii="Arial" w:hAnsi="Arial" w:cs="Arial"/>
          <w:szCs w:val="24"/>
        </w:rPr>
        <w:t xml:space="preserve">.  </w:t>
      </w:r>
      <w:r>
        <w:rPr>
          <w:rFonts w:ascii="Arial" w:hAnsi="Arial" w:cs="Arial"/>
          <w:szCs w:val="24"/>
        </w:rPr>
        <w:t xml:space="preserve">Additional </w:t>
      </w:r>
      <w:proofErr w:type="spellStart"/>
      <w:r>
        <w:rPr>
          <w:rFonts w:ascii="Arial" w:hAnsi="Arial" w:cs="Arial"/>
          <w:szCs w:val="24"/>
        </w:rPr>
        <w:t>Qo’s</w:t>
      </w:r>
      <w:proofErr w:type="spellEnd"/>
      <w:r>
        <w:rPr>
          <w:rFonts w:ascii="Arial" w:hAnsi="Arial" w:cs="Arial"/>
          <w:szCs w:val="24"/>
        </w:rPr>
        <w:t xml:space="preserve"> measurements are </w:t>
      </w:r>
      <w:proofErr w:type="gramStart"/>
      <w:r>
        <w:rPr>
          <w:rFonts w:ascii="Arial" w:hAnsi="Arial" w:cs="Arial"/>
          <w:szCs w:val="24"/>
        </w:rPr>
        <w:t>on-going</w:t>
      </w:r>
      <w:proofErr w:type="gramEnd"/>
      <w:r>
        <w:rPr>
          <w:rFonts w:ascii="Arial" w:hAnsi="Arial" w:cs="Arial"/>
          <w:szCs w:val="24"/>
        </w:rPr>
        <w:t xml:space="preserve">, and indicate same values as previous </w:t>
      </w:r>
      <w:proofErr w:type="spellStart"/>
      <w:r>
        <w:rPr>
          <w:rFonts w:ascii="Arial" w:hAnsi="Arial" w:cs="Arial"/>
          <w:szCs w:val="24"/>
        </w:rPr>
        <w:t>cooldown</w:t>
      </w:r>
      <w:proofErr w:type="spellEnd"/>
      <w:r w:rsidRPr="0075431B">
        <w:rPr>
          <w:rFonts w:ascii="Arial" w:hAnsi="Arial" w:cs="Arial"/>
          <w:szCs w:val="24"/>
        </w:rPr>
        <w:t>.</w:t>
      </w:r>
      <w:r>
        <w:rPr>
          <w:rFonts w:ascii="Arial" w:hAnsi="Arial" w:cs="Arial"/>
          <w:szCs w:val="24"/>
        </w:rPr>
        <w:t xml:space="preserve">  Parasitic </w:t>
      </w:r>
      <w:proofErr w:type="spellStart"/>
      <w:r>
        <w:rPr>
          <w:rFonts w:ascii="Arial" w:hAnsi="Arial" w:cs="Arial"/>
          <w:szCs w:val="24"/>
        </w:rPr>
        <w:t>microphonics</w:t>
      </w:r>
      <w:proofErr w:type="spellEnd"/>
      <w:r>
        <w:rPr>
          <w:rFonts w:ascii="Arial" w:hAnsi="Arial" w:cs="Arial"/>
          <w:szCs w:val="24"/>
        </w:rPr>
        <w:t xml:space="preserve"> measurements </w:t>
      </w:r>
      <w:proofErr w:type="gramStart"/>
      <w:r>
        <w:rPr>
          <w:rFonts w:ascii="Arial" w:hAnsi="Arial" w:cs="Arial"/>
          <w:szCs w:val="24"/>
        </w:rPr>
        <w:t>were taken</w:t>
      </w:r>
      <w:proofErr w:type="gramEnd"/>
      <w:r>
        <w:rPr>
          <w:rFonts w:ascii="Arial" w:hAnsi="Arial" w:cs="Arial"/>
          <w:szCs w:val="24"/>
        </w:rPr>
        <w:t xml:space="preserve"> on cavities #1 and #2.  Planning pre-warm up review for 25-Jan with warm-up to follow on 26-Jan.  Plan to remove from CMTF on 29-Jan.</w:t>
      </w:r>
    </w:p>
    <w:p w14:paraId="20925CDC" w14:textId="77777777" w:rsidR="001A4D94" w:rsidRPr="0075431B" w:rsidRDefault="001A4D94" w:rsidP="001A4D94">
      <w:pPr>
        <w:tabs>
          <w:tab w:val="num" w:pos="720"/>
        </w:tabs>
        <w:spacing w:line="240" w:lineRule="auto"/>
        <w:jc w:val="both"/>
        <w:rPr>
          <w:rFonts w:ascii="Arial" w:hAnsi="Arial" w:cs="Arial"/>
          <w:szCs w:val="24"/>
        </w:rPr>
      </w:pPr>
      <w:r w:rsidRPr="0075431B">
        <w:rPr>
          <w:rFonts w:ascii="Arial" w:hAnsi="Arial" w:cs="Arial"/>
          <w:szCs w:val="24"/>
        </w:rPr>
        <w:t xml:space="preserve">J1.3-07 – Currently at </w:t>
      </w:r>
      <w:r>
        <w:rPr>
          <w:rFonts w:ascii="Arial" w:hAnsi="Arial" w:cs="Arial"/>
          <w:szCs w:val="24"/>
        </w:rPr>
        <w:t>WS5.  Pressure testing in progress.  Bayonet box installation in progress.  Final pressure testing (RT) planned for 25-Jan.  Plan to install in CMTF next Tuesday 30-Jan.</w:t>
      </w:r>
    </w:p>
    <w:p w14:paraId="2A012317" w14:textId="77777777" w:rsidR="001A4D94" w:rsidRDefault="001A4D94" w:rsidP="001A4D94">
      <w:pPr>
        <w:tabs>
          <w:tab w:val="num" w:pos="720"/>
        </w:tabs>
        <w:spacing w:line="240" w:lineRule="auto"/>
        <w:jc w:val="both"/>
        <w:rPr>
          <w:rFonts w:ascii="Arial" w:hAnsi="Arial" w:cs="Arial"/>
          <w:szCs w:val="24"/>
        </w:rPr>
      </w:pPr>
      <w:r w:rsidRPr="00284A1D">
        <w:rPr>
          <w:rFonts w:ascii="Arial" w:hAnsi="Arial" w:cs="Arial"/>
          <w:szCs w:val="24"/>
        </w:rPr>
        <w:t>J1.3-08 – Currently at WS3.  Magnet lead soldering complete</w:t>
      </w:r>
      <w:r>
        <w:rPr>
          <w:rFonts w:ascii="Arial" w:hAnsi="Arial" w:cs="Arial"/>
          <w:szCs w:val="24"/>
        </w:rPr>
        <w:t xml:space="preserve">.  </w:t>
      </w:r>
      <w:r w:rsidRPr="00284A1D">
        <w:rPr>
          <w:rFonts w:ascii="Arial" w:hAnsi="Arial" w:cs="Arial"/>
          <w:szCs w:val="24"/>
        </w:rPr>
        <w:t>Alignment complete</w:t>
      </w:r>
      <w:r>
        <w:rPr>
          <w:rFonts w:ascii="Arial" w:hAnsi="Arial" w:cs="Arial"/>
          <w:szCs w:val="24"/>
        </w:rPr>
        <w:t xml:space="preserve">.  </w:t>
      </w:r>
      <w:r w:rsidRPr="00284A1D">
        <w:rPr>
          <w:rFonts w:ascii="Arial" w:hAnsi="Arial" w:cs="Arial"/>
          <w:szCs w:val="24"/>
        </w:rPr>
        <w:t>Mag</w:t>
      </w:r>
      <w:r>
        <w:rPr>
          <w:rFonts w:ascii="Arial" w:hAnsi="Arial" w:cs="Arial"/>
          <w:szCs w:val="24"/>
        </w:rPr>
        <w:t>netic s</w:t>
      </w:r>
      <w:r w:rsidRPr="00284A1D">
        <w:rPr>
          <w:rFonts w:ascii="Arial" w:hAnsi="Arial" w:cs="Arial"/>
          <w:szCs w:val="24"/>
        </w:rPr>
        <w:t>hield Installation in progress</w:t>
      </w:r>
      <w:r>
        <w:rPr>
          <w:rFonts w:ascii="Arial" w:hAnsi="Arial" w:cs="Arial"/>
          <w:szCs w:val="24"/>
        </w:rPr>
        <w:t xml:space="preserve">.  </w:t>
      </w:r>
      <w:r w:rsidRPr="00284A1D">
        <w:rPr>
          <w:rFonts w:ascii="Arial" w:hAnsi="Arial" w:cs="Arial"/>
          <w:szCs w:val="24"/>
        </w:rPr>
        <w:t>Tuners prepped for installation</w:t>
      </w:r>
      <w:r>
        <w:rPr>
          <w:rFonts w:ascii="Arial" w:hAnsi="Arial" w:cs="Arial"/>
          <w:szCs w:val="24"/>
        </w:rPr>
        <w:t>.</w:t>
      </w:r>
    </w:p>
    <w:p w14:paraId="08ABE18E" w14:textId="77777777" w:rsidR="001A4D94" w:rsidRDefault="001A4D94" w:rsidP="001A4D94">
      <w:pPr>
        <w:tabs>
          <w:tab w:val="num" w:pos="720"/>
        </w:tabs>
        <w:spacing w:line="240" w:lineRule="auto"/>
        <w:jc w:val="both"/>
        <w:rPr>
          <w:rFonts w:ascii="Arial" w:hAnsi="Arial" w:cs="Arial"/>
          <w:szCs w:val="24"/>
        </w:rPr>
      </w:pPr>
      <w:r w:rsidRPr="00284A1D">
        <w:rPr>
          <w:rFonts w:ascii="Arial" w:hAnsi="Arial" w:cs="Arial"/>
          <w:szCs w:val="24"/>
        </w:rPr>
        <w:t xml:space="preserve"> J1.3-09 – Currently at WS3.</w:t>
      </w:r>
      <w:r w:rsidRPr="00284A1D">
        <w:t xml:space="preserve"> </w:t>
      </w:r>
      <w:r>
        <w:t xml:space="preserve"> </w:t>
      </w:r>
      <w:r w:rsidRPr="00284A1D">
        <w:rPr>
          <w:rFonts w:ascii="Arial" w:hAnsi="Arial" w:cs="Arial"/>
          <w:szCs w:val="24"/>
        </w:rPr>
        <w:t>Needl</w:t>
      </w:r>
      <w:r>
        <w:rPr>
          <w:rFonts w:ascii="Arial" w:hAnsi="Arial" w:cs="Arial"/>
          <w:szCs w:val="24"/>
        </w:rPr>
        <w:t>e bearing installation completed.  Attachment</w:t>
      </w:r>
      <w:r w:rsidRPr="00284A1D">
        <w:rPr>
          <w:rFonts w:ascii="Arial" w:hAnsi="Arial" w:cs="Arial"/>
          <w:szCs w:val="24"/>
        </w:rPr>
        <w:t xml:space="preserve"> to UCM complete</w:t>
      </w:r>
      <w:r>
        <w:rPr>
          <w:rFonts w:ascii="Arial" w:hAnsi="Arial" w:cs="Arial"/>
          <w:szCs w:val="24"/>
        </w:rPr>
        <w:t xml:space="preserve">.  </w:t>
      </w:r>
      <w:r w:rsidRPr="00284A1D">
        <w:rPr>
          <w:rFonts w:ascii="Arial" w:hAnsi="Arial" w:cs="Arial"/>
          <w:szCs w:val="24"/>
        </w:rPr>
        <w:t>Lollipops returned to string assembly</w:t>
      </w:r>
      <w:r>
        <w:rPr>
          <w:rFonts w:ascii="Arial" w:hAnsi="Arial" w:cs="Arial"/>
          <w:szCs w:val="24"/>
        </w:rPr>
        <w:t xml:space="preserve">.  </w:t>
      </w:r>
      <w:r w:rsidRPr="00284A1D">
        <w:rPr>
          <w:rFonts w:ascii="Arial" w:hAnsi="Arial" w:cs="Arial"/>
          <w:szCs w:val="24"/>
        </w:rPr>
        <w:t xml:space="preserve">Leak check of </w:t>
      </w:r>
      <w:proofErr w:type="gramStart"/>
      <w:r w:rsidRPr="00284A1D">
        <w:rPr>
          <w:rFonts w:ascii="Arial" w:hAnsi="Arial" w:cs="Arial"/>
          <w:szCs w:val="24"/>
        </w:rPr>
        <w:t>2 phase</w:t>
      </w:r>
      <w:proofErr w:type="gramEnd"/>
      <w:r w:rsidRPr="00284A1D">
        <w:rPr>
          <w:rFonts w:ascii="Arial" w:hAnsi="Arial" w:cs="Arial"/>
          <w:szCs w:val="24"/>
        </w:rPr>
        <w:t xml:space="preserve"> pipe in progress</w:t>
      </w:r>
      <w:r>
        <w:rPr>
          <w:rFonts w:ascii="Arial" w:hAnsi="Arial" w:cs="Arial"/>
          <w:szCs w:val="24"/>
        </w:rPr>
        <w:t>.</w:t>
      </w:r>
    </w:p>
    <w:p w14:paraId="44F8C0E7" w14:textId="77777777" w:rsidR="001A4D94" w:rsidRPr="00A970CD" w:rsidRDefault="001A4D94" w:rsidP="001A4D94">
      <w:pPr>
        <w:tabs>
          <w:tab w:val="num" w:pos="720"/>
        </w:tabs>
        <w:spacing w:line="240" w:lineRule="auto"/>
        <w:jc w:val="both"/>
        <w:rPr>
          <w:rFonts w:ascii="Arial" w:hAnsi="Arial" w:cs="Arial"/>
          <w:szCs w:val="24"/>
          <w:highlight w:val="yellow"/>
        </w:rPr>
      </w:pPr>
      <w:r w:rsidRPr="00284A1D">
        <w:rPr>
          <w:rFonts w:ascii="Arial" w:hAnsi="Arial" w:cs="Arial"/>
          <w:szCs w:val="24"/>
        </w:rPr>
        <w:t xml:space="preserve">J1.3-10 – Currently at WS2. </w:t>
      </w:r>
      <w:proofErr w:type="spellStart"/>
      <w:r w:rsidRPr="00284A1D">
        <w:rPr>
          <w:rFonts w:ascii="Arial" w:hAnsi="Arial" w:cs="Arial"/>
          <w:szCs w:val="24"/>
        </w:rPr>
        <w:t>Ti</w:t>
      </w:r>
      <w:proofErr w:type="spellEnd"/>
      <w:r w:rsidRPr="00284A1D">
        <w:rPr>
          <w:rFonts w:ascii="Arial" w:hAnsi="Arial" w:cs="Arial"/>
          <w:szCs w:val="24"/>
        </w:rPr>
        <w:t xml:space="preserve"> sheets welding complete.  Two-phase pipe welding in progress</w:t>
      </w:r>
      <w:r>
        <w:rPr>
          <w:rFonts w:ascii="Arial" w:hAnsi="Arial" w:cs="Arial"/>
          <w:szCs w:val="24"/>
        </w:rPr>
        <w:t>.</w:t>
      </w:r>
    </w:p>
    <w:p w14:paraId="160D403A" w14:textId="77777777" w:rsidR="001A4D94" w:rsidRPr="00284A1D" w:rsidRDefault="001A4D94" w:rsidP="001A4D94">
      <w:pPr>
        <w:tabs>
          <w:tab w:val="num" w:pos="720"/>
        </w:tabs>
        <w:spacing w:line="240" w:lineRule="auto"/>
        <w:jc w:val="both"/>
        <w:rPr>
          <w:rFonts w:ascii="Arial" w:hAnsi="Arial" w:cs="Arial"/>
          <w:szCs w:val="24"/>
        </w:rPr>
      </w:pPr>
      <w:r>
        <w:rPr>
          <w:rFonts w:ascii="Arial" w:hAnsi="Arial" w:cs="Arial"/>
          <w:szCs w:val="24"/>
        </w:rPr>
        <w:lastRenderedPageBreak/>
        <w:t>J1.3-11 – Seven</w:t>
      </w:r>
      <w:r w:rsidRPr="00284A1D">
        <w:rPr>
          <w:rFonts w:ascii="Arial" w:hAnsi="Arial" w:cs="Arial"/>
          <w:szCs w:val="24"/>
        </w:rPr>
        <w:t xml:space="preserve"> cavities qualified for string (135, 328, 330, 332, 308, 140</w:t>
      </w:r>
      <w:r>
        <w:rPr>
          <w:rFonts w:ascii="Arial" w:hAnsi="Arial" w:cs="Arial"/>
          <w:szCs w:val="24"/>
        </w:rPr>
        <w:t xml:space="preserve">, </w:t>
      </w:r>
      <w:proofErr w:type="gramStart"/>
      <w:r>
        <w:rPr>
          <w:rFonts w:ascii="Arial" w:hAnsi="Arial" w:cs="Arial"/>
          <w:szCs w:val="24"/>
        </w:rPr>
        <w:t>137</w:t>
      </w:r>
      <w:proofErr w:type="gramEnd"/>
      <w:r w:rsidRPr="00284A1D">
        <w:rPr>
          <w:rFonts w:ascii="Arial" w:hAnsi="Arial" w:cs="Arial"/>
          <w:szCs w:val="24"/>
        </w:rPr>
        <w:t>).</w:t>
      </w:r>
      <w:r w:rsidRPr="00284A1D">
        <w:t xml:space="preserve">  </w:t>
      </w:r>
      <w:r>
        <w:rPr>
          <w:rFonts w:ascii="Arial" w:hAnsi="Arial" w:cs="Arial"/>
          <w:szCs w:val="24"/>
        </w:rPr>
        <w:t xml:space="preserve">Four </w:t>
      </w:r>
      <w:r w:rsidRPr="00284A1D">
        <w:rPr>
          <w:rFonts w:ascii="Arial" w:hAnsi="Arial" w:cs="Arial"/>
          <w:szCs w:val="24"/>
        </w:rPr>
        <w:t>cavities scheduled for qualification test during last week of January.  String 11 build gated by qualified cavities and tooling ma</w:t>
      </w:r>
      <w:r>
        <w:rPr>
          <w:rFonts w:ascii="Arial" w:hAnsi="Arial" w:cs="Arial"/>
          <w:szCs w:val="24"/>
        </w:rPr>
        <w:t>intenance.  String prep week begins 29-Jan with string assembly starting the following week assuming another cavity qualifies.</w:t>
      </w:r>
    </w:p>
    <w:p w14:paraId="1565B08A" w14:textId="77777777" w:rsidR="001A4D94" w:rsidRPr="00284A1D" w:rsidRDefault="001A4D94" w:rsidP="001A4D94">
      <w:pPr>
        <w:tabs>
          <w:tab w:val="num" w:pos="720"/>
        </w:tabs>
        <w:spacing w:line="240" w:lineRule="auto"/>
        <w:jc w:val="both"/>
        <w:rPr>
          <w:rFonts w:ascii="Arial" w:hAnsi="Arial" w:cs="Arial"/>
          <w:szCs w:val="24"/>
        </w:rPr>
      </w:pPr>
      <w:r w:rsidRPr="00284A1D">
        <w:rPr>
          <w:rFonts w:ascii="Arial" w:hAnsi="Arial" w:cs="Arial"/>
          <w:szCs w:val="24"/>
        </w:rPr>
        <w:t>Cavity Tests:</w:t>
      </w:r>
    </w:p>
    <w:p w14:paraId="79324BD6" w14:textId="1C8870A5" w:rsidR="001A4D94" w:rsidRPr="00284A1D" w:rsidRDefault="001A4D94" w:rsidP="001A4D94">
      <w:pPr>
        <w:tabs>
          <w:tab w:val="num" w:pos="720"/>
        </w:tabs>
        <w:spacing w:line="240" w:lineRule="auto"/>
        <w:jc w:val="both"/>
        <w:rPr>
          <w:rFonts w:ascii="Arial" w:hAnsi="Arial" w:cs="Arial"/>
          <w:szCs w:val="24"/>
        </w:rPr>
      </w:pPr>
      <w:proofErr w:type="gramStart"/>
      <w:r>
        <w:rPr>
          <w:rFonts w:ascii="Arial" w:hAnsi="Arial" w:cs="Arial"/>
          <w:szCs w:val="24"/>
        </w:rPr>
        <w:t xml:space="preserve">Two </w:t>
      </w:r>
      <w:proofErr w:type="spellStart"/>
      <w:r>
        <w:rPr>
          <w:rFonts w:ascii="Arial" w:hAnsi="Arial" w:cs="Arial"/>
          <w:szCs w:val="24"/>
        </w:rPr>
        <w:t>Zanon</w:t>
      </w:r>
      <w:proofErr w:type="spellEnd"/>
      <w:r>
        <w:rPr>
          <w:rFonts w:ascii="Arial" w:hAnsi="Arial" w:cs="Arial"/>
          <w:szCs w:val="24"/>
        </w:rPr>
        <w:t xml:space="preserve"> cavities were tested and did not qualify.</w:t>
      </w:r>
      <w:proofErr w:type="gramEnd"/>
      <w:r>
        <w:rPr>
          <w:rFonts w:ascii="Arial" w:hAnsi="Arial" w:cs="Arial"/>
          <w:szCs w:val="24"/>
        </w:rPr>
        <w:t xml:space="preserve">  Cavity 321 failed due to quench at 12 MV/m and cavity 253 failed due to early FE onset. </w:t>
      </w:r>
    </w:p>
    <w:p w14:paraId="1994494E" w14:textId="77777777" w:rsidR="001A4D94" w:rsidRDefault="001A4D94" w:rsidP="001A4D94">
      <w:pPr>
        <w:spacing w:after="0" w:line="240" w:lineRule="auto"/>
        <w:rPr>
          <w:rFonts w:ascii="Arial" w:hAnsi="Arial" w:cs="Arial"/>
          <w:szCs w:val="24"/>
        </w:rPr>
      </w:pPr>
      <w:r w:rsidRPr="002B5AA1">
        <w:rPr>
          <w:rFonts w:ascii="Arial" w:hAnsi="Arial" w:cs="Arial"/>
          <w:szCs w:val="24"/>
        </w:rPr>
        <w:t>In support of string builds and vendor payments, we have given preference to untested cavities from the vendors.  We have a significant backlog of cavities (~17) requiring rinse, retest that we will fit in as testing slots in the queue arise.  This list includes eight cavities from string 6 (vented).</w:t>
      </w:r>
    </w:p>
    <w:p w14:paraId="6EB72E59" w14:textId="77777777" w:rsidR="00F42501" w:rsidRDefault="00F42501" w:rsidP="00F42501">
      <w:pPr>
        <w:spacing w:after="0" w:line="240" w:lineRule="auto"/>
        <w:rPr>
          <w:rFonts w:ascii="Arial" w:hAnsi="Arial" w:cs="Arial"/>
          <w:szCs w:val="24"/>
        </w:rPr>
      </w:pPr>
    </w:p>
    <w:p w14:paraId="047A080B" w14:textId="77777777" w:rsidR="00F42501" w:rsidRPr="00926CDC" w:rsidRDefault="00F42501" w:rsidP="00F42501">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58933D46" w14:textId="77777777" w:rsidR="00F42501" w:rsidRPr="008C6A03" w:rsidRDefault="00F42501" w:rsidP="00F42501">
      <w:pPr>
        <w:rPr>
          <w:rFonts w:ascii="Arial" w:hAnsi="Arial" w:cs="Arial"/>
        </w:rPr>
      </w:pPr>
      <w:r w:rsidRPr="001A4D94">
        <w:rPr>
          <w:rFonts w:ascii="Arial" w:hAnsi="Arial" w:cs="Arial"/>
        </w:rPr>
        <w:t>Working on Equipment Transfer documentation.</w:t>
      </w:r>
    </w:p>
    <w:p w14:paraId="23A297E0" w14:textId="77777777" w:rsidR="00F42501" w:rsidRPr="008C6A03" w:rsidRDefault="00F42501" w:rsidP="00F42501">
      <w:pPr>
        <w:spacing w:after="0" w:line="240" w:lineRule="auto"/>
        <w:rPr>
          <w:rFonts w:ascii="Arial" w:hAnsi="Arial" w:cs="Arial"/>
          <w:b/>
          <w:szCs w:val="24"/>
        </w:rPr>
      </w:pPr>
      <w:r w:rsidRPr="008C6A03">
        <w:rPr>
          <w:rFonts w:ascii="Arial" w:hAnsi="Arial" w:cs="Arial"/>
          <w:b/>
          <w:szCs w:val="24"/>
        </w:rPr>
        <w:t>Upcoming Travel/Meetings:</w:t>
      </w:r>
    </w:p>
    <w:p w14:paraId="063D7F9D" w14:textId="77777777" w:rsidR="00F42501" w:rsidRPr="000B75BA" w:rsidRDefault="00F42501" w:rsidP="00F42501">
      <w:pPr>
        <w:spacing w:after="0" w:line="240" w:lineRule="auto"/>
        <w:ind w:firstLine="720"/>
        <w:rPr>
          <w:rFonts w:ascii="Arial" w:hAnsi="Arial" w:cs="Arial"/>
          <w:szCs w:val="24"/>
        </w:rPr>
      </w:pPr>
      <w:r w:rsidRPr="000B75BA">
        <w:rPr>
          <w:rFonts w:ascii="Arial" w:hAnsi="Arial" w:cs="Arial"/>
          <w:szCs w:val="24"/>
        </w:rPr>
        <w:t>EZ Vendor Visit Feb 12-15 (Wilson, Laney)</w:t>
      </w:r>
    </w:p>
    <w:p w14:paraId="64A3CB43" w14:textId="77777777" w:rsidR="00F42501" w:rsidRPr="000B75BA" w:rsidRDefault="00F42501" w:rsidP="00F42501">
      <w:pPr>
        <w:spacing w:after="0" w:line="240" w:lineRule="auto"/>
        <w:ind w:firstLine="720"/>
        <w:rPr>
          <w:rFonts w:ascii="Arial" w:hAnsi="Arial" w:cs="Arial"/>
          <w:szCs w:val="24"/>
        </w:rPr>
      </w:pPr>
      <w:r w:rsidRPr="000B75BA">
        <w:rPr>
          <w:rFonts w:ascii="Arial" w:hAnsi="Arial" w:cs="Arial"/>
          <w:szCs w:val="24"/>
        </w:rPr>
        <w:t>RI Vendor Visit Feb 15 (Wilson, Laney)</w:t>
      </w:r>
    </w:p>
    <w:p w14:paraId="7AB9B469" w14:textId="77777777" w:rsidR="00F42501" w:rsidRPr="000B75BA" w:rsidRDefault="00F42501" w:rsidP="00F42501">
      <w:pPr>
        <w:spacing w:after="0" w:line="240" w:lineRule="auto"/>
        <w:ind w:firstLine="720"/>
        <w:rPr>
          <w:rFonts w:ascii="Arial" w:hAnsi="Arial" w:cs="Arial"/>
          <w:szCs w:val="24"/>
        </w:rPr>
      </w:pPr>
      <w:r w:rsidRPr="000B75BA">
        <w:rPr>
          <w:rFonts w:ascii="Arial" w:hAnsi="Arial" w:cs="Arial"/>
          <w:szCs w:val="24"/>
        </w:rPr>
        <w:t xml:space="preserve">TTC Milan Feb 6-9 (Daly, </w:t>
      </w:r>
      <w:proofErr w:type="spellStart"/>
      <w:r w:rsidRPr="000B75BA">
        <w:rPr>
          <w:rFonts w:ascii="Arial" w:hAnsi="Arial" w:cs="Arial"/>
          <w:szCs w:val="24"/>
        </w:rPr>
        <w:t>Huque</w:t>
      </w:r>
      <w:proofErr w:type="spellEnd"/>
      <w:r w:rsidRPr="000B75BA">
        <w:rPr>
          <w:rFonts w:ascii="Arial" w:hAnsi="Arial" w:cs="Arial"/>
          <w:szCs w:val="24"/>
        </w:rPr>
        <w:t>, Wilson</w:t>
      </w:r>
      <w:r>
        <w:rPr>
          <w:rFonts w:ascii="Arial" w:hAnsi="Arial" w:cs="Arial"/>
          <w:szCs w:val="24"/>
        </w:rPr>
        <w:t>, Drury</w:t>
      </w:r>
      <w:r w:rsidRPr="000B75BA">
        <w:rPr>
          <w:rFonts w:ascii="Arial" w:hAnsi="Arial" w:cs="Arial"/>
          <w:szCs w:val="24"/>
        </w:rPr>
        <w:t>)</w:t>
      </w:r>
    </w:p>
    <w:p w14:paraId="4031BEF5" w14:textId="77777777" w:rsidR="00A970CD" w:rsidRDefault="00A970CD" w:rsidP="00A970CD">
      <w:pPr>
        <w:spacing w:after="0" w:line="240" w:lineRule="auto"/>
        <w:ind w:firstLine="720"/>
        <w:rPr>
          <w:rFonts w:ascii="Arial" w:hAnsi="Arial" w:cs="Arial"/>
          <w:szCs w:val="24"/>
        </w:rPr>
      </w:pPr>
      <w:r>
        <w:rPr>
          <w:rFonts w:ascii="Arial" w:hAnsi="Arial" w:cs="Arial"/>
          <w:szCs w:val="24"/>
        </w:rPr>
        <w:t>FAC Mar 6-7</w:t>
      </w:r>
    </w:p>
    <w:p w14:paraId="414B1E06" w14:textId="77777777" w:rsidR="00F42501" w:rsidRDefault="00F42501" w:rsidP="00F42501">
      <w:pPr>
        <w:spacing w:after="0" w:line="240" w:lineRule="auto"/>
        <w:ind w:firstLine="720"/>
        <w:rPr>
          <w:rFonts w:ascii="Arial" w:hAnsi="Arial" w:cs="Arial"/>
          <w:szCs w:val="24"/>
        </w:rPr>
      </w:pPr>
      <w:r w:rsidRPr="000B75BA">
        <w:rPr>
          <w:rFonts w:ascii="Arial" w:hAnsi="Arial" w:cs="Arial"/>
          <w:szCs w:val="24"/>
        </w:rPr>
        <w:t>EZ Vendor Visit Mar TBD (H. Park)</w:t>
      </w:r>
    </w:p>
    <w:p w14:paraId="79CBAC03" w14:textId="77777777" w:rsidR="00F42501" w:rsidRPr="00B43056" w:rsidRDefault="00F42501" w:rsidP="00F42501">
      <w:pPr>
        <w:spacing w:after="0" w:line="240" w:lineRule="auto"/>
        <w:ind w:firstLine="720"/>
        <w:rPr>
          <w:rFonts w:ascii="Arial" w:hAnsi="Arial" w:cs="Arial"/>
          <w:szCs w:val="24"/>
        </w:rPr>
      </w:pPr>
      <w:r>
        <w:rPr>
          <w:rFonts w:ascii="Arial" w:hAnsi="Arial" w:cs="Arial"/>
          <w:szCs w:val="24"/>
        </w:rPr>
        <w:t>Directors Review at SLAC (Daly, TBC)</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72BB9FF1" w14:textId="6966C225" w:rsidR="00EA0404" w:rsidRDefault="00392319" w:rsidP="00EA0404">
      <w:pPr>
        <w:spacing w:after="60" w:line="240" w:lineRule="auto"/>
        <w:jc w:val="center"/>
        <w:rPr>
          <w:rFonts w:ascii="Arial" w:hAnsi="Arial" w:cs="Arial"/>
        </w:rPr>
      </w:pPr>
      <w:r w:rsidRPr="00AA3A47">
        <w:rPr>
          <w:rFonts w:ascii="Arial" w:hAnsi="Arial" w:cs="Arial"/>
        </w:rPr>
        <w:t xml:space="preserve">Week of </w:t>
      </w:r>
      <w:r w:rsidR="00CD5CC5">
        <w:rPr>
          <w:rFonts w:ascii="Arial" w:hAnsi="Arial" w:cs="Arial"/>
        </w:rPr>
        <w:t>Jan</w:t>
      </w:r>
      <w:r w:rsidR="00142309">
        <w:rPr>
          <w:rFonts w:ascii="Arial" w:hAnsi="Arial" w:cs="Arial"/>
        </w:rPr>
        <w:t>uary</w:t>
      </w:r>
      <w:r w:rsidR="00CD5CC5">
        <w:rPr>
          <w:rFonts w:ascii="Arial" w:hAnsi="Arial" w:cs="Arial"/>
        </w:rPr>
        <w:t xml:space="preserve"> </w:t>
      </w:r>
      <w:r w:rsidR="00A970CD">
        <w:rPr>
          <w:rFonts w:ascii="Arial" w:hAnsi="Arial" w:cs="Arial"/>
        </w:rPr>
        <w:t>18-24</w:t>
      </w:r>
      <w:r w:rsidRPr="00AA3A47">
        <w:rPr>
          <w:rFonts w:ascii="Arial" w:hAnsi="Arial" w:cs="Arial"/>
        </w:rPr>
        <w:t>, 201</w:t>
      </w:r>
      <w:r w:rsidR="00CD5CC5">
        <w:rPr>
          <w:rFonts w:ascii="Arial" w:hAnsi="Arial" w:cs="Arial"/>
        </w:rPr>
        <w:t>8</w:t>
      </w:r>
    </w:p>
    <w:p w14:paraId="7CE48733" w14:textId="77777777" w:rsidR="000D74A1" w:rsidRPr="00AA3A47" w:rsidRDefault="000D74A1" w:rsidP="000D74A1">
      <w:pPr>
        <w:spacing w:after="60" w:line="240" w:lineRule="auto"/>
        <w:rPr>
          <w:rFonts w:ascii="Arial" w:hAnsi="Arial" w:cs="Arial"/>
        </w:rPr>
      </w:pP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793E12" w:rsidRDefault="00E364F1" w:rsidP="00E364F1">
      <w:pPr>
        <w:rPr>
          <w:rFonts w:ascii="Arial" w:hAnsi="Arial" w:cs="Arial"/>
          <w:b/>
          <w:szCs w:val="24"/>
        </w:rPr>
      </w:pPr>
      <w:r w:rsidRPr="00793E12">
        <w:rPr>
          <w:rFonts w:ascii="Arial" w:hAnsi="Arial" w:cs="Arial"/>
          <w:b/>
          <w:szCs w:val="24"/>
        </w:rPr>
        <w:t>LERF accomplishments this week:</w:t>
      </w:r>
    </w:p>
    <w:p w14:paraId="15B0D0A9" w14:textId="77777777" w:rsidR="00AD598F" w:rsidRDefault="00AD598F" w:rsidP="00AD598F">
      <w:pPr>
        <w:spacing w:line="240" w:lineRule="auto"/>
        <w:rPr>
          <w:rFonts w:ascii="Arial" w:eastAsia="Times New Roman" w:hAnsi="Arial" w:cs="Arial"/>
          <w:color w:val="000000"/>
          <w:szCs w:val="24"/>
        </w:rPr>
      </w:pPr>
      <w:r>
        <w:rPr>
          <w:rFonts w:ascii="Arial" w:eastAsia="Times New Roman" w:hAnsi="Arial" w:cs="Arial"/>
          <w:color w:val="000000"/>
          <w:szCs w:val="24"/>
        </w:rPr>
        <w:t xml:space="preserve">Both zones HPS racks </w:t>
      </w:r>
      <w:proofErr w:type="gramStart"/>
      <w:r>
        <w:rPr>
          <w:rFonts w:ascii="Arial" w:eastAsia="Times New Roman" w:hAnsi="Arial" w:cs="Arial"/>
          <w:color w:val="000000"/>
          <w:szCs w:val="24"/>
        </w:rPr>
        <w:t>have been jacked up</w:t>
      </w:r>
      <w:proofErr w:type="gramEnd"/>
      <w:r>
        <w:rPr>
          <w:rFonts w:ascii="Arial" w:eastAsia="Times New Roman" w:hAnsi="Arial" w:cs="Arial"/>
          <w:color w:val="000000"/>
          <w:szCs w:val="24"/>
        </w:rPr>
        <w:t xml:space="preserve"> and are now ready to start installation of the new waveguide. The tunnel </w:t>
      </w:r>
      <w:proofErr w:type="gramStart"/>
      <w:r>
        <w:rPr>
          <w:rFonts w:ascii="Arial" w:eastAsia="Times New Roman" w:hAnsi="Arial" w:cs="Arial"/>
          <w:color w:val="000000"/>
          <w:szCs w:val="24"/>
        </w:rPr>
        <w:t>has also been prepped</w:t>
      </w:r>
      <w:proofErr w:type="gramEnd"/>
      <w:r>
        <w:rPr>
          <w:rFonts w:ascii="Arial" w:eastAsia="Times New Roman" w:hAnsi="Arial" w:cs="Arial"/>
          <w:color w:val="000000"/>
          <w:szCs w:val="24"/>
        </w:rPr>
        <w:t xml:space="preserve"> and installation can begin. The survey crew has marked the ceiling for the waveguide supports, those ~70 holes </w:t>
      </w:r>
      <w:proofErr w:type="gramStart"/>
      <w:r>
        <w:rPr>
          <w:rFonts w:ascii="Arial" w:eastAsia="Times New Roman" w:hAnsi="Arial" w:cs="Arial"/>
          <w:color w:val="000000"/>
          <w:szCs w:val="24"/>
        </w:rPr>
        <w:t>can now be drilled</w:t>
      </w:r>
      <w:proofErr w:type="gramEnd"/>
      <w:r>
        <w:rPr>
          <w:rFonts w:ascii="Arial" w:eastAsia="Times New Roman" w:hAnsi="Arial" w:cs="Arial"/>
          <w:color w:val="000000"/>
          <w:szCs w:val="24"/>
        </w:rPr>
        <w:t xml:space="preserve"> and the threaded rod and </w:t>
      </w:r>
      <w:proofErr w:type="spellStart"/>
      <w:r>
        <w:rPr>
          <w:rFonts w:ascii="Arial" w:eastAsia="Times New Roman" w:hAnsi="Arial" w:cs="Arial"/>
          <w:color w:val="000000"/>
          <w:szCs w:val="24"/>
        </w:rPr>
        <w:t>unistrut</w:t>
      </w:r>
      <w:proofErr w:type="spellEnd"/>
      <w:r>
        <w:rPr>
          <w:rFonts w:ascii="Arial" w:eastAsia="Times New Roman" w:hAnsi="Arial" w:cs="Arial"/>
          <w:color w:val="000000"/>
          <w:szCs w:val="24"/>
        </w:rPr>
        <w:t xml:space="preserve"> can be installed. </w:t>
      </w:r>
    </w:p>
    <w:p w14:paraId="3B41AA81" w14:textId="77777777" w:rsidR="00AD598F" w:rsidRDefault="00AD598F" w:rsidP="00AD598F">
      <w:pPr>
        <w:spacing w:line="240" w:lineRule="auto"/>
        <w:rPr>
          <w:rFonts w:ascii="Arial" w:eastAsia="Times New Roman" w:hAnsi="Arial" w:cs="Arial"/>
          <w:color w:val="000000"/>
          <w:szCs w:val="24"/>
        </w:rPr>
      </w:pPr>
      <w:r>
        <w:rPr>
          <w:rFonts w:ascii="Arial" w:eastAsia="Times New Roman" w:hAnsi="Arial" w:cs="Arial"/>
          <w:color w:val="000000"/>
          <w:szCs w:val="24"/>
        </w:rPr>
        <w:t xml:space="preserve">~80% of the waveguide </w:t>
      </w:r>
      <w:proofErr w:type="gramStart"/>
      <w:r>
        <w:rPr>
          <w:rFonts w:ascii="Arial" w:eastAsia="Times New Roman" w:hAnsi="Arial" w:cs="Arial"/>
          <w:color w:val="000000"/>
          <w:szCs w:val="24"/>
        </w:rPr>
        <w:t>has been delivered</w:t>
      </w:r>
      <w:proofErr w:type="gramEnd"/>
      <w:r>
        <w:rPr>
          <w:rFonts w:ascii="Arial" w:eastAsia="Times New Roman" w:hAnsi="Arial" w:cs="Arial"/>
          <w:color w:val="000000"/>
          <w:szCs w:val="24"/>
        </w:rPr>
        <w:t>, most all of the strait sections &amp; bellows but no mitered elbows yet.</w:t>
      </w:r>
    </w:p>
    <w:p w14:paraId="6136D8CC" w14:textId="77777777" w:rsidR="00AD598F" w:rsidRDefault="00AD598F" w:rsidP="00AD598F">
      <w:pPr>
        <w:spacing w:line="240" w:lineRule="auto"/>
        <w:rPr>
          <w:rFonts w:ascii="Arial" w:eastAsia="Times New Roman" w:hAnsi="Arial" w:cs="Arial"/>
          <w:color w:val="000000"/>
          <w:szCs w:val="24"/>
        </w:rPr>
      </w:pPr>
      <w:proofErr w:type="gramStart"/>
      <w:r>
        <w:rPr>
          <w:rFonts w:ascii="Arial" w:eastAsia="Times New Roman" w:hAnsi="Arial" w:cs="Arial"/>
          <w:color w:val="000000"/>
          <w:szCs w:val="24"/>
        </w:rPr>
        <w:t>16</w:t>
      </w:r>
      <w:proofErr w:type="gramEnd"/>
      <w:r>
        <w:rPr>
          <w:rFonts w:ascii="Arial" w:eastAsia="Times New Roman" w:hAnsi="Arial" w:cs="Arial"/>
          <w:color w:val="000000"/>
          <w:szCs w:val="24"/>
        </w:rPr>
        <w:t xml:space="preserve"> SSAs have been delivered, one goes to test lab so still waiting on one then we will schedule crane to move them into the gallery. We are working out the logistics of keeping space clear where work is going on…</w:t>
      </w:r>
    </w:p>
    <w:p w14:paraId="10280452" w14:textId="77777777" w:rsidR="00AD598F" w:rsidRDefault="00AD598F" w:rsidP="00AD598F">
      <w:pPr>
        <w:spacing w:line="240" w:lineRule="auto"/>
        <w:rPr>
          <w:rFonts w:ascii="Arial" w:eastAsia="Times New Roman" w:hAnsi="Arial" w:cs="Arial"/>
          <w:color w:val="000000"/>
          <w:szCs w:val="24"/>
        </w:rPr>
      </w:pPr>
      <w:r>
        <w:rPr>
          <w:rFonts w:ascii="Arial" w:eastAsia="Times New Roman" w:hAnsi="Arial" w:cs="Arial"/>
          <w:color w:val="000000"/>
          <w:szCs w:val="24"/>
        </w:rPr>
        <w:t xml:space="preserve">Electrical work continues in the gallery, racks </w:t>
      </w:r>
      <w:proofErr w:type="gramStart"/>
      <w:r>
        <w:rPr>
          <w:rFonts w:ascii="Arial" w:eastAsia="Times New Roman" w:hAnsi="Arial" w:cs="Arial"/>
          <w:color w:val="000000"/>
          <w:szCs w:val="24"/>
        </w:rPr>
        <w:t>should be powered</w:t>
      </w:r>
      <w:proofErr w:type="gramEnd"/>
      <w:r>
        <w:rPr>
          <w:rFonts w:ascii="Arial" w:eastAsia="Times New Roman" w:hAnsi="Arial" w:cs="Arial"/>
          <w:color w:val="000000"/>
          <w:szCs w:val="24"/>
        </w:rPr>
        <w:t xml:space="preserve"> up by next week.</w:t>
      </w:r>
    </w:p>
    <w:p w14:paraId="6A3A7B14" w14:textId="77777777" w:rsidR="00AD598F" w:rsidRPr="000721CB" w:rsidRDefault="00AD598F" w:rsidP="00AD598F">
      <w:pPr>
        <w:spacing w:line="240" w:lineRule="auto"/>
        <w:rPr>
          <w:rFonts w:ascii="Arial" w:eastAsia="Times New Roman" w:hAnsi="Arial" w:cs="Arial"/>
          <w:color w:val="000000"/>
          <w:szCs w:val="24"/>
        </w:rPr>
      </w:pPr>
      <w:r w:rsidRPr="000721CB">
        <w:rPr>
          <w:rFonts w:ascii="Arial" w:eastAsia="Times New Roman" w:hAnsi="Arial" w:cs="Arial"/>
          <w:color w:val="000000"/>
          <w:szCs w:val="24"/>
        </w:rPr>
        <w:t xml:space="preserve">Three of the LERF control room workstations </w:t>
      </w:r>
      <w:proofErr w:type="gramStart"/>
      <w:r w:rsidRPr="000721CB">
        <w:rPr>
          <w:rFonts w:ascii="Arial" w:eastAsia="Times New Roman" w:hAnsi="Arial" w:cs="Arial"/>
          <w:color w:val="000000"/>
          <w:szCs w:val="24"/>
        </w:rPr>
        <w:t>are rebuilt</w:t>
      </w:r>
      <w:proofErr w:type="gramEnd"/>
      <w:r w:rsidRPr="000721CB">
        <w:rPr>
          <w:rFonts w:ascii="Arial" w:eastAsia="Times New Roman" w:hAnsi="Arial" w:cs="Arial"/>
          <w:color w:val="000000"/>
          <w:szCs w:val="24"/>
        </w:rPr>
        <w:t xml:space="preserve"> with the initial LCLS-II environment.  They are monitored and under configuration control.  The VDI systems </w:t>
      </w:r>
      <w:proofErr w:type="gramStart"/>
      <w:r w:rsidRPr="000721CB">
        <w:rPr>
          <w:rFonts w:ascii="Arial" w:eastAsia="Times New Roman" w:hAnsi="Arial" w:cs="Arial"/>
          <w:color w:val="000000"/>
          <w:szCs w:val="24"/>
        </w:rPr>
        <w:t>were updated</w:t>
      </w:r>
      <w:proofErr w:type="gramEnd"/>
      <w:r w:rsidRPr="000721CB">
        <w:rPr>
          <w:rFonts w:ascii="Arial" w:eastAsia="Times New Roman" w:hAnsi="Arial" w:cs="Arial"/>
          <w:color w:val="000000"/>
          <w:szCs w:val="24"/>
        </w:rPr>
        <w:t xml:space="preserve"> after the main server was upgraded.  Connectivity to all systems </w:t>
      </w:r>
      <w:proofErr w:type="gramStart"/>
      <w:r w:rsidRPr="000721CB">
        <w:rPr>
          <w:rFonts w:ascii="Arial" w:eastAsia="Times New Roman" w:hAnsi="Arial" w:cs="Arial"/>
          <w:color w:val="000000"/>
          <w:szCs w:val="24"/>
        </w:rPr>
        <w:t>was verified</w:t>
      </w:r>
      <w:proofErr w:type="gramEnd"/>
      <w:r w:rsidRPr="000721CB">
        <w:rPr>
          <w:rFonts w:ascii="Arial" w:eastAsia="Times New Roman" w:hAnsi="Arial" w:cs="Arial"/>
          <w:color w:val="000000"/>
          <w:szCs w:val="24"/>
        </w:rPr>
        <w:t xml:space="preserve"> afterwards.  All systems received the latest OS patches.  The servers are still awaiting power to the rack.  </w:t>
      </w:r>
    </w:p>
    <w:p w14:paraId="60909E6E" w14:textId="77777777" w:rsidR="00AD598F" w:rsidRDefault="00AD598F" w:rsidP="00AD598F">
      <w:pPr>
        <w:spacing w:line="240" w:lineRule="auto"/>
        <w:rPr>
          <w:rFonts w:ascii="Arial" w:eastAsia="Times New Roman" w:hAnsi="Arial" w:cs="Arial"/>
          <w:color w:val="000000"/>
          <w:szCs w:val="24"/>
        </w:rPr>
      </w:pPr>
      <w:r>
        <w:rPr>
          <w:rFonts w:ascii="Arial" w:eastAsia="Times New Roman" w:hAnsi="Arial" w:cs="Arial"/>
          <w:color w:val="000000"/>
          <w:szCs w:val="24"/>
        </w:rPr>
        <w:t xml:space="preserve">The 200 connectors for the CM cables </w:t>
      </w:r>
      <w:proofErr w:type="gramStart"/>
      <w:r>
        <w:rPr>
          <w:rFonts w:ascii="Arial" w:eastAsia="Times New Roman" w:hAnsi="Arial" w:cs="Arial"/>
          <w:color w:val="000000"/>
          <w:szCs w:val="24"/>
        </w:rPr>
        <w:t>have been ordered</w:t>
      </w:r>
      <w:proofErr w:type="gramEnd"/>
      <w:r>
        <w:rPr>
          <w:rFonts w:ascii="Arial" w:eastAsia="Times New Roman" w:hAnsi="Arial" w:cs="Arial"/>
          <w:color w:val="000000"/>
          <w:szCs w:val="24"/>
        </w:rPr>
        <w:t>, cabling will follow this week.</w:t>
      </w:r>
    </w:p>
    <w:p w14:paraId="271ADEF1" w14:textId="77777777" w:rsidR="00AD598F" w:rsidRDefault="00AD598F" w:rsidP="00AD598F">
      <w:pPr>
        <w:spacing w:line="240" w:lineRule="auto"/>
        <w:rPr>
          <w:rFonts w:ascii="Arial" w:eastAsia="Times New Roman" w:hAnsi="Arial" w:cs="Arial"/>
          <w:color w:val="000000"/>
          <w:szCs w:val="24"/>
        </w:rPr>
      </w:pPr>
      <w:r>
        <w:rPr>
          <w:rFonts w:ascii="Arial" w:eastAsia="Times New Roman" w:hAnsi="Arial" w:cs="Arial"/>
          <w:color w:val="000000"/>
          <w:szCs w:val="24"/>
        </w:rPr>
        <w:t xml:space="preserve">I hosted a visit from Elvin </w:t>
      </w:r>
      <w:proofErr w:type="gramStart"/>
      <w:r>
        <w:rPr>
          <w:rFonts w:ascii="Arial" w:eastAsia="Times New Roman" w:hAnsi="Arial" w:cs="Arial"/>
          <w:color w:val="000000"/>
          <w:szCs w:val="24"/>
        </w:rPr>
        <w:t>Harms,</w:t>
      </w:r>
      <w:proofErr w:type="gramEnd"/>
      <w:r>
        <w:rPr>
          <w:rFonts w:ascii="Arial" w:eastAsia="Times New Roman" w:hAnsi="Arial" w:cs="Arial"/>
          <w:color w:val="000000"/>
          <w:szCs w:val="24"/>
        </w:rPr>
        <w:t xml:space="preserve"> he is in Hampton teaching at the USPAS.</w:t>
      </w:r>
    </w:p>
    <w:p w14:paraId="4CE79C7D" w14:textId="77777777" w:rsidR="00AD598F" w:rsidRDefault="00AD598F" w:rsidP="00AD598F">
      <w:pPr>
        <w:spacing w:line="240" w:lineRule="auto"/>
        <w:rPr>
          <w:rFonts w:ascii="Arial" w:hAnsi="Arial" w:cs="Arial"/>
          <w:szCs w:val="24"/>
        </w:rPr>
      </w:pPr>
      <w:r w:rsidRPr="00C45D40">
        <w:rPr>
          <w:rFonts w:ascii="Arial" w:hAnsi="Arial" w:cs="Arial"/>
          <w:szCs w:val="24"/>
        </w:rPr>
        <w:t>Continued work on WIKI site for documentation: wiki.jlab.org/</w:t>
      </w:r>
      <w:proofErr w:type="spellStart"/>
      <w:r w:rsidRPr="00C45D40">
        <w:rPr>
          <w:rFonts w:ascii="Arial" w:hAnsi="Arial" w:cs="Arial"/>
          <w:szCs w:val="24"/>
        </w:rPr>
        <w:t>lerf</w:t>
      </w:r>
      <w:proofErr w:type="spellEnd"/>
    </w:p>
    <w:p w14:paraId="6C6B588D" w14:textId="77777777" w:rsidR="00AD598F" w:rsidRDefault="00AD598F" w:rsidP="00AD598F">
      <w:pPr>
        <w:spacing w:after="0" w:line="240" w:lineRule="auto"/>
        <w:rPr>
          <w:rFonts w:ascii="Arial" w:eastAsia="Times New Roman" w:hAnsi="Arial" w:cs="Arial"/>
          <w:color w:val="000000"/>
          <w:szCs w:val="24"/>
        </w:rPr>
      </w:pPr>
      <w:r>
        <w:rPr>
          <w:rFonts w:ascii="Arial" w:eastAsia="Times New Roman" w:hAnsi="Arial" w:cs="Arial"/>
          <w:color w:val="000000"/>
          <w:szCs w:val="24"/>
        </w:rPr>
        <w:t>Th</w:t>
      </w:r>
      <w:r w:rsidRPr="00C45D40">
        <w:rPr>
          <w:rFonts w:ascii="Arial" w:eastAsia="Times New Roman" w:hAnsi="Arial" w:cs="Arial"/>
          <w:color w:val="000000"/>
          <w:szCs w:val="24"/>
        </w:rPr>
        <w:t xml:space="preserve">e radiation shielding </w:t>
      </w:r>
      <w:r>
        <w:rPr>
          <w:rFonts w:ascii="Arial" w:eastAsia="Times New Roman" w:hAnsi="Arial" w:cs="Arial"/>
          <w:color w:val="000000"/>
          <w:szCs w:val="24"/>
        </w:rPr>
        <w:t xml:space="preserve">assessment </w:t>
      </w:r>
      <w:r w:rsidRPr="00C45D40">
        <w:rPr>
          <w:rFonts w:ascii="Arial" w:eastAsia="Times New Roman" w:hAnsi="Arial" w:cs="Arial"/>
          <w:color w:val="000000"/>
          <w:szCs w:val="24"/>
        </w:rPr>
        <w:t xml:space="preserve">for the accelerator vault </w:t>
      </w:r>
      <w:r>
        <w:rPr>
          <w:rFonts w:ascii="Arial" w:eastAsia="Times New Roman" w:hAnsi="Arial" w:cs="Arial"/>
          <w:color w:val="000000"/>
          <w:szCs w:val="24"/>
        </w:rPr>
        <w:t xml:space="preserve">continues. </w:t>
      </w:r>
    </w:p>
    <w:p w14:paraId="6D30FDB3" w14:textId="77777777" w:rsidR="00AD598F" w:rsidRDefault="00AD598F" w:rsidP="00AD598F">
      <w:pPr>
        <w:spacing w:after="0" w:line="240" w:lineRule="auto"/>
        <w:rPr>
          <w:rFonts w:ascii="Arial" w:eastAsia="Times New Roman" w:hAnsi="Arial" w:cs="Arial"/>
          <w:color w:val="000000"/>
          <w:szCs w:val="24"/>
        </w:rPr>
      </w:pPr>
    </w:p>
    <w:p w14:paraId="0B81AC33" w14:textId="77777777" w:rsidR="00AD598F" w:rsidRDefault="00AD598F" w:rsidP="00AD598F">
      <w:pPr>
        <w:spacing w:after="0" w:line="240" w:lineRule="auto"/>
        <w:jc w:val="center"/>
        <w:rPr>
          <w:rFonts w:ascii="Arial" w:hAnsi="Arial" w:cs="Arial"/>
          <w:szCs w:val="24"/>
        </w:rPr>
      </w:pPr>
      <w:r>
        <w:rPr>
          <w:rFonts w:ascii="Arial" w:hAnsi="Arial" w:cs="Arial"/>
          <w:noProof/>
          <w:szCs w:val="24"/>
        </w:rPr>
        <w:lastRenderedPageBreak/>
        <w:drawing>
          <wp:inline distT="0" distB="0" distL="0" distR="0" wp14:anchorId="36F1752B" wp14:editId="6828BB99">
            <wp:extent cx="3594337" cy="2695753"/>
            <wp:effectExtent l="0" t="7938" r="4763" b="476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022.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608237" cy="2706178"/>
                    </a:xfrm>
                    <a:prstGeom prst="rect">
                      <a:avLst/>
                    </a:prstGeom>
                  </pic:spPr>
                </pic:pic>
              </a:graphicData>
            </a:graphic>
          </wp:inline>
        </w:drawing>
      </w:r>
    </w:p>
    <w:p w14:paraId="08B7D0DC" w14:textId="3A1FABE0" w:rsidR="00AD598F" w:rsidRDefault="00AD598F" w:rsidP="00AD598F">
      <w:pPr>
        <w:jc w:val="center"/>
        <w:rPr>
          <w:rFonts w:ascii="Arial" w:hAnsi="Arial" w:cs="Arial"/>
          <w:szCs w:val="24"/>
        </w:rPr>
      </w:pPr>
      <w:r>
        <w:rPr>
          <w:rFonts w:ascii="Arial" w:hAnsi="Arial" w:cs="Arial"/>
          <w:szCs w:val="24"/>
        </w:rPr>
        <w:t>Waveguide in vault, including 21 pieces 20’ long.</w:t>
      </w:r>
    </w:p>
    <w:p w14:paraId="0ED44178" w14:textId="77777777" w:rsidR="00AD598F" w:rsidRPr="00C45D40" w:rsidRDefault="00AD598F" w:rsidP="00AD598F">
      <w:pPr>
        <w:spacing w:after="0" w:line="240" w:lineRule="auto"/>
        <w:jc w:val="center"/>
        <w:rPr>
          <w:rFonts w:ascii="Arial" w:hAnsi="Arial" w:cs="Arial"/>
          <w:szCs w:val="24"/>
        </w:rPr>
      </w:pPr>
      <w:r>
        <w:rPr>
          <w:rFonts w:ascii="Arial" w:hAnsi="Arial" w:cs="Arial"/>
          <w:noProof/>
          <w:szCs w:val="24"/>
        </w:rPr>
        <w:drawing>
          <wp:inline distT="0" distB="0" distL="0" distR="0" wp14:anchorId="7DB1D9A2" wp14:editId="2AF72220">
            <wp:extent cx="4406265" cy="33046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4748" cy="3311061"/>
                    </a:xfrm>
                    <a:prstGeom prst="rect">
                      <a:avLst/>
                    </a:prstGeom>
                  </pic:spPr>
                </pic:pic>
              </a:graphicData>
            </a:graphic>
          </wp:inline>
        </w:drawing>
      </w:r>
    </w:p>
    <w:p w14:paraId="7FE05F3F" w14:textId="79458B53" w:rsidR="00AD598F" w:rsidRDefault="00AD598F" w:rsidP="00AD598F">
      <w:pPr>
        <w:spacing w:after="0" w:line="240" w:lineRule="auto"/>
        <w:jc w:val="center"/>
        <w:rPr>
          <w:rFonts w:ascii="Arial" w:hAnsi="Arial" w:cs="Arial"/>
          <w:szCs w:val="24"/>
        </w:rPr>
      </w:pPr>
      <w:proofErr w:type="gramStart"/>
      <w:r>
        <w:rPr>
          <w:rFonts w:ascii="Arial" w:hAnsi="Arial" w:cs="Arial"/>
          <w:szCs w:val="24"/>
        </w:rPr>
        <w:t>16</w:t>
      </w:r>
      <w:proofErr w:type="gramEnd"/>
      <w:r>
        <w:rPr>
          <w:rFonts w:ascii="Arial" w:hAnsi="Arial" w:cs="Arial"/>
          <w:szCs w:val="24"/>
        </w:rPr>
        <w:t xml:space="preserve"> SSAs have been delivered.</w:t>
      </w:r>
    </w:p>
    <w:p w14:paraId="2B8C5144" w14:textId="525E5F47" w:rsidR="006F24F0" w:rsidRDefault="006F24F0" w:rsidP="006F24F0">
      <w:pPr>
        <w:spacing w:line="240" w:lineRule="auto"/>
        <w:rPr>
          <w:rFonts w:ascii="Arial" w:hAnsi="Arial" w:cs="Arial"/>
          <w:szCs w:val="24"/>
        </w:rPr>
      </w:pPr>
    </w:p>
    <w:p w14:paraId="2A5E85B6" w14:textId="78548340" w:rsidR="000D74A1" w:rsidRDefault="00D27DC9" w:rsidP="002E4730">
      <w:pPr>
        <w:spacing w:before="240" w:after="120"/>
        <w:rPr>
          <w:rFonts w:ascii="Arial" w:hAnsi="Arial" w:cs="Arial"/>
        </w:rPr>
      </w:pPr>
      <w:r w:rsidRPr="002E749E">
        <w:rPr>
          <w:rFonts w:ascii="Arial" w:hAnsi="Arial" w:cs="Arial"/>
          <w:b/>
          <w:szCs w:val="24"/>
        </w:rPr>
        <w:t>Upcoming Activities:</w:t>
      </w:r>
      <w:r w:rsidR="002E4730" w:rsidRPr="002E749E">
        <w:rPr>
          <w:rFonts w:ascii="Arial" w:hAnsi="Arial" w:cs="Arial"/>
          <w:b/>
          <w:szCs w:val="24"/>
        </w:rPr>
        <w:t xml:space="preserve"> </w:t>
      </w:r>
      <w:r w:rsidR="002E4730" w:rsidRPr="005D40BB">
        <w:rPr>
          <w:rFonts w:ascii="Arial" w:hAnsi="Arial" w:cs="Arial"/>
          <w:szCs w:val="24"/>
        </w:rPr>
        <w:t>None</w:t>
      </w:r>
      <w:r w:rsidR="002E4730">
        <w:rPr>
          <w:rFonts w:ascii="Arial" w:hAnsi="Arial" w:cs="Arial"/>
          <w:szCs w:val="24"/>
        </w:rPr>
        <w:t xml:space="preserve">  </w:t>
      </w:r>
      <w:r w:rsidR="000D74A1">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7B90EE26" w14:textId="47B05E18" w:rsidR="00EA0404" w:rsidRDefault="00392319" w:rsidP="00EA0404">
      <w:pPr>
        <w:spacing w:after="60" w:line="240" w:lineRule="auto"/>
        <w:jc w:val="center"/>
        <w:rPr>
          <w:rFonts w:ascii="Arial" w:hAnsi="Arial" w:cs="Arial"/>
        </w:rPr>
      </w:pPr>
      <w:r w:rsidRPr="00AA3A47">
        <w:rPr>
          <w:rFonts w:ascii="Arial" w:hAnsi="Arial" w:cs="Arial"/>
        </w:rPr>
        <w:t xml:space="preserve">Week of </w:t>
      </w:r>
      <w:r w:rsidR="00CD5CC5">
        <w:rPr>
          <w:rFonts w:ascii="Arial" w:hAnsi="Arial" w:cs="Arial"/>
        </w:rPr>
        <w:t>Jan</w:t>
      </w:r>
      <w:r w:rsidR="00142309">
        <w:rPr>
          <w:rFonts w:ascii="Arial" w:hAnsi="Arial" w:cs="Arial"/>
        </w:rPr>
        <w:t>uary</w:t>
      </w:r>
      <w:r w:rsidR="00CD5CC5">
        <w:rPr>
          <w:rFonts w:ascii="Arial" w:hAnsi="Arial" w:cs="Arial"/>
        </w:rPr>
        <w:t xml:space="preserve"> </w:t>
      </w:r>
      <w:r w:rsidR="00A970CD">
        <w:rPr>
          <w:rFonts w:ascii="Arial" w:hAnsi="Arial" w:cs="Arial"/>
        </w:rPr>
        <w:t>18-24</w:t>
      </w:r>
      <w:r w:rsidRPr="00AA3A47">
        <w:rPr>
          <w:rFonts w:ascii="Arial" w:hAnsi="Arial" w:cs="Arial"/>
        </w:rPr>
        <w:t>, 201</w:t>
      </w:r>
      <w:r w:rsidR="00CD5CC5">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14F3D0AE" w14:textId="77777777" w:rsidR="00B04DE3" w:rsidRPr="00B04DE3" w:rsidRDefault="00B04DE3" w:rsidP="00B04DE3">
      <w:pPr>
        <w:rPr>
          <w:rFonts w:ascii="Arial" w:hAnsi="Arial" w:cs="Arial"/>
          <w:b/>
          <w:u w:val="single"/>
        </w:rPr>
      </w:pPr>
      <w:proofErr w:type="gramStart"/>
      <w:r w:rsidRPr="00B04DE3">
        <w:rPr>
          <w:rFonts w:ascii="Arial" w:hAnsi="Arial" w:cs="Arial"/>
          <w:b/>
          <w:u w:val="single"/>
        </w:rPr>
        <w:t>2K</w:t>
      </w:r>
      <w:proofErr w:type="gramEnd"/>
      <w:r w:rsidRPr="00B04DE3">
        <w:rPr>
          <w:rFonts w:ascii="Arial" w:hAnsi="Arial" w:cs="Arial"/>
          <w:b/>
          <w:u w:val="single"/>
        </w:rPr>
        <w:t xml:space="preserve"> Cold Box</w:t>
      </w:r>
    </w:p>
    <w:p w14:paraId="1BE421D3" w14:textId="392C4D42" w:rsidR="00C4163A" w:rsidRPr="00C4163A" w:rsidRDefault="00C4163A" w:rsidP="00C07445">
      <w:pPr>
        <w:pStyle w:val="ListParagraph"/>
      </w:pPr>
      <w:r w:rsidRPr="00C4163A">
        <w:t>On site meeting with SLAC 24-J</w:t>
      </w:r>
      <w:r w:rsidR="006154D1">
        <w:t>an-2018 to review design status.</w:t>
      </w:r>
    </w:p>
    <w:p w14:paraId="19F26443" w14:textId="0972052E" w:rsidR="00C4163A" w:rsidRPr="00C4163A" w:rsidRDefault="006154D1" w:rsidP="00C07445">
      <w:pPr>
        <w:pStyle w:val="ListParagraph"/>
      </w:pPr>
      <w:r>
        <w:t>RFI due back next week.</w:t>
      </w:r>
    </w:p>
    <w:p w14:paraId="02FD1DB2" w14:textId="71DA9E4A" w:rsidR="00C4163A" w:rsidRDefault="00C4163A" w:rsidP="00C07445">
      <w:pPr>
        <w:pStyle w:val="ListParagraph"/>
      </w:pPr>
      <w:r w:rsidRPr="00C4163A">
        <w:t>Top plate RFP issue</w:t>
      </w:r>
      <w:r>
        <w:t>d – response due back next week</w:t>
      </w:r>
      <w:r w:rsidR="006154D1">
        <w:t>.</w:t>
      </w:r>
    </w:p>
    <w:p w14:paraId="6AF76A20" w14:textId="77777777" w:rsidR="00A15883" w:rsidRPr="00C4163A" w:rsidRDefault="00A15883" w:rsidP="00A15883">
      <w:pPr>
        <w:pStyle w:val="ListParagraph"/>
        <w:numPr>
          <w:ilvl w:val="0"/>
          <w:numId w:val="0"/>
        </w:numPr>
        <w:ind w:left="2520"/>
      </w:pPr>
      <w:bookmarkStart w:id="0" w:name="_GoBack"/>
      <w:bookmarkEnd w:id="0"/>
    </w:p>
    <w:p w14:paraId="4368EC19" w14:textId="77777777" w:rsidR="00C4163A" w:rsidRPr="00C4163A" w:rsidRDefault="00C4163A" w:rsidP="00C4163A">
      <w:r w:rsidRPr="00C4163A">
        <w:rPr>
          <w:noProof/>
        </w:rPr>
        <w:drawing>
          <wp:inline distT="0" distB="0" distL="0" distR="0" wp14:anchorId="3BC151AD" wp14:editId="026723A8">
            <wp:extent cx="5943600" cy="2482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482215"/>
                    </a:xfrm>
                    <a:prstGeom prst="rect">
                      <a:avLst/>
                    </a:prstGeom>
                    <a:noFill/>
                    <a:ln>
                      <a:noFill/>
                    </a:ln>
                    <a:effectLst/>
                    <a:extLst/>
                  </pic:spPr>
                </pic:pic>
              </a:graphicData>
            </a:graphic>
          </wp:inline>
        </w:drawing>
      </w:r>
    </w:p>
    <w:p w14:paraId="2B3666A5" w14:textId="77777777" w:rsidR="00C4163A" w:rsidRPr="00C4163A" w:rsidRDefault="00C4163A" w:rsidP="00C4163A">
      <w:pPr>
        <w:rPr>
          <w:rFonts w:ascii="Arial" w:hAnsi="Arial" w:cs="Arial"/>
          <w:b/>
          <w:u w:val="single"/>
        </w:rPr>
      </w:pPr>
      <w:r w:rsidRPr="00C4163A">
        <w:rPr>
          <w:rFonts w:ascii="Arial" w:hAnsi="Arial" w:cs="Arial"/>
          <w:b/>
          <w:u w:val="single"/>
        </w:rPr>
        <w:t>4.5K Cold Box Status</w:t>
      </w:r>
    </w:p>
    <w:p w14:paraId="127B25E6" w14:textId="333A5F6C" w:rsidR="00882E75" w:rsidRDefault="00C4163A" w:rsidP="00C07445">
      <w:pPr>
        <w:pStyle w:val="ListParagraph"/>
        <w:numPr>
          <w:ilvl w:val="0"/>
          <w:numId w:val="36"/>
        </w:numPr>
      </w:pPr>
      <w:r w:rsidRPr="00C4163A">
        <w:t xml:space="preserve">On schedule for 3 March Delivery but </w:t>
      </w:r>
      <w:r w:rsidRPr="00C4163A">
        <w:rPr>
          <w:rStyle w:val="object"/>
        </w:rPr>
        <w:t xml:space="preserve">Feb </w:t>
      </w:r>
      <w:proofErr w:type="gramStart"/>
      <w:r w:rsidRPr="00C4163A">
        <w:rPr>
          <w:rStyle w:val="object"/>
        </w:rPr>
        <w:t>12th</w:t>
      </w:r>
      <w:proofErr w:type="gramEnd"/>
      <w:r w:rsidRPr="00C4163A">
        <w:t xml:space="preserve"> is deadline for completion of leak test.</w:t>
      </w:r>
    </w:p>
    <w:p w14:paraId="3B2B2D89" w14:textId="1D37541E" w:rsidR="00882E75" w:rsidRDefault="00C4163A" w:rsidP="00C07445">
      <w:pPr>
        <w:pStyle w:val="ListParagraph"/>
        <w:numPr>
          <w:ilvl w:val="0"/>
          <w:numId w:val="36"/>
        </w:numPr>
      </w:pPr>
      <w:r w:rsidRPr="00C4163A">
        <w:t>Shipper (Miller) is confident of delivery</w:t>
      </w:r>
      <w:r w:rsidR="00882E75">
        <w:t>.</w:t>
      </w:r>
    </w:p>
    <w:p w14:paraId="245C5507" w14:textId="25DD89DD" w:rsidR="00882E75" w:rsidRDefault="00C4163A" w:rsidP="00C07445">
      <w:pPr>
        <w:pStyle w:val="ListParagraph"/>
        <w:numPr>
          <w:ilvl w:val="0"/>
          <w:numId w:val="36"/>
        </w:numPr>
      </w:pPr>
      <w:r w:rsidRPr="00C4163A">
        <w:t xml:space="preserve">Details of packing list and actual shipment delivery dates for turbine casings, final shipment and delivery dates </w:t>
      </w:r>
      <w:proofErr w:type="gramStart"/>
      <w:r w:rsidRPr="00C4163A">
        <w:t>will be provided</w:t>
      </w:r>
      <w:proofErr w:type="gramEnd"/>
      <w:r w:rsidRPr="00C4163A">
        <w:t>.</w:t>
      </w:r>
    </w:p>
    <w:p w14:paraId="1814BAB4" w14:textId="2A5820DB" w:rsidR="00882E75" w:rsidRDefault="00C4163A" w:rsidP="00C07445">
      <w:pPr>
        <w:pStyle w:val="ListParagraph"/>
        <w:numPr>
          <w:ilvl w:val="0"/>
          <w:numId w:val="36"/>
        </w:numPr>
      </w:pPr>
      <w:r w:rsidRPr="00C4163A">
        <w:t xml:space="preserve">PHPK is double checking anchor bolt </w:t>
      </w:r>
      <w:proofErr w:type="gramStart"/>
      <w:r w:rsidRPr="00C4163A">
        <w:t>hole</w:t>
      </w:r>
      <w:proofErr w:type="gramEnd"/>
      <w:r w:rsidRPr="00C4163A">
        <w:t xml:space="preserve"> locations and rotational clocking</w:t>
      </w:r>
      <w:r w:rsidR="00882E75">
        <w:t>.</w:t>
      </w:r>
    </w:p>
    <w:p w14:paraId="77AF8B06" w14:textId="1345204F" w:rsidR="00882E75" w:rsidRDefault="00C4163A" w:rsidP="00C07445">
      <w:pPr>
        <w:pStyle w:val="ListParagraph"/>
        <w:numPr>
          <w:ilvl w:val="0"/>
          <w:numId w:val="36"/>
        </w:numPr>
        <w:rPr>
          <w:rStyle w:val="object"/>
        </w:rPr>
      </w:pPr>
      <w:r w:rsidRPr="00C4163A">
        <w:t xml:space="preserve">January monthly report will be </w:t>
      </w:r>
      <w:r w:rsidR="00A77143">
        <w:t>on</w:t>
      </w:r>
      <w:r w:rsidRPr="00C4163A">
        <w:t xml:space="preserve"> </w:t>
      </w:r>
      <w:r w:rsidRPr="00C4163A">
        <w:rPr>
          <w:rStyle w:val="object"/>
        </w:rPr>
        <w:t xml:space="preserve">Feb </w:t>
      </w:r>
      <w:proofErr w:type="gramStart"/>
      <w:r w:rsidRPr="00C4163A">
        <w:rPr>
          <w:rStyle w:val="object"/>
        </w:rPr>
        <w:t>6</w:t>
      </w:r>
      <w:r w:rsidRPr="00882E75">
        <w:rPr>
          <w:rStyle w:val="object"/>
          <w:vertAlign w:val="superscript"/>
        </w:rPr>
        <w:t>th</w:t>
      </w:r>
      <w:proofErr w:type="gramEnd"/>
      <w:r w:rsidR="00882E75">
        <w:rPr>
          <w:rStyle w:val="object"/>
          <w:vertAlign w:val="superscript"/>
        </w:rPr>
        <w:t>.</w:t>
      </w:r>
    </w:p>
    <w:p w14:paraId="4F81C7D5" w14:textId="498605E8" w:rsidR="00882E75" w:rsidRDefault="00C4163A" w:rsidP="00C07445">
      <w:pPr>
        <w:pStyle w:val="ListParagraph"/>
        <w:numPr>
          <w:ilvl w:val="0"/>
          <w:numId w:val="36"/>
        </w:numPr>
      </w:pPr>
      <w:r w:rsidRPr="00C4163A">
        <w:t>30th January is P&amp;ID conformity for LCB CP1 on site with PHPK</w:t>
      </w:r>
      <w:r w:rsidR="00882E75">
        <w:t>.</w:t>
      </w:r>
    </w:p>
    <w:p w14:paraId="5A839730" w14:textId="1B6AFE98" w:rsidR="00882E75" w:rsidRDefault="00C4163A" w:rsidP="00C07445">
      <w:pPr>
        <w:pStyle w:val="ListParagraph"/>
        <w:numPr>
          <w:ilvl w:val="0"/>
          <w:numId w:val="36"/>
        </w:numPr>
      </w:pPr>
      <w:r w:rsidRPr="00C4163A">
        <w:t xml:space="preserve">CP2 UCB has 30% of piping in </w:t>
      </w:r>
      <w:proofErr w:type="gramStart"/>
      <w:r w:rsidRPr="00C4163A">
        <w:t>upper dished</w:t>
      </w:r>
      <w:proofErr w:type="gramEnd"/>
      <w:r w:rsidRPr="00C4163A">
        <w:t xml:space="preserve"> head </w:t>
      </w:r>
      <w:r w:rsidR="00882E75">
        <w:t>and all upper head valves are</w:t>
      </w:r>
      <w:r w:rsidRPr="00C4163A">
        <w:t xml:space="preserve"> installed.</w:t>
      </w:r>
    </w:p>
    <w:p w14:paraId="025A2D9F" w14:textId="1C660DD7" w:rsidR="00882E75" w:rsidRDefault="00C4163A" w:rsidP="00C07445">
      <w:pPr>
        <w:pStyle w:val="ListParagraph"/>
        <w:numPr>
          <w:ilvl w:val="0"/>
          <w:numId w:val="36"/>
        </w:numPr>
      </w:pPr>
      <w:r w:rsidRPr="00C4163A">
        <w:t xml:space="preserve">CP1 LCB piping penetrations </w:t>
      </w:r>
      <w:proofErr w:type="gramStart"/>
      <w:r w:rsidRPr="00C4163A">
        <w:t>are being closed</w:t>
      </w:r>
      <w:proofErr w:type="gramEnd"/>
      <w:r w:rsidRPr="00C4163A">
        <w:t xml:space="preserve"> off for purposes of in process pressure/leak testing</w:t>
      </w:r>
      <w:r w:rsidR="00882E75">
        <w:t>.</w:t>
      </w:r>
    </w:p>
    <w:p w14:paraId="1E51D20F" w14:textId="2D9B46A4" w:rsidR="00882E75" w:rsidRDefault="00C4163A" w:rsidP="00C07445">
      <w:pPr>
        <w:pStyle w:val="ListParagraph"/>
        <w:numPr>
          <w:ilvl w:val="0"/>
          <w:numId w:val="36"/>
        </w:numPr>
      </w:pPr>
      <w:r w:rsidRPr="00C4163A">
        <w:t xml:space="preserve">CP1 UCB has been pumped down </w:t>
      </w:r>
      <w:proofErr w:type="gramStart"/>
      <w:r w:rsidRPr="00C4163A">
        <w:t>3</w:t>
      </w:r>
      <w:proofErr w:type="gramEnd"/>
      <w:r w:rsidRPr="00C4163A">
        <w:t xml:space="preserve"> times and backfilled, initial problems with sealing of piping test blank offs leaking</w:t>
      </w:r>
      <w:r w:rsidR="00882E75">
        <w:t>.</w:t>
      </w:r>
    </w:p>
    <w:p w14:paraId="3BAF68F1" w14:textId="71840E27" w:rsidR="00B04DE3" w:rsidRPr="00B04DE3" w:rsidRDefault="00B04DE3" w:rsidP="00C4163A">
      <w:pPr>
        <w:spacing w:after="0"/>
        <w:ind w:left="360"/>
        <w:rPr>
          <w:rFonts w:ascii="Arial" w:hAnsi="Arial" w:cs="Arial"/>
          <w:szCs w:val="24"/>
        </w:rPr>
      </w:pPr>
    </w:p>
    <w:p w14:paraId="18753B8B" w14:textId="77777777" w:rsidR="00B04DE3" w:rsidRPr="00B04DE3" w:rsidRDefault="00B04DE3" w:rsidP="00B04DE3">
      <w:pPr>
        <w:spacing w:after="0" w:line="240" w:lineRule="auto"/>
        <w:jc w:val="center"/>
        <w:rPr>
          <w:rFonts w:ascii="Arial" w:hAnsi="Arial" w:cs="Arial"/>
          <w:b/>
          <w:szCs w:val="24"/>
        </w:rPr>
      </w:pPr>
      <w:proofErr w:type="spellStart"/>
      <w:r w:rsidRPr="00B04DE3">
        <w:rPr>
          <w:rFonts w:ascii="Arial" w:hAnsi="Arial" w:cs="Arial"/>
          <w:b/>
          <w:szCs w:val="24"/>
        </w:rPr>
        <w:lastRenderedPageBreak/>
        <w:t>Cryoplant</w:t>
      </w:r>
      <w:proofErr w:type="spellEnd"/>
      <w:r w:rsidRPr="00B04DE3">
        <w:rPr>
          <w:rFonts w:ascii="Arial" w:hAnsi="Arial" w:cs="Arial"/>
          <w:b/>
          <w:szCs w:val="24"/>
        </w:rPr>
        <w:t xml:space="preserve"> Engineering Status</w:t>
      </w:r>
    </w:p>
    <w:p w14:paraId="6479F89E" w14:textId="11E8BF41" w:rsidR="00B04DE3" w:rsidRPr="00B04DE3" w:rsidRDefault="00344BF9" w:rsidP="00B04DE3">
      <w:pPr>
        <w:spacing w:after="0" w:line="240" w:lineRule="auto"/>
        <w:jc w:val="center"/>
        <w:rPr>
          <w:rFonts w:ascii="Arial" w:hAnsi="Arial" w:cs="Arial"/>
          <w:b/>
          <w:szCs w:val="24"/>
          <w:u w:val="single"/>
        </w:rPr>
      </w:pPr>
      <w:r>
        <w:rPr>
          <w:noProof/>
        </w:rPr>
        <w:drawing>
          <wp:inline distT="0" distB="0" distL="0" distR="0" wp14:anchorId="28FDC927" wp14:editId="2688E29B">
            <wp:extent cx="5943600" cy="1782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782445"/>
                    </a:xfrm>
                    <a:prstGeom prst="rect">
                      <a:avLst/>
                    </a:prstGeom>
                  </pic:spPr>
                </pic:pic>
              </a:graphicData>
            </a:graphic>
          </wp:inline>
        </w:drawing>
      </w:r>
    </w:p>
    <w:p w14:paraId="3643BD49" w14:textId="77777777" w:rsidR="00B04DE3" w:rsidRPr="00B04DE3" w:rsidRDefault="00B04DE3" w:rsidP="00B04DE3">
      <w:pPr>
        <w:spacing w:after="0" w:line="240" w:lineRule="auto"/>
        <w:rPr>
          <w:rFonts w:ascii="Arial" w:hAnsi="Arial" w:cs="Arial"/>
          <w:szCs w:val="24"/>
        </w:rPr>
      </w:pPr>
    </w:p>
    <w:p w14:paraId="5FC164F9" w14:textId="60F17F88" w:rsidR="00B04DE3" w:rsidRPr="00B04DE3" w:rsidRDefault="00B04DE3" w:rsidP="00784C1C">
      <w:pPr>
        <w:spacing w:line="240" w:lineRule="auto"/>
        <w:rPr>
          <w:rFonts w:ascii="Arial" w:eastAsia="Times New Roman" w:hAnsi="Arial" w:cs="Arial"/>
          <w:szCs w:val="24"/>
        </w:rPr>
      </w:pPr>
      <w:r w:rsidRPr="00C4163A">
        <w:rPr>
          <w:rFonts w:ascii="Arial" w:eastAsia="Times New Roman" w:hAnsi="Arial" w:cs="Arial"/>
          <w:szCs w:val="24"/>
        </w:rPr>
        <w:t>Engineering continued to focus on completion of the 2K cold box assembly design.</w:t>
      </w:r>
    </w:p>
    <w:p w14:paraId="194B7AED" w14:textId="77777777" w:rsidR="00B04DE3" w:rsidRPr="00B04DE3" w:rsidRDefault="00B04DE3" w:rsidP="00B04DE3">
      <w:pPr>
        <w:spacing w:after="0" w:line="240" w:lineRule="auto"/>
        <w:rPr>
          <w:rFonts w:ascii="Arial" w:hAnsi="Arial" w:cs="Arial"/>
          <w:szCs w:val="24"/>
        </w:rPr>
      </w:pPr>
    </w:p>
    <w:p w14:paraId="7FB7A119" w14:textId="77777777" w:rsidR="00B04DE3" w:rsidRPr="00B04DE3" w:rsidRDefault="00B04DE3" w:rsidP="00B04DE3">
      <w:pPr>
        <w:spacing w:after="0" w:line="240" w:lineRule="auto"/>
        <w:rPr>
          <w:rFonts w:ascii="Arial" w:hAnsi="Arial" w:cs="Arial"/>
          <w:szCs w:val="24"/>
        </w:rPr>
      </w:pPr>
      <w:r w:rsidRPr="00B04DE3">
        <w:rPr>
          <w:rFonts w:ascii="Arial" w:hAnsi="Arial" w:cs="Arial"/>
          <w:b/>
          <w:szCs w:val="24"/>
          <w:u w:val="single"/>
        </w:rPr>
        <w:t>QUALITY</w:t>
      </w:r>
      <w:r w:rsidRPr="00B04DE3">
        <w:rPr>
          <w:rFonts w:ascii="Arial" w:hAnsi="Arial" w:cs="Arial"/>
          <w:szCs w:val="24"/>
        </w:rPr>
        <w:t>:</w:t>
      </w:r>
    </w:p>
    <w:p w14:paraId="42AC3577" w14:textId="77777777" w:rsidR="00B04DE3" w:rsidRPr="00B04DE3" w:rsidRDefault="00B04DE3" w:rsidP="00B04DE3">
      <w:pPr>
        <w:spacing w:after="0" w:line="240" w:lineRule="auto"/>
        <w:rPr>
          <w:rFonts w:ascii="Arial" w:hAnsi="Arial" w:cs="Arial"/>
          <w:szCs w:val="24"/>
        </w:rPr>
      </w:pPr>
      <w:r w:rsidRPr="00C4163A">
        <w:rPr>
          <w:rFonts w:ascii="Arial" w:hAnsi="Arial" w:cs="Arial"/>
          <w:szCs w:val="24"/>
        </w:rPr>
        <w:t>Planning to attend final leak test of CP#1 Upper Cold Box late January.</w:t>
      </w:r>
    </w:p>
    <w:p w14:paraId="638BF9F5" w14:textId="77777777" w:rsidR="00B04DE3" w:rsidRPr="00B04DE3" w:rsidRDefault="00B04DE3" w:rsidP="00B04DE3">
      <w:pPr>
        <w:spacing w:before="120" w:after="0" w:line="240" w:lineRule="auto"/>
        <w:rPr>
          <w:rFonts w:ascii="Arial" w:hAnsi="Arial" w:cs="Arial"/>
          <w:szCs w:val="24"/>
        </w:rPr>
      </w:pPr>
    </w:p>
    <w:p w14:paraId="0C012325" w14:textId="77777777" w:rsidR="00B04DE3" w:rsidRPr="00B04DE3" w:rsidRDefault="00B04DE3" w:rsidP="00B04DE3">
      <w:pPr>
        <w:spacing w:before="120" w:after="0" w:line="240" w:lineRule="auto"/>
        <w:rPr>
          <w:rFonts w:ascii="Arial" w:hAnsi="Arial" w:cs="Arial"/>
          <w:b/>
          <w:u w:val="single"/>
        </w:rPr>
      </w:pPr>
      <w:r w:rsidRPr="00B04DE3">
        <w:rPr>
          <w:rFonts w:ascii="Arial" w:hAnsi="Arial" w:cs="Arial"/>
          <w:b/>
          <w:u w:val="single"/>
        </w:rPr>
        <w:t>Upcoming Travel/Reviews:</w:t>
      </w:r>
    </w:p>
    <w:p w14:paraId="4D49A25F" w14:textId="54B40F44"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2K cold box design status discussion</w:t>
      </w:r>
      <w:r w:rsidRPr="00C4163A">
        <w:rPr>
          <w:rFonts w:ascii="Arial" w:hAnsi="Arial" w:cs="Arial"/>
        </w:rPr>
        <w:tab/>
      </w:r>
      <w:r w:rsidRPr="00C4163A">
        <w:rPr>
          <w:rFonts w:ascii="Arial" w:hAnsi="Arial" w:cs="Arial"/>
        </w:rPr>
        <w:tab/>
        <w:t>Jan 24</w:t>
      </w:r>
      <w:r w:rsidRPr="00C4163A">
        <w:rPr>
          <w:rFonts w:ascii="Arial" w:hAnsi="Arial" w:cs="Arial"/>
          <w:vertAlign w:val="superscript"/>
        </w:rPr>
        <w:t>th</w:t>
      </w:r>
    </w:p>
    <w:p w14:paraId="1CE6ED95" w14:textId="50D63AB2"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4.5K cold box final leak check</w:t>
      </w:r>
      <w:r w:rsidRPr="00C4163A">
        <w:rPr>
          <w:rFonts w:ascii="Arial" w:hAnsi="Arial" w:cs="Arial"/>
        </w:rPr>
        <w:tab/>
      </w:r>
      <w:r w:rsidRPr="00C4163A">
        <w:rPr>
          <w:rFonts w:ascii="Arial" w:hAnsi="Arial" w:cs="Arial"/>
        </w:rPr>
        <w:tab/>
      </w:r>
      <w:r w:rsidRPr="00C4163A">
        <w:rPr>
          <w:rFonts w:ascii="Arial" w:hAnsi="Arial" w:cs="Arial"/>
        </w:rPr>
        <w:tab/>
        <w:t>~Week of Jan 29</w:t>
      </w:r>
      <w:r w:rsidRPr="00C4163A">
        <w:rPr>
          <w:rFonts w:ascii="Arial" w:hAnsi="Arial" w:cs="Arial"/>
          <w:vertAlign w:val="superscript"/>
        </w:rPr>
        <w:t>th</w:t>
      </w:r>
    </w:p>
    <w:p w14:paraId="62352327" w14:textId="3A4168A5"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4.5K cold box re-assembly meeting @SLAC</w:t>
      </w:r>
      <w:r w:rsidRPr="00C4163A">
        <w:rPr>
          <w:rFonts w:ascii="Arial" w:hAnsi="Arial" w:cs="Arial"/>
        </w:rPr>
        <w:tab/>
        <w:t>~Week of Jan 29</w:t>
      </w:r>
      <w:r w:rsidRPr="00C4163A">
        <w:rPr>
          <w:rFonts w:ascii="Arial" w:hAnsi="Arial" w:cs="Arial"/>
          <w:vertAlign w:val="superscript"/>
        </w:rPr>
        <w:t>th</w:t>
      </w:r>
    </w:p>
    <w:p w14:paraId="2B926796" w14:textId="24ADCBB6"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PHPK P&amp;ID and schedule review</w:t>
      </w:r>
      <w:r w:rsidRPr="00C4163A">
        <w:rPr>
          <w:rFonts w:ascii="Arial" w:hAnsi="Arial" w:cs="Arial"/>
        </w:rPr>
        <w:tab/>
      </w:r>
      <w:r w:rsidRPr="00C4163A">
        <w:rPr>
          <w:rFonts w:ascii="Arial" w:hAnsi="Arial" w:cs="Arial"/>
        </w:rPr>
        <w:tab/>
      </w:r>
      <w:r w:rsidRPr="00C4163A">
        <w:rPr>
          <w:rFonts w:ascii="Arial" w:hAnsi="Arial" w:cs="Arial"/>
        </w:rPr>
        <w:tab/>
        <w:t>Jan 30</w:t>
      </w:r>
      <w:r w:rsidRPr="00C4163A">
        <w:rPr>
          <w:rFonts w:ascii="Arial" w:hAnsi="Arial" w:cs="Arial"/>
          <w:vertAlign w:val="superscript"/>
        </w:rPr>
        <w:t>th</w:t>
      </w:r>
      <w:r w:rsidRPr="00C4163A">
        <w:rPr>
          <w:rFonts w:ascii="Arial" w:hAnsi="Arial" w:cs="Arial"/>
        </w:rPr>
        <w:t xml:space="preserve"> &amp; 31</w:t>
      </w:r>
      <w:r w:rsidRPr="00C4163A">
        <w:rPr>
          <w:rFonts w:ascii="Arial" w:hAnsi="Arial" w:cs="Arial"/>
          <w:vertAlign w:val="superscript"/>
        </w:rPr>
        <w:t>st</w:t>
      </w:r>
    </w:p>
    <w:p w14:paraId="2A9CA5DB" w14:textId="7ACD76F9"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Purifier FDR @ vendor (AET)</w:t>
      </w:r>
      <w:r w:rsidRPr="00C4163A">
        <w:rPr>
          <w:rFonts w:ascii="Arial" w:hAnsi="Arial" w:cs="Arial"/>
        </w:rPr>
        <w:tab/>
      </w:r>
      <w:r w:rsidRPr="00C4163A">
        <w:rPr>
          <w:rFonts w:ascii="Arial" w:hAnsi="Arial" w:cs="Arial"/>
        </w:rPr>
        <w:tab/>
      </w:r>
      <w:r w:rsidRPr="00C4163A">
        <w:rPr>
          <w:rFonts w:ascii="Arial" w:hAnsi="Arial" w:cs="Arial"/>
        </w:rPr>
        <w:tab/>
        <w:t>Feb 9</w:t>
      </w:r>
      <w:r w:rsidRPr="00C4163A">
        <w:rPr>
          <w:rFonts w:ascii="Arial" w:hAnsi="Arial" w:cs="Arial"/>
          <w:vertAlign w:val="superscript"/>
        </w:rPr>
        <w:t>th</w:t>
      </w:r>
    </w:p>
    <w:p w14:paraId="56939D85" w14:textId="0EF2576C"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 xml:space="preserve">MCC Vendor Site visit </w:t>
      </w:r>
      <w:r w:rsidRPr="00C4163A">
        <w:rPr>
          <w:rFonts w:ascii="Arial" w:hAnsi="Arial" w:cs="Arial"/>
        </w:rPr>
        <w:tab/>
      </w:r>
      <w:r w:rsidRPr="00C4163A">
        <w:rPr>
          <w:rFonts w:ascii="Arial" w:hAnsi="Arial" w:cs="Arial"/>
        </w:rPr>
        <w:tab/>
      </w:r>
      <w:r w:rsidRPr="00C4163A">
        <w:rPr>
          <w:rFonts w:ascii="Arial" w:hAnsi="Arial" w:cs="Arial"/>
        </w:rPr>
        <w:tab/>
      </w:r>
      <w:r w:rsidRPr="00C4163A">
        <w:rPr>
          <w:rFonts w:ascii="Arial" w:hAnsi="Arial" w:cs="Arial"/>
        </w:rPr>
        <w:tab/>
        <w:t>Feb 5</w:t>
      </w:r>
      <w:r w:rsidRPr="00C4163A">
        <w:rPr>
          <w:rFonts w:ascii="Arial" w:hAnsi="Arial" w:cs="Arial"/>
          <w:vertAlign w:val="superscript"/>
        </w:rPr>
        <w:t>th</w:t>
      </w:r>
      <w:r>
        <w:rPr>
          <w:rFonts w:ascii="Arial" w:hAnsi="Arial" w:cs="Arial"/>
        </w:rPr>
        <w:t xml:space="preserve"> </w:t>
      </w:r>
      <w:r w:rsidRPr="00C4163A">
        <w:rPr>
          <w:rFonts w:ascii="Arial" w:hAnsi="Arial" w:cs="Arial"/>
        </w:rPr>
        <w:t>&amp; 27</w:t>
      </w:r>
      <w:r w:rsidRPr="00C4163A">
        <w:rPr>
          <w:rFonts w:ascii="Arial" w:hAnsi="Arial" w:cs="Arial"/>
          <w:vertAlign w:val="superscript"/>
        </w:rPr>
        <w:t>th</w:t>
      </w:r>
      <w:r>
        <w:rPr>
          <w:rFonts w:ascii="Arial" w:hAnsi="Arial" w:cs="Arial"/>
        </w:rPr>
        <w:t xml:space="preserve"> acceptance</w:t>
      </w:r>
    </w:p>
    <w:p w14:paraId="780EE4C9" w14:textId="0F4DAB60"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 xml:space="preserve">FAC </w:t>
      </w:r>
      <w:r>
        <w:rPr>
          <w:rFonts w:ascii="Arial" w:hAnsi="Arial" w:cs="Arial"/>
        </w:rPr>
        <w:t>Review</w:t>
      </w:r>
      <w:r w:rsidRPr="00C4163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w:t>
      </w:r>
      <w:r w:rsidRPr="00C4163A">
        <w:rPr>
          <w:rFonts w:ascii="Arial" w:hAnsi="Arial" w:cs="Arial"/>
        </w:rPr>
        <w:t xml:space="preserve"> 6-7th</w:t>
      </w:r>
    </w:p>
    <w:p w14:paraId="6E6BDB51" w14:textId="19D0179E"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 xml:space="preserve">Director Review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w:t>
      </w:r>
      <w:r w:rsidRPr="00C4163A">
        <w:rPr>
          <w:rFonts w:ascii="Arial" w:hAnsi="Arial" w:cs="Arial"/>
        </w:rPr>
        <w:t xml:space="preserve"> 20-22nd</w:t>
      </w:r>
    </w:p>
    <w:p w14:paraId="3AC9ACA2" w14:textId="0913B7AC" w:rsidR="00C4163A" w:rsidRPr="00C4163A" w:rsidRDefault="00C4163A" w:rsidP="00C4163A">
      <w:pPr>
        <w:numPr>
          <w:ilvl w:val="0"/>
          <w:numId w:val="35"/>
        </w:numPr>
        <w:spacing w:after="0" w:line="240" w:lineRule="auto"/>
        <w:rPr>
          <w:rFonts w:ascii="Arial" w:hAnsi="Arial" w:cs="Arial"/>
        </w:rPr>
      </w:pPr>
      <w:r w:rsidRPr="00C4163A">
        <w:rPr>
          <w:rFonts w:ascii="Arial" w:hAnsi="Arial" w:cs="Arial"/>
        </w:rPr>
        <w:t xml:space="preserve">DOE Review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4163A">
        <w:rPr>
          <w:rFonts w:ascii="Arial" w:hAnsi="Arial" w:cs="Arial"/>
        </w:rPr>
        <w:t>May 8-10th</w:t>
      </w:r>
    </w:p>
    <w:p w14:paraId="19240943" w14:textId="77777777" w:rsidR="005B133C" w:rsidRPr="00195A0E" w:rsidRDefault="005B133C" w:rsidP="005B133C">
      <w:pPr>
        <w:spacing w:after="0" w:line="240" w:lineRule="auto"/>
        <w:ind w:left="720"/>
        <w:rPr>
          <w:rFonts w:ascii="Arial" w:hAnsi="Arial" w:cs="Arial"/>
        </w:rPr>
      </w:pPr>
    </w:p>
    <w:p w14:paraId="442F4021" w14:textId="77777777" w:rsidR="0094786C" w:rsidRPr="00195A0E" w:rsidRDefault="0094786C">
      <w:pPr>
        <w:spacing w:after="0" w:line="240" w:lineRule="auto"/>
        <w:rPr>
          <w:rFonts w:ascii="Arial" w:hAnsi="Arial" w:cs="Arial"/>
        </w:rPr>
      </w:pPr>
      <w:r w:rsidRPr="00195A0E">
        <w:rPr>
          <w:rFonts w:ascii="Arial" w:hAnsi="Arial" w:cs="Arial"/>
        </w:rPr>
        <w:br w:type="page"/>
      </w:r>
    </w:p>
    <w:p w14:paraId="35CB1CF5" w14:textId="46CD11C3"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1861DA83" w:rsidR="00EA0404" w:rsidRDefault="00392319" w:rsidP="00EA0404">
      <w:pPr>
        <w:spacing w:after="60" w:line="240" w:lineRule="auto"/>
        <w:jc w:val="center"/>
        <w:rPr>
          <w:rFonts w:ascii="Arial" w:hAnsi="Arial" w:cs="Arial"/>
        </w:rPr>
      </w:pPr>
      <w:r w:rsidRPr="00AA3A47">
        <w:rPr>
          <w:rFonts w:ascii="Arial" w:hAnsi="Arial" w:cs="Arial"/>
        </w:rPr>
        <w:t xml:space="preserve">Week of </w:t>
      </w:r>
      <w:r w:rsidR="00CD5CC5">
        <w:rPr>
          <w:rFonts w:ascii="Arial" w:hAnsi="Arial" w:cs="Arial"/>
        </w:rPr>
        <w:t>Jan</w:t>
      </w:r>
      <w:r w:rsidR="005B133C">
        <w:rPr>
          <w:rFonts w:ascii="Arial" w:hAnsi="Arial" w:cs="Arial"/>
        </w:rPr>
        <w:t>uary</w:t>
      </w:r>
      <w:r w:rsidR="00CD5CC5">
        <w:rPr>
          <w:rFonts w:ascii="Arial" w:hAnsi="Arial" w:cs="Arial"/>
        </w:rPr>
        <w:t xml:space="preserve"> </w:t>
      </w:r>
      <w:r w:rsidR="00A970CD">
        <w:rPr>
          <w:rFonts w:ascii="Arial" w:hAnsi="Arial" w:cs="Arial"/>
        </w:rPr>
        <w:t>18-24</w:t>
      </w:r>
      <w:r w:rsidRPr="00AA3A47">
        <w:rPr>
          <w:rFonts w:ascii="Arial" w:hAnsi="Arial" w:cs="Arial"/>
        </w:rPr>
        <w:t>, 201</w:t>
      </w:r>
      <w:r w:rsidR="00CD5CC5">
        <w:rPr>
          <w:rFonts w:ascii="Arial" w:hAnsi="Arial" w:cs="Arial"/>
        </w:rPr>
        <w:t>8</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77777777" w:rsidR="00BA718A" w:rsidRDefault="00BA718A" w:rsidP="00BA718A">
      <w:pPr>
        <w:rPr>
          <w:rFonts w:ascii="Arial" w:hAnsi="Arial" w:cs="Arial"/>
          <w:szCs w:val="24"/>
        </w:rPr>
      </w:pPr>
      <w:r>
        <w:rPr>
          <w:rFonts w:ascii="Arial" w:hAnsi="Arial" w:cs="Arial"/>
          <w:b/>
          <w:szCs w:val="24"/>
        </w:rPr>
        <w:t xml:space="preserve">Accomplishments this week at </w:t>
      </w:r>
      <w:proofErr w:type="spellStart"/>
      <w:r>
        <w:rPr>
          <w:rFonts w:ascii="Arial" w:hAnsi="Arial" w:cs="Arial"/>
          <w:b/>
          <w:szCs w:val="24"/>
        </w:rPr>
        <w:t>JLab</w:t>
      </w:r>
      <w:proofErr w:type="spellEnd"/>
      <w:r>
        <w:rPr>
          <w:rFonts w:ascii="Arial" w:hAnsi="Arial" w:cs="Arial"/>
          <w:b/>
          <w:szCs w:val="24"/>
        </w:rPr>
        <w:t>:</w:t>
      </w:r>
    </w:p>
    <w:p w14:paraId="7F4DBA2F" w14:textId="77777777" w:rsidR="00DD7797" w:rsidRPr="00C027F4" w:rsidRDefault="00DD7797" w:rsidP="00C07445">
      <w:pPr>
        <w:pStyle w:val="ListParagraph"/>
        <w:numPr>
          <w:ilvl w:val="0"/>
          <w:numId w:val="3"/>
        </w:numPr>
      </w:pPr>
      <w:r w:rsidRPr="00C027F4">
        <w:t xml:space="preserve">LLRF Coordination/Documentation: </w:t>
      </w:r>
    </w:p>
    <w:p w14:paraId="0215D6EB" w14:textId="0E610BC9" w:rsidR="00B231EB" w:rsidRPr="00C07445" w:rsidRDefault="00C07445" w:rsidP="00C07445">
      <w:pPr>
        <w:pStyle w:val="ListParagraph"/>
        <w:numPr>
          <w:ilvl w:val="1"/>
          <w:numId w:val="3"/>
        </w:numPr>
      </w:pPr>
      <w:r w:rsidRPr="00C07445">
        <w:t>The other eight SSAs arrived yesterday.</w:t>
      </w:r>
    </w:p>
    <w:p w14:paraId="244559FB" w14:textId="77777777" w:rsidR="00DD7797" w:rsidRPr="00C027F4" w:rsidRDefault="00DD7797" w:rsidP="00974BCA">
      <w:pPr>
        <w:spacing w:line="240" w:lineRule="auto"/>
        <w:ind w:left="1440"/>
      </w:pPr>
    </w:p>
    <w:p w14:paraId="1399BB04" w14:textId="5739082B" w:rsidR="00DD7797" w:rsidRPr="00C027F4" w:rsidRDefault="00DD7797" w:rsidP="00C07445">
      <w:pPr>
        <w:pStyle w:val="ListParagraph"/>
        <w:numPr>
          <w:ilvl w:val="0"/>
          <w:numId w:val="3"/>
        </w:numPr>
      </w:pPr>
      <w:r w:rsidRPr="00C027F4">
        <w:t>Re</w:t>
      </w:r>
      <w:r w:rsidR="00B231EB">
        <w:t>sonance/Interlock Chassis:</w:t>
      </w:r>
    </w:p>
    <w:p w14:paraId="64D421A6" w14:textId="59932E90" w:rsidR="00C07445" w:rsidRPr="00502552" w:rsidRDefault="00C07445" w:rsidP="00C07445">
      <w:pPr>
        <w:pStyle w:val="ListParagraph"/>
        <w:numPr>
          <w:ilvl w:val="1"/>
          <w:numId w:val="3"/>
        </w:numPr>
      </w:pPr>
      <w:r>
        <w:t xml:space="preserve">After the design freeze last week the individual boards </w:t>
      </w:r>
      <w:proofErr w:type="gramStart"/>
      <w:r>
        <w:t>were handed out and assigned for review</w:t>
      </w:r>
      <w:proofErr w:type="gramEnd"/>
      <w:r>
        <w:t>.</w:t>
      </w:r>
    </w:p>
    <w:p w14:paraId="391BD3FE" w14:textId="22B4455C" w:rsidR="00C07445" w:rsidRDefault="00C07445" w:rsidP="00C07445">
      <w:pPr>
        <w:pStyle w:val="ListParagraph"/>
        <w:numPr>
          <w:ilvl w:val="1"/>
          <w:numId w:val="3"/>
        </w:numPr>
        <w:rPr>
          <w:i/>
        </w:rPr>
      </w:pPr>
      <w:r w:rsidRPr="00304A2F">
        <w:t>The Resonance chassis is tests are complete</w:t>
      </w:r>
      <w:r>
        <w:rPr>
          <w:i/>
        </w:rPr>
        <w:t>.</w:t>
      </w:r>
    </w:p>
    <w:p w14:paraId="7BA08652" w14:textId="1F18A199" w:rsidR="00C07445" w:rsidRDefault="00C07445" w:rsidP="00C07445">
      <w:pPr>
        <w:pStyle w:val="ListParagraph"/>
        <w:numPr>
          <w:ilvl w:val="1"/>
          <w:numId w:val="3"/>
        </w:numPr>
        <w:rPr>
          <w:i/>
        </w:rPr>
      </w:pPr>
      <w:r>
        <w:t xml:space="preserve">We are purchasing enough parts and boards to make </w:t>
      </w:r>
      <w:proofErr w:type="gramStart"/>
      <w:r>
        <w:t>5</w:t>
      </w:r>
      <w:proofErr w:type="gramEnd"/>
      <w:r>
        <w:t xml:space="preserve"> more Resonance Hybrid chassis for the LERF.</w:t>
      </w:r>
    </w:p>
    <w:p w14:paraId="584DE9D4" w14:textId="6D1DF744" w:rsidR="00C07445" w:rsidRPr="0037520E" w:rsidRDefault="00C07445" w:rsidP="00C07445">
      <w:pPr>
        <w:pStyle w:val="ListParagraph"/>
        <w:numPr>
          <w:ilvl w:val="1"/>
          <w:numId w:val="3"/>
        </w:numPr>
        <w:rPr>
          <w:i/>
        </w:rPr>
      </w:pPr>
      <w:r>
        <w:t>Stepper test board is under review and will go out later this week.</w:t>
      </w:r>
    </w:p>
    <w:p w14:paraId="4010558A" w14:textId="42F2B5F2" w:rsidR="00C07445" w:rsidRPr="00FE1A0A" w:rsidRDefault="00C07445" w:rsidP="00C07445">
      <w:pPr>
        <w:pStyle w:val="ListParagraph"/>
        <w:numPr>
          <w:ilvl w:val="1"/>
          <w:numId w:val="3"/>
        </w:numPr>
        <w:rPr>
          <w:i/>
        </w:rPr>
      </w:pPr>
      <w:r>
        <w:t>JLAB and SLAC people are discussing a way to purchase all the parts and boards for this chassis using JLAB vendor.</w:t>
      </w:r>
    </w:p>
    <w:p w14:paraId="351B50D6" w14:textId="77777777" w:rsidR="00DD7797" w:rsidRPr="00C027F4" w:rsidRDefault="00DD7797" w:rsidP="00974BCA">
      <w:pPr>
        <w:spacing w:line="240" w:lineRule="auto"/>
        <w:ind w:left="1080"/>
      </w:pPr>
    </w:p>
    <w:p w14:paraId="73F8EACB" w14:textId="77777777" w:rsidR="00DD7797" w:rsidRPr="00C027F4" w:rsidRDefault="00DD7797" w:rsidP="00C07445">
      <w:pPr>
        <w:pStyle w:val="ListParagraph"/>
        <w:numPr>
          <w:ilvl w:val="0"/>
          <w:numId w:val="3"/>
        </w:numPr>
      </w:pPr>
      <w:r w:rsidRPr="00C027F4">
        <w:t>Interlock Board/Chassis:</w:t>
      </w:r>
    </w:p>
    <w:p w14:paraId="2F5471C5" w14:textId="77777777" w:rsidR="00DD7797" w:rsidRPr="00A970CD" w:rsidRDefault="00DD7797" w:rsidP="00C07445">
      <w:pPr>
        <w:pStyle w:val="ListParagraph"/>
        <w:numPr>
          <w:ilvl w:val="1"/>
          <w:numId w:val="3"/>
        </w:numPr>
      </w:pPr>
      <w:r w:rsidRPr="00A970CD">
        <w:t xml:space="preserve">Work at this time is on hold until needed for 3.9 GHz.  </w:t>
      </w:r>
    </w:p>
    <w:p w14:paraId="559D6E81" w14:textId="77777777" w:rsidR="00DD7797" w:rsidRPr="00C027F4" w:rsidRDefault="00DD7797" w:rsidP="00974BCA">
      <w:pPr>
        <w:spacing w:line="240" w:lineRule="auto"/>
        <w:ind w:left="1440"/>
      </w:pPr>
    </w:p>
    <w:p w14:paraId="13A51FD6" w14:textId="77777777" w:rsidR="00DD7797" w:rsidRPr="00C027F4" w:rsidRDefault="00DD7797" w:rsidP="00C07445">
      <w:pPr>
        <w:pStyle w:val="ListParagraph"/>
        <w:numPr>
          <w:ilvl w:val="0"/>
          <w:numId w:val="3"/>
        </w:numPr>
      </w:pPr>
      <w:r w:rsidRPr="00C027F4">
        <w:t xml:space="preserve">Common Power Supply/Chassis/Boards: </w:t>
      </w:r>
    </w:p>
    <w:p w14:paraId="40C30778" w14:textId="53553DAD" w:rsidR="00DD7797" w:rsidRPr="00741AFD" w:rsidRDefault="00B231EB" w:rsidP="00C07445">
      <w:pPr>
        <w:pStyle w:val="ListParagraph"/>
        <w:numPr>
          <w:ilvl w:val="1"/>
          <w:numId w:val="3"/>
        </w:numPr>
      </w:pPr>
      <w:r>
        <w:t>No report: Design complete</w:t>
      </w:r>
    </w:p>
    <w:p w14:paraId="15025F50" w14:textId="77777777" w:rsidR="00DD7797" w:rsidRPr="00C027F4" w:rsidRDefault="00DD7797" w:rsidP="00974BCA">
      <w:pPr>
        <w:spacing w:line="240" w:lineRule="auto"/>
        <w:ind w:left="1440"/>
      </w:pPr>
    </w:p>
    <w:p w14:paraId="170F35F0" w14:textId="525E3BCC" w:rsidR="00DD7797" w:rsidRDefault="00DD7797" w:rsidP="00C07445">
      <w:pPr>
        <w:pStyle w:val="ListParagraph"/>
        <w:numPr>
          <w:ilvl w:val="0"/>
          <w:numId w:val="3"/>
        </w:numPr>
      </w:pPr>
      <w:r w:rsidRPr="00C027F4">
        <w:t>LERF</w:t>
      </w:r>
    </w:p>
    <w:p w14:paraId="5D7295F9" w14:textId="77777777" w:rsidR="00C07445" w:rsidRDefault="00C07445" w:rsidP="00C07445">
      <w:pPr>
        <w:pStyle w:val="ListParagraph"/>
        <w:numPr>
          <w:ilvl w:val="1"/>
          <w:numId w:val="3"/>
        </w:numPr>
        <w:rPr>
          <w:i/>
        </w:rPr>
      </w:pPr>
      <w:r w:rsidRPr="00304A2F">
        <w:t xml:space="preserve">LERF LLRF instrumentation cables: Dave </w:t>
      </w:r>
      <w:r>
        <w:t>is in process of getting the correct information to purchase the cables</w:t>
      </w:r>
      <w:r w:rsidRPr="00CE1C52">
        <w:rPr>
          <w:i/>
        </w:rPr>
        <w:t>.</w:t>
      </w:r>
    </w:p>
    <w:p w14:paraId="0FF04E99" w14:textId="77777777" w:rsidR="00C07445" w:rsidRDefault="00C07445" w:rsidP="00C07445">
      <w:pPr>
        <w:pStyle w:val="ListParagraph"/>
        <w:numPr>
          <w:ilvl w:val="1"/>
          <w:numId w:val="3"/>
        </w:numPr>
      </w:pPr>
      <w:r w:rsidRPr="0037520E">
        <w:t xml:space="preserve">I met with Mike </w:t>
      </w:r>
      <w:proofErr w:type="spellStart"/>
      <w:r w:rsidRPr="0037520E">
        <w:t>McCaugh</w:t>
      </w:r>
      <w:r>
        <w:t>a</w:t>
      </w:r>
      <w:r w:rsidRPr="0037520E">
        <w:t>n</w:t>
      </w:r>
      <w:proofErr w:type="spellEnd"/>
      <w:r w:rsidRPr="0037520E">
        <w:t xml:space="preserve"> to discuss CM automated tests in the LERF. A list of tests has been complied with estimated labor resources. </w:t>
      </w:r>
      <w:r>
        <w:t xml:space="preserve">The plan is review this with EPICs controls people next week. </w:t>
      </w:r>
    </w:p>
    <w:p w14:paraId="060513CA" w14:textId="3A8E5B93" w:rsidR="00DD7797" w:rsidRDefault="00DD7797" w:rsidP="00974BCA">
      <w:pPr>
        <w:spacing w:line="240" w:lineRule="auto"/>
        <w:ind w:left="1080"/>
      </w:pPr>
    </w:p>
    <w:p w14:paraId="025BE202" w14:textId="1563EBF8" w:rsidR="00C07445" w:rsidRDefault="00C07445" w:rsidP="00C07445">
      <w:pPr>
        <w:pStyle w:val="ListParagraph"/>
        <w:numPr>
          <w:ilvl w:val="0"/>
          <w:numId w:val="3"/>
        </w:numPr>
      </w:pPr>
      <w:r>
        <w:t>CTMF</w:t>
      </w:r>
    </w:p>
    <w:p w14:paraId="63C9CA26" w14:textId="77777777" w:rsidR="00C07445" w:rsidRPr="00502552" w:rsidRDefault="00C07445" w:rsidP="00C07445">
      <w:pPr>
        <w:pStyle w:val="ListParagraph"/>
        <w:numPr>
          <w:ilvl w:val="0"/>
          <w:numId w:val="3"/>
        </w:numPr>
        <w:ind w:left="1530"/>
      </w:pPr>
      <w:r>
        <w:t xml:space="preserve">Piezo/GDR testing towards the latter part of this week. </w:t>
      </w:r>
    </w:p>
    <w:p w14:paraId="21947042" w14:textId="77777777" w:rsidR="00974BCA" w:rsidRDefault="00974BCA" w:rsidP="00BA718A">
      <w:pPr>
        <w:rPr>
          <w:rFonts w:ascii="Arial" w:hAnsi="Arial" w:cs="Arial"/>
          <w:b/>
          <w:szCs w:val="24"/>
        </w:rPr>
      </w:pPr>
    </w:p>
    <w:p w14:paraId="2F75218D" w14:textId="6A10CCFA" w:rsidR="00BA718A" w:rsidRPr="007E45FE" w:rsidRDefault="00BA718A" w:rsidP="00BA718A">
      <w:pPr>
        <w:rPr>
          <w:rFonts w:ascii="Arial" w:hAnsi="Arial" w:cs="Arial"/>
          <w:b/>
          <w:szCs w:val="24"/>
        </w:rPr>
      </w:pPr>
      <w:r w:rsidRPr="007E45FE">
        <w:rPr>
          <w:rFonts w:ascii="Arial" w:hAnsi="Arial" w:cs="Arial"/>
          <w:b/>
          <w:szCs w:val="24"/>
        </w:rPr>
        <w:t>Upcoming Activities:</w:t>
      </w:r>
    </w:p>
    <w:p w14:paraId="721A8634" w14:textId="27C10B77" w:rsidR="008B6C2E" w:rsidRPr="00974BCA" w:rsidRDefault="00BA718A" w:rsidP="00BA718A">
      <w:pPr>
        <w:pStyle w:val="ListParagraph"/>
        <w:numPr>
          <w:ilvl w:val="0"/>
          <w:numId w:val="23"/>
        </w:numPr>
      </w:pPr>
      <w:r w:rsidRPr="00C07445">
        <w:t>LE</w:t>
      </w:r>
      <w:r w:rsidR="005C14E6" w:rsidRPr="00C07445">
        <w:t xml:space="preserve">RF </w:t>
      </w:r>
      <w:r w:rsidR="00B231EB" w:rsidRPr="00C07445">
        <w:t xml:space="preserve">RF </w:t>
      </w:r>
      <w:r w:rsidR="005C14E6" w:rsidRPr="00C07445">
        <w:t xml:space="preserve">cable installation ~ </w:t>
      </w:r>
      <w:r w:rsidR="00B231EB" w:rsidRPr="00C07445">
        <w:t>February</w:t>
      </w:r>
    </w:p>
    <w:sectPr w:rsidR="008B6C2E" w:rsidRPr="00974BCA" w:rsidSect="00690836">
      <w:footerReference w:type="default" r:id="rId16"/>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E44E" w14:textId="77777777" w:rsidR="005D19F9" w:rsidRDefault="005D19F9" w:rsidP="00BB0E85">
      <w:pPr>
        <w:spacing w:after="0" w:line="240" w:lineRule="auto"/>
      </w:pPr>
      <w:r>
        <w:separator/>
      </w:r>
    </w:p>
  </w:endnote>
  <w:endnote w:type="continuationSeparator" w:id="0">
    <w:p w14:paraId="1B3904D2" w14:textId="77777777" w:rsidR="005D19F9" w:rsidRDefault="005D19F9"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2D853CD3" w:rsidR="00C3240B" w:rsidRDefault="00C3240B">
    <w:pPr>
      <w:pStyle w:val="Footer"/>
      <w:jc w:val="center"/>
    </w:pPr>
    <w:r>
      <w:fldChar w:fldCharType="begin"/>
    </w:r>
    <w:r>
      <w:instrText xml:space="preserve"> PAGE   \* MERGEFORMAT </w:instrText>
    </w:r>
    <w:r>
      <w:fldChar w:fldCharType="separate"/>
    </w:r>
    <w:r w:rsidR="00A15883">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56E86EF6" w:rsidR="00507E5C" w:rsidRDefault="00507E5C">
    <w:pPr>
      <w:pStyle w:val="Footer"/>
      <w:jc w:val="center"/>
    </w:pPr>
    <w:r>
      <w:fldChar w:fldCharType="begin"/>
    </w:r>
    <w:r>
      <w:instrText xml:space="preserve"> PAGE   \* MERGEFORMAT </w:instrText>
    </w:r>
    <w:r>
      <w:fldChar w:fldCharType="separate"/>
    </w:r>
    <w:r w:rsidR="00A15883">
      <w:rPr>
        <w:noProof/>
      </w:rPr>
      <w:t>8</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BD19" w14:textId="77777777" w:rsidR="005D19F9" w:rsidRDefault="005D19F9" w:rsidP="00BB0E85">
      <w:pPr>
        <w:spacing w:after="0" w:line="240" w:lineRule="auto"/>
      </w:pPr>
      <w:r>
        <w:separator/>
      </w:r>
    </w:p>
  </w:footnote>
  <w:footnote w:type="continuationSeparator" w:id="0">
    <w:p w14:paraId="34D3E002" w14:textId="77777777" w:rsidR="005D19F9" w:rsidRDefault="005D19F9"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pStyle w:val="ListParagraph"/>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C5117"/>
    <w:multiLevelType w:val="hybridMultilevel"/>
    <w:tmpl w:val="129E9A44"/>
    <w:lvl w:ilvl="0" w:tplc="3348D994">
      <w:start w:val="1"/>
      <w:numFmt w:val="bullet"/>
      <w:lvlText w:val="•"/>
      <w:lvlJc w:val="left"/>
      <w:pPr>
        <w:tabs>
          <w:tab w:val="num" w:pos="720"/>
        </w:tabs>
        <w:ind w:left="720" w:hanging="360"/>
      </w:pPr>
      <w:rPr>
        <w:rFonts w:ascii="Arial" w:hAnsi="Arial" w:hint="default"/>
      </w:rPr>
    </w:lvl>
    <w:lvl w:ilvl="1" w:tplc="8F3435D0" w:tentative="1">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5382D46"/>
    <w:multiLevelType w:val="hybridMultilevel"/>
    <w:tmpl w:val="03F40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2"/>
  </w:num>
  <w:num w:numId="3">
    <w:abstractNumId w:val="16"/>
  </w:num>
  <w:num w:numId="4">
    <w:abstractNumId w:val="30"/>
  </w:num>
  <w:num w:numId="5">
    <w:abstractNumId w:val="19"/>
  </w:num>
  <w:num w:numId="6">
    <w:abstractNumId w:val="25"/>
  </w:num>
  <w:num w:numId="7">
    <w:abstractNumId w:val="8"/>
  </w:num>
  <w:num w:numId="8">
    <w:abstractNumId w:val="21"/>
  </w:num>
  <w:num w:numId="9">
    <w:abstractNumId w:val="33"/>
  </w:num>
  <w:num w:numId="10">
    <w:abstractNumId w:val="27"/>
  </w:num>
  <w:num w:numId="11">
    <w:abstractNumId w:val="29"/>
  </w:num>
  <w:num w:numId="12">
    <w:abstractNumId w:val="11"/>
  </w:num>
  <w:num w:numId="13">
    <w:abstractNumId w:val="7"/>
  </w:num>
  <w:num w:numId="14">
    <w:abstractNumId w:val="6"/>
  </w:num>
  <w:num w:numId="15">
    <w:abstractNumId w:val="14"/>
  </w:num>
  <w:num w:numId="16">
    <w:abstractNumId w:val="4"/>
  </w:num>
  <w:num w:numId="17">
    <w:abstractNumId w:val="10"/>
  </w:num>
  <w:num w:numId="18">
    <w:abstractNumId w:val="26"/>
  </w:num>
  <w:num w:numId="19">
    <w:abstractNumId w:val="13"/>
  </w:num>
  <w:num w:numId="20">
    <w:abstractNumId w:val="22"/>
  </w:num>
  <w:num w:numId="21">
    <w:abstractNumId w:val="1"/>
  </w:num>
  <w:num w:numId="22">
    <w:abstractNumId w:val="1"/>
  </w:num>
  <w:num w:numId="23">
    <w:abstractNumId w:val="19"/>
  </w:num>
  <w:num w:numId="24">
    <w:abstractNumId w:val="15"/>
  </w:num>
  <w:num w:numId="25">
    <w:abstractNumId w:val="2"/>
  </w:num>
  <w:num w:numId="26">
    <w:abstractNumId w:val="23"/>
  </w:num>
  <w:num w:numId="27">
    <w:abstractNumId w:val="5"/>
  </w:num>
  <w:num w:numId="28">
    <w:abstractNumId w:val="3"/>
  </w:num>
  <w:num w:numId="29">
    <w:abstractNumId w:val="32"/>
  </w:num>
  <w:num w:numId="30">
    <w:abstractNumId w:val="24"/>
  </w:num>
  <w:num w:numId="31">
    <w:abstractNumId w:val="1"/>
  </w:num>
  <w:num w:numId="32">
    <w:abstractNumId w:val="28"/>
  </w:num>
  <w:num w:numId="33">
    <w:abstractNumId w:val="18"/>
  </w:num>
  <w:num w:numId="34">
    <w:abstractNumId w:val="17"/>
  </w:num>
  <w:num w:numId="35">
    <w:abstractNumId w:val="9"/>
  </w:num>
  <w:num w:numId="36">
    <w:abstractNumId w:val="20"/>
  </w:num>
  <w:num w:numId="37">
    <w:abstractNumId w:val="0"/>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25A6"/>
    <w:rsid w:val="00152C21"/>
    <w:rsid w:val="00155232"/>
    <w:rsid w:val="00155248"/>
    <w:rsid w:val="001556BB"/>
    <w:rsid w:val="00155AFF"/>
    <w:rsid w:val="001614DE"/>
    <w:rsid w:val="00161976"/>
    <w:rsid w:val="00162E36"/>
    <w:rsid w:val="00163139"/>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6BCA"/>
    <w:rsid w:val="0046757D"/>
    <w:rsid w:val="00467644"/>
    <w:rsid w:val="00472BEB"/>
    <w:rsid w:val="004734DC"/>
    <w:rsid w:val="00474D85"/>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1AB7"/>
    <w:rsid w:val="004B1E0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7A5"/>
    <w:rsid w:val="004D4845"/>
    <w:rsid w:val="004D534B"/>
    <w:rsid w:val="004D5C61"/>
    <w:rsid w:val="004D7362"/>
    <w:rsid w:val="004E165E"/>
    <w:rsid w:val="004E1691"/>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893"/>
    <w:rsid w:val="005C3BF6"/>
    <w:rsid w:val="005C41DF"/>
    <w:rsid w:val="005C4A1D"/>
    <w:rsid w:val="005C5E17"/>
    <w:rsid w:val="005C7E1A"/>
    <w:rsid w:val="005D19F9"/>
    <w:rsid w:val="005D22CA"/>
    <w:rsid w:val="005D22D1"/>
    <w:rsid w:val="005D2594"/>
    <w:rsid w:val="005D277E"/>
    <w:rsid w:val="005D409A"/>
    <w:rsid w:val="005D40BB"/>
    <w:rsid w:val="005D4B38"/>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33D1"/>
    <w:rsid w:val="0060371B"/>
    <w:rsid w:val="00603ED6"/>
    <w:rsid w:val="00604A6E"/>
    <w:rsid w:val="006118D8"/>
    <w:rsid w:val="00611C1D"/>
    <w:rsid w:val="00612911"/>
    <w:rsid w:val="00612A2A"/>
    <w:rsid w:val="00612CA7"/>
    <w:rsid w:val="006142DD"/>
    <w:rsid w:val="00614DDB"/>
    <w:rsid w:val="006154D1"/>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7764"/>
    <w:rsid w:val="007A795F"/>
    <w:rsid w:val="007B087A"/>
    <w:rsid w:val="007B2BE1"/>
    <w:rsid w:val="007B2EC4"/>
    <w:rsid w:val="007B3A08"/>
    <w:rsid w:val="007B3EB4"/>
    <w:rsid w:val="007B45CF"/>
    <w:rsid w:val="007B4C15"/>
    <w:rsid w:val="007B5157"/>
    <w:rsid w:val="007B5334"/>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3B8C"/>
    <w:rsid w:val="00924550"/>
    <w:rsid w:val="00924DB4"/>
    <w:rsid w:val="00927772"/>
    <w:rsid w:val="00927C60"/>
    <w:rsid w:val="00927D06"/>
    <w:rsid w:val="009321A9"/>
    <w:rsid w:val="009338F8"/>
    <w:rsid w:val="0093443E"/>
    <w:rsid w:val="0093445E"/>
    <w:rsid w:val="0093466C"/>
    <w:rsid w:val="00934E31"/>
    <w:rsid w:val="00934E63"/>
    <w:rsid w:val="0093533C"/>
    <w:rsid w:val="0094049C"/>
    <w:rsid w:val="0094057B"/>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E27"/>
    <w:rsid w:val="009804D9"/>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BA7"/>
    <w:rsid w:val="009A36E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72C7"/>
    <w:rsid w:val="00AE00A6"/>
    <w:rsid w:val="00AE11D4"/>
    <w:rsid w:val="00AE1C44"/>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91D"/>
    <w:rsid w:val="00B6104C"/>
    <w:rsid w:val="00B613DE"/>
    <w:rsid w:val="00B6142C"/>
    <w:rsid w:val="00B621D5"/>
    <w:rsid w:val="00B62F88"/>
    <w:rsid w:val="00B63052"/>
    <w:rsid w:val="00B636C8"/>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784"/>
    <w:rsid w:val="00C04A06"/>
    <w:rsid w:val="00C05BAF"/>
    <w:rsid w:val="00C071D6"/>
    <w:rsid w:val="00C07445"/>
    <w:rsid w:val="00C111F3"/>
    <w:rsid w:val="00C117F5"/>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2768"/>
    <w:rsid w:val="00C84DBD"/>
    <w:rsid w:val="00C84FA0"/>
    <w:rsid w:val="00C8607E"/>
    <w:rsid w:val="00C86E14"/>
    <w:rsid w:val="00C86F9F"/>
    <w:rsid w:val="00C87140"/>
    <w:rsid w:val="00C87577"/>
    <w:rsid w:val="00C914E6"/>
    <w:rsid w:val="00C92694"/>
    <w:rsid w:val="00C92804"/>
    <w:rsid w:val="00C94989"/>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760"/>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200D2"/>
    <w:rsid w:val="00D21037"/>
    <w:rsid w:val="00D21D71"/>
    <w:rsid w:val="00D22475"/>
    <w:rsid w:val="00D226FF"/>
    <w:rsid w:val="00D22CD8"/>
    <w:rsid w:val="00D22E11"/>
    <w:rsid w:val="00D232C3"/>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902"/>
    <w:rsid w:val="00D54887"/>
    <w:rsid w:val="00D564BB"/>
    <w:rsid w:val="00D5661F"/>
    <w:rsid w:val="00D5709C"/>
    <w:rsid w:val="00D57780"/>
    <w:rsid w:val="00D6025F"/>
    <w:rsid w:val="00D61048"/>
    <w:rsid w:val="00D61708"/>
    <w:rsid w:val="00D62D63"/>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4F1"/>
    <w:rsid w:val="00E36900"/>
    <w:rsid w:val="00E41CF9"/>
    <w:rsid w:val="00E42126"/>
    <w:rsid w:val="00E42C54"/>
    <w:rsid w:val="00E42CD8"/>
    <w:rsid w:val="00E43765"/>
    <w:rsid w:val="00E442CE"/>
    <w:rsid w:val="00E44480"/>
    <w:rsid w:val="00E50A22"/>
    <w:rsid w:val="00E518C0"/>
    <w:rsid w:val="00E539AF"/>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75E9D77-6B8A-48CF-991C-F34403C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07445"/>
    <w:pPr>
      <w:numPr>
        <w:ilvl w:val="1"/>
        <w:numId w:val="37"/>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4F096379-DD55-4DE2-AC22-1D854F8EFCF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DF0F0E-A928-4BF7-AA1E-EDA88599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Hummel</dc:creator>
  <cp:lastModifiedBy>Christine Hummel</cp:lastModifiedBy>
  <cp:revision>3</cp:revision>
  <cp:lastPrinted>2011-09-16T19:25:00Z</cp:lastPrinted>
  <dcterms:created xsi:type="dcterms:W3CDTF">2018-01-24T20:31:00Z</dcterms:created>
  <dcterms:modified xsi:type="dcterms:W3CDTF">2018-01-24T20:42:00Z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