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A75A5D9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08104C">
        <w:rPr>
          <w:rFonts w:ascii="Arial" w:hAnsi="Arial" w:cs="Arial"/>
        </w:rPr>
        <w:t xml:space="preserve">February </w:t>
      </w:r>
      <w:r w:rsidR="00F179FC">
        <w:rPr>
          <w:rFonts w:ascii="Arial" w:hAnsi="Arial" w:cs="Arial"/>
        </w:rPr>
        <w:t>14-20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94EE589" w14:textId="58A55358" w:rsidR="00CB21DA" w:rsidRPr="00D46237" w:rsidRDefault="00CB21DA" w:rsidP="148D7FE0">
      <w:pPr>
        <w:spacing w:after="0" w:line="240" w:lineRule="auto"/>
        <w:rPr>
          <w:rFonts w:ascii="Arial" w:hAnsi="Arial" w:cs="Arial"/>
        </w:rPr>
      </w:pPr>
    </w:p>
    <w:p w14:paraId="52455C96" w14:textId="12D19126" w:rsidR="00D01CD9" w:rsidRPr="00F179FC" w:rsidRDefault="148D7FE0" w:rsidP="148D7FE0">
      <w:pPr>
        <w:pStyle w:val="ListParagraph"/>
        <w:numPr>
          <w:ilvl w:val="0"/>
          <w:numId w:val="1"/>
        </w:numPr>
        <w:spacing w:after="0"/>
      </w:pPr>
      <w:r w:rsidRPr="148D7FE0">
        <w:t>Participated in follow-up planning to address recommendations from Director</w:t>
      </w:r>
      <w:proofErr w:type="gramStart"/>
      <w:r w:rsidRPr="148D7FE0">
        <w:t>’s Project Review held</w:t>
      </w:r>
      <w:proofErr w:type="gramEnd"/>
      <w:r w:rsidRPr="148D7FE0">
        <w:t xml:space="preserve"> at SLAC.</w:t>
      </w:r>
    </w:p>
    <w:p w14:paraId="49FDD6BC" w14:textId="77777777" w:rsidR="00D01CD9" w:rsidRPr="00F179FC" w:rsidRDefault="00D01CD9" w:rsidP="148D7FE0">
      <w:pPr>
        <w:spacing w:after="0" w:line="240" w:lineRule="auto"/>
        <w:rPr>
          <w:rFonts w:ascii="Arial" w:hAnsi="Arial" w:cs="Arial"/>
        </w:rPr>
      </w:pPr>
    </w:p>
    <w:p w14:paraId="2A23C7E2" w14:textId="6F6B9DBA" w:rsidR="00D01CD9" w:rsidRPr="00F179FC" w:rsidRDefault="148D7FE0" w:rsidP="148D7FE0">
      <w:pPr>
        <w:pStyle w:val="ListParagraph"/>
        <w:numPr>
          <w:ilvl w:val="0"/>
          <w:numId w:val="1"/>
        </w:numPr>
        <w:spacing w:after="0"/>
      </w:pPr>
      <w:r w:rsidRPr="148D7FE0">
        <w:t>Progressing with wringing out LERF interlocks and controls.</w:t>
      </w:r>
    </w:p>
    <w:p w14:paraId="39B7FDEC" w14:textId="77777777" w:rsidR="00D01CD9" w:rsidRPr="00F179FC" w:rsidRDefault="00D01CD9" w:rsidP="148D7FE0">
      <w:pPr>
        <w:spacing w:after="0" w:line="240" w:lineRule="auto"/>
        <w:rPr>
          <w:rFonts w:ascii="Arial" w:hAnsi="Arial" w:cs="Arial"/>
        </w:rPr>
      </w:pPr>
    </w:p>
    <w:p w14:paraId="629511E3" w14:textId="16E586BC" w:rsidR="00D01CD9" w:rsidRDefault="148D7FE0" w:rsidP="148D7FE0">
      <w:pPr>
        <w:pStyle w:val="ListParagraph"/>
        <w:numPr>
          <w:ilvl w:val="0"/>
          <w:numId w:val="1"/>
        </w:numPr>
        <w:spacing w:after="0"/>
      </w:pPr>
      <w:r w:rsidRPr="148D7FE0">
        <w:t xml:space="preserve">SRF cavity contract </w:t>
      </w:r>
      <w:proofErr w:type="gramStart"/>
      <w:r w:rsidRPr="148D7FE0">
        <w:t>being modified</w:t>
      </w:r>
      <w:proofErr w:type="gramEnd"/>
      <w:r w:rsidRPr="148D7FE0">
        <w:t xml:space="preserve"> to implement a new doping recipe.</w:t>
      </w:r>
    </w:p>
    <w:p w14:paraId="384138E9" w14:textId="50F0A6AF" w:rsidR="006B1477" w:rsidRPr="00AC5A92" w:rsidRDefault="006B1477" w:rsidP="148D7FE0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7265D8E5" w14:textId="2DE6E39C" w:rsidR="00D01CD9" w:rsidRDefault="00F179FC" w:rsidP="00D01C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27-March 1,</w:t>
      </w:r>
      <w:r w:rsidR="00D01CD9">
        <w:rPr>
          <w:rFonts w:ascii="Arial" w:hAnsi="Arial" w:cs="Arial"/>
        </w:rPr>
        <w:t xml:space="preserve"> 2019</w:t>
      </w:r>
      <w:r w:rsidR="00D01CD9">
        <w:rPr>
          <w:rFonts w:ascii="Arial" w:hAnsi="Arial" w:cs="Arial"/>
        </w:rPr>
        <w:tab/>
        <w:t>EVMS Surveillance Review</w:t>
      </w:r>
    </w:p>
    <w:p w14:paraId="483EBA09" w14:textId="00EB218E" w:rsidR="00D01CD9" w:rsidRDefault="00D01CD9" w:rsidP="00D01C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March 19-2</w:t>
      </w:r>
      <w:r w:rsidR="00F179FC">
        <w:rPr>
          <w:rFonts w:ascii="Arial" w:hAnsi="Arial" w:cs="Arial"/>
        </w:rPr>
        <w:t>1</w:t>
      </w:r>
      <w:r>
        <w:rPr>
          <w:rFonts w:ascii="Arial" w:hAnsi="Arial" w:cs="Arial"/>
        </w:rPr>
        <w:t>, 2019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B21B8">
        <w:rPr>
          <w:rFonts w:ascii="Arial" w:hAnsi="Arial" w:cs="Arial"/>
        </w:rPr>
        <w:tab/>
      </w:r>
      <w:r w:rsidRPr="0044518F">
        <w:rPr>
          <w:rFonts w:ascii="Arial" w:hAnsi="Arial" w:cs="Arial"/>
        </w:rPr>
        <w:t xml:space="preserve">DOE </w:t>
      </w:r>
      <w:r>
        <w:rPr>
          <w:rFonts w:ascii="Arial" w:hAnsi="Arial" w:cs="Arial"/>
        </w:rPr>
        <w:t>OPA</w:t>
      </w:r>
      <w:r w:rsidRPr="0044518F">
        <w:rPr>
          <w:rFonts w:ascii="Arial" w:hAnsi="Arial" w:cs="Arial"/>
        </w:rPr>
        <w:t xml:space="preserve"> Review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6285DDC4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B21B8">
        <w:rPr>
          <w:rFonts w:ascii="Arial" w:hAnsi="Arial" w:cs="Arial"/>
        </w:rPr>
        <w:t>February 14-20</w:t>
      </w:r>
      <w:r w:rsidR="002B21B8" w:rsidRPr="00AA3A47">
        <w:rPr>
          <w:rFonts w:ascii="Arial" w:hAnsi="Arial" w:cs="Arial"/>
        </w:rPr>
        <w:t>, 201</w:t>
      </w:r>
      <w:r w:rsidR="002B21B8">
        <w:rPr>
          <w:rFonts w:ascii="Arial" w:hAnsi="Arial" w:cs="Arial"/>
        </w:rPr>
        <w:t>9</w:t>
      </w:r>
    </w:p>
    <w:p w14:paraId="245CAFD0" w14:textId="77777777" w:rsidR="004356B8" w:rsidRDefault="004356B8" w:rsidP="004356B8">
      <w:pPr>
        <w:spacing w:line="240" w:lineRule="auto"/>
        <w:rPr>
          <w:rFonts w:ascii="Arial" w:hAnsi="Arial" w:cs="Arial"/>
          <w:b/>
          <w:szCs w:val="24"/>
        </w:rPr>
      </w:pPr>
    </w:p>
    <w:p w14:paraId="2F4EF022" w14:textId="5F3F8EF8" w:rsidR="004356B8" w:rsidRDefault="004356B8" w:rsidP="004356B8">
      <w:pPr>
        <w:spacing w:line="240" w:lineRule="auto"/>
        <w:rPr>
          <w:rFonts w:ascii="Arial" w:hAnsi="Arial" w:cs="Arial"/>
          <w:szCs w:val="24"/>
        </w:rPr>
      </w:pPr>
      <w:r w:rsidRPr="004C1368">
        <w:rPr>
          <w:rFonts w:ascii="Arial" w:hAnsi="Arial" w:cs="Arial"/>
          <w:b/>
          <w:szCs w:val="24"/>
        </w:rPr>
        <w:t>Issues</w:t>
      </w:r>
      <w:r w:rsidRPr="004C1368">
        <w:rPr>
          <w:rFonts w:ascii="Arial" w:hAnsi="Arial" w:cs="Arial"/>
          <w:szCs w:val="24"/>
        </w:rPr>
        <w:t xml:space="preserve">:  Delay in start of string 17 may </w:t>
      </w:r>
      <w:proofErr w:type="gramStart"/>
      <w:r w:rsidRPr="004C1368">
        <w:rPr>
          <w:rFonts w:ascii="Arial" w:hAnsi="Arial" w:cs="Arial"/>
          <w:szCs w:val="24"/>
        </w:rPr>
        <w:t>impact</w:t>
      </w:r>
      <w:proofErr w:type="gramEnd"/>
      <w:r w:rsidRPr="004C1368">
        <w:rPr>
          <w:rFonts w:ascii="Arial" w:hAnsi="Arial" w:cs="Arial"/>
          <w:szCs w:val="24"/>
        </w:rPr>
        <w:t xml:space="preserve"> CM test and delivery schedule.</w:t>
      </w:r>
    </w:p>
    <w:p w14:paraId="662852D0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025F02CD" w14:textId="05D8B870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536E4915" w14:textId="77777777" w:rsidR="004C1368" w:rsidRPr="00A81DE5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A81DE5">
        <w:rPr>
          <w:rFonts w:ascii="Arial" w:hAnsi="Arial" w:cs="Arial"/>
          <w:color w:val="000000"/>
          <w:shd w:val="clear" w:color="auto" w:fill="FFFFFF"/>
        </w:rPr>
        <w:t>Providing details to System Manager on cavity performance incentives earned at EZ.</w:t>
      </w:r>
    </w:p>
    <w:p w14:paraId="48F69D45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7FC3676" w14:textId="77777777" w:rsidR="004C1368" w:rsidRPr="00A81DE5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A81DE5">
        <w:rPr>
          <w:rFonts w:ascii="Arial" w:hAnsi="Arial" w:cs="Arial"/>
          <w:color w:val="000000"/>
          <w:shd w:val="clear" w:color="auto" w:fill="FFFFFF"/>
        </w:rPr>
        <w:t>Preparing proposal for reducing rework on J1.3-01</w:t>
      </w:r>
      <w:r>
        <w:rPr>
          <w:rFonts w:ascii="Arial" w:hAnsi="Arial" w:cs="Arial"/>
          <w:color w:val="000000"/>
          <w:shd w:val="clear" w:color="auto" w:fill="FFFFFF"/>
        </w:rPr>
        <w:t xml:space="preserve"> to improve schedule and reduce cost</w:t>
      </w:r>
      <w:r w:rsidRPr="00A81DE5">
        <w:rPr>
          <w:rFonts w:ascii="Arial" w:hAnsi="Arial" w:cs="Arial"/>
          <w:color w:val="000000"/>
          <w:shd w:val="clear" w:color="auto" w:fill="FFFFFF"/>
        </w:rPr>
        <w:t>.</w:t>
      </w:r>
    </w:p>
    <w:p w14:paraId="61C210E6" w14:textId="77777777" w:rsidR="004C1368" w:rsidRPr="002B21B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D0F450F" w14:textId="77777777" w:rsidR="004C1368" w:rsidRPr="00A81DE5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A81DE5">
        <w:rPr>
          <w:rFonts w:ascii="Arial" w:hAnsi="Arial" w:cs="Arial"/>
          <w:color w:val="000000"/>
          <w:shd w:val="clear" w:color="auto" w:fill="FFFFFF"/>
        </w:rPr>
        <w:t>P</w:t>
      </w:r>
      <w:r>
        <w:rPr>
          <w:rFonts w:ascii="Arial" w:hAnsi="Arial" w:cs="Arial"/>
          <w:color w:val="000000"/>
          <w:shd w:val="clear" w:color="auto" w:fill="FFFFFF"/>
        </w:rPr>
        <w:t xml:space="preserve">articipated </w:t>
      </w:r>
      <w:r w:rsidRPr="00A81DE5">
        <w:rPr>
          <w:rFonts w:ascii="Arial" w:hAnsi="Arial" w:cs="Arial"/>
          <w:color w:val="000000"/>
          <w:shd w:val="clear" w:color="auto" w:fill="FFFFFF"/>
        </w:rPr>
        <w:t>in Director’s Review at SLAC.</w:t>
      </w:r>
      <w:r>
        <w:rPr>
          <w:rFonts w:ascii="Arial" w:hAnsi="Arial" w:cs="Arial"/>
          <w:color w:val="000000"/>
          <w:shd w:val="clear" w:color="auto" w:fill="FFFFFF"/>
        </w:rPr>
        <w:t xml:space="preserve">  Received feedback on presentation and began folding comments into OPA slides.</w:t>
      </w:r>
    </w:p>
    <w:p w14:paraId="7DD933CD" w14:textId="77777777" w:rsidR="004C1368" w:rsidRPr="002B21B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0A53A49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</w:t>
      </w:r>
      <w:r w:rsidRPr="00A81DE5">
        <w:rPr>
          <w:rFonts w:ascii="Arial" w:hAnsi="Arial" w:cs="Arial"/>
          <w:color w:val="000000"/>
          <w:shd w:val="clear" w:color="auto" w:fill="FFFFFF"/>
        </w:rPr>
        <w:t>hip</w:t>
      </w:r>
      <w:r>
        <w:rPr>
          <w:rFonts w:ascii="Arial" w:hAnsi="Arial" w:cs="Arial"/>
          <w:color w:val="000000"/>
          <w:shd w:val="clear" w:color="auto" w:fill="FFFFFF"/>
        </w:rPr>
        <w:t>ped</w:t>
      </w:r>
      <w:r w:rsidRPr="00A81DE5">
        <w:rPr>
          <w:rFonts w:ascii="Arial" w:hAnsi="Arial" w:cs="Arial"/>
          <w:color w:val="000000"/>
          <w:shd w:val="clear" w:color="auto" w:fill="FFFFFF"/>
        </w:rPr>
        <w:t xml:space="preserve"> J10 to SLAC – </w:t>
      </w:r>
      <w:r>
        <w:rPr>
          <w:rFonts w:ascii="Arial" w:hAnsi="Arial" w:cs="Arial"/>
          <w:color w:val="000000"/>
          <w:shd w:val="clear" w:color="auto" w:fill="FFFFFF"/>
        </w:rPr>
        <w:t>the CM arrived on 19</w:t>
      </w:r>
      <w:r w:rsidRPr="00A81DE5">
        <w:rPr>
          <w:rFonts w:ascii="Arial" w:hAnsi="Arial" w:cs="Arial"/>
          <w:color w:val="000000"/>
          <w:shd w:val="clear" w:color="auto" w:fill="FFFFFF"/>
        </w:rPr>
        <w:t>-Feb</w:t>
      </w:r>
      <w:r>
        <w:rPr>
          <w:rFonts w:ascii="Arial" w:hAnsi="Arial" w:cs="Arial"/>
          <w:color w:val="000000"/>
          <w:shd w:val="clear" w:color="auto" w:fill="FFFFFF"/>
        </w:rPr>
        <w:t xml:space="preserve"> with beamline vacuum intact.</w:t>
      </w:r>
    </w:p>
    <w:p w14:paraId="2DB9AAE8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6DE5C73" w14:textId="77777777" w:rsidR="004C1368" w:rsidRPr="00CA2445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J-13 is in the CMTF and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will be cooled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down beginning 22-Feb.</w:t>
      </w:r>
    </w:p>
    <w:p w14:paraId="5B8D7D45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3A88272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02A11EC4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19CD466" wp14:editId="588D47B6">
            <wp:extent cx="5943600" cy="3638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0663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FD00539" w14:textId="77777777" w:rsidR="004C1368" w:rsidRDefault="004C1368" w:rsidP="004C1368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3F04F838" wp14:editId="3CB353C9">
            <wp:extent cx="5943600" cy="3133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0C7D" w14:textId="77777777" w:rsidR="004C1368" w:rsidRDefault="004C1368" w:rsidP="004C136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78890322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5C481C0E" w14:textId="54281077" w:rsidR="00C7222A" w:rsidRDefault="00FE0A11" w:rsidP="00C7222A">
      <w:pPr>
        <w:pStyle w:val="NormalWeb"/>
        <w:spacing w:before="0" w:beforeAutospacing="0" w:after="200" w:afterAutospacing="0" w:line="276" w:lineRule="auto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="00FC3069" w:rsidRPr="00C7222A">
        <w:rPr>
          <w:rFonts w:ascii="Arial" w:hAnsi="Arial" w:cs="Arial"/>
          <w:b/>
          <w:sz w:val="24"/>
          <w:szCs w:val="24"/>
          <w:u w:val="single"/>
        </w:rPr>
        <w:t>:</w:t>
      </w:r>
      <w:r w:rsidR="00FC3069" w:rsidRPr="00C7222A">
        <w:rPr>
          <w:rFonts w:ascii="Arial" w:hAnsi="Arial" w:cs="Arial"/>
          <w:b/>
          <w:sz w:val="24"/>
          <w:szCs w:val="24"/>
        </w:rPr>
        <w:t xml:space="preserve"> </w:t>
      </w:r>
    </w:p>
    <w:p w14:paraId="12A639F1" w14:textId="77777777" w:rsidR="00D46B6D" w:rsidRPr="00D46B6D" w:rsidRDefault="00D46B6D" w:rsidP="00D46B6D">
      <w:pPr>
        <w:pStyle w:val="ListParagraph"/>
        <w:numPr>
          <w:ilvl w:val="0"/>
          <w:numId w:val="41"/>
        </w:numPr>
        <w:rPr>
          <w:rFonts w:eastAsia="Times New Roman"/>
        </w:rPr>
      </w:pPr>
      <w:r w:rsidRPr="00D46B6D">
        <w:rPr>
          <w:rFonts w:eastAsia="Times New Roman"/>
          <w:shd w:val="clear" w:color="auto" w:fill="FFFFFF"/>
        </w:rPr>
        <w:t>In process high and low pressure welding inspections on CM014 to prepare for RT on 2-16</w:t>
      </w:r>
    </w:p>
    <w:p w14:paraId="0E09807C" w14:textId="77777777" w:rsidR="00D46B6D" w:rsidRPr="00D46B6D" w:rsidRDefault="00D46B6D" w:rsidP="00D46B6D">
      <w:pPr>
        <w:pStyle w:val="ListParagraph"/>
        <w:numPr>
          <w:ilvl w:val="0"/>
          <w:numId w:val="41"/>
        </w:numPr>
        <w:rPr>
          <w:rFonts w:eastAsia="Times New Roman"/>
        </w:rPr>
      </w:pPr>
      <w:r w:rsidRPr="00D46B6D">
        <w:rPr>
          <w:rFonts w:eastAsia="Times New Roman"/>
        </w:rPr>
        <w:t>Pressure testing on low pressure circuit for CM014</w:t>
      </w:r>
    </w:p>
    <w:p w14:paraId="1D92D5CA" w14:textId="77777777" w:rsidR="00D46B6D" w:rsidRPr="00D46B6D" w:rsidRDefault="00D46B6D" w:rsidP="00D46B6D">
      <w:pPr>
        <w:pStyle w:val="ListParagraph"/>
        <w:numPr>
          <w:ilvl w:val="0"/>
          <w:numId w:val="41"/>
        </w:numPr>
        <w:rPr>
          <w:rFonts w:eastAsia="Times New Roman"/>
        </w:rPr>
      </w:pPr>
      <w:r w:rsidRPr="00D46B6D">
        <w:rPr>
          <w:rFonts w:eastAsia="Times New Roman"/>
          <w:color w:val="000000"/>
        </w:rPr>
        <w:t>Inspections on the removal and replacement of leaking 4 inch 2 phase T piping component for CM015 (UCM026) are completed</w:t>
      </w:r>
    </w:p>
    <w:p w14:paraId="25205776" w14:textId="77777777" w:rsidR="00D46B6D" w:rsidRPr="00D46B6D" w:rsidRDefault="00D46B6D" w:rsidP="00D46B6D">
      <w:pPr>
        <w:pStyle w:val="ListParagraph"/>
        <w:numPr>
          <w:ilvl w:val="0"/>
          <w:numId w:val="41"/>
        </w:numPr>
        <w:rPr>
          <w:rFonts w:eastAsia="Times New Roman"/>
        </w:rPr>
      </w:pPr>
      <w:r w:rsidRPr="00D46B6D">
        <w:rPr>
          <w:rFonts w:eastAsia="Times New Roman"/>
          <w:color w:val="000000"/>
        </w:rPr>
        <w:t>RT of high pressure welding on both CM013 and 014 done Saturday 2-16.  All welds passed</w:t>
      </w:r>
    </w:p>
    <w:p w14:paraId="2693B981" w14:textId="77777777" w:rsidR="009E3BA8" w:rsidRPr="009E3BA8" w:rsidRDefault="009E3BA8" w:rsidP="009E3BA8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14715E80" w14:textId="77777777" w:rsidR="005F0FFE" w:rsidRDefault="005F0FFE" w:rsidP="005F0FFE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1A32BD86" w14:textId="6F70966C" w:rsidR="004356B8" w:rsidRDefault="004356B8" w:rsidP="004356B8">
      <w:pPr>
        <w:pStyle w:val="ListParagraph"/>
        <w:numPr>
          <w:ilvl w:val="0"/>
          <w:numId w:val="26"/>
        </w:numPr>
        <w:spacing w:after="0"/>
        <w:contextualSpacing/>
      </w:pPr>
      <w:r w:rsidRPr="00122A01">
        <w:t>OPA Review – 19-21 March</w:t>
      </w:r>
    </w:p>
    <w:p w14:paraId="06C91047" w14:textId="0FD5FFAA" w:rsidR="004356B8" w:rsidRDefault="004356B8" w:rsidP="004356B8">
      <w:pPr>
        <w:spacing w:after="0"/>
        <w:contextualSpacing/>
      </w:pPr>
    </w:p>
    <w:p w14:paraId="6E40944F" w14:textId="745ADBC3" w:rsidR="005427E4" w:rsidRDefault="00023B05" w:rsidP="00D4623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0267012E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B21B8">
        <w:rPr>
          <w:rFonts w:ascii="Arial" w:hAnsi="Arial" w:cs="Arial"/>
        </w:rPr>
        <w:t>February 14-20</w:t>
      </w:r>
      <w:r w:rsidR="002B21B8" w:rsidRPr="00AA3A47">
        <w:rPr>
          <w:rFonts w:ascii="Arial" w:hAnsi="Arial" w:cs="Arial"/>
        </w:rPr>
        <w:t>, 201</w:t>
      </w:r>
      <w:r w:rsidR="002B21B8"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0E3633A7" w14:textId="641A777C" w:rsidR="00767ABE" w:rsidRDefault="00F8631C" w:rsidP="003D79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No report.</w:t>
      </w:r>
    </w:p>
    <w:p w14:paraId="7E2A9FE7" w14:textId="77777777" w:rsidR="008109CC" w:rsidRPr="008109CC" w:rsidRDefault="008109CC" w:rsidP="008109CC">
      <w:pPr>
        <w:spacing w:after="0" w:line="240" w:lineRule="auto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1263C750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B21B8">
        <w:rPr>
          <w:rFonts w:ascii="Arial" w:hAnsi="Arial" w:cs="Arial"/>
        </w:rPr>
        <w:t>February 14-20</w:t>
      </w:r>
      <w:r w:rsidR="002B21B8" w:rsidRPr="00AA3A47">
        <w:rPr>
          <w:rFonts w:ascii="Arial" w:hAnsi="Arial" w:cs="Arial"/>
        </w:rPr>
        <w:t>, 201</w:t>
      </w:r>
      <w:r w:rsidR="002B21B8">
        <w:rPr>
          <w:rFonts w:ascii="Arial" w:hAnsi="Arial" w:cs="Arial"/>
        </w:rPr>
        <w:t>9</w:t>
      </w:r>
    </w:p>
    <w:p w14:paraId="3BDC8F7D" w14:textId="77777777" w:rsidR="00701C51" w:rsidRPr="00A95724" w:rsidRDefault="00701C51" w:rsidP="00701C51">
      <w:pPr>
        <w:spacing w:line="240" w:lineRule="auto"/>
        <w:rPr>
          <w:rFonts w:ascii="Arial" w:hAnsi="Arial" w:cs="Arial"/>
        </w:rPr>
      </w:pPr>
      <w:r w:rsidRPr="00A95724">
        <w:rPr>
          <w:rFonts w:ascii="Arial" w:hAnsi="Arial" w:cs="Arial"/>
          <w:b/>
        </w:rPr>
        <w:t>Issues:</w:t>
      </w:r>
    </w:p>
    <w:p w14:paraId="1779725F" w14:textId="77777777" w:rsidR="00701C51" w:rsidRPr="007C786A" w:rsidRDefault="00701C51" w:rsidP="00701C5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C786A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7C786A">
        <w:rPr>
          <w:rFonts w:ascii="Arial" w:hAnsi="Arial" w:cs="Arial"/>
          <w:szCs w:val="24"/>
        </w:rPr>
        <w:t>cryoplant</w:t>
      </w:r>
      <w:proofErr w:type="spellEnd"/>
      <w:r w:rsidRPr="007C786A">
        <w:rPr>
          <w:rFonts w:ascii="Arial" w:hAnsi="Arial" w:cs="Arial"/>
          <w:szCs w:val="24"/>
        </w:rPr>
        <w:t xml:space="preserve"> commissioning.</w:t>
      </w:r>
    </w:p>
    <w:p w14:paraId="292576B0" w14:textId="77777777" w:rsidR="00701C51" w:rsidRPr="007C786A" w:rsidRDefault="00701C51" w:rsidP="00701C5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C786A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7C786A">
        <w:rPr>
          <w:rFonts w:ascii="Arial" w:hAnsi="Arial" w:cs="Arial"/>
          <w:i/>
          <w:szCs w:val="24"/>
        </w:rPr>
        <w:t>identified in Nov 2017</w:t>
      </w:r>
      <w:r w:rsidRPr="007C786A">
        <w:rPr>
          <w:rFonts w:ascii="Arial" w:hAnsi="Arial" w:cs="Arial"/>
          <w:szCs w:val="24"/>
        </w:rPr>
        <w:t>).</w:t>
      </w:r>
    </w:p>
    <w:p w14:paraId="1D46FF0D" w14:textId="77777777" w:rsidR="00701C51" w:rsidRPr="007C786A" w:rsidRDefault="00701C51" w:rsidP="00701C5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C786A">
        <w:rPr>
          <w:rFonts w:ascii="Arial" w:hAnsi="Arial" w:cs="Arial"/>
          <w:szCs w:val="24"/>
        </w:rPr>
        <w:t xml:space="preserve">Ongoing delays installing interconnecting piping systems in </w:t>
      </w:r>
      <w:proofErr w:type="spellStart"/>
      <w:r w:rsidRPr="007C786A">
        <w:rPr>
          <w:rFonts w:ascii="Arial" w:hAnsi="Arial" w:cs="Arial"/>
          <w:szCs w:val="24"/>
        </w:rPr>
        <w:t>cryoplant</w:t>
      </w:r>
      <w:proofErr w:type="spellEnd"/>
      <w:r w:rsidRPr="007C786A">
        <w:rPr>
          <w:rFonts w:ascii="Arial" w:hAnsi="Arial" w:cs="Arial"/>
          <w:szCs w:val="24"/>
        </w:rPr>
        <w:t xml:space="preserve"> is delaying startup of commissioning activities.</w:t>
      </w:r>
      <w:r>
        <w:rPr>
          <w:rFonts w:ascii="Arial" w:hAnsi="Arial" w:cs="Arial"/>
          <w:szCs w:val="24"/>
        </w:rPr>
        <w:t xml:space="preserve">  </w:t>
      </w:r>
    </w:p>
    <w:p w14:paraId="47B369A4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7C786A">
        <w:rPr>
          <w:rFonts w:ascii="Arial" w:hAnsi="Arial" w:cs="Arial"/>
          <w:b/>
          <w:szCs w:val="24"/>
        </w:rPr>
        <w:t>Accomplishments this week:</w:t>
      </w:r>
    </w:p>
    <w:p w14:paraId="48E8A333" w14:textId="77777777" w:rsidR="00701C51" w:rsidRPr="007C786A" w:rsidRDefault="00701C51" w:rsidP="00701C51">
      <w:pPr>
        <w:pStyle w:val="ListParagraph"/>
        <w:numPr>
          <w:ilvl w:val="0"/>
          <w:numId w:val="38"/>
        </w:numPr>
        <w:spacing w:after="0"/>
        <w:contextualSpacing/>
      </w:pPr>
      <w:r w:rsidRPr="007C786A">
        <w:t>First batch of gauge panels nearing completion for shipment this month.</w:t>
      </w:r>
    </w:p>
    <w:p w14:paraId="1FC9C794" w14:textId="77777777" w:rsidR="00701C51" w:rsidRPr="007C786A" w:rsidRDefault="00701C51" w:rsidP="00701C51">
      <w:pPr>
        <w:pStyle w:val="ListParagraph"/>
        <w:numPr>
          <w:ilvl w:val="0"/>
          <w:numId w:val="38"/>
        </w:numPr>
        <w:spacing w:after="0"/>
        <w:contextualSpacing/>
      </w:pPr>
      <w:r w:rsidRPr="007C786A">
        <w:t xml:space="preserve">Shipping </w:t>
      </w:r>
      <w:proofErr w:type="gramStart"/>
      <w:r w:rsidRPr="007C786A">
        <w:t>40 gallon</w:t>
      </w:r>
      <w:proofErr w:type="gramEnd"/>
      <w:r w:rsidRPr="007C786A">
        <w:t xml:space="preserve"> oil tanks to vendor for manifold installation.</w:t>
      </w:r>
    </w:p>
    <w:p w14:paraId="1AFA2966" w14:textId="77777777" w:rsidR="00701C51" w:rsidRPr="007C786A" w:rsidRDefault="00701C51" w:rsidP="00701C51">
      <w:pPr>
        <w:pStyle w:val="ListParagraph"/>
        <w:numPr>
          <w:ilvl w:val="0"/>
          <w:numId w:val="38"/>
        </w:numPr>
        <w:spacing w:after="0"/>
        <w:contextualSpacing/>
      </w:pPr>
      <w:r>
        <w:t xml:space="preserve">Review Risk </w:t>
      </w:r>
      <w:proofErr w:type="spellStart"/>
      <w:r>
        <w:t>Registryin</w:t>
      </w:r>
      <w:proofErr w:type="spellEnd"/>
      <w:r>
        <w:t xml:space="preserve"> prep for OPA</w:t>
      </w:r>
      <w:r w:rsidRPr="007C786A">
        <w:t xml:space="preserve"> Review.</w:t>
      </w:r>
    </w:p>
    <w:p w14:paraId="0A12DD1D" w14:textId="77777777" w:rsidR="00701C51" w:rsidRPr="007C786A" w:rsidRDefault="00701C51" w:rsidP="00701C51">
      <w:pPr>
        <w:spacing w:after="0" w:line="240" w:lineRule="auto"/>
        <w:rPr>
          <w:rFonts w:ascii="Arial" w:hAnsi="Arial" w:cs="Arial"/>
          <w:b/>
          <w:szCs w:val="24"/>
        </w:rPr>
      </w:pPr>
    </w:p>
    <w:p w14:paraId="10B957B6" w14:textId="77777777" w:rsidR="00701C51" w:rsidRPr="007C786A" w:rsidRDefault="00701C51" w:rsidP="00701C51">
      <w:pPr>
        <w:spacing w:after="0" w:line="240" w:lineRule="auto"/>
        <w:rPr>
          <w:rFonts w:ascii="Arial" w:hAnsi="Arial" w:cs="Arial"/>
          <w:b/>
          <w:szCs w:val="24"/>
        </w:rPr>
      </w:pPr>
      <w:r w:rsidRPr="007C786A">
        <w:rPr>
          <w:rFonts w:ascii="Arial" w:hAnsi="Arial" w:cs="Arial"/>
          <w:b/>
          <w:szCs w:val="24"/>
        </w:rPr>
        <w:t>Major Procurement Status:</w:t>
      </w:r>
    </w:p>
    <w:p w14:paraId="3166A11B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7C786A">
        <w:rPr>
          <w:noProof/>
        </w:rPr>
        <w:lastRenderedPageBreak/>
        <w:drawing>
          <wp:inline distT="0" distB="0" distL="0" distR="0" wp14:anchorId="1AB666DA" wp14:editId="629478E2">
            <wp:extent cx="5943600" cy="37061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674B" w14:textId="77777777" w:rsidR="00701C51" w:rsidRPr="007C786A" w:rsidRDefault="00701C51" w:rsidP="00701C51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7C786A">
        <w:rPr>
          <w:rFonts w:ascii="Arial" w:hAnsi="Arial" w:cs="Arial"/>
          <w:b/>
          <w:szCs w:val="24"/>
          <w:u w:val="single"/>
        </w:rPr>
        <w:br w:type="page"/>
      </w:r>
    </w:p>
    <w:p w14:paraId="206A83F6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lastRenderedPageBreak/>
        <w:t>Gauge Panels (manufactured @Jefferson Lab)</w:t>
      </w:r>
      <w:r w:rsidRPr="007C786A">
        <w:rPr>
          <w:rFonts w:ascii="Arial" w:hAnsi="Arial" w:cs="Arial"/>
          <w:b/>
          <w:szCs w:val="24"/>
        </w:rPr>
        <w:t>:</w:t>
      </w:r>
    </w:p>
    <w:p w14:paraId="2CC9456A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szCs w:val="24"/>
        </w:rPr>
      </w:pPr>
    </w:p>
    <w:p w14:paraId="4078CB19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szCs w:val="24"/>
        </w:rPr>
      </w:pPr>
      <w:r w:rsidRPr="00344AEF">
        <w:rPr>
          <w:rFonts w:ascii="Arial" w:hAnsi="Arial" w:cs="Arial"/>
          <w:noProof/>
          <w:szCs w:val="24"/>
        </w:rPr>
        <w:drawing>
          <wp:inline distT="0" distB="0" distL="0" distR="0" wp14:anchorId="74EE5F13" wp14:editId="77C24819">
            <wp:extent cx="2221230" cy="3484687"/>
            <wp:effectExtent l="0" t="0" r="7620" b="1905"/>
            <wp:docPr id="1" name="Picture 1" descr="C:\Users\hogan\AppData\Local\Temp\Resized_20190219_093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Temp\Resized_20190219_0934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9469" cy="34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     </w:t>
      </w:r>
      <w:r w:rsidRPr="00344AEF">
        <w:rPr>
          <w:rFonts w:ascii="Arial" w:hAnsi="Arial" w:cs="Arial"/>
          <w:noProof/>
          <w:szCs w:val="24"/>
        </w:rPr>
        <w:drawing>
          <wp:inline distT="0" distB="0" distL="0" distR="0" wp14:anchorId="7354CC02" wp14:editId="17235C58">
            <wp:extent cx="2476500" cy="3489828"/>
            <wp:effectExtent l="0" t="0" r="0" b="0"/>
            <wp:docPr id="3" name="Picture 3" descr="C:\Users\hogan\AppData\Local\Temp\Resized_20190219_093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Resized_20190219_0935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119" cy="35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464E1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szCs w:val="24"/>
        </w:rPr>
      </w:pPr>
    </w:p>
    <w:p w14:paraId="2A6F1409" w14:textId="77777777" w:rsidR="00701C51" w:rsidRPr="007C786A" w:rsidRDefault="00701C51" w:rsidP="00701C51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7C786A">
        <w:rPr>
          <w:rFonts w:ascii="Arial" w:hAnsi="Arial" w:cs="Arial"/>
          <w:b/>
          <w:szCs w:val="24"/>
          <w:u w:val="single"/>
        </w:rPr>
        <w:t>QUALITY:</w:t>
      </w:r>
    </w:p>
    <w:p w14:paraId="02606056" w14:textId="77777777" w:rsidR="00701C51" w:rsidRPr="007C786A" w:rsidRDefault="00701C51" w:rsidP="00701C51">
      <w:pPr>
        <w:pStyle w:val="ListParagraph"/>
        <w:numPr>
          <w:ilvl w:val="0"/>
          <w:numId w:val="40"/>
        </w:numPr>
        <w:spacing w:before="120" w:after="0"/>
        <w:contextualSpacing/>
      </w:pPr>
      <w:r w:rsidRPr="007C786A">
        <w:t>Site visit</w:t>
      </w:r>
      <w:r>
        <w:t>s</w:t>
      </w:r>
      <w:r w:rsidRPr="007C786A">
        <w:t xml:space="preserve"> to </w:t>
      </w:r>
      <w:r>
        <w:t>2K &amp; 4.5K cold box</w:t>
      </w:r>
      <w:r w:rsidRPr="007C786A">
        <w:t xml:space="preserve"> </w:t>
      </w:r>
      <w:r>
        <w:t xml:space="preserve">and ambient vaporizers </w:t>
      </w:r>
      <w:r w:rsidRPr="007C786A">
        <w:t>manufacturer</w:t>
      </w:r>
      <w:r>
        <w:t>s</w:t>
      </w:r>
      <w:r w:rsidRPr="007C786A">
        <w:t xml:space="preserve"> to witness progress</w:t>
      </w:r>
      <w:r>
        <w:t xml:space="preserve"> and push schedule</w:t>
      </w:r>
      <w:r w:rsidRPr="007C786A">
        <w:t>.</w:t>
      </w:r>
      <w:r>
        <w:t xml:space="preserve">  </w:t>
      </w:r>
    </w:p>
    <w:p w14:paraId="465C6629" w14:textId="77777777" w:rsidR="00701C51" w:rsidRPr="007C786A" w:rsidRDefault="00701C51" w:rsidP="00701C51">
      <w:pPr>
        <w:pStyle w:val="ListParagraph"/>
        <w:numPr>
          <w:ilvl w:val="0"/>
          <w:numId w:val="40"/>
        </w:numPr>
        <w:spacing w:before="120" w:after="0"/>
        <w:contextualSpacing/>
      </w:pPr>
      <w:r w:rsidRPr="007C786A">
        <w:t xml:space="preserve">Working with </w:t>
      </w:r>
      <w:proofErr w:type="spellStart"/>
      <w:r w:rsidRPr="007C786A">
        <w:t>Demaco</w:t>
      </w:r>
      <w:proofErr w:type="spellEnd"/>
      <w:r w:rsidRPr="007C786A">
        <w:t xml:space="preserve"> for onsite installation of </w:t>
      </w:r>
      <w:proofErr w:type="spellStart"/>
      <w:r w:rsidRPr="007C786A">
        <w:t>Cryo</w:t>
      </w:r>
      <w:proofErr w:type="spellEnd"/>
      <w:r w:rsidRPr="007C786A">
        <w:t xml:space="preserve"> Plant Main Transfer Lines and Interface Boxes.  </w:t>
      </w:r>
    </w:p>
    <w:p w14:paraId="61C7FF19" w14:textId="77777777" w:rsidR="00701C51" w:rsidRPr="007C786A" w:rsidRDefault="00701C51" w:rsidP="00701C51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50924882" w14:textId="77777777" w:rsidR="00701C51" w:rsidRPr="002A291B" w:rsidRDefault="00701C51" w:rsidP="00701C51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7C786A">
        <w:rPr>
          <w:rFonts w:ascii="Arial" w:hAnsi="Arial" w:cs="Arial"/>
          <w:b/>
          <w:u w:val="single"/>
        </w:rPr>
        <w:t>Upcoming Travel/Deliveries/Reviews:</w:t>
      </w:r>
    </w:p>
    <w:p w14:paraId="16F488AF" w14:textId="77777777" w:rsidR="00701C51" w:rsidRPr="007C786A" w:rsidRDefault="00701C51" w:rsidP="00701C5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C786A">
        <w:rPr>
          <w:rFonts w:ascii="Arial" w:hAnsi="Arial" w:cs="Arial"/>
        </w:rPr>
        <w:t>2K Cold box - PHPK/Linde Oversight</w:t>
      </w:r>
      <w:r>
        <w:rPr>
          <w:rFonts w:ascii="Arial" w:hAnsi="Arial" w:cs="Arial"/>
        </w:rPr>
        <w:t xml:space="preserve">  (P&amp;ID checkout)  </w:t>
      </w:r>
      <w:r w:rsidRPr="007C786A">
        <w:rPr>
          <w:rFonts w:ascii="Arial" w:hAnsi="Arial" w:cs="Arial"/>
        </w:rPr>
        <w:tab/>
        <w:t>(2</w:t>
      </w:r>
      <w:r>
        <w:rPr>
          <w:rFonts w:ascii="Arial" w:hAnsi="Arial" w:cs="Arial"/>
        </w:rPr>
        <w:t>0</w:t>
      </w:r>
      <w:r w:rsidRPr="007C786A">
        <w:rPr>
          <w:rFonts w:ascii="Arial" w:hAnsi="Arial" w:cs="Arial"/>
        </w:rPr>
        <w:t>-2</w:t>
      </w:r>
      <w:r>
        <w:rPr>
          <w:rFonts w:ascii="Arial" w:hAnsi="Arial" w:cs="Arial"/>
        </w:rPr>
        <w:t>2</w:t>
      </w:r>
      <w:r w:rsidRPr="007C786A">
        <w:rPr>
          <w:rFonts w:ascii="Arial" w:hAnsi="Arial" w:cs="Arial"/>
        </w:rPr>
        <w:t>)-Feb-2019</w:t>
      </w:r>
    </w:p>
    <w:p w14:paraId="3E2C52CD" w14:textId="77777777" w:rsidR="00701C51" w:rsidRPr="007C786A" w:rsidRDefault="00701C51" w:rsidP="00701C5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C786A">
        <w:rPr>
          <w:rFonts w:ascii="Arial" w:hAnsi="Arial" w:cs="Arial"/>
        </w:rPr>
        <w:lastRenderedPageBreak/>
        <w:t xml:space="preserve">Delivery of Vaporizers </w:t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  <w:t>26-Feb-2019</w:t>
      </w:r>
    </w:p>
    <w:p w14:paraId="45716946" w14:textId="77777777" w:rsidR="00701C51" w:rsidRPr="007C786A" w:rsidRDefault="00701C51" w:rsidP="00701C5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C786A">
        <w:rPr>
          <w:rFonts w:ascii="Arial" w:hAnsi="Arial" w:cs="Arial"/>
        </w:rPr>
        <w:t>CP1 Dewar neck can final leak test (Ability Engineering)</w:t>
      </w:r>
      <w:r w:rsidRPr="007C786A">
        <w:rPr>
          <w:rFonts w:ascii="Arial" w:hAnsi="Arial" w:cs="Arial"/>
        </w:rPr>
        <w:tab/>
        <w:t>28-Feb-2019</w:t>
      </w:r>
    </w:p>
    <w:p w14:paraId="2AE0845D" w14:textId="77777777" w:rsidR="00701C51" w:rsidRPr="007C786A" w:rsidRDefault="00701C51" w:rsidP="00701C5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C786A">
        <w:rPr>
          <w:rFonts w:ascii="Arial" w:hAnsi="Arial" w:cs="Arial"/>
        </w:rPr>
        <w:t xml:space="preserve">Lower cold box </w:t>
      </w:r>
      <w:r>
        <w:rPr>
          <w:rFonts w:ascii="Arial" w:hAnsi="Arial" w:cs="Arial"/>
        </w:rPr>
        <w:t>s</w:t>
      </w:r>
      <w:r w:rsidRPr="007C786A">
        <w:rPr>
          <w:rFonts w:ascii="Arial" w:hAnsi="Arial" w:cs="Arial"/>
        </w:rPr>
        <w:t>tatus meeting @PHPK</w:t>
      </w:r>
      <w:r w:rsidRPr="007C786A"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C786A">
        <w:rPr>
          <w:rFonts w:ascii="Arial" w:hAnsi="Arial" w:cs="Arial"/>
        </w:rPr>
        <w:tab/>
        <w:t>01-March-2019</w:t>
      </w:r>
    </w:p>
    <w:p w14:paraId="0242A6C6" w14:textId="77777777" w:rsidR="00701C51" w:rsidRDefault="00701C51" w:rsidP="00701C5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C786A">
        <w:rPr>
          <w:rFonts w:ascii="Arial" w:hAnsi="Arial" w:cs="Arial"/>
        </w:rPr>
        <w:t xml:space="preserve">Ambient heat exchangers (Vaporizers) vendor site visit </w:t>
      </w:r>
      <w:r w:rsidRPr="007C786A">
        <w:rPr>
          <w:rFonts w:ascii="Arial" w:hAnsi="Arial" w:cs="Arial"/>
        </w:rPr>
        <w:tab/>
      </w:r>
      <w:r>
        <w:rPr>
          <w:rFonts w:ascii="Arial" w:hAnsi="Arial" w:cs="Arial"/>
        </w:rPr>
        <w:t>09</w:t>
      </w:r>
      <w:r w:rsidRPr="007C786A">
        <w:rPr>
          <w:rFonts w:ascii="Arial" w:hAnsi="Arial" w:cs="Arial"/>
        </w:rPr>
        <w:t>-</w:t>
      </w:r>
      <w:r>
        <w:rPr>
          <w:rFonts w:ascii="Arial" w:hAnsi="Arial" w:cs="Arial"/>
        </w:rPr>
        <w:t>Mar</w:t>
      </w:r>
      <w:r w:rsidRPr="007C786A">
        <w:rPr>
          <w:rFonts w:ascii="Arial" w:hAnsi="Arial" w:cs="Arial"/>
        </w:rPr>
        <w:t xml:space="preserve">-20194.5K </w:t>
      </w:r>
    </w:p>
    <w:p w14:paraId="381EADC7" w14:textId="5FA4115B" w:rsidR="00A933B7" w:rsidRPr="00740AB7" w:rsidRDefault="00A933B7" w:rsidP="00D01CD9">
      <w:pPr>
        <w:spacing w:line="240" w:lineRule="auto"/>
        <w:rPr>
          <w:rFonts w:ascii="Arial" w:hAnsi="Arial" w:cs="Arial"/>
        </w:rPr>
      </w:pPr>
    </w:p>
    <w:sectPr w:rsidR="00A933B7" w:rsidRPr="00740AB7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9D56D" w14:textId="77777777" w:rsidR="00EE033E" w:rsidRDefault="00EE033E" w:rsidP="00BB0E85">
      <w:pPr>
        <w:spacing w:after="0" w:line="240" w:lineRule="auto"/>
      </w:pPr>
      <w:r>
        <w:separator/>
      </w:r>
    </w:p>
  </w:endnote>
  <w:endnote w:type="continuationSeparator" w:id="0">
    <w:p w14:paraId="67865F70" w14:textId="77777777" w:rsidR="00EE033E" w:rsidRDefault="00EE033E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2C968AB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78EA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29E3BE78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78EA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CD981" w14:textId="77777777" w:rsidR="00EE033E" w:rsidRDefault="00EE033E" w:rsidP="00BB0E85">
      <w:pPr>
        <w:spacing w:after="0" w:line="240" w:lineRule="auto"/>
      </w:pPr>
      <w:r>
        <w:separator/>
      </w:r>
    </w:p>
  </w:footnote>
  <w:footnote w:type="continuationSeparator" w:id="0">
    <w:p w14:paraId="63F6DAF2" w14:textId="77777777" w:rsidR="00EE033E" w:rsidRDefault="00EE033E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67633"/>
    <w:multiLevelType w:val="hybridMultilevel"/>
    <w:tmpl w:val="432E886E"/>
    <w:lvl w:ilvl="0" w:tplc="88A0E47E">
      <w:start w:val="1"/>
      <w:numFmt w:val="bullet"/>
      <w:pStyle w:val="ListParagraph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FF66EF"/>
    <w:multiLevelType w:val="hybridMultilevel"/>
    <w:tmpl w:val="73969B52"/>
    <w:lvl w:ilvl="0" w:tplc="0FEE6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8"/>
  </w:num>
  <w:num w:numId="4">
    <w:abstractNumId w:val="11"/>
  </w:num>
  <w:num w:numId="5">
    <w:abstractNumId w:val="6"/>
  </w:num>
  <w:num w:numId="6">
    <w:abstractNumId w:val="19"/>
  </w:num>
  <w:num w:numId="7">
    <w:abstractNumId w:val="18"/>
  </w:num>
  <w:num w:numId="8">
    <w:abstractNumId w:val="23"/>
  </w:num>
  <w:num w:numId="9">
    <w:abstractNumId w:val="14"/>
  </w:num>
  <w:num w:numId="10">
    <w:abstractNumId w:val="34"/>
  </w:num>
  <w:num w:numId="11">
    <w:abstractNumId w:val="29"/>
  </w:num>
  <w:num w:numId="12">
    <w:abstractNumId w:val="16"/>
  </w:num>
  <w:num w:numId="13">
    <w:abstractNumId w:val="15"/>
  </w:num>
  <w:num w:numId="14">
    <w:abstractNumId w:val="35"/>
  </w:num>
  <w:num w:numId="15">
    <w:abstractNumId w:val="25"/>
  </w:num>
  <w:num w:numId="16">
    <w:abstractNumId w:val="21"/>
  </w:num>
  <w:num w:numId="17">
    <w:abstractNumId w:val="13"/>
  </w:num>
  <w:num w:numId="18">
    <w:abstractNumId w:val="19"/>
    <w:lvlOverride w:ilvl="0">
      <w:startOverride w:val="1"/>
    </w:lvlOverride>
  </w:num>
  <w:num w:numId="19">
    <w:abstractNumId w:val="2"/>
  </w:num>
  <w:num w:numId="20">
    <w:abstractNumId w:val="22"/>
  </w:num>
  <w:num w:numId="21">
    <w:abstractNumId w:val="32"/>
  </w:num>
  <w:num w:numId="22">
    <w:abstractNumId w:val="32"/>
    <w:lvlOverride w:ilvl="0">
      <w:startOverride w:val="1"/>
    </w:lvlOverride>
  </w:num>
  <w:num w:numId="23">
    <w:abstractNumId w:val="20"/>
  </w:num>
  <w:num w:numId="24">
    <w:abstractNumId w:val="31"/>
  </w:num>
  <w:num w:numId="25">
    <w:abstractNumId w:val="24"/>
  </w:num>
  <w:num w:numId="26">
    <w:abstractNumId w:val="10"/>
  </w:num>
  <w:num w:numId="27">
    <w:abstractNumId w:val="1"/>
  </w:num>
  <w:num w:numId="28">
    <w:abstractNumId w:val="28"/>
  </w:num>
  <w:num w:numId="29">
    <w:abstractNumId w:val="3"/>
  </w:num>
  <w:num w:numId="30">
    <w:abstractNumId w:val="12"/>
  </w:num>
  <w:num w:numId="31">
    <w:abstractNumId w:val="36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7"/>
  </w:num>
  <w:num w:numId="38">
    <w:abstractNumId w:val="26"/>
  </w:num>
  <w:num w:numId="39">
    <w:abstractNumId w:val="27"/>
  </w:num>
  <w:num w:numId="40">
    <w:abstractNumId w:val="5"/>
  </w:num>
  <w:num w:numId="4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637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7222A"/>
    <w:pPr>
      <w:widowControl w:val="0"/>
      <w:numPr>
        <w:numId w:val="39"/>
      </w:numPr>
      <w:tabs>
        <w:tab w:val="left" w:pos="-1440"/>
      </w:tabs>
      <w:spacing w:after="12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E216B1F-4410-4386-9673-BF5A20A8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450</Words>
  <Characters>2566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2</cp:revision>
  <cp:lastPrinted>2018-06-21T13:02:00Z</cp:lastPrinted>
  <dcterms:created xsi:type="dcterms:W3CDTF">2019-02-21T13:47:00Z</dcterms:created>
  <dcterms:modified xsi:type="dcterms:W3CDTF">2019-02-21T13:47:00Z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