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C96A52">
        <w:rPr>
          <w:b/>
          <w:szCs w:val="24"/>
        </w:rPr>
        <w:t>DEC</w:t>
      </w:r>
      <w:r w:rsidR="007B7177">
        <w:rPr>
          <w:b/>
          <w:szCs w:val="24"/>
        </w:rPr>
        <w:t xml:space="preserve">EMBER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C96A52">
        <w:rPr>
          <w:szCs w:val="24"/>
        </w:rPr>
        <w:t xml:space="preserve">January </w:t>
      </w:r>
      <w:r w:rsidR="00E064FE">
        <w:rPr>
          <w:szCs w:val="24"/>
        </w:rPr>
        <w:t>8</w:t>
      </w:r>
      <w:bookmarkStart w:id="0" w:name="_GoBack"/>
      <w:bookmarkEnd w:id="0"/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Pr="00CF157D" w:rsidRDefault="00362DB8" w:rsidP="00CF157D">
      <w:pPr>
        <w:spacing w:after="120"/>
      </w:pPr>
      <w:r w:rsidRPr="00CF157D">
        <w:t xml:space="preserve">Report reflects </w:t>
      </w:r>
      <w:r w:rsidR="00A20613">
        <w:t>October</w:t>
      </w:r>
      <w:r w:rsidR="00B0566C" w:rsidRPr="00CF157D">
        <w:t xml:space="preserve"> EV data. </w:t>
      </w:r>
      <w:r w:rsidR="004F332B" w:rsidRPr="00CF157D">
        <w:t>JLab</w:t>
      </w:r>
      <w:r w:rsidR="00FB23AB" w:rsidRPr="00CF157D">
        <w:t xml:space="preserve"> continues to make significant</w:t>
      </w:r>
      <w:r w:rsidR="004F332B" w:rsidRPr="00CF157D">
        <w:t xml:space="preserve"> progress in all areas. </w:t>
      </w:r>
      <w:r w:rsidR="00A36E6A" w:rsidRPr="00CF157D">
        <w:t xml:space="preserve"> Cost, schedule</w:t>
      </w:r>
      <w:r w:rsidR="00852971" w:rsidRPr="00CF157D">
        <w:t>, and sc</w:t>
      </w:r>
      <w:r w:rsidR="00C3062F" w:rsidRPr="00CF157D">
        <w:t>ope are being managed to the</w:t>
      </w:r>
      <w:r w:rsidR="00852971" w:rsidRPr="00CF157D">
        <w:t xml:space="preserve"> baseline</w:t>
      </w:r>
      <w:r w:rsidR="006F2DD8" w:rsidRPr="00CF157D">
        <w:t>.</w:t>
      </w:r>
      <w:r w:rsidR="005F0B64" w:rsidRPr="00CF157D">
        <w:t xml:space="preserve">  </w:t>
      </w:r>
      <w:r w:rsidR="005D598D" w:rsidRPr="00CF157D">
        <w:t>We r</w:t>
      </w:r>
      <w:r w:rsidR="005F0B64" w:rsidRPr="00CF157D">
        <w:t>eceived ea</w:t>
      </w:r>
      <w:r w:rsidR="00685F28" w:rsidRPr="00CF157D">
        <w:t>rned value and variance data</w:t>
      </w:r>
      <w:r w:rsidR="005D598D" w:rsidRPr="00CF157D">
        <w:t>,</w:t>
      </w:r>
      <w:r w:rsidR="005F0B64" w:rsidRPr="00CF157D">
        <w:t xml:space="preserve"> </w:t>
      </w:r>
      <w:r w:rsidR="005D598D" w:rsidRPr="00CF157D">
        <w:t>a</w:t>
      </w:r>
      <w:r w:rsidR="005F0B64" w:rsidRPr="00CF157D">
        <w:t xml:space="preserve">nalyzed data and </w:t>
      </w:r>
      <w:r w:rsidR="000C5AF5" w:rsidRPr="00CF157D">
        <w:t>submitted</w:t>
      </w:r>
      <w:r w:rsidR="005F0B64" w:rsidRPr="00CF157D">
        <w:t xml:space="preserve"> </w:t>
      </w:r>
      <w:proofErr w:type="spellStart"/>
      <w:r w:rsidR="005F0B64" w:rsidRPr="00CF157D"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B27094">
        <w:rPr>
          <w:rFonts w:eastAsiaTheme="minorHAnsi"/>
          <w:szCs w:val="24"/>
          <w:lang w:eastAsia="en-US"/>
        </w:rPr>
        <w:t>Novem</w:t>
      </w:r>
      <w:r w:rsidR="007B7177">
        <w:rPr>
          <w:rFonts w:eastAsiaTheme="minorHAnsi"/>
          <w:szCs w:val="24"/>
          <w:lang w:eastAsia="en-US"/>
        </w:rPr>
        <w:t>b</w:t>
      </w:r>
      <w:r w:rsidR="00BE7D06">
        <w:rPr>
          <w:rFonts w:eastAsiaTheme="minorHAnsi"/>
          <w:szCs w:val="24"/>
          <w:lang w:eastAsia="en-US"/>
        </w:rPr>
        <w:t>er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A33760">
        <w:rPr>
          <w:rFonts w:eastAsiaTheme="minorHAnsi"/>
          <w:szCs w:val="24"/>
          <w:lang w:eastAsia="en-US"/>
        </w:rPr>
        <w:t>Over</w:t>
      </w:r>
      <w:r w:rsidR="00694CF3" w:rsidRPr="00A33760">
        <w:rPr>
          <w:rFonts w:eastAsiaTheme="minorHAnsi"/>
          <w:szCs w:val="24"/>
          <w:lang w:eastAsia="en-US"/>
        </w:rPr>
        <w:t xml:space="preserve">all % complete </w:t>
      </w:r>
      <w:r w:rsidR="00694CF3" w:rsidRPr="006A7A29">
        <w:rPr>
          <w:rFonts w:eastAsiaTheme="minorHAnsi"/>
          <w:szCs w:val="24"/>
          <w:lang w:eastAsia="en-US"/>
        </w:rPr>
        <w:t xml:space="preserve">= </w:t>
      </w:r>
      <w:r w:rsidR="007168A9" w:rsidRPr="00BB657E">
        <w:rPr>
          <w:rFonts w:eastAsiaTheme="minorHAnsi"/>
          <w:szCs w:val="24"/>
          <w:lang w:eastAsia="en-US"/>
        </w:rPr>
        <w:t>9</w:t>
      </w:r>
      <w:r w:rsidR="00BB657E" w:rsidRPr="00BB657E">
        <w:rPr>
          <w:rFonts w:eastAsiaTheme="minorHAnsi"/>
          <w:szCs w:val="24"/>
          <w:lang w:eastAsia="en-US"/>
        </w:rPr>
        <w:t>5.4</w:t>
      </w:r>
      <w:r w:rsidR="00694CF3" w:rsidRPr="00BB657E">
        <w:rPr>
          <w:rFonts w:eastAsiaTheme="minorHAnsi"/>
          <w:szCs w:val="24"/>
          <w:lang w:eastAsia="en-US"/>
        </w:rPr>
        <w:t xml:space="preserve">%, SPI = </w:t>
      </w:r>
      <w:r w:rsidR="00371A81" w:rsidRPr="00BB657E">
        <w:rPr>
          <w:rFonts w:eastAsiaTheme="minorHAnsi"/>
          <w:szCs w:val="24"/>
          <w:lang w:eastAsia="en-US"/>
        </w:rPr>
        <w:t>0.9</w:t>
      </w:r>
      <w:r w:rsidR="0073716A" w:rsidRPr="00BB657E">
        <w:rPr>
          <w:rFonts w:eastAsiaTheme="minorHAnsi"/>
          <w:szCs w:val="24"/>
          <w:lang w:eastAsia="en-US"/>
        </w:rPr>
        <w:t>7</w:t>
      </w:r>
      <w:r w:rsidRPr="00BB657E">
        <w:rPr>
          <w:rFonts w:eastAsiaTheme="minorHAnsi"/>
          <w:szCs w:val="24"/>
          <w:lang w:eastAsia="en-US"/>
        </w:rPr>
        <w:t>, CPI = 0.9</w:t>
      </w:r>
      <w:r w:rsidR="00403B3A" w:rsidRPr="00BB657E">
        <w:rPr>
          <w:rFonts w:eastAsiaTheme="minorHAnsi"/>
          <w:szCs w:val="24"/>
          <w:lang w:eastAsia="en-US"/>
        </w:rPr>
        <w:t>9</w:t>
      </w:r>
    </w:p>
    <w:p w:rsidR="00674FF7" w:rsidRDefault="00674FF7" w:rsidP="0055323C"/>
    <w:p w:rsidR="00757DA3" w:rsidRDefault="00757DA3" w:rsidP="00CF157D">
      <w:pPr>
        <w:spacing w:after="120"/>
        <w:rPr>
          <w:szCs w:val="24"/>
          <w:u w:val="single"/>
        </w:rPr>
      </w:pPr>
      <w:r>
        <w:rPr>
          <w:szCs w:val="24"/>
          <w:u w:val="single"/>
        </w:rPr>
        <w:t>Management</w:t>
      </w:r>
      <w:r w:rsidR="00CF157D" w:rsidRPr="00CF157D">
        <w:rPr>
          <w:szCs w:val="24"/>
        </w:rPr>
        <w:t>:</w:t>
      </w:r>
    </w:p>
    <w:p w:rsidR="00717D60" w:rsidRDefault="00BB657E" w:rsidP="00717D60">
      <w:pPr>
        <w:spacing w:after="120"/>
      </w:pPr>
      <w:r w:rsidRPr="00BB657E">
        <w:t xml:space="preserve">Started returning </w:t>
      </w:r>
      <w:r w:rsidR="00717D60" w:rsidRPr="00BB657E">
        <w:t>equipment from the LERF</w:t>
      </w:r>
      <w:r w:rsidRPr="00BB657E">
        <w:t xml:space="preserve">. Started testing </w:t>
      </w:r>
      <w:r w:rsidR="00A20613" w:rsidRPr="00BB657E">
        <w:t xml:space="preserve">CM20 in the LERF. </w:t>
      </w:r>
      <w:r w:rsidRPr="00BB657E">
        <w:t>This will be the last LCLS II CM tested in the LERF. Planning continues for the use of the LERF for testing LCLS II HE CMs in the future.</w:t>
      </w:r>
    </w:p>
    <w:p w:rsidR="00765A5F" w:rsidRPr="00CF157D" w:rsidRDefault="00E039B4" w:rsidP="00717D60">
      <w:pPr>
        <w:spacing w:after="120"/>
        <w:rPr>
          <w:szCs w:val="24"/>
        </w:rPr>
      </w:pPr>
      <w:r w:rsidRPr="00CF157D">
        <w:rPr>
          <w:szCs w:val="24"/>
          <w:u w:val="single"/>
        </w:rPr>
        <w:t>Cryoplant System</w:t>
      </w:r>
      <w:r w:rsidR="000C3263" w:rsidRPr="00CF157D">
        <w:rPr>
          <w:szCs w:val="24"/>
        </w:rPr>
        <w:t>:</w:t>
      </w:r>
    </w:p>
    <w:p w:rsidR="00B0566C" w:rsidRPr="00CF157D" w:rsidRDefault="00B0566C" w:rsidP="00CF157D">
      <w:pPr>
        <w:spacing w:after="120"/>
        <w:rPr>
          <w:szCs w:val="24"/>
        </w:rPr>
      </w:pPr>
      <w:r w:rsidRPr="00CF157D">
        <w:rPr>
          <w:szCs w:val="24"/>
        </w:rPr>
        <w:t xml:space="preserve">EV Performance as of </w:t>
      </w:r>
      <w:r w:rsidR="00B27094">
        <w:rPr>
          <w:szCs w:val="24"/>
        </w:rPr>
        <w:t>November</w:t>
      </w:r>
      <w:r w:rsidRPr="00CF157D">
        <w:rPr>
          <w:szCs w:val="24"/>
        </w:rPr>
        <w:t xml:space="preserve"> close.</w:t>
      </w:r>
    </w:p>
    <w:p w:rsidR="00AF5F81" w:rsidRPr="00CF157D" w:rsidRDefault="00694CF3" w:rsidP="00CF157D">
      <w:pPr>
        <w:spacing w:after="120"/>
        <w:rPr>
          <w:szCs w:val="24"/>
        </w:rPr>
      </w:pPr>
      <w:r w:rsidRPr="00BB657E">
        <w:rPr>
          <w:szCs w:val="24"/>
        </w:rPr>
        <w:t xml:space="preserve">Overall % complete = </w:t>
      </w:r>
      <w:r w:rsidR="00A20613" w:rsidRPr="00BB657E">
        <w:rPr>
          <w:szCs w:val="24"/>
        </w:rPr>
        <w:t>92.</w:t>
      </w:r>
      <w:r w:rsidR="00BB657E" w:rsidRPr="00BB657E">
        <w:rPr>
          <w:szCs w:val="24"/>
        </w:rPr>
        <w:t>5</w:t>
      </w:r>
      <w:r w:rsidRPr="00BB657E">
        <w:rPr>
          <w:szCs w:val="24"/>
        </w:rPr>
        <w:t xml:space="preserve">%, SPI = </w:t>
      </w:r>
      <w:r w:rsidR="00371A81" w:rsidRPr="00BB657E">
        <w:rPr>
          <w:szCs w:val="24"/>
        </w:rPr>
        <w:t>0.9</w:t>
      </w:r>
      <w:r w:rsidR="00602443" w:rsidRPr="00BB657E">
        <w:rPr>
          <w:szCs w:val="24"/>
        </w:rPr>
        <w:t>8</w:t>
      </w:r>
      <w:r w:rsidR="00AF5F81" w:rsidRPr="00BB657E">
        <w:rPr>
          <w:szCs w:val="24"/>
        </w:rPr>
        <w:t xml:space="preserve">, CPI = </w:t>
      </w:r>
      <w:r w:rsidR="00A04D5C" w:rsidRPr="00BB657E">
        <w:rPr>
          <w:szCs w:val="24"/>
        </w:rPr>
        <w:t>0.9</w:t>
      </w:r>
      <w:r w:rsidR="007168A9" w:rsidRPr="00BB657E">
        <w:rPr>
          <w:szCs w:val="24"/>
        </w:rPr>
        <w:t>7</w:t>
      </w:r>
    </w:p>
    <w:p w:rsidR="00754E38" w:rsidRDefault="00754E38" w:rsidP="00CF157D">
      <w:pPr>
        <w:spacing w:after="120"/>
      </w:pPr>
      <w:r>
        <w:t>2K CB gauge panels were shipped to SLAC.</w:t>
      </w:r>
    </w:p>
    <w:p w:rsidR="00797515" w:rsidRPr="00C96A52" w:rsidRDefault="00754E38" w:rsidP="00CF157D">
      <w:pPr>
        <w:spacing w:after="120"/>
        <w:rPr>
          <w:szCs w:val="24"/>
          <w:highlight w:val="yellow"/>
        </w:rPr>
      </w:pPr>
      <w:r>
        <w:t>4.5k C</w:t>
      </w:r>
      <w:r w:rsidR="00BB657E">
        <w:t xml:space="preserve">B software bench testing </w:t>
      </w:r>
      <w:r w:rsidR="000340A8">
        <w:t xml:space="preserve">started </w:t>
      </w:r>
      <w:r>
        <w:t xml:space="preserve">at </w:t>
      </w:r>
      <w:proofErr w:type="spellStart"/>
      <w:r>
        <w:t>JLab</w:t>
      </w:r>
      <w:proofErr w:type="spellEnd"/>
      <w:r>
        <w:t>.</w:t>
      </w:r>
    </w:p>
    <w:p w:rsidR="00797515" w:rsidRPr="00CF157D" w:rsidRDefault="00797515" w:rsidP="00CF157D">
      <w:pPr>
        <w:spacing w:after="120"/>
        <w:rPr>
          <w:szCs w:val="24"/>
        </w:rPr>
      </w:pPr>
      <w:r w:rsidRPr="00754E38">
        <w:rPr>
          <w:szCs w:val="24"/>
        </w:rPr>
        <w:t>Working with SLAC on commissioning planning and support.</w:t>
      </w:r>
    </w:p>
    <w:p w:rsidR="00CE4303" w:rsidRPr="00CF157D" w:rsidRDefault="000C3263" w:rsidP="00CF157D">
      <w:pPr>
        <w:spacing w:after="120"/>
        <w:rPr>
          <w:szCs w:val="24"/>
          <w:u w:val="single"/>
        </w:rPr>
      </w:pPr>
      <w:r w:rsidRPr="00895825">
        <w:rPr>
          <w:szCs w:val="24"/>
          <w:u w:val="single"/>
        </w:rPr>
        <w:t>Cryomodules</w:t>
      </w:r>
      <w:r w:rsidRPr="00CF157D">
        <w:rPr>
          <w:szCs w:val="24"/>
          <w:u w:val="single"/>
        </w:rPr>
        <w:t>:</w:t>
      </w:r>
    </w:p>
    <w:p w:rsidR="00B0566C" w:rsidRPr="00A20613" w:rsidRDefault="00B0566C" w:rsidP="00A20613">
      <w:pPr>
        <w:spacing w:after="120"/>
        <w:rPr>
          <w:szCs w:val="24"/>
        </w:rPr>
      </w:pPr>
      <w:r w:rsidRPr="00A20613">
        <w:rPr>
          <w:szCs w:val="24"/>
        </w:rPr>
        <w:t xml:space="preserve">EV Performance as of </w:t>
      </w:r>
      <w:r w:rsidR="00B27094">
        <w:rPr>
          <w:szCs w:val="24"/>
        </w:rPr>
        <w:t>November</w:t>
      </w:r>
      <w:r w:rsidRPr="00A20613">
        <w:rPr>
          <w:szCs w:val="24"/>
        </w:rPr>
        <w:t xml:space="preserve"> close.</w:t>
      </w:r>
    </w:p>
    <w:p w:rsidR="00CF157D" w:rsidRPr="00A20613" w:rsidRDefault="00CE4303" w:rsidP="00A20613">
      <w:pPr>
        <w:spacing w:after="120"/>
        <w:rPr>
          <w:szCs w:val="24"/>
        </w:rPr>
      </w:pPr>
      <w:r w:rsidRPr="00BB657E">
        <w:rPr>
          <w:szCs w:val="24"/>
        </w:rPr>
        <w:t xml:space="preserve">Overall % complete = </w:t>
      </w:r>
      <w:r w:rsidR="00887EA9" w:rsidRPr="00BB657E">
        <w:rPr>
          <w:szCs w:val="24"/>
        </w:rPr>
        <w:t>9</w:t>
      </w:r>
      <w:r w:rsidR="00BB657E" w:rsidRPr="00BB657E">
        <w:rPr>
          <w:szCs w:val="24"/>
        </w:rPr>
        <w:t>7.0</w:t>
      </w:r>
      <w:r w:rsidRPr="00BB657E">
        <w:rPr>
          <w:szCs w:val="24"/>
        </w:rPr>
        <w:t>%, SPI = 0.9</w:t>
      </w:r>
      <w:r w:rsidR="0073716A" w:rsidRPr="00BB657E">
        <w:rPr>
          <w:szCs w:val="24"/>
        </w:rPr>
        <w:t>7</w:t>
      </w:r>
      <w:r w:rsidRPr="00BB657E">
        <w:rPr>
          <w:szCs w:val="24"/>
        </w:rPr>
        <w:t xml:space="preserve">, CPI = </w:t>
      </w:r>
      <w:r w:rsidR="00602443" w:rsidRPr="00BB657E">
        <w:rPr>
          <w:szCs w:val="24"/>
        </w:rPr>
        <w:t>1.00</w:t>
      </w:r>
    </w:p>
    <w:p w:rsidR="00CF157D" w:rsidRPr="00DF57BD" w:rsidRDefault="00CF157D" w:rsidP="00A20613">
      <w:pPr>
        <w:spacing w:after="120"/>
        <w:rPr>
          <w:szCs w:val="24"/>
        </w:rPr>
      </w:pPr>
      <w:r w:rsidRPr="00DF57BD">
        <w:rPr>
          <w:szCs w:val="24"/>
        </w:rPr>
        <w:t xml:space="preserve">J1.3-21 – </w:t>
      </w:r>
      <w:r w:rsidR="00DF57BD" w:rsidRPr="00DF57BD">
        <w:rPr>
          <w:szCs w:val="24"/>
        </w:rPr>
        <w:t>WS5 – MC line LC</w:t>
      </w:r>
      <w:r w:rsidR="00DF57BD">
        <w:rPr>
          <w:szCs w:val="24"/>
        </w:rPr>
        <w:t>;</w:t>
      </w:r>
      <w:r w:rsidR="00DF57BD" w:rsidRPr="00DF57BD">
        <w:rPr>
          <w:szCs w:val="24"/>
        </w:rPr>
        <w:t xml:space="preserve"> beamline work.</w:t>
      </w:r>
    </w:p>
    <w:p w:rsidR="00CF157D" w:rsidRPr="00DF57BD" w:rsidRDefault="00CF157D" w:rsidP="00A20613">
      <w:pPr>
        <w:spacing w:after="120"/>
        <w:rPr>
          <w:szCs w:val="24"/>
        </w:rPr>
      </w:pPr>
      <w:r w:rsidRPr="00DF57BD">
        <w:rPr>
          <w:szCs w:val="24"/>
        </w:rPr>
        <w:t xml:space="preserve">J1.3-20 –In LERF; </w:t>
      </w:r>
      <w:r w:rsidR="00DF57BD" w:rsidRPr="00DF57BD">
        <w:rPr>
          <w:szCs w:val="24"/>
        </w:rPr>
        <w:t>conditioning circuits</w:t>
      </w:r>
    </w:p>
    <w:p w:rsidR="00CF157D" w:rsidRPr="00DF57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J1.3-19 – </w:t>
      </w:r>
      <w:r w:rsidR="00DF57BD" w:rsidRPr="00DF57BD">
        <w:rPr>
          <w:color w:val="000000"/>
          <w:shd w:val="clear" w:color="auto" w:fill="FFFFFF"/>
        </w:rPr>
        <w:t>Ready for shipping January 4th</w:t>
      </w:r>
    </w:p>
    <w:p w:rsidR="00CF157D" w:rsidRPr="00DF57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J1.3-11 – </w:t>
      </w:r>
      <w:r w:rsidR="00BB657E">
        <w:rPr>
          <w:color w:val="000000"/>
          <w:shd w:val="clear" w:color="auto" w:fill="FFFFFF"/>
        </w:rPr>
        <w:t>Cavity prep and test completed</w:t>
      </w:r>
    </w:p>
    <w:p w:rsidR="00CF157D" w:rsidRPr="00DF57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J1.3-09R – </w:t>
      </w:r>
      <w:r w:rsidR="00DF57BD" w:rsidRPr="00DF57BD">
        <w:rPr>
          <w:color w:val="000000"/>
          <w:shd w:val="clear" w:color="auto" w:fill="FFFFFF"/>
        </w:rPr>
        <w:t>WS3; unite to UCM</w:t>
      </w:r>
    </w:p>
    <w:p w:rsidR="00CF157D" w:rsidRPr="00DF57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J1.3-06R – </w:t>
      </w:r>
      <w:r w:rsidR="00DF57BD" w:rsidRPr="00DF57BD">
        <w:rPr>
          <w:color w:val="000000"/>
          <w:shd w:val="clear" w:color="auto" w:fill="FFFFFF"/>
        </w:rPr>
        <w:t>WS4 – HOM tuning; lower shields</w:t>
      </w:r>
    </w:p>
    <w:p w:rsidR="00CF157D" w:rsidRPr="00DF57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J1.3-05 – </w:t>
      </w:r>
      <w:r w:rsidR="00DF57BD" w:rsidRPr="00DF57BD">
        <w:rPr>
          <w:color w:val="000000"/>
          <w:shd w:val="clear" w:color="auto" w:fill="FFFFFF"/>
        </w:rPr>
        <w:t>WS3 – LC BPM hardware replacement; FSS</w:t>
      </w:r>
    </w:p>
    <w:p w:rsidR="00CF157D" w:rsidRPr="009A2ABD" w:rsidRDefault="00CF157D" w:rsidP="00CF157D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DF57BD">
        <w:rPr>
          <w:color w:val="000000"/>
          <w:shd w:val="clear" w:color="auto" w:fill="FFFFFF"/>
        </w:rPr>
        <w:t xml:space="preserve">J1.3-02– In </w:t>
      </w:r>
      <w:r w:rsidR="00DF57BD" w:rsidRPr="00DF57BD">
        <w:rPr>
          <w:color w:val="000000"/>
          <w:shd w:val="clear" w:color="auto" w:fill="FFFFFF"/>
        </w:rPr>
        <w:t>Test Lab on UITF</w:t>
      </w:r>
    </w:p>
    <w:p w:rsidR="00CF157D" w:rsidRPr="00DF240C" w:rsidRDefault="00CF157D" w:rsidP="00CF157D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DF240C">
        <w:rPr>
          <w:color w:val="000000"/>
          <w:shd w:val="clear" w:color="auto" w:fill="FFFFFF"/>
        </w:rPr>
        <w:t>J1.3-</w:t>
      </w:r>
      <w:r>
        <w:rPr>
          <w:color w:val="000000"/>
          <w:shd w:val="clear" w:color="auto" w:fill="FFFFFF"/>
        </w:rPr>
        <w:t>01,03,</w:t>
      </w:r>
      <w:r w:rsidRPr="00DF240C">
        <w:rPr>
          <w:color w:val="000000"/>
          <w:shd w:val="clear" w:color="auto" w:fill="FFFFFF"/>
        </w:rPr>
        <w:t>04,</w:t>
      </w:r>
      <w:r>
        <w:rPr>
          <w:color w:val="000000"/>
          <w:shd w:val="clear" w:color="auto" w:fill="FFFFFF"/>
        </w:rPr>
        <w:t>07,</w:t>
      </w:r>
      <w:r w:rsidRPr="00DF240C">
        <w:rPr>
          <w:color w:val="000000"/>
          <w:shd w:val="clear" w:color="auto" w:fill="FFFFFF"/>
        </w:rPr>
        <w:t>08,10,12,13,14,15</w:t>
      </w:r>
      <w:r>
        <w:rPr>
          <w:color w:val="000000"/>
          <w:shd w:val="clear" w:color="auto" w:fill="FFFFFF"/>
        </w:rPr>
        <w:t>,</w:t>
      </w:r>
      <w:r w:rsidR="00C96A52">
        <w:rPr>
          <w:color w:val="000000"/>
          <w:shd w:val="clear" w:color="auto" w:fill="FFFFFF"/>
        </w:rPr>
        <w:t>16,</w:t>
      </w:r>
      <w:r>
        <w:rPr>
          <w:color w:val="000000"/>
          <w:shd w:val="clear" w:color="auto" w:fill="FFFFFF"/>
        </w:rPr>
        <w:t xml:space="preserve">17,18 </w:t>
      </w:r>
      <w:r w:rsidRPr="00DF240C">
        <w:rPr>
          <w:color w:val="000000"/>
          <w:shd w:val="clear" w:color="auto" w:fill="FFFFFF"/>
        </w:rPr>
        <w:t>@</w:t>
      </w:r>
      <w:r>
        <w:rPr>
          <w:color w:val="000000"/>
          <w:shd w:val="clear" w:color="auto" w:fill="FFFFFF"/>
        </w:rPr>
        <w:t xml:space="preserve"> </w:t>
      </w:r>
      <w:r w:rsidRPr="00DF240C">
        <w:rPr>
          <w:color w:val="000000"/>
          <w:shd w:val="clear" w:color="auto" w:fill="FFFFFF"/>
        </w:rPr>
        <w:t>SLAC</w:t>
      </w:r>
    </w:p>
    <w:p w:rsidR="00717D60" w:rsidRDefault="00717D60" w:rsidP="00717D60">
      <w:pPr>
        <w:spacing w:before="100" w:beforeAutospacing="1" w:after="100" w:afterAutospacing="1"/>
        <w:rPr>
          <w:rFonts w:ascii="Arial" w:hAnsi="Arial" w:cs="Arial"/>
          <w:color w:val="00000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89"/>
      </w:tblGrid>
      <w:tr w:rsidR="00C96A52" w:rsidTr="00183EE6">
        <w:tc>
          <w:tcPr>
            <w:tcW w:w="4684" w:type="dxa"/>
          </w:tcPr>
          <w:p w:rsidR="00C96A52" w:rsidRDefault="00183EE6" w:rsidP="00183EE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US"/>
              </w:rPr>
              <w:lastRenderedPageBreak/>
              <w:drawing>
                <wp:inline distT="0" distB="0" distL="0" distR="0" wp14:anchorId="0747CDA7">
                  <wp:extent cx="3657600" cy="20542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A52" w:rsidRDefault="00183EE6" w:rsidP="00183E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J1.3-19 @ WS6</w:t>
            </w:r>
          </w:p>
          <w:p w:rsidR="00183EE6" w:rsidRDefault="00183EE6" w:rsidP="00183EE6">
            <w:pPr>
              <w:jc w:val="center"/>
              <w:rPr>
                <w:szCs w:val="24"/>
              </w:rPr>
            </w:pPr>
          </w:p>
        </w:tc>
        <w:tc>
          <w:tcPr>
            <w:tcW w:w="4684" w:type="dxa"/>
          </w:tcPr>
          <w:p w:rsidR="00C96A52" w:rsidRDefault="00183EE6" w:rsidP="00183EE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US"/>
              </w:rPr>
              <w:drawing>
                <wp:inline distT="0" distB="0" distL="0" distR="0" wp14:anchorId="0B9433CF">
                  <wp:extent cx="3657600" cy="20542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A52" w:rsidRDefault="00183EE6" w:rsidP="00183E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J1.3-21 at WS5</w:t>
            </w:r>
          </w:p>
          <w:p w:rsidR="00183EE6" w:rsidRDefault="00183EE6" w:rsidP="00183EE6">
            <w:pPr>
              <w:jc w:val="center"/>
              <w:rPr>
                <w:szCs w:val="24"/>
              </w:rPr>
            </w:pPr>
          </w:p>
        </w:tc>
      </w:tr>
      <w:tr w:rsidR="00C96A52" w:rsidTr="00183EE6">
        <w:tc>
          <w:tcPr>
            <w:tcW w:w="4684" w:type="dxa"/>
          </w:tcPr>
          <w:p w:rsidR="00C96A52" w:rsidRDefault="00C96A52" w:rsidP="00183EE6">
            <w:pPr>
              <w:jc w:val="center"/>
              <w:rPr>
                <w:szCs w:val="24"/>
              </w:rPr>
            </w:pPr>
            <w:r w:rsidRPr="00C96A52">
              <w:rPr>
                <w:noProof/>
                <w:szCs w:val="24"/>
                <w:lang w:eastAsia="en-US"/>
              </w:rPr>
              <w:drawing>
                <wp:inline distT="0" distB="0" distL="0" distR="0" wp14:anchorId="3E388C68" wp14:editId="3905B7D5">
                  <wp:extent cx="2910840" cy="1638096"/>
                  <wp:effectExtent l="0" t="0" r="3810" b="63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534" cy="164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A52" w:rsidRDefault="00183EE6" w:rsidP="00183E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J1.3-06</w:t>
            </w:r>
          </w:p>
        </w:tc>
        <w:tc>
          <w:tcPr>
            <w:tcW w:w="4684" w:type="dxa"/>
          </w:tcPr>
          <w:p w:rsidR="00C96A52" w:rsidRDefault="00C96A52" w:rsidP="00183EE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en-US"/>
              </w:rPr>
              <w:drawing>
                <wp:inline distT="0" distB="0" distL="0" distR="0" wp14:anchorId="28B8200F">
                  <wp:extent cx="2870211" cy="161544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68" cy="1629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EE6" w:rsidRDefault="00183EE6" w:rsidP="00183E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J1.3-05</w:t>
            </w:r>
          </w:p>
        </w:tc>
      </w:tr>
    </w:tbl>
    <w:p w:rsidR="00CE4303" w:rsidRPr="00895825" w:rsidRDefault="00CE4303" w:rsidP="00992E9D">
      <w:pPr>
        <w:rPr>
          <w:szCs w:val="24"/>
        </w:rPr>
      </w:pPr>
    </w:p>
    <w:sectPr w:rsidR="00CE4303" w:rsidRPr="00895825" w:rsidSect="00E76C46">
      <w:headerReference w:type="default" r:id="rId12"/>
      <w:footerReference w:type="default" r:id="rId13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9B2" w:rsidRDefault="009E69B2">
      <w:r>
        <w:separator/>
      </w:r>
    </w:p>
  </w:endnote>
  <w:endnote w:type="continuationSeparator" w:id="0">
    <w:p w:rsidR="009E69B2" w:rsidRDefault="009E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4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9B2" w:rsidRDefault="009E69B2">
      <w:r>
        <w:separator/>
      </w:r>
    </w:p>
  </w:footnote>
  <w:footnote w:type="continuationSeparator" w:id="0">
    <w:p w:rsidR="009E69B2" w:rsidRDefault="009E6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6044F"/>
    <w:multiLevelType w:val="hybridMultilevel"/>
    <w:tmpl w:val="A7A4BEFA"/>
    <w:lvl w:ilvl="0" w:tplc="F8F0C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55293"/>
    <w:multiLevelType w:val="hybridMultilevel"/>
    <w:tmpl w:val="28D83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D5A74"/>
    <w:multiLevelType w:val="hybridMultilevel"/>
    <w:tmpl w:val="4BBA86D4"/>
    <w:lvl w:ilvl="0" w:tplc="FD0A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2"/>
  </w:num>
  <w:num w:numId="6">
    <w:abstractNumId w:val="12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5"/>
  </w:num>
  <w:num w:numId="12">
    <w:abstractNumId w:val="16"/>
  </w:num>
  <w:num w:numId="13">
    <w:abstractNumId w:val="1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27FD6"/>
    <w:rsid w:val="0003064C"/>
    <w:rsid w:val="000308DC"/>
    <w:rsid w:val="00030C20"/>
    <w:rsid w:val="00031B55"/>
    <w:rsid w:val="00031E33"/>
    <w:rsid w:val="00033EF5"/>
    <w:rsid w:val="000340A8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2FB7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6FA"/>
    <w:rsid w:val="00081901"/>
    <w:rsid w:val="00081A02"/>
    <w:rsid w:val="00081CB3"/>
    <w:rsid w:val="00082526"/>
    <w:rsid w:val="00082C27"/>
    <w:rsid w:val="000834BA"/>
    <w:rsid w:val="00083F66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59EE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38BA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3A74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707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42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3EE6"/>
    <w:rsid w:val="00184143"/>
    <w:rsid w:val="0018414A"/>
    <w:rsid w:val="00185044"/>
    <w:rsid w:val="00185532"/>
    <w:rsid w:val="001855F3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218"/>
    <w:rsid w:val="001A6ADB"/>
    <w:rsid w:val="001A7BA5"/>
    <w:rsid w:val="001B18CF"/>
    <w:rsid w:val="001B25FC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577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6B17"/>
    <w:rsid w:val="001F71B3"/>
    <w:rsid w:val="001F7992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5C2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87C7B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E77B6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2DB5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2DB8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96CD9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3A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11B8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6CF0"/>
    <w:rsid w:val="004B6D06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1481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2E18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229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443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7697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3A96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A7A29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4CE2"/>
    <w:rsid w:val="006B609B"/>
    <w:rsid w:val="006B65CC"/>
    <w:rsid w:val="006B6842"/>
    <w:rsid w:val="006B690B"/>
    <w:rsid w:val="006B69C3"/>
    <w:rsid w:val="006B7706"/>
    <w:rsid w:val="006B7916"/>
    <w:rsid w:val="006C05F7"/>
    <w:rsid w:val="006C1293"/>
    <w:rsid w:val="006C17F7"/>
    <w:rsid w:val="006C240F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6CD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5DFB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1BE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7E8"/>
    <w:rsid w:val="00711971"/>
    <w:rsid w:val="00711DFF"/>
    <w:rsid w:val="007120E4"/>
    <w:rsid w:val="0071279F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17D60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822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16A"/>
    <w:rsid w:val="007376B6"/>
    <w:rsid w:val="00737B6F"/>
    <w:rsid w:val="00740086"/>
    <w:rsid w:val="007401D8"/>
    <w:rsid w:val="00740A8F"/>
    <w:rsid w:val="00741E72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4E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2F9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515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177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B26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110D"/>
    <w:rsid w:val="0083231E"/>
    <w:rsid w:val="00832836"/>
    <w:rsid w:val="00833778"/>
    <w:rsid w:val="00834750"/>
    <w:rsid w:val="00834C1E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3529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5825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ED1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A62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17BD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0F25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9B2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2E84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613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760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79F"/>
    <w:rsid w:val="00A42DA0"/>
    <w:rsid w:val="00A43A53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B96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5EF3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781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66C"/>
    <w:rsid w:val="00B05B38"/>
    <w:rsid w:val="00B06538"/>
    <w:rsid w:val="00B07348"/>
    <w:rsid w:val="00B073FA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5A94"/>
    <w:rsid w:val="00B27094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82B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5D71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57E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1EFD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E7D06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397"/>
    <w:rsid w:val="00C2282E"/>
    <w:rsid w:val="00C2290E"/>
    <w:rsid w:val="00C23716"/>
    <w:rsid w:val="00C23A7D"/>
    <w:rsid w:val="00C24998"/>
    <w:rsid w:val="00C24B48"/>
    <w:rsid w:val="00C2522F"/>
    <w:rsid w:val="00C27A0D"/>
    <w:rsid w:val="00C3062F"/>
    <w:rsid w:val="00C30994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BB1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A52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157D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5CA6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A50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71D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D5C"/>
    <w:rsid w:val="00DF1E17"/>
    <w:rsid w:val="00DF4235"/>
    <w:rsid w:val="00DF4458"/>
    <w:rsid w:val="00DF47E6"/>
    <w:rsid w:val="00DF48B6"/>
    <w:rsid w:val="00DF4B9B"/>
    <w:rsid w:val="00DF57BD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64F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8F9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9DC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96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8E4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E61D60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1BD4C-6E23-40D2-8CAF-515EB1F3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3</cp:revision>
  <cp:lastPrinted>2019-06-28T18:00:00Z</cp:lastPrinted>
  <dcterms:created xsi:type="dcterms:W3CDTF">2020-01-08T14:08:00Z</dcterms:created>
  <dcterms:modified xsi:type="dcterms:W3CDTF">2020-01-08T14:09:00Z</dcterms:modified>
</cp:coreProperties>
</file>