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597408">
        <w:rPr>
          <w:b/>
          <w:szCs w:val="24"/>
        </w:rPr>
        <w:t>JANUARY</w:t>
      </w:r>
      <w:r w:rsidR="007B7177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597408">
        <w:rPr>
          <w:szCs w:val="24"/>
        </w:rPr>
        <w:t>Febru</w:t>
      </w:r>
      <w:r w:rsidR="00C96A52">
        <w:rPr>
          <w:szCs w:val="24"/>
        </w:rPr>
        <w:t xml:space="preserve">ary </w:t>
      </w:r>
      <w:r w:rsidR="00B642D9">
        <w:rPr>
          <w:szCs w:val="24"/>
        </w:rPr>
        <w:t>4</w:t>
      </w:r>
      <w:bookmarkStart w:id="0" w:name="_GoBack"/>
      <w:bookmarkEnd w:id="0"/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</w:t>
      </w:r>
      <w:r w:rsidR="00597408">
        <w:rPr>
          <w:szCs w:val="24"/>
        </w:rPr>
        <w:t>20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Pr="00CF157D" w:rsidRDefault="00362DB8" w:rsidP="00CF157D">
      <w:pPr>
        <w:spacing w:after="120"/>
      </w:pPr>
      <w:r w:rsidRPr="00CF157D">
        <w:t xml:space="preserve">Report reflects </w:t>
      </w:r>
      <w:r w:rsidR="00597408">
        <w:t>Dec</w:t>
      </w:r>
      <w:r w:rsidR="000E3E00">
        <w:t>e</w:t>
      </w:r>
      <w:r w:rsidR="00597408">
        <w:t>mber</w:t>
      </w:r>
      <w:r w:rsidR="00B0566C" w:rsidRPr="00CF157D">
        <w:t xml:space="preserve"> EV data. </w:t>
      </w:r>
      <w:r w:rsidR="004F332B" w:rsidRPr="00CF157D">
        <w:t>JLab</w:t>
      </w:r>
      <w:r w:rsidR="00FB23AB" w:rsidRPr="00CF157D">
        <w:t xml:space="preserve"> continues to make significant</w:t>
      </w:r>
      <w:r w:rsidR="004F332B" w:rsidRPr="00CF157D">
        <w:t xml:space="preserve"> progress in all areas. </w:t>
      </w:r>
      <w:r w:rsidR="00A36E6A" w:rsidRPr="00CF157D">
        <w:t xml:space="preserve"> Cost, schedule</w:t>
      </w:r>
      <w:r w:rsidR="00852971" w:rsidRPr="00CF157D">
        <w:t>, and sc</w:t>
      </w:r>
      <w:r w:rsidR="00C3062F" w:rsidRPr="00CF157D">
        <w:t>ope are being managed to the</w:t>
      </w:r>
      <w:r w:rsidR="00852971" w:rsidRPr="00CF157D">
        <w:t xml:space="preserve"> baseline</w:t>
      </w:r>
      <w:r w:rsidR="006F2DD8" w:rsidRPr="00CF157D">
        <w:t>.</w:t>
      </w:r>
      <w:r w:rsidR="005F0B64" w:rsidRPr="00CF157D">
        <w:t xml:space="preserve">  </w:t>
      </w:r>
      <w:r w:rsidR="005D598D" w:rsidRPr="00CF157D">
        <w:t>We r</w:t>
      </w:r>
      <w:r w:rsidR="005F0B64" w:rsidRPr="00CF157D">
        <w:t>eceived ea</w:t>
      </w:r>
      <w:r w:rsidR="00685F28" w:rsidRPr="00CF157D">
        <w:t>rned value and variance data</w:t>
      </w:r>
      <w:r w:rsidR="005D598D" w:rsidRPr="00CF157D">
        <w:t>,</w:t>
      </w:r>
      <w:r w:rsidR="005F0B64" w:rsidRPr="00CF157D">
        <w:t xml:space="preserve"> </w:t>
      </w:r>
      <w:r w:rsidR="005D598D" w:rsidRPr="00CF157D">
        <w:t>a</w:t>
      </w:r>
      <w:r w:rsidR="005F0B64" w:rsidRPr="00CF157D">
        <w:t xml:space="preserve">nalyzed data and </w:t>
      </w:r>
      <w:r w:rsidR="000C5AF5" w:rsidRPr="00CF157D">
        <w:t>submitted</w:t>
      </w:r>
      <w:r w:rsidR="005F0B64" w:rsidRPr="00CF157D">
        <w:t xml:space="preserve"> VARs.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597408">
        <w:rPr>
          <w:rFonts w:eastAsiaTheme="minorHAnsi"/>
          <w:szCs w:val="24"/>
          <w:lang w:eastAsia="en-US"/>
        </w:rPr>
        <w:t>Dec</w:t>
      </w:r>
      <w:r w:rsidR="00B27094">
        <w:rPr>
          <w:rFonts w:eastAsiaTheme="minorHAnsi"/>
          <w:szCs w:val="24"/>
          <w:lang w:eastAsia="en-US"/>
        </w:rPr>
        <w:t>em</w:t>
      </w:r>
      <w:r w:rsidR="007B7177">
        <w:rPr>
          <w:rFonts w:eastAsiaTheme="minorHAnsi"/>
          <w:szCs w:val="24"/>
          <w:lang w:eastAsia="en-US"/>
        </w:rPr>
        <w:t>b</w:t>
      </w:r>
      <w:r w:rsidR="00BE7D06">
        <w:rPr>
          <w:rFonts w:eastAsiaTheme="minorHAnsi"/>
          <w:szCs w:val="24"/>
          <w:lang w:eastAsia="en-US"/>
        </w:rPr>
        <w:t>er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Pr="003D6C5C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3D6C5C">
        <w:rPr>
          <w:rFonts w:eastAsiaTheme="minorHAnsi"/>
          <w:szCs w:val="24"/>
          <w:lang w:eastAsia="en-US"/>
        </w:rPr>
        <w:t>Over</w:t>
      </w:r>
      <w:r w:rsidR="00694CF3" w:rsidRPr="003D6C5C">
        <w:rPr>
          <w:rFonts w:eastAsiaTheme="minorHAnsi"/>
          <w:szCs w:val="24"/>
          <w:lang w:eastAsia="en-US"/>
        </w:rPr>
        <w:t xml:space="preserve">all % complete = </w:t>
      </w:r>
      <w:r w:rsidR="003D6C5C" w:rsidRPr="003D6C5C">
        <w:rPr>
          <w:rFonts w:eastAsiaTheme="minorHAnsi"/>
          <w:szCs w:val="24"/>
          <w:lang w:eastAsia="en-US"/>
        </w:rPr>
        <w:t>96.0</w:t>
      </w:r>
      <w:r w:rsidR="00694CF3" w:rsidRPr="003D6C5C">
        <w:rPr>
          <w:rFonts w:eastAsiaTheme="minorHAnsi"/>
          <w:szCs w:val="24"/>
          <w:lang w:eastAsia="en-US"/>
        </w:rPr>
        <w:t xml:space="preserve">%, SPI = </w:t>
      </w:r>
      <w:r w:rsidR="00371A81" w:rsidRPr="003D6C5C">
        <w:rPr>
          <w:rFonts w:eastAsiaTheme="minorHAnsi"/>
          <w:szCs w:val="24"/>
          <w:lang w:eastAsia="en-US"/>
        </w:rPr>
        <w:t>0.9</w:t>
      </w:r>
      <w:r w:rsidR="000E3E00" w:rsidRPr="003D6C5C">
        <w:rPr>
          <w:rFonts w:eastAsiaTheme="minorHAnsi"/>
          <w:szCs w:val="24"/>
          <w:lang w:eastAsia="en-US"/>
        </w:rPr>
        <w:t>8</w:t>
      </w:r>
      <w:r w:rsidRPr="003D6C5C">
        <w:rPr>
          <w:rFonts w:eastAsiaTheme="minorHAnsi"/>
          <w:szCs w:val="24"/>
          <w:lang w:eastAsia="en-US"/>
        </w:rPr>
        <w:t>, CPI = 0.9</w:t>
      </w:r>
      <w:r w:rsidR="00403B3A" w:rsidRPr="003D6C5C">
        <w:rPr>
          <w:rFonts w:eastAsiaTheme="minorHAnsi"/>
          <w:szCs w:val="24"/>
          <w:lang w:eastAsia="en-US"/>
        </w:rPr>
        <w:t>9</w:t>
      </w:r>
    </w:p>
    <w:p w:rsidR="00674FF7" w:rsidRPr="003D6C5C" w:rsidRDefault="00674FF7" w:rsidP="0055323C"/>
    <w:p w:rsidR="00263DDF" w:rsidRPr="003D6C5C" w:rsidRDefault="00757DA3" w:rsidP="00717D60">
      <w:pPr>
        <w:spacing w:after="120"/>
        <w:rPr>
          <w:szCs w:val="24"/>
          <w:u w:val="single"/>
        </w:rPr>
      </w:pPr>
      <w:r w:rsidRPr="003D6C5C">
        <w:rPr>
          <w:szCs w:val="24"/>
          <w:u w:val="single"/>
        </w:rPr>
        <w:t>Management</w:t>
      </w:r>
      <w:r w:rsidR="00CF157D" w:rsidRPr="003D6C5C">
        <w:rPr>
          <w:szCs w:val="24"/>
        </w:rPr>
        <w:t>:</w:t>
      </w:r>
    </w:p>
    <w:p w:rsidR="00263DDF" w:rsidRPr="003D6C5C" w:rsidRDefault="003D6C5C" w:rsidP="00717D60">
      <w:pPr>
        <w:spacing w:after="120"/>
      </w:pPr>
      <w:r w:rsidRPr="003D6C5C">
        <w:t>T</w:t>
      </w:r>
      <w:r w:rsidR="00BB657E" w:rsidRPr="003D6C5C">
        <w:t xml:space="preserve">esting </w:t>
      </w:r>
      <w:r w:rsidR="00A20613" w:rsidRPr="003D6C5C">
        <w:t>CM20 in the LERF</w:t>
      </w:r>
      <w:r w:rsidRPr="003D6C5C">
        <w:t xml:space="preserve"> continues</w:t>
      </w:r>
      <w:r w:rsidR="00A20613" w:rsidRPr="003D6C5C">
        <w:t xml:space="preserve">. </w:t>
      </w:r>
      <w:r w:rsidRPr="003D6C5C">
        <w:t>We need a test plan form SLAC for the work they want to do on CM20 in the LERF.</w:t>
      </w:r>
    </w:p>
    <w:p w:rsidR="00717D60" w:rsidRDefault="00BB657E" w:rsidP="00717D60">
      <w:pPr>
        <w:spacing w:after="120"/>
      </w:pPr>
      <w:r w:rsidRPr="003D6C5C">
        <w:t>Planning continues for the use of the LERF for testing LCLS II HE CMs in the future.</w:t>
      </w:r>
    </w:p>
    <w:p w:rsidR="00765A5F" w:rsidRPr="00CF157D" w:rsidRDefault="00E039B4" w:rsidP="00717D60">
      <w:pPr>
        <w:spacing w:after="120"/>
        <w:rPr>
          <w:szCs w:val="24"/>
        </w:rPr>
      </w:pPr>
      <w:r w:rsidRPr="00CF157D">
        <w:rPr>
          <w:szCs w:val="24"/>
          <w:u w:val="single"/>
        </w:rPr>
        <w:t>Cryoplant System</w:t>
      </w:r>
      <w:r w:rsidR="000C3263" w:rsidRPr="00CF157D">
        <w:rPr>
          <w:szCs w:val="24"/>
        </w:rPr>
        <w:t>:</w:t>
      </w:r>
    </w:p>
    <w:p w:rsidR="00B0566C" w:rsidRPr="00CF157D" w:rsidRDefault="00B0566C" w:rsidP="00CF157D">
      <w:pPr>
        <w:spacing w:after="120"/>
        <w:rPr>
          <w:szCs w:val="24"/>
        </w:rPr>
      </w:pPr>
      <w:r w:rsidRPr="00CF157D">
        <w:rPr>
          <w:szCs w:val="24"/>
        </w:rPr>
        <w:t xml:space="preserve">EV Performance as of </w:t>
      </w:r>
      <w:r w:rsidR="00597408">
        <w:rPr>
          <w:szCs w:val="24"/>
        </w:rPr>
        <w:t>December</w:t>
      </w:r>
      <w:r w:rsidRPr="00CF157D">
        <w:rPr>
          <w:szCs w:val="24"/>
        </w:rPr>
        <w:t xml:space="preserve"> close.</w:t>
      </w:r>
    </w:p>
    <w:p w:rsidR="00AF5F81" w:rsidRPr="00CF157D" w:rsidRDefault="00694CF3" w:rsidP="00CF157D">
      <w:pPr>
        <w:spacing w:after="120"/>
        <w:rPr>
          <w:szCs w:val="24"/>
        </w:rPr>
      </w:pPr>
      <w:r w:rsidRPr="00BB657E">
        <w:rPr>
          <w:szCs w:val="24"/>
        </w:rPr>
        <w:t xml:space="preserve">Overall % </w:t>
      </w:r>
      <w:r w:rsidRPr="003D6C5C">
        <w:rPr>
          <w:szCs w:val="24"/>
        </w:rPr>
        <w:t xml:space="preserve">complete = </w:t>
      </w:r>
      <w:r w:rsidR="003D6C5C" w:rsidRPr="003D6C5C">
        <w:rPr>
          <w:szCs w:val="24"/>
        </w:rPr>
        <w:t>93.6</w:t>
      </w:r>
      <w:r w:rsidRPr="003D6C5C">
        <w:rPr>
          <w:szCs w:val="24"/>
        </w:rPr>
        <w:t>%, SPI</w:t>
      </w:r>
      <w:r w:rsidRPr="00BB657E">
        <w:rPr>
          <w:szCs w:val="24"/>
        </w:rPr>
        <w:t xml:space="preserve"> = </w:t>
      </w:r>
      <w:r w:rsidR="00371A81" w:rsidRPr="000E3E00">
        <w:rPr>
          <w:szCs w:val="24"/>
        </w:rPr>
        <w:t>0.9</w:t>
      </w:r>
      <w:r w:rsidR="000E3E00" w:rsidRPr="000E3E00">
        <w:rPr>
          <w:szCs w:val="24"/>
        </w:rPr>
        <w:t>9</w:t>
      </w:r>
      <w:r w:rsidR="00AF5F81" w:rsidRPr="000E3E00">
        <w:rPr>
          <w:szCs w:val="24"/>
        </w:rPr>
        <w:t xml:space="preserve">, CPI = </w:t>
      </w:r>
      <w:r w:rsidR="00A04D5C" w:rsidRPr="000E3E00">
        <w:rPr>
          <w:szCs w:val="24"/>
        </w:rPr>
        <w:t>0.9</w:t>
      </w:r>
      <w:r w:rsidR="007168A9" w:rsidRPr="000E3E00">
        <w:rPr>
          <w:szCs w:val="24"/>
        </w:rPr>
        <w:t>7</w:t>
      </w:r>
    </w:p>
    <w:p w:rsidR="00263DDF" w:rsidRDefault="00263DDF" w:rsidP="00263DDF">
      <w:pPr>
        <w:spacing w:after="120"/>
      </w:pPr>
      <w:r>
        <w:t>U-tubes were awarded.</w:t>
      </w:r>
    </w:p>
    <w:p w:rsidR="00263DDF" w:rsidRDefault="00263DDF" w:rsidP="00263DDF">
      <w:pPr>
        <w:spacing w:after="120"/>
      </w:pPr>
      <w:r>
        <w:t>2K cold compressors and turbines arrived at SLAC.</w:t>
      </w:r>
      <w:r w:rsidR="003D6C5C">
        <w:t xml:space="preserve"> The plan is to transfer the remainder of the cold compressor contract to SLAC.</w:t>
      </w:r>
    </w:p>
    <w:p w:rsidR="00263DDF" w:rsidRDefault="00263DDF" w:rsidP="00263DDF">
      <w:pPr>
        <w:spacing w:after="120"/>
      </w:pPr>
      <w:r>
        <w:t>Male bayonets and g</w:t>
      </w:r>
      <w:r w:rsidRPr="00692BE4">
        <w:t>auge panels for CP2 were shipped to SLAC.</w:t>
      </w:r>
    </w:p>
    <w:p w:rsidR="00263DDF" w:rsidRPr="00C96A52" w:rsidRDefault="00263DDF" w:rsidP="00263DDF">
      <w:pPr>
        <w:spacing w:after="120"/>
        <w:rPr>
          <w:szCs w:val="24"/>
          <w:highlight w:val="yellow"/>
        </w:rPr>
      </w:pPr>
      <w:r>
        <w:t>4.5k CB software bench testing was completed at JLab.</w:t>
      </w:r>
    </w:p>
    <w:p w:rsidR="00263DDF" w:rsidRPr="00CF157D" w:rsidRDefault="00263DDF" w:rsidP="00263DDF">
      <w:pPr>
        <w:spacing w:after="120"/>
        <w:rPr>
          <w:szCs w:val="24"/>
        </w:rPr>
      </w:pPr>
      <w:r w:rsidRPr="00754E38">
        <w:rPr>
          <w:szCs w:val="24"/>
        </w:rPr>
        <w:t>Working with SLAC on commissioning planning and support.</w:t>
      </w:r>
    </w:p>
    <w:p w:rsidR="00CE4303" w:rsidRPr="00CF157D" w:rsidRDefault="000C3263" w:rsidP="00CF157D">
      <w:pPr>
        <w:spacing w:after="120"/>
        <w:rPr>
          <w:szCs w:val="24"/>
          <w:u w:val="single"/>
        </w:rPr>
      </w:pPr>
      <w:r w:rsidRPr="00895825">
        <w:rPr>
          <w:szCs w:val="24"/>
          <w:u w:val="single"/>
        </w:rPr>
        <w:t>Cryomodules</w:t>
      </w:r>
      <w:r w:rsidRPr="00CF157D">
        <w:rPr>
          <w:szCs w:val="24"/>
          <w:u w:val="single"/>
        </w:rPr>
        <w:t>:</w:t>
      </w:r>
    </w:p>
    <w:p w:rsidR="00B0566C" w:rsidRPr="00A20613" w:rsidRDefault="00B0566C" w:rsidP="00A20613">
      <w:pPr>
        <w:spacing w:after="120"/>
        <w:rPr>
          <w:szCs w:val="24"/>
        </w:rPr>
      </w:pPr>
      <w:r w:rsidRPr="00A20613">
        <w:rPr>
          <w:szCs w:val="24"/>
        </w:rPr>
        <w:t xml:space="preserve">EV Performance as of </w:t>
      </w:r>
      <w:r w:rsidR="000E3E00">
        <w:rPr>
          <w:szCs w:val="24"/>
        </w:rPr>
        <w:t>Dec</w:t>
      </w:r>
      <w:r w:rsidR="00B27094">
        <w:rPr>
          <w:szCs w:val="24"/>
        </w:rPr>
        <w:t>ember</w:t>
      </w:r>
      <w:r w:rsidRPr="00A20613">
        <w:rPr>
          <w:szCs w:val="24"/>
        </w:rPr>
        <w:t xml:space="preserve"> close.</w:t>
      </w:r>
    </w:p>
    <w:p w:rsidR="00CF157D" w:rsidRPr="00A20613" w:rsidRDefault="00CE4303" w:rsidP="00A20613">
      <w:pPr>
        <w:spacing w:after="120"/>
        <w:rPr>
          <w:szCs w:val="24"/>
        </w:rPr>
      </w:pPr>
      <w:r w:rsidRPr="00BB657E">
        <w:rPr>
          <w:szCs w:val="24"/>
        </w:rPr>
        <w:t xml:space="preserve">Overall % complete = </w:t>
      </w:r>
      <w:r w:rsidR="00887EA9" w:rsidRPr="003D6C5C">
        <w:rPr>
          <w:szCs w:val="24"/>
        </w:rPr>
        <w:t>9</w:t>
      </w:r>
      <w:r w:rsidR="003D6C5C" w:rsidRPr="003D6C5C">
        <w:rPr>
          <w:szCs w:val="24"/>
        </w:rPr>
        <w:t>7.3</w:t>
      </w:r>
      <w:r w:rsidRPr="00BB657E">
        <w:rPr>
          <w:szCs w:val="24"/>
        </w:rPr>
        <w:t xml:space="preserve">%, SPI </w:t>
      </w:r>
      <w:r w:rsidRPr="000E3E00">
        <w:rPr>
          <w:szCs w:val="24"/>
        </w:rPr>
        <w:t>= 0.9</w:t>
      </w:r>
      <w:r w:rsidR="0073716A" w:rsidRPr="000E3E00">
        <w:rPr>
          <w:szCs w:val="24"/>
        </w:rPr>
        <w:t>7</w:t>
      </w:r>
      <w:r w:rsidRPr="000E3E00">
        <w:rPr>
          <w:szCs w:val="24"/>
        </w:rPr>
        <w:t xml:space="preserve">, CPI = </w:t>
      </w:r>
      <w:r w:rsidR="00602443" w:rsidRPr="000E3E00">
        <w:rPr>
          <w:szCs w:val="24"/>
        </w:rPr>
        <w:t>1.00</w:t>
      </w:r>
    </w:p>
    <w:p w:rsidR="00C2519E" w:rsidRDefault="00C2519E" w:rsidP="00C2519E">
      <w:pPr>
        <w:spacing w:line="360" w:lineRule="auto"/>
      </w:pPr>
      <w:r>
        <w:t xml:space="preserve">J1.3-11 – </w:t>
      </w:r>
      <w:r w:rsidR="003D6C5C">
        <w:t>Completed the final cavity string, CM11.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 xml:space="preserve">J1.3-21- </w:t>
      </w:r>
      <w:r w:rsidRPr="00BD2DE3">
        <w:rPr>
          <w:color w:val="000000"/>
          <w:shd w:val="clear" w:color="auto" w:fill="FFFFFF"/>
        </w:rPr>
        <w:t xml:space="preserve">In CMTF, </w:t>
      </w:r>
      <w:r w:rsidR="003D6C5C">
        <w:rPr>
          <w:color w:val="000000"/>
          <w:shd w:val="clear" w:color="auto" w:fill="FFFFFF"/>
        </w:rPr>
        <w:t>acceptance testing</w:t>
      </w:r>
    </w:p>
    <w:p w:rsidR="00C2519E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J1.3-20</w:t>
      </w:r>
      <w:r w:rsidRPr="00BD2DE3">
        <w:rPr>
          <w:b/>
          <w:bCs/>
          <w:color w:val="000000"/>
          <w:shd w:val="clear" w:color="auto" w:fill="FFFFFF"/>
        </w:rPr>
        <w:t xml:space="preserve">- </w:t>
      </w:r>
      <w:r w:rsidRPr="00BD2DE3">
        <w:rPr>
          <w:color w:val="000000"/>
          <w:shd w:val="clear" w:color="auto" w:fill="FFFFFF"/>
        </w:rPr>
        <w:t xml:space="preserve">In LERF, </w:t>
      </w:r>
      <w:r w:rsidR="003D6C5C">
        <w:rPr>
          <w:color w:val="000000"/>
          <w:shd w:val="clear" w:color="auto" w:fill="FFFFFF"/>
        </w:rPr>
        <w:t xml:space="preserve">acceptance </w:t>
      </w:r>
      <w:r>
        <w:rPr>
          <w:color w:val="000000"/>
          <w:shd w:val="clear" w:color="auto" w:fill="FFFFFF"/>
        </w:rPr>
        <w:t>t</w:t>
      </w:r>
      <w:r w:rsidRPr="00BD2DE3">
        <w:rPr>
          <w:color w:val="000000"/>
          <w:shd w:val="clear" w:color="auto" w:fill="FFFFFF"/>
        </w:rPr>
        <w:t>esting</w:t>
      </w:r>
      <w:r w:rsidR="003D6C5C">
        <w:rPr>
          <w:color w:val="000000"/>
          <w:shd w:val="clear" w:color="auto" w:fill="FFFFFF"/>
        </w:rPr>
        <w:t>. Plan to keep the CM cold to support SLAC LLRF testing.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J1.3-09</w:t>
      </w:r>
      <w:r w:rsidR="003D6C5C">
        <w:rPr>
          <w:color w:val="000000"/>
          <w:shd w:val="clear" w:color="auto" w:fill="FFFFFF"/>
        </w:rPr>
        <w:t>- WS3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J1.3-06</w:t>
      </w:r>
      <w:r w:rsidRPr="00BD2DE3">
        <w:rPr>
          <w:color w:val="000000"/>
          <w:shd w:val="clear" w:color="auto" w:fill="FFFFFF"/>
        </w:rPr>
        <w:t>- WS5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J1.3-05</w:t>
      </w:r>
      <w:r w:rsidRPr="00BD2DE3">
        <w:rPr>
          <w:color w:val="000000"/>
          <w:shd w:val="clear" w:color="auto" w:fill="FFFFFF"/>
        </w:rPr>
        <w:t>- WS</w:t>
      </w:r>
      <w:r>
        <w:rPr>
          <w:color w:val="000000"/>
          <w:shd w:val="clear" w:color="auto" w:fill="FFFFFF"/>
        </w:rPr>
        <w:t>5</w:t>
      </w:r>
      <w:r w:rsidR="003D6C5C">
        <w:rPr>
          <w:color w:val="000000"/>
          <w:shd w:val="clear" w:color="auto" w:fill="FFFFFF"/>
        </w:rPr>
        <w:t>, ship</w:t>
      </w:r>
      <w:r>
        <w:rPr>
          <w:color w:val="000000"/>
          <w:shd w:val="clear" w:color="auto" w:fill="FFFFFF"/>
        </w:rPr>
        <w:t>s Feb 14 to SLAC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J1.3-02</w:t>
      </w:r>
      <w:r w:rsidR="003D6C5C">
        <w:rPr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>WS3, leak in Cav 7 ~cold coupler 5e-6</w:t>
      </w:r>
      <w:r w:rsidR="003D6C5C">
        <w:rPr>
          <w:color w:val="000000"/>
          <w:shd w:val="clear" w:color="auto" w:fill="FFFFFF"/>
        </w:rPr>
        <w:t>, working on the decision for the path forward.</w:t>
      </w:r>
    </w:p>
    <w:p w:rsidR="00C2519E" w:rsidRPr="00BD2DE3" w:rsidRDefault="00C2519E" w:rsidP="00C2519E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lastRenderedPageBreak/>
        <w:t>J1.3-01,03,04,07,08,10,12,13,14,15,16,17,18,19</w:t>
      </w:r>
      <w:r w:rsidRPr="00BD2DE3">
        <w:rPr>
          <w:color w:val="000000"/>
          <w:shd w:val="clear" w:color="auto" w:fill="FFFFFF"/>
        </w:rPr>
        <w:t>@SLAC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530"/>
      </w:tblGrid>
      <w:tr w:rsidR="00B811C9" w:rsidTr="00B811C9">
        <w:tc>
          <w:tcPr>
            <w:tcW w:w="4684" w:type="dxa"/>
          </w:tcPr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 w:rsidRPr="00B811C9">
              <w:rPr>
                <w:noProof/>
                <w:szCs w:val="24"/>
                <w:lang w:eastAsia="en-US"/>
              </w:rPr>
              <w:drawing>
                <wp:inline distT="0" distB="0" distL="0" distR="0" wp14:anchorId="60080347" wp14:editId="2E72AD5C">
                  <wp:extent cx="2926080" cy="1645920"/>
                  <wp:effectExtent l="0" t="0" r="762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30" cy="165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J1.3-05 Next to Ship in February</w:t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4684" w:type="dxa"/>
          </w:tcPr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 w:rsidRPr="00B811C9">
              <w:rPr>
                <w:noProof/>
                <w:szCs w:val="24"/>
                <w:lang w:eastAsia="en-US"/>
              </w:rPr>
              <w:drawing>
                <wp:inline distT="0" distB="0" distL="0" distR="0" wp14:anchorId="4188FA57" wp14:editId="3EF8BCA3">
                  <wp:extent cx="2537658" cy="163830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" r="14413" b="6411"/>
                          <a:stretch/>
                        </pic:blipFill>
                        <pic:spPr bwMode="auto">
                          <a:xfrm>
                            <a:off x="0" y="0"/>
                            <a:ext cx="2547404" cy="164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J1.3-21 entering CMTF</w:t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B811C9" w:rsidTr="00B811C9">
        <w:tc>
          <w:tcPr>
            <w:tcW w:w="4684" w:type="dxa"/>
          </w:tcPr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 w:rsidRPr="00B811C9">
              <w:rPr>
                <w:noProof/>
                <w:szCs w:val="24"/>
                <w:lang w:eastAsia="en-US"/>
              </w:rPr>
              <w:drawing>
                <wp:inline distT="0" distB="0" distL="0" distR="0" wp14:anchorId="1BD4A8B9" wp14:editId="2A73D408">
                  <wp:extent cx="2941320" cy="1654492"/>
                  <wp:effectExtent l="0" t="0" r="0" b="317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80" cy="16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J1.3-06</w:t>
            </w:r>
          </w:p>
        </w:tc>
        <w:tc>
          <w:tcPr>
            <w:tcW w:w="4684" w:type="dxa"/>
          </w:tcPr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 w:rsidRPr="00B811C9">
              <w:rPr>
                <w:noProof/>
                <w:szCs w:val="24"/>
                <w:lang w:eastAsia="en-US"/>
              </w:rPr>
              <w:drawing>
                <wp:inline distT="0" distB="0" distL="0" distR="0" wp14:anchorId="6E14A888" wp14:editId="706EBCE7">
                  <wp:extent cx="2560320" cy="165862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70"/>
                          <a:stretch/>
                        </pic:blipFill>
                        <pic:spPr bwMode="auto">
                          <a:xfrm>
                            <a:off x="0" y="0"/>
                            <a:ext cx="2564534" cy="166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11C9" w:rsidRDefault="00B811C9" w:rsidP="00B811C9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J1.3-02</w:t>
            </w:r>
          </w:p>
        </w:tc>
      </w:tr>
    </w:tbl>
    <w:p w:rsidR="00B811C9" w:rsidRPr="00895825" w:rsidRDefault="00B811C9" w:rsidP="00597408">
      <w:pPr>
        <w:spacing w:line="360" w:lineRule="auto"/>
        <w:rPr>
          <w:szCs w:val="24"/>
        </w:rPr>
      </w:pPr>
    </w:p>
    <w:sectPr w:rsidR="00B811C9" w:rsidRPr="00895825" w:rsidSect="00E76C46">
      <w:headerReference w:type="default" r:id="rId12"/>
      <w:footerReference w:type="default" r:id="rId13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C6F" w:rsidRDefault="00262C6F">
      <w:r>
        <w:separator/>
      </w:r>
    </w:p>
  </w:endnote>
  <w:endnote w:type="continuationSeparator" w:id="0">
    <w:p w:rsidR="00262C6F" w:rsidRDefault="00262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2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C6F" w:rsidRDefault="00262C6F">
      <w:r>
        <w:separator/>
      </w:r>
    </w:p>
  </w:footnote>
  <w:footnote w:type="continuationSeparator" w:id="0">
    <w:p w:rsidR="00262C6F" w:rsidRDefault="00262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6044F"/>
    <w:multiLevelType w:val="hybridMultilevel"/>
    <w:tmpl w:val="A7A4BEFA"/>
    <w:lvl w:ilvl="0" w:tplc="F8F0C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55293"/>
    <w:multiLevelType w:val="hybridMultilevel"/>
    <w:tmpl w:val="28D83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D5A74"/>
    <w:multiLevelType w:val="hybridMultilevel"/>
    <w:tmpl w:val="4BBA86D4"/>
    <w:lvl w:ilvl="0" w:tplc="FD0A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2"/>
  </w:num>
  <w:num w:numId="6">
    <w:abstractNumId w:val="12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5"/>
  </w:num>
  <w:num w:numId="12">
    <w:abstractNumId w:val="16"/>
  </w:num>
  <w:num w:numId="13">
    <w:abstractNumId w:val="1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27FD6"/>
    <w:rsid w:val="0003064C"/>
    <w:rsid w:val="000308DC"/>
    <w:rsid w:val="00030C20"/>
    <w:rsid w:val="00031B55"/>
    <w:rsid w:val="00031E33"/>
    <w:rsid w:val="00033EF5"/>
    <w:rsid w:val="000340A8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2FB7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6FA"/>
    <w:rsid w:val="00081901"/>
    <w:rsid w:val="00081A02"/>
    <w:rsid w:val="00081CB3"/>
    <w:rsid w:val="00082526"/>
    <w:rsid w:val="00082C27"/>
    <w:rsid w:val="000834BA"/>
    <w:rsid w:val="00083F66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59EE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38BA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3E00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3A74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707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42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3EE6"/>
    <w:rsid w:val="00184143"/>
    <w:rsid w:val="0018414A"/>
    <w:rsid w:val="00185044"/>
    <w:rsid w:val="00185532"/>
    <w:rsid w:val="001855F3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218"/>
    <w:rsid w:val="001A6ADB"/>
    <w:rsid w:val="001A7BA5"/>
    <w:rsid w:val="001B18CF"/>
    <w:rsid w:val="001B25FC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577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6B17"/>
    <w:rsid w:val="001F71B3"/>
    <w:rsid w:val="001F7992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5C2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6F"/>
    <w:rsid w:val="00262CEC"/>
    <w:rsid w:val="00263314"/>
    <w:rsid w:val="00263975"/>
    <w:rsid w:val="00263AAC"/>
    <w:rsid w:val="00263DDF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87C7B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E77B6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2DB5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2DB8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96CD9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6C5C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3A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11B8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6CF0"/>
    <w:rsid w:val="004B6D06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1481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2E18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229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408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443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7697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3A96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A7A29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4CE2"/>
    <w:rsid w:val="006B609B"/>
    <w:rsid w:val="006B65CC"/>
    <w:rsid w:val="006B6842"/>
    <w:rsid w:val="006B690B"/>
    <w:rsid w:val="006B69C3"/>
    <w:rsid w:val="006B7706"/>
    <w:rsid w:val="006B7916"/>
    <w:rsid w:val="006C05F7"/>
    <w:rsid w:val="006C1293"/>
    <w:rsid w:val="006C17F7"/>
    <w:rsid w:val="006C240F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6CD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5DFB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1BE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7E8"/>
    <w:rsid w:val="00711971"/>
    <w:rsid w:val="00711DFF"/>
    <w:rsid w:val="007120E4"/>
    <w:rsid w:val="0071279F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17D60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822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16A"/>
    <w:rsid w:val="007376B6"/>
    <w:rsid w:val="00737B6F"/>
    <w:rsid w:val="00740086"/>
    <w:rsid w:val="007401D8"/>
    <w:rsid w:val="00740A8F"/>
    <w:rsid w:val="00741E72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4E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2F9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515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177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B26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110D"/>
    <w:rsid w:val="0083231E"/>
    <w:rsid w:val="00832836"/>
    <w:rsid w:val="00833778"/>
    <w:rsid w:val="00834750"/>
    <w:rsid w:val="00834C1E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3529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5825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ED1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A62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17BD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0F25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9B2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2E84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613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760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79F"/>
    <w:rsid w:val="00A42DA0"/>
    <w:rsid w:val="00A43A53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B96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5EF3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781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66C"/>
    <w:rsid w:val="00B05B38"/>
    <w:rsid w:val="00B06538"/>
    <w:rsid w:val="00B07348"/>
    <w:rsid w:val="00B073FA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5A94"/>
    <w:rsid w:val="00B27094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2D9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82B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1C9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5D71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57E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1EFD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E7D06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397"/>
    <w:rsid w:val="00C2282E"/>
    <w:rsid w:val="00C2290E"/>
    <w:rsid w:val="00C23716"/>
    <w:rsid w:val="00C23A7D"/>
    <w:rsid w:val="00C24998"/>
    <w:rsid w:val="00C24B48"/>
    <w:rsid w:val="00C2519E"/>
    <w:rsid w:val="00C2522F"/>
    <w:rsid w:val="00C27A0D"/>
    <w:rsid w:val="00C3062F"/>
    <w:rsid w:val="00C30994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BB1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A52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157D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5CA6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A50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71D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D5C"/>
    <w:rsid w:val="00DF1E17"/>
    <w:rsid w:val="00DF4235"/>
    <w:rsid w:val="00DF4458"/>
    <w:rsid w:val="00DF47E6"/>
    <w:rsid w:val="00DF48B6"/>
    <w:rsid w:val="00DF4B9B"/>
    <w:rsid w:val="00DF57BD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64F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8F9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9DC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96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8E4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C352593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906AD-6B09-4C68-8318-C8A9D8D1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2</cp:revision>
  <cp:lastPrinted>2019-06-28T18:00:00Z</cp:lastPrinted>
  <dcterms:created xsi:type="dcterms:W3CDTF">2020-02-04T20:49:00Z</dcterms:created>
  <dcterms:modified xsi:type="dcterms:W3CDTF">2020-02-04T20:49:00Z</dcterms:modified>
</cp:coreProperties>
</file>