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503982">
              <w:t>Thermal Station</w:t>
            </w:r>
            <w:r w:rsidR="00CA2893">
              <w:t xml:space="preserve"> </w:t>
            </w:r>
            <w:r w:rsidR="00342DB6">
              <w:t xml:space="preserve">Leak Testing </w:t>
            </w:r>
            <w:r w:rsidRPr="00176EC5">
              <w:t>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42DB6" w:rsidP="00C56CC6">
            <w:r>
              <w:t>Traveler defines the leak testing</w:t>
            </w:r>
            <w:r w:rsidR="00321107" w:rsidRPr="00176EC5">
              <w:t xml:space="preserve"> process for </w:t>
            </w:r>
            <w:r w:rsidR="00503982">
              <w:t>the SNS PPU Thermal Stations</w:t>
            </w:r>
            <w:r w:rsidR="00C56CC6">
              <w:t>.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342DB6" w:rsidP="00321107">
            <w:r>
              <w:t>SNSPPU-CST-LEAK</w:t>
            </w:r>
            <w:r w:rsidR="00503982">
              <w:t>-THST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084B3B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4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03982">
                  <w:t>13-Apr-20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795596" w:rsidP="00AA55DA">
            <w:r>
              <w:t>C. Wilcox</w:t>
            </w:r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795596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036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47F41" w:rsidRPr="00D97B1C" w:rsidTr="00247F41">
        <w:trPr>
          <w:cantSplit/>
          <w:trHeight w:val="503"/>
        </w:trPr>
        <w:tc>
          <w:tcPr>
            <w:tcW w:w="5000" w:type="pct"/>
            <w:gridSpan w:val="2"/>
            <w:vAlign w:val="center"/>
          </w:tcPr>
          <w:p w:rsidR="00247F41" w:rsidRPr="00D97B1C" w:rsidRDefault="006858CE" w:rsidP="006858CE">
            <w:r w:rsidRPr="006858CE">
              <w:t>104210200-M8U-8200-A044-Rev- (THERMAL STATION FINAL ASSY)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1B5A3A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1B5A3A" w:rsidRPr="001B5A3A">
              <w:t>The thermal stations are relatively robust assemblies, but care should be taken to not bend the stainless steel tubing. They should be handled according to standard cleaning and handling practices.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A969DE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F82040" w:rsidRPr="00D97B1C" w:rsidTr="00B674F4">
        <w:trPr>
          <w:trHeight w:val="890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Pr="00084B3B" w:rsidRDefault="00F82040" w:rsidP="00084B3B">
            <w:r>
              <w:t xml:space="preserve">Leak check the </w:t>
            </w:r>
            <w:r w:rsidR="00084B3B">
              <w:t>thermal stations</w:t>
            </w:r>
            <w:r>
              <w:t xml:space="preserve">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="001B5A3A">
              <w:t>0029</w:t>
            </w:r>
            <w:r w:rsidR="00084B3B">
              <w:t>. Only thermal stations</w:t>
            </w:r>
            <w:r w:rsidR="00733060">
              <w:t xml:space="preserve"> with serial numbers ending in 001, </w:t>
            </w:r>
            <w:r w:rsidR="00084B3B">
              <w:t>005, 009 and 013</w:t>
            </w:r>
            <w:r w:rsidR="00733060">
              <w:t xml:space="preserve"> require leak testing</w:t>
            </w:r>
            <w:r w:rsidR="00084B3B">
              <w:t>.</w:t>
            </w:r>
          </w:p>
        </w:tc>
        <w:tc>
          <w:tcPr>
            <w:tcW w:w="4379" w:type="dxa"/>
            <w:noWrap/>
          </w:tcPr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Pr="00841B2E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A969DE" w:rsidP="00F82040">
            <w:pPr>
              <w:jc w:val="center"/>
            </w:pPr>
            <w:r>
              <w:t>2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99622C" w:rsidRPr="00D97B1C" w:rsidTr="00EC44F6">
        <w:trPr>
          <w:trHeight w:val="115"/>
        </w:trPr>
        <w:tc>
          <w:tcPr>
            <w:tcW w:w="1166" w:type="dxa"/>
            <w:vMerge/>
          </w:tcPr>
          <w:p w:rsidR="0099622C" w:rsidRDefault="0099622C" w:rsidP="00F82040">
            <w:pPr>
              <w:jc w:val="center"/>
            </w:pPr>
          </w:p>
        </w:tc>
        <w:tc>
          <w:tcPr>
            <w:tcW w:w="7405" w:type="dxa"/>
          </w:tcPr>
          <w:p w:rsidR="0099622C" w:rsidRDefault="00084B3B" w:rsidP="008E2461">
            <w:r w:rsidRPr="00084B3B">
              <w:t xml:space="preserve">Each thermal station shall be re-packaged in </w:t>
            </w:r>
            <w:proofErr w:type="spellStart"/>
            <w:proofErr w:type="gramStart"/>
            <w:r w:rsidRPr="00084B3B">
              <w:t>it’s</w:t>
            </w:r>
            <w:proofErr w:type="spellEnd"/>
            <w:proofErr w:type="gramEnd"/>
            <w:r w:rsidRPr="00084B3B">
              <w:t xml:space="preserve"> original protective packaging ensuring that the loose components are accounted for.</w:t>
            </w:r>
          </w:p>
        </w:tc>
        <w:tc>
          <w:tcPr>
            <w:tcW w:w="4379" w:type="dxa"/>
            <w:noWrap/>
          </w:tcPr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99622C" w:rsidRPr="00841B2E" w:rsidRDefault="0099622C" w:rsidP="0099622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>
      <w:bookmarkStart w:id="0" w:name="_GoBack"/>
      <w:bookmarkEnd w:id="0"/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>DRAFT SNSPPU-CST-INSP-TPHT-R1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84B3B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84B3B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03982">
      <w:rPr>
        <w:noProof/>
      </w:rPr>
      <w:t>3/26/2020 10:51:00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47066"/>
    <w:rsid w:val="00063A8E"/>
    <w:rsid w:val="00064FB0"/>
    <w:rsid w:val="00067F40"/>
    <w:rsid w:val="00073B35"/>
    <w:rsid w:val="000844FE"/>
    <w:rsid w:val="00084B3B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0A1C"/>
    <w:rsid w:val="001928C4"/>
    <w:rsid w:val="001A2FA2"/>
    <w:rsid w:val="001B0A81"/>
    <w:rsid w:val="001B1150"/>
    <w:rsid w:val="001B5A3A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42DB6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982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8CE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5596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5B3E"/>
    <w:rsid w:val="008D5A63"/>
    <w:rsid w:val="008D7218"/>
    <w:rsid w:val="008E2461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C5E5E"/>
    <w:rsid w:val="009D0916"/>
    <w:rsid w:val="009D3F83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3E93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969DE"/>
    <w:rsid w:val="00AA55DA"/>
    <w:rsid w:val="00AB07B6"/>
    <w:rsid w:val="00AB4AC3"/>
    <w:rsid w:val="00AC24A2"/>
    <w:rsid w:val="00AD232C"/>
    <w:rsid w:val="00AD4220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428C"/>
    <w:rsid w:val="00B54EA5"/>
    <w:rsid w:val="00B56613"/>
    <w:rsid w:val="00B622EB"/>
    <w:rsid w:val="00B6706A"/>
    <w:rsid w:val="00B674F4"/>
    <w:rsid w:val="00B756FE"/>
    <w:rsid w:val="00B75B7A"/>
    <w:rsid w:val="00B87041"/>
    <w:rsid w:val="00B8778D"/>
    <w:rsid w:val="00B96500"/>
    <w:rsid w:val="00BA024A"/>
    <w:rsid w:val="00BA086D"/>
    <w:rsid w:val="00BA4EBC"/>
    <w:rsid w:val="00BC65C1"/>
    <w:rsid w:val="00BD6884"/>
    <w:rsid w:val="00BE1BCD"/>
    <w:rsid w:val="00BF1D86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853A3"/>
    <w:rsid w:val="00C8691E"/>
    <w:rsid w:val="00C8794A"/>
    <w:rsid w:val="00C879CD"/>
    <w:rsid w:val="00C913C9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E0188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831B4"/>
    <w:rsid w:val="00F845BB"/>
    <w:rsid w:val="00F935F8"/>
    <w:rsid w:val="00F937C7"/>
    <w:rsid w:val="00F95932"/>
    <w:rsid w:val="00FA0EAC"/>
    <w:rsid w:val="00FA6442"/>
    <w:rsid w:val="00FB4232"/>
    <w:rsid w:val="00FB6221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14CFFCF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3D66A-DE4B-432B-ADFC-74A4DB25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3471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76</cp:revision>
  <cp:lastPrinted>2020-03-11T20:17:00Z</cp:lastPrinted>
  <dcterms:created xsi:type="dcterms:W3CDTF">2020-02-04T10:44:00Z</dcterms:created>
  <dcterms:modified xsi:type="dcterms:W3CDTF">2020-04-13T20:02:00Z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