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customUIRelID" Type="http://schemas.microsoft.com/office/2006/relationships/recovered" Target="customUI/customUI.xml"/><Relationship Id="R7fada0691b684ae9" Type="http://schemas.microsoft.com/office/2006/relationships/ui/extensibility" Target="customUI/customUI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84"/>
        <w:gridCol w:w="2593"/>
        <w:gridCol w:w="2590"/>
        <w:gridCol w:w="2590"/>
        <w:gridCol w:w="2593"/>
      </w:tblGrid>
      <w:tr w:rsidR="005464B4" w:rsidRPr="00D97B1C" w:rsidTr="00A841DF">
        <w:trPr>
          <w:trHeight w:val="288"/>
        </w:trPr>
        <w:tc>
          <w:tcPr>
            <w:tcW w:w="998" w:type="pct"/>
          </w:tcPr>
          <w:p w:rsidR="005464B4" w:rsidRPr="00D97B1C" w:rsidRDefault="005464B4" w:rsidP="00D97B1C">
            <w:r w:rsidRPr="00D97B1C">
              <w:t>Traveler Title</w:t>
            </w:r>
          </w:p>
        </w:tc>
        <w:tc>
          <w:tcPr>
            <w:tcW w:w="4002" w:type="pct"/>
            <w:gridSpan w:val="4"/>
          </w:tcPr>
          <w:p w:rsidR="005464B4" w:rsidRPr="00E539EF" w:rsidRDefault="005464B4" w:rsidP="00E539EF">
            <w:r w:rsidRPr="00E539EF">
              <w:t>Coaxial Cables Receiving Inspection</w:t>
            </w:r>
          </w:p>
        </w:tc>
      </w:tr>
      <w:tr w:rsidR="005464B4" w:rsidRPr="00D97B1C" w:rsidTr="00A841DF">
        <w:trPr>
          <w:trHeight w:val="288"/>
        </w:trPr>
        <w:tc>
          <w:tcPr>
            <w:tcW w:w="998" w:type="pct"/>
          </w:tcPr>
          <w:p w:rsidR="005464B4" w:rsidRPr="00D97B1C" w:rsidRDefault="005464B4" w:rsidP="00D97B1C">
            <w:r w:rsidRPr="00D97B1C">
              <w:t>Traveler Abstract</w:t>
            </w:r>
          </w:p>
        </w:tc>
        <w:tc>
          <w:tcPr>
            <w:tcW w:w="4002" w:type="pct"/>
            <w:gridSpan w:val="4"/>
          </w:tcPr>
          <w:p w:rsidR="005464B4" w:rsidRPr="00E539EF" w:rsidRDefault="005464B4" w:rsidP="00F812E8">
            <w:r w:rsidRPr="00E539EF">
              <w:t>Manufacture and qualification of coaxial cables Cryomodule project</w:t>
            </w:r>
          </w:p>
        </w:tc>
      </w:tr>
      <w:tr w:rsidR="005464B4" w:rsidRPr="00D97B1C" w:rsidTr="00A841DF">
        <w:trPr>
          <w:trHeight w:val="288"/>
        </w:trPr>
        <w:tc>
          <w:tcPr>
            <w:tcW w:w="998" w:type="pct"/>
          </w:tcPr>
          <w:p w:rsidR="005464B4" w:rsidRPr="00D97B1C" w:rsidRDefault="005464B4" w:rsidP="00D97B1C">
            <w:r w:rsidRPr="00D97B1C">
              <w:t>Traveler ID</w:t>
            </w:r>
          </w:p>
        </w:tc>
        <w:tc>
          <w:tcPr>
            <w:tcW w:w="4002" w:type="pct"/>
            <w:gridSpan w:val="4"/>
          </w:tcPr>
          <w:p w:rsidR="005464B4" w:rsidRPr="00E539EF" w:rsidRDefault="00F812E8" w:rsidP="00E539EF">
            <w:r>
              <w:t>P1-TSTMS</w:t>
            </w:r>
            <w:r w:rsidR="005464B4" w:rsidRPr="00E539EF">
              <w:t>-COAX</w:t>
            </w:r>
            <w:r>
              <w:t>-INSP</w:t>
            </w:r>
          </w:p>
        </w:tc>
      </w:tr>
      <w:tr w:rsidR="005464B4" w:rsidRPr="00D97B1C" w:rsidTr="00A841DF">
        <w:trPr>
          <w:trHeight w:val="288"/>
        </w:trPr>
        <w:tc>
          <w:tcPr>
            <w:tcW w:w="998" w:type="pct"/>
          </w:tcPr>
          <w:p w:rsidR="005464B4" w:rsidRPr="00D97B1C" w:rsidRDefault="005464B4" w:rsidP="00D97B1C">
            <w:r w:rsidRPr="00D97B1C">
              <w:t xml:space="preserve">Traveler Revision </w:t>
            </w:r>
          </w:p>
        </w:tc>
        <w:tc>
          <w:tcPr>
            <w:tcW w:w="4002" w:type="pct"/>
            <w:gridSpan w:val="4"/>
          </w:tcPr>
          <w:p w:rsidR="005464B4" w:rsidRPr="00E539EF" w:rsidRDefault="005464B4" w:rsidP="00E539EF">
            <w:r w:rsidRPr="00E539EF">
              <w:t>R1</w:t>
            </w:r>
          </w:p>
        </w:tc>
      </w:tr>
      <w:tr w:rsidR="005464B4" w:rsidRPr="00D97B1C" w:rsidTr="00A841DF">
        <w:trPr>
          <w:trHeight w:val="288"/>
        </w:trPr>
        <w:tc>
          <w:tcPr>
            <w:tcW w:w="998" w:type="pct"/>
          </w:tcPr>
          <w:p w:rsidR="005464B4" w:rsidRPr="00D97B1C" w:rsidRDefault="005464B4" w:rsidP="00D97B1C">
            <w:r w:rsidRPr="00D97B1C">
              <w:t>Traveler Author</w:t>
            </w:r>
          </w:p>
        </w:tc>
        <w:tc>
          <w:tcPr>
            <w:tcW w:w="4002" w:type="pct"/>
            <w:gridSpan w:val="4"/>
          </w:tcPr>
          <w:p w:rsidR="005464B4" w:rsidRPr="00E539EF" w:rsidRDefault="005464B4" w:rsidP="00E539EF">
            <w:r w:rsidRPr="00E539EF">
              <w:t>L. King</w:t>
            </w:r>
          </w:p>
        </w:tc>
      </w:tr>
      <w:tr w:rsidR="005464B4" w:rsidRPr="00D97B1C" w:rsidTr="00A841DF">
        <w:trPr>
          <w:trHeight w:val="288"/>
        </w:trPr>
        <w:tc>
          <w:tcPr>
            <w:tcW w:w="998" w:type="pct"/>
          </w:tcPr>
          <w:p w:rsidR="005464B4" w:rsidRPr="00D97B1C" w:rsidRDefault="005464B4" w:rsidP="00D97B1C">
            <w:r w:rsidRPr="00D97B1C">
              <w:t>Traveler Date</w:t>
            </w:r>
          </w:p>
        </w:tc>
        <w:tc>
          <w:tcPr>
            <w:tcW w:w="4002" w:type="pct"/>
            <w:gridSpan w:val="4"/>
          </w:tcPr>
          <w:p w:rsidR="005464B4" w:rsidRPr="00E539EF" w:rsidRDefault="00F812E8" w:rsidP="00E539EF">
            <w:r>
              <w:t>06-Aug-2020</w:t>
            </w:r>
          </w:p>
        </w:tc>
      </w:tr>
      <w:tr w:rsidR="00F812E8" w:rsidRPr="00D97B1C" w:rsidTr="00A841DF">
        <w:trPr>
          <w:trHeight w:val="288"/>
        </w:trPr>
        <w:tc>
          <w:tcPr>
            <w:tcW w:w="998" w:type="pct"/>
          </w:tcPr>
          <w:p w:rsidR="00F812E8" w:rsidRPr="00D97B1C" w:rsidRDefault="00F812E8" w:rsidP="00F812E8">
            <w:r>
              <w:t>NCR Informative Emails</w:t>
            </w:r>
          </w:p>
        </w:tc>
        <w:tc>
          <w:tcPr>
            <w:tcW w:w="4002" w:type="pct"/>
            <w:gridSpan w:val="4"/>
          </w:tcPr>
          <w:p w:rsidR="00F812E8" w:rsidRPr="00E539EF" w:rsidRDefault="00F812E8" w:rsidP="00F812E8">
            <w:r>
              <w:t>forehand</w:t>
            </w:r>
          </w:p>
        </w:tc>
      </w:tr>
      <w:tr w:rsidR="00F812E8" w:rsidRPr="00D97B1C" w:rsidTr="00A841DF">
        <w:trPr>
          <w:trHeight w:val="288"/>
        </w:trPr>
        <w:tc>
          <w:tcPr>
            <w:tcW w:w="998" w:type="pct"/>
          </w:tcPr>
          <w:p w:rsidR="00F812E8" w:rsidRPr="00D97B1C" w:rsidRDefault="00F812E8" w:rsidP="00F812E8">
            <w:r>
              <w:t xml:space="preserve">NCR </w:t>
            </w:r>
            <w:proofErr w:type="spellStart"/>
            <w:r>
              <w:t>Dispositioners</w:t>
            </w:r>
            <w:proofErr w:type="spellEnd"/>
          </w:p>
        </w:tc>
        <w:tc>
          <w:tcPr>
            <w:tcW w:w="4002" w:type="pct"/>
            <w:gridSpan w:val="4"/>
          </w:tcPr>
          <w:p w:rsidR="00F812E8" w:rsidRPr="00E539EF" w:rsidRDefault="00F812E8" w:rsidP="00F812E8">
            <w:proofErr w:type="spellStart"/>
            <w:r>
              <w:t>king,kdavis</w:t>
            </w:r>
            <w:bookmarkStart w:id="0" w:name="_GoBack"/>
            <w:bookmarkEnd w:id="0"/>
            <w:proofErr w:type="spellEnd"/>
          </w:p>
        </w:tc>
      </w:tr>
      <w:tr w:rsidR="00F812E8" w:rsidRPr="00D97B1C" w:rsidTr="00A841DF">
        <w:trPr>
          <w:trHeight w:val="288"/>
        </w:trPr>
        <w:tc>
          <w:tcPr>
            <w:tcW w:w="998" w:type="pct"/>
          </w:tcPr>
          <w:p w:rsidR="00F812E8" w:rsidRPr="00D97B1C" w:rsidRDefault="00F812E8" w:rsidP="00F812E8">
            <w:r>
              <w:t>D3 Emails</w:t>
            </w:r>
          </w:p>
        </w:tc>
        <w:tc>
          <w:tcPr>
            <w:tcW w:w="4002" w:type="pct"/>
            <w:gridSpan w:val="4"/>
          </w:tcPr>
          <w:p w:rsidR="00F812E8" w:rsidRPr="00E539EF" w:rsidRDefault="00F812E8" w:rsidP="00F812E8">
            <w:proofErr w:type="spellStart"/>
            <w:r>
              <w:t>king,kdavis,forehand</w:t>
            </w:r>
            <w:proofErr w:type="spellEnd"/>
          </w:p>
        </w:tc>
      </w:tr>
      <w:tr w:rsidR="00F812E8" w:rsidRPr="00D97B1C" w:rsidTr="00A841DF">
        <w:trPr>
          <w:trHeight w:val="288"/>
        </w:trPr>
        <w:tc>
          <w:tcPr>
            <w:tcW w:w="998" w:type="pct"/>
          </w:tcPr>
          <w:p w:rsidR="00F812E8" w:rsidRPr="00D97B1C" w:rsidRDefault="00F812E8" w:rsidP="00F812E8">
            <w:r w:rsidRPr="00D97B1C">
              <w:t>Approval Names</w:t>
            </w:r>
          </w:p>
        </w:tc>
        <w:tc>
          <w:tcPr>
            <w:tcW w:w="1001" w:type="pct"/>
          </w:tcPr>
          <w:p w:rsidR="00F812E8" w:rsidRPr="00E539EF" w:rsidRDefault="00E625BC" w:rsidP="00F812E8">
            <w:r>
              <w:t>L. King</w:t>
            </w:r>
          </w:p>
        </w:tc>
        <w:tc>
          <w:tcPr>
            <w:tcW w:w="1000" w:type="pct"/>
          </w:tcPr>
          <w:p w:rsidR="00F812E8" w:rsidRPr="00E539EF" w:rsidRDefault="00E625BC" w:rsidP="00F812E8">
            <w:r>
              <w:t>K. Davis</w:t>
            </w:r>
          </w:p>
        </w:tc>
        <w:tc>
          <w:tcPr>
            <w:tcW w:w="1000" w:type="pct"/>
          </w:tcPr>
          <w:p w:rsidR="00F812E8" w:rsidRPr="00E539EF" w:rsidRDefault="00F812E8" w:rsidP="00F812E8"/>
        </w:tc>
        <w:tc>
          <w:tcPr>
            <w:tcW w:w="1001" w:type="pct"/>
          </w:tcPr>
          <w:p w:rsidR="00F812E8" w:rsidRPr="00E539EF" w:rsidRDefault="00E625BC" w:rsidP="00E625BC">
            <w:pPr>
              <w:pStyle w:val="ListParagraph"/>
              <w:numPr>
                <w:ilvl w:val="0"/>
                <w:numId w:val="1"/>
              </w:numPr>
            </w:pPr>
            <w:r>
              <w:t>Reilly</w:t>
            </w:r>
          </w:p>
        </w:tc>
      </w:tr>
      <w:tr w:rsidR="00F812E8" w:rsidRPr="00D97B1C" w:rsidTr="00A841DF">
        <w:trPr>
          <w:trHeight w:val="288"/>
        </w:trPr>
        <w:tc>
          <w:tcPr>
            <w:tcW w:w="998" w:type="pct"/>
          </w:tcPr>
          <w:p w:rsidR="00F812E8" w:rsidRPr="00D97B1C" w:rsidRDefault="00F812E8" w:rsidP="00F812E8">
            <w:r>
              <w:t>Approval Signatures</w:t>
            </w:r>
          </w:p>
        </w:tc>
        <w:tc>
          <w:tcPr>
            <w:tcW w:w="1001" w:type="pct"/>
          </w:tcPr>
          <w:p w:rsidR="00F812E8" w:rsidRPr="00D97B1C" w:rsidRDefault="00F812E8" w:rsidP="00F812E8"/>
        </w:tc>
        <w:tc>
          <w:tcPr>
            <w:tcW w:w="1000" w:type="pct"/>
          </w:tcPr>
          <w:p w:rsidR="00F812E8" w:rsidRPr="00D97B1C" w:rsidRDefault="00F812E8" w:rsidP="00F812E8"/>
        </w:tc>
        <w:tc>
          <w:tcPr>
            <w:tcW w:w="1000" w:type="pct"/>
          </w:tcPr>
          <w:p w:rsidR="00F812E8" w:rsidRPr="00D97B1C" w:rsidRDefault="00F812E8" w:rsidP="00F812E8"/>
        </w:tc>
        <w:tc>
          <w:tcPr>
            <w:tcW w:w="1001" w:type="pct"/>
          </w:tcPr>
          <w:p w:rsidR="00F812E8" w:rsidRPr="00D97B1C" w:rsidRDefault="00F812E8" w:rsidP="00F812E8"/>
        </w:tc>
      </w:tr>
      <w:tr w:rsidR="00F812E8" w:rsidRPr="00D97B1C" w:rsidTr="00A841DF">
        <w:trPr>
          <w:trHeight w:val="288"/>
        </w:trPr>
        <w:tc>
          <w:tcPr>
            <w:tcW w:w="998" w:type="pct"/>
          </w:tcPr>
          <w:p w:rsidR="00F812E8" w:rsidRPr="00D97B1C" w:rsidRDefault="00F812E8" w:rsidP="00F812E8">
            <w:r w:rsidRPr="00D97B1C">
              <w:t>Approval Date</w:t>
            </w:r>
            <w:r>
              <w:t>s</w:t>
            </w:r>
          </w:p>
        </w:tc>
        <w:tc>
          <w:tcPr>
            <w:tcW w:w="1001" w:type="pct"/>
          </w:tcPr>
          <w:p w:rsidR="00F812E8" w:rsidRPr="00D97B1C" w:rsidRDefault="00F812E8" w:rsidP="00F812E8"/>
        </w:tc>
        <w:tc>
          <w:tcPr>
            <w:tcW w:w="1000" w:type="pct"/>
          </w:tcPr>
          <w:p w:rsidR="00F812E8" w:rsidRPr="00D97B1C" w:rsidRDefault="00F812E8" w:rsidP="00F812E8"/>
        </w:tc>
        <w:tc>
          <w:tcPr>
            <w:tcW w:w="1000" w:type="pct"/>
          </w:tcPr>
          <w:p w:rsidR="00F812E8" w:rsidRPr="00D97B1C" w:rsidRDefault="00F812E8" w:rsidP="00F812E8"/>
        </w:tc>
        <w:tc>
          <w:tcPr>
            <w:tcW w:w="1001" w:type="pct"/>
          </w:tcPr>
          <w:p w:rsidR="00F812E8" w:rsidRPr="00D97B1C" w:rsidRDefault="00F812E8" w:rsidP="00F812E8"/>
        </w:tc>
      </w:tr>
      <w:tr w:rsidR="00F812E8" w:rsidRPr="00D97B1C" w:rsidTr="00A841DF">
        <w:trPr>
          <w:trHeight w:val="288"/>
        </w:trPr>
        <w:tc>
          <w:tcPr>
            <w:tcW w:w="998" w:type="pct"/>
          </w:tcPr>
          <w:p w:rsidR="00F812E8" w:rsidRPr="00D97B1C" w:rsidRDefault="00F812E8" w:rsidP="00F812E8">
            <w:r w:rsidRPr="00D97B1C">
              <w:t>Approval Title</w:t>
            </w:r>
          </w:p>
        </w:tc>
        <w:tc>
          <w:tcPr>
            <w:tcW w:w="1001" w:type="pct"/>
          </w:tcPr>
          <w:p w:rsidR="00F812E8" w:rsidRPr="00D97B1C" w:rsidRDefault="00F812E8" w:rsidP="00F812E8">
            <w:r w:rsidRPr="00D97B1C">
              <w:t>Author</w:t>
            </w:r>
          </w:p>
        </w:tc>
        <w:tc>
          <w:tcPr>
            <w:tcW w:w="1000" w:type="pct"/>
          </w:tcPr>
          <w:p w:rsidR="00F812E8" w:rsidRPr="00D97B1C" w:rsidRDefault="00F812E8" w:rsidP="00F812E8">
            <w:r w:rsidRPr="00D97B1C">
              <w:t>Reviewer</w:t>
            </w:r>
          </w:p>
        </w:tc>
        <w:tc>
          <w:tcPr>
            <w:tcW w:w="1000" w:type="pct"/>
          </w:tcPr>
          <w:p w:rsidR="00F812E8" w:rsidRPr="00D97B1C" w:rsidRDefault="00F812E8" w:rsidP="00F812E8">
            <w:r w:rsidRPr="00D97B1C">
              <w:t>Reviewer</w:t>
            </w:r>
          </w:p>
        </w:tc>
        <w:tc>
          <w:tcPr>
            <w:tcW w:w="1001" w:type="pct"/>
          </w:tcPr>
          <w:p w:rsidR="00F812E8" w:rsidRPr="00D97B1C" w:rsidRDefault="00F812E8" w:rsidP="00F812E8">
            <w:r w:rsidRPr="00D97B1C">
              <w:t>Project Manager</w:t>
            </w:r>
          </w:p>
        </w:tc>
      </w:tr>
    </w:tbl>
    <w:p w:rsidR="007D458D" w:rsidRPr="00D97B1C" w:rsidRDefault="007D458D" w:rsidP="00D97B1C"/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88"/>
        <w:gridCol w:w="2588"/>
        <w:gridCol w:w="2593"/>
        <w:gridCol w:w="2593"/>
        <w:gridCol w:w="2591"/>
      </w:tblGrid>
      <w:tr w:rsidR="007D458D" w:rsidRPr="00D97B1C" w:rsidTr="00A841DF">
        <w:trPr>
          <w:cantSplit/>
          <w:trHeight w:val="288"/>
        </w:trPr>
        <w:tc>
          <w:tcPr>
            <w:tcW w:w="999" w:type="pct"/>
          </w:tcPr>
          <w:p w:rsidR="007D458D" w:rsidRPr="00D97B1C" w:rsidRDefault="007D458D" w:rsidP="00D97B1C">
            <w:r w:rsidRPr="00D97B1C">
              <w:t>References</w:t>
            </w:r>
          </w:p>
        </w:tc>
        <w:tc>
          <w:tcPr>
            <w:tcW w:w="4001" w:type="pct"/>
            <w:gridSpan w:val="4"/>
          </w:tcPr>
          <w:p w:rsidR="007D458D" w:rsidRPr="00D97B1C" w:rsidRDefault="007D458D" w:rsidP="00D97B1C">
            <w:r w:rsidRPr="00D97B1C">
              <w:t xml:space="preserve">List and Hyperlink all documents related to this traveler. This includes, but is not limited </w:t>
            </w:r>
            <w:proofErr w:type="gramStart"/>
            <w:r w:rsidRPr="00D97B1C">
              <w:t>to:</w:t>
            </w:r>
            <w:proofErr w:type="gramEnd"/>
            <w:r w:rsidRPr="00D97B1C">
              <w:t xml:space="preserve"> safety (THAs, SOPs, </w:t>
            </w:r>
            <w:proofErr w:type="spellStart"/>
            <w:r w:rsidRPr="00D97B1C">
              <w:t>etc</w:t>
            </w:r>
            <w:proofErr w:type="spellEnd"/>
            <w:r w:rsidRPr="00D97B1C">
              <w:t>), drawings, procedures, and facility related documents.</w:t>
            </w:r>
          </w:p>
        </w:tc>
      </w:tr>
      <w:tr w:rsidR="007D458D" w:rsidRPr="00D97B1C" w:rsidTr="00A841DF">
        <w:trPr>
          <w:cantSplit/>
          <w:trHeight w:val="288"/>
        </w:trPr>
        <w:tc>
          <w:tcPr>
            <w:tcW w:w="999" w:type="pct"/>
          </w:tcPr>
          <w:p w:rsidR="007D458D" w:rsidRPr="00E539EF" w:rsidRDefault="00E539EF" w:rsidP="00E539EF">
            <w:r>
              <w:t xml:space="preserve">Excel spreadsheet template </w:t>
            </w:r>
            <w:proofErr w:type="spellStart"/>
            <w:r w:rsidR="005464B4" w:rsidRPr="00E539EF">
              <w:t>E</w:t>
            </w:r>
            <w:r>
              <w:t>xcelCoaxCable</w:t>
            </w:r>
            <w:proofErr w:type="spellEnd"/>
            <w:r w:rsidR="005464B4" w:rsidRPr="00E539EF">
              <w:t xml:space="preserve"> for coaxial cable qualification.</w:t>
            </w:r>
          </w:p>
        </w:tc>
        <w:tc>
          <w:tcPr>
            <w:tcW w:w="999" w:type="pct"/>
          </w:tcPr>
          <w:p w:rsidR="007D458D" w:rsidRPr="00D97B1C" w:rsidRDefault="007D458D" w:rsidP="00D97B1C"/>
        </w:tc>
        <w:tc>
          <w:tcPr>
            <w:tcW w:w="1001" w:type="pct"/>
          </w:tcPr>
          <w:p w:rsidR="007D458D" w:rsidRPr="00D97B1C" w:rsidRDefault="007D458D" w:rsidP="00D97B1C"/>
        </w:tc>
        <w:tc>
          <w:tcPr>
            <w:tcW w:w="1001" w:type="pct"/>
          </w:tcPr>
          <w:p w:rsidR="007D458D" w:rsidRPr="00D97B1C" w:rsidRDefault="007D458D" w:rsidP="00D97B1C"/>
        </w:tc>
        <w:tc>
          <w:tcPr>
            <w:tcW w:w="1000" w:type="pct"/>
          </w:tcPr>
          <w:p w:rsidR="007D458D" w:rsidRPr="00D97B1C" w:rsidRDefault="007D458D" w:rsidP="00D97B1C"/>
        </w:tc>
      </w:tr>
      <w:tr w:rsidR="007D458D" w:rsidRPr="00D97B1C" w:rsidTr="00A841DF">
        <w:trPr>
          <w:cantSplit/>
          <w:trHeight w:val="288"/>
        </w:trPr>
        <w:tc>
          <w:tcPr>
            <w:tcW w:w="999" w:type="pct"/>
          </w:tcPr>
          <w:p w:rsidR="007D458D" w:rsidRPr="00D97B1C" w:rsidRDefault="007D458D" w:rsidP="00D97B1C"/>
        </w:tc>
        <w:tc>
          <w:tcPr>
            <w:tcW w:w="999" w:type="pct"/>
          </w:tcPr>
          <w:p w:rsidR="007D458D" w:rsidRPr="00D97B1C" w:rsidRDefault="007D458D" w:rsidP="00D97B1C"/>
        </w:tc>
        <w:tc>
          <w:tcPr>
            <w:tcW w:w="1001" w:type="pct"/>
          </w:tcPr>
          <w:p w:rsidR="007D458D" w:rsidRPr="00D97B1C" w:rsidRDefault="007D458D" w:rsidP="00D97B1C"/>
        </w:tc>
        <w:tc>
          <w:tcPr>
            <w:tcW w:w="1001" w:type="pct"/>
          </w:tcPr>
          <w:p w:rsidR="007D458D" w:rsidRPr="00D97B1C" w:rsidRDefault="007D458D" w:rsidP="00D97B1C"/>
        </w:tc>
        <w:tc>
          <w:tcPr>
            <w:tcW w:w="1000" w:type="pct"/>
          </w:tcPr>
          <w:p w:rsidR="007D458D" w:rsidRPr="00D97B1C" w:rsidRDefault="007D458D" w:rsidP="00D97B1C"/>
        </w:tc>
      </w:tr>
    </w:tbl>
    <w:p w:rsidR="007D458D" w:rsidRPr="00D97B1C" w:rsidRDefault="007D458D" w:rsidP="00D97B1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0"/>
        <w:gridCol w:w="10360"/>
      </w:tblGrid>
      <w:tr w:rsidR="007D458D" w:rsidRPr="00D97B1C" w:rsidTr="00A841DF">
        <w:trPr>
          <w:cantSplit/>
        </w:trPr>
        <w:tc>
          <w:tcPr>
            <w:tcW w:w="1000" w:type="pct"/>
          </w:tcPr>
          <w:p w:rsidR="007D458D" w:rsidRPr="00D97B1C" w:rsidRDefault="007D458D" w:rsidP="00D97B1C">
            <w:r w:rsidRPr="00D97B1C">
              <w:t>Revision Note</w:t>
            </w:r>
          </w:p>
        </w:tc>
        <w:tc>
          <w:tcPr>
            <w:tcW w:w="4000" w:type="pct"/>
          </w:tcPr>
          <w:p w:rsidR="007D458D" w:rsidRPr="00D97B1C" w:rsidRDefault="007D458D" w:rsidP="00D97B1C"/>
        </w:tc>
      </w:tr>
      <w:tr w:rsidR="007D458D" w:rsidRPr="00D97B1C" w:rsidTr="00A841DF">
        <w:trPr>
          <w:cantSplit/>
        </w:trPr>
        <w:tc>
          <w:tcPr>
            <w:tcW w:w="1000" w:type="pct"/>
          </w:tcPr>
          <w:p w:rsidR="007D458D" w:rsidRPr="00D97B1C" w:rsidRDefault="007D458D" w:rsidP="00D97B1C">
            <w:r w:rsidRPr="00D97B1C">
              <w:t>R1</w:t>
            </w:r>
          </w:p>
        </w:tc>
        <w:tc>
          <w:tcPr>
            <w:tcW w:w="4000" w:type="pct"/>
          </w:tcPr>
          <w:p w:rsidR="007D458D" w:rsidRPr="00D97B1C" w:rsidRDefault="007D458D" w:rsidP="00D97B1C">
            <w:r w:rsidRPr="00D97B1C">
              <w:t>Initial release of this Traveler.</w:t>
            </w:r>
          </w:p>
        </w:tc>
      </w:tr>
    </w:tbl>
    <w:p w:rsidR="007D458D" w:rsidRPr="00D97B1C" w:rsidRDefault="007D458D" w:rsidP="00D97B1C">
      <w:r w:rsidRPr="00D97B1C"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98"/>
        <w:gridCol w:w="7368"/>
        <w:gridCol w:w="4384"/>
      </w:tblGrid>
      <w:tr w:rsidR="007D458D" w:rsidRPr="00D97B1C" w:rsidTr="005464B4">
        <w:trPr>
          <w:trHeight w:val="288"/>
        </w:trPr>
        <w:tc>
          <w:tcPr>
            <w:tcW w:w="1220" w:type="dxa"/>
          </w:tcPr>
          <w:p w:rsidR="007D458D" w:rsidRPr="00D97B1C" w:rsidRDefault="007D458D" w:rsidP="00D97B1C">
            <w:r w:rsidRPr="00D97B1C">
              <w:lastRenderedPageBreak/>
              <w:t>Step No.</w:t>
            </w:r>
          </w:p>
        </w:tc>
        <w:tc>
          <w:tcPr>
            <w:tcW w:w="7586" w:type="dxa"/>
          </w:tcPr>
          <w:p w:rsidR="007D458D" w:rsidRPr="00D97B1C" w:rsidRDefault="007D458D" w:rsidP="00D97B1C">
            <w:r w:rsidRPr="00D97B1C">
              <w:t>Instructions</w:t>
            </w:r>
          </w:p>
        </w:tc>
        <w:tc>
          <w:tcPr>
            <w:tcW w:w="4384" w:type="dxa"/>
            <w:noWrap/>
          </w:tcPr>
          <w:p w:rsidR="007D458D" w:rsidRPr="00D97B1C" w:rsidRDefault="007D458D" w:rsidP="00D97B1C">
            <w:r w:rsidRPr="00D97B1C">
              <w:t>Data Input</w:t>
            </w:r>
          </w:p>
        </w:tc>
      </w:tr>
      <w:tr w:rsidR="005464B4" w:rsidRPr="00D97B1C" w:rsidTr="005464B4">
        <w:trPr>
          <w:trHeight w:val="288"/>
        </w:trPr>
        <w:tc>
          <w:tcPr>
            <w:tcW w:w="1220" w:type="dxa"/>
          </w:tcPr>
          <w:p w:rsidR="005464B4" w:rsidRDefault="005464B4" w:rsidP="00E43FC6">
            <w:r>
              <w:t>1</w:t>
            </w:r>
          </w:p>
        </w:tc>
        <w:tc>
          <w:tcPr>
            <w:tcW w:w="7586" w:type="dxa"/>
          </w:tcPr>
          <w:p w:rsidR="005464B4" w:rsidRPr="000461E3" w:rsidRDefault="005464B4" w:rsidP="00E43FC6">
            <w:r>
              <w:t>Inspect assembled cable for physical damage. Check RF connectors, their attachment joints and the length of the cable body for discontinuities, cuts, abrasions, kinks, or other damage.</w:t>
            </w:r>
          </w:p>
        </w:tc>
        <w:tc>
          <w:tcPr>
            <w:tcW w:w="4384" w:type="dxa"/>
            <w:noWrap/>
          </w:tcPr>
          <w:p w:rsidR="005464B4" w:rsidRDefault="005464B4" w:rsidP="00E43FC6">
            <w:r>
              <w:t>[[</w:t>
            </w:r>
            <w:proofErr w:type="spellStart"/>
            <w:r>
              <w:t>PassedInspect</w:t>
            </w:r>
            <w:proofErr w:type="spellEnd"/>
            <w:r>
              <w:t>]] &lt;&lt;YESNO&gt;&gt;</w:t>
            </w:r>
          </w:p>
          <w:p w:rsidR="005464B4" w:rsidRDefault="005464B4" w:rsidP="00E43FC6">
            <w:r>
              <w:t>[[</w:t>
            </w:r>
            <w:proofErr w:type="spellStart"/>
            <w:r>
              <w:t>InspectTechnician</w:t>
            </w:r>
            <w:proofErr w:type="spellEnd"/>
            <w:r>
              <w:t xml:space="preserve">]] &lt;&lt;SRF&gt;&gt; </w:t>
            </w:r>
          </w:p>
          <w:p w:rsidR="005464B4" w:rsidRPr="00361E8E" w:rsidRDefault="005464B4" w:rsidP="00E43FC6">
            <w:r>
              <w:t>[[</w:t>
            </w:r>
            <w:proofErr w:type="spellStart"/>
            <w:r>
              <w:t>InspectComment</w:t>
            </w:r>
            <w:proofErr w:type="spellEnd"/>
            <w:r>
              <w:t>]] &lt;&lt;COMMENT&gt;&gt;</w:t>
            </w:r>
          </w:p>
        </w:tc>
      </w:tr>
      <w:tr w:rsidR="005464B4" w:rsidRPr="00D97B1C" w:rsidTr="005464B4">
        <w:trPr>
          <w:trHeight w:val="288"/>
        </w:trPr>
        <w:tc>
          <w:tcPr>
            <w:tcW w:w="1220" w:type="dxa"/>
          </w:tcPr>
          <w:p w:rsidR="005464B4" w:rsidRDefault="005464B4" w:rsidP="00E43FC6">
            <w:r>
              <w:t>2</w:t>
            </w:r>
          </w:p>
        </w:tc>
        <w:tc>
          <w:tcPr>
            <w:tcW w:w="7586" w:type="dxa"/>
          </w:tcPr>
          <w:p w:rsidR="005464B4" w:rsidRDefault="005464B4" w:rsidP="00E43FC6">
            <w:r w:rsidRPr="00967098">
              <w:t xml:space="preserve">Perform electrical measurements on soldered cable conform. Using a calibrated Vector Network Analyzer, measure the S11 and S21 of the cable at 1497MHz and 2994MHz.  </w:t>
            </w:r>
            <w:r>
              <w:t>R</w:t>
            </w:r>
            <w:r w:rsidRPr="00361E8E">
              <w:t xml:space="preserve">ecord in the </w:t>
            </w:r>
            <w:proofErr w:type="spellStart"/>
            <w:r>
              <w:t>ExcelCoaxCable</w:t>
            </w:r>
            <w:proofErr w:type="spellEnd"/>
            <w:r w:rsidRPr="00361E8E">
              <w:t>:  date, operator</w:t>
            </w:r>
            <w:proofErr w:type="gramStart"/>
            <w:r w:rsidRPr="00361E8E">
              <w:t xml:space="preserve">,  </w:t>
            </w:r>
            <w:r>
              <w:t>coaxial</w:t>
            </w:r>
            <w:proofErr w:type="gramEnd"/>
            <w:r>
              <w:t xml:space="preserve"> cable ID number, and electrical measurements</w:t>
            </w:r>
            <w:r w:rsidRPr="00361E8E">
              <w:t>.</w:t>
            </w:r>
          </w:p>
          <w:p w:rsidR="005464B4" w:rsidRDefault="005464B4" w:rsidP="00E43FC6">
            <w:r>
              <w:t xml:space="preserve">If the coaxial cable fails the electrical measurement, report that in the comment box and affix a red “Do Not Use” cable tag to each end of the bad cable.  </w:t>
            </w:r>
          </w:p>
          <w:p w:rsidR="005464B4" w:rsidRPr="000461E3" w:rsidRDefault="005464B4" w:rsidP="00E43FC6">
            <w:r w:rsidRPr="00E64D46">
              <w:t xml:space="preserve">Upload the </w:t>
            </w:r>
            <w:proofErr w:type="spellStart"/>
            <w:r w:rsidRPr="00E64D46">
              <w:t>ExcelCoaxCable</w:t>
            </w:r>
            <w:proofErr w:type="spellEnd"/>
            <w:r w:rsidRPr="00E64D46">
              <w:t xml:space="preserve"> file.</w:t>
            </w:r>
          </w:p>
        </w:tc>
        <w:tc>
          <w:tcPr>
            <w:tcW w:w="4384" w:type="dxa"/>
            <w:noWrap/>
          </w:tcPr>
          <w:p w:rsidR="005464B4" w:rsidRDefault="005464B4" w:rsidP="00E43FC6">
            <w:r>
              <w:t>[[</w:t>
            </w:r>
            <w:proofErr w:type="spellStart"/>
            <w:r w:rsidR="00E539EF">
              <w:t>VSWR</w:t>
            </w:r>
            <w:r>
              <w:t>Date</w:t>
            </w:r>
            <w:proofErr w:type="spellEnd"/>
            <w:r>
              <w:t>]] &lt;&lt;TIMESTAMP&gt;&gt;</w:t>
            </w:r>
          </w:p>
          <w:p w:rsidR="005464B4" w:rsidRDefault="005464B4" w:rsidP="00E43FC6">
            <w:r>
              <w:t>[[</w:t>
            </w:r>
            <w:proofErr w:type="spellStart"/>
            <w:r>
              <w:t>VSWRTechnician</w:t>
            </w:r>
            <w:proofErr w:type="spellEnd"/>
            <w:r>
              <w:t xml:space="preserve">]] &lt;&lt;SRFTM&gt;&gt; </w:t>
            </w:r>
          </w:p>
          <w:p w:rsidR="005464B4" w:rsidRDefault="005464B4" w:rsidP="00E43FC6">
            <w:r>
              <w:t>[[</w:t>
            </w:r>
            <w:proofErr w:type="spellStart"/>
            <w:r>
              <w:t>PassedVSWR</w:t>
            </w:r>
            <w:proofErr w:type="spellEnd"/>
            <w:r>
              <w:t>]] &lt;&lt;YESNO&gt;&gt;</w:t>
            </w:r>
          </w:p>
          <w:p w:rsidR="005464B4" w:rsidRDefault="005464B4" w:rsidP="00E43FC6">
            <w:r>
              <w:t>[[</w:t>
            </w:r>
            <w:proofErr w:type="spellStart"/>
            <w:r>
              <w:t>VSWRcomment</w:t>
            </w:r>
            <w:proofErr w:type="spellEnd"/>
            <w:r>
              <w:t>]] &lt;&lt;COMMENT&gt;&gt;</w:t>
            </w:r>
          </w:p>
          <w:p w:rsidR="005464B4" w:rsidRPr="00D97B1C" w:rsidRDefault="005464B4" w:rsidP="00E43FC6">
            <w:r>
              <w:t>[[</w:t>
            </w:r>
            <w:proofErr w:type="spellStart"/>
            <w:r>
              <w:t>ExcelCoaxCable</w:t>
            </w:r>
            <w:proofErr w:type="spellEnd"/>
            <w:r>
              <w:t>]] &lt;&lt;FILEUPLOAD&gt;&gt;</w:t>
            </w:r>
          </w:p>
        </w:tc>
      </w:tr>
      <w:tr w:rsidR="005464B4" w:rsidRPr="00D97B1C" w:rsidTr="005464B4">
        <w:trPr>
          <w:trHeight w:val="288"/>
        </w:trPr>
        <w:tc>
          <w:tcPr>
            <w:tcW w:w="1220" w:type="dxa"/>
          </w:tcPr>
          <w:p w:rsidR="005464B4" w:rsidRDefault="005464B4" w:rsidP="00E43FC6">
            <w:r>
              <w:t>3</w:t>
            </w:r>
          </w:p>
        </w:tc>
        <w:tc>
          <w:tcPr>
            <w:tcW w:w="7586" w:type="dxa"/>
          </w:tcPr>
          <w:p w:rsidR="005464B4" w:rsidRPr="00E64D46" w:rsidRDefault="005464B4" w:rsidP="00E43FC6">
            <w:r>
              <w:t>Is this coaxial cable ID qualified for future assembly on a cryomodule?</w:t>
            </w:r>
          </w:p>
        </w:tc>
        <w:tc>
          <w:tcPr>
            <w:tcW w:w="4384" w:type="dxa"/>
            <w:noWrap/>
          </w:tcPr>
          <w:p w:rsidR="005464B4" w:rsidRPr="00516B3A" w:rsidRDefault="00E539EF" w:rsidP="00E43FC6">
            <w:r>
              <w:t>[[</w:t>
            </w:r>
            <w:proofErr w:type="spellStart"/>
            <w:r>
              <w:t>CableSN</w:t>
            </w:r>
            <w:proofErr w:type="spellEnd"/>
            <w:r>
              <w:t>]] &lt;&lt;SN</w:t>
            </w:r>
            <w:r w:rsidR="005464B4" w:rsidRPr="00516B3A">
              <w:t>&gt;&gt;</w:t>
            </w:r>
          </w:p>
          <w:p w:rsidR="005464B4" w:rsidRDefault="005464B4" w:rsidP="00E43FC6">
            <w:r>
              <w:t>[[</w:t>
            </w:r>
            <w:proofErr w:type="spellStart"/>
            <w:r>
              <w:t>CoaxCableQualified</w:t>
            </w:r>
            <w:proofErr w:type="spellEnd"/>
            <w:r>
              <w:t>]] &lt;&lt;YESNO&gt;&gt;</w:t>
            </w:r>
          </w:p>
          <w:p w:rsidR="005464B4" w:rsidRPr="00E64D46" w:rsidRDefault="005464B4" w:rsidP="00E43FC6">
            <w:r>
              <w:t>[[</w:t>
            </w:r>
            <w:proofErr w:type="spellStart"/>
            <w:r>
              <w:t>QualTechnician</w:t>
            </w:r>
            <w:proofErr w:type="spellEnd"/>
            <w:r>
              <w:t>]] &lt;&lt;SRFTM&gt;&gt;</w:t>
            </w:r>
          </w:p>
        </w:tc>
      </w:tr>
      <w:tr w:rsidR="005464B4" w:rsidRPr="00D97B1C" w:rsidTr="005464B4">
        <w:trPr>
          <w:trHeight w:val="288"/>
        </w:trPr>
        <w:tc>
          <w:tcPr>
            <w:tcW w:w="1220" w:type="dxa"/>
          </w:tcPr>
          <w:p w:rsidR="005464B4" w:rsidRDefault="005464B4" w:rsidP="00E43FC6">
            <w:r>
              <w:t>4</w:t>
            </w:r>
          </w:p>
        </w:tc>
        <w:tc>
          <w:tcPr>
            <w:tcW w:w="7586" w:type="dxa"/>
          </w:tcPr>
          <w:p w:rsidR="005464B4" w:rsidRDefault="005464B4" w:rsidP="00E43FC6">
            <w:r w:rsidRPr="00E64D46">
              <w:t xml:space="preserve">Protect the </w:t>
            </w:r>
            <w:r>
              <w:t xml:space="preserve">two RF </w:t>
            </w:r>
            <w:r w:rsidRPr="00E64D46">
              <w:t>connector</w:t>
            </w:r>
            <w:r>
              <w:t xml:space="preserve"> end</w:t>
            </w:r>
            <w:r w:rsidRPr="00E64D46">
              <w:t xml:space="preserve">s with plastic </w:t>
            </w:r>
            <w:r>
              <w:t>caps</w:t>
            </w:r>
            <w:r w:rsidRPr="00E64D46">
              <w:t>.</w:t>
            </w:r>
            <w:r>
              <w:t xml:space="preserve"> Roll cable(s) into coils with a diameter of 12 inches or more. Groups of qualified cables </w:t>
            </w:r>
            <w:proofErr w:type="gramStart"/>
            <w:r>
              <w:t>may be gathered</w:t>
            </w:r>
            <w:proofErr w:type="gramEnd"/>
            <w:r>
              <w:t xml:space="preserve"> into bundles of no more than 25 cables. Place cables or bundles in sealed plastic bags and place into inventory. </w:t>
            </w:r>
          </w:p>
        </w:tc>
        <w:tc>
          <w:tcPr>
            <w:tcW w:w="4384" w:type="dxa"/>
            <w:noWrap/>
          </w:tcPr>
          <w:p w:rsidR="005464B4" w:rsidRDefault="005464B4" w:rsidP="00E43FC6">
            <w:r>
              <w:t>[[</w:t>
            </w:r>
            <w:proofErr w:type="spellStart"/>
            <w:r w:rsidR="00E539EF">
              <w:t>Package</w:t>
            </w:r>
            <w:r>
              <w:t>Date</w:t>
            </w:r>
            <w:proofErr w:type="spellEnd"/>
            <w:r>
              <w:t>]] &lt;&lt;TIMESTAMP&gt;&gt;</w:t>
            </w:r>
          </w:p>
          <w:p w:rsidR="005464B4" w:rsidRPr="00E64D46" w:rsidRDefault="005464B4" w:rsidP="00E43FC6">
            <w:r>
              <w:t>[[</w:t>
            </w:r>
            <w:proofErr w:type="spellStart"/>
            <w:r>
              <w:t>PackageTechnician</w:t>
            </w:r>
            <w:proofErr w:type="spellEnd"/>
            <w:r>
              <w:t>]] &lt;&lt;SRF&gt;&gt;</w:t>
            </w:r>
          </w:p>
        </w:tc>
      </w:tr>
    </w:tbl>
    <w:p w:rsidR="00A208EE" w:rsidRPr="00D97B1C" w:rsidRDefault="00A208EE" w:rsidP="00D97B1C"/>
    <w:sectPr w:rsidR="00A208EE" w:rsidRPr="00D97B1C" w:rsidSect="00A841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 w:code="1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7147" w:rsidRDefault="004A7147" w:rsidP="00D97B1C">
      <w:r>
        <w:separator/>
      </w:r>
    </w:p>
  </w:endnote>
  <w:endnote w:type="continuationSeparator" w:id="0">
    <w:p w:rsidR="004A7147" w:rsidRDefault="004A7147" w:rsidP="00D97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690" w:rsidRDefault="009166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F7D" w:rsidRDefault="00E539EF" w:rsidP="00D97B1C">
    <w:pPr>
      <w:pStyle w:val="Footer"/>
    </w:pPr>
    <w:fldSimple w:instr=" FILENAME   \* MERGEFORMAT ">
      <w:r w:rsidR="005464B4">
        <w:rPr>
          <w:noProof/>
        </w:rPr>
        <w:t>Document2</w:t>
      </w:r>
    </w:fldSimple>
    <w:r w:rsidR="00766F7D">
      <w:ptab w:relativeTo="margin" w:alignment="center" w:leader="none"/>
    </w:r>
    <w:r w:rsidR="003E53B5">
      <w:fldChar w:fldCharType="begin"/>
    </w:r>
    <w:r w:rsidR="003E53B5">
      <w:instrText xml:space="preserve"> PAGE   \* MERGEFORMAT </w:instrText>
    </w:r>
    <w:r w:rsidR="003E53B5">
      <w:fldChar w:fldCharType="separate"/>
    </w:r>
    <w:r w:rsidR="00E625BC">
      <w:rPr>
        <w:noProof/>
      </w:rPr>
      <w:t>2</w:t>
    </w:r>
    <w:r w:rsidR="003E53B5">
      <w:rPr>
        <w:noProof/>
      </w:rPr>
      <w:fldChar w:fldCharType="end"/>
    </w:r>
    <w:r w:rsidR="00766F7D">
      <w:t xml:space="preserve"> of </w:t>
    </w:r>
    <w:fldSimple w:instr=" NUMPAGES   \* MERGEFORMAT ">
      <w:r w:rsidR="00E625BC">
        <w:rPr>
          <w:noProof/>
        </w:rPr>
        <w:t>2</w:t>
      </w:r>
    </w:fldSimple>
    <w:r w:rsidR="00766F7D">
      <w:ptab w:relativeTo="margin" w:alignment="right" w:leader="none"/>
    </w:r>
    <w:fldSimple w:instr=" SAVEDATE   \* MERGEFORMAT ">
      <w:r w:rsidR="00F812E8">
        <w:rPr>
          <w:noProof/>
        </w:rPr>
        <w:t>9/6/2013 12:33:00 PM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690" w:rsidRDefault="009166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7147" w:rsidRDefault="004A7147" w:rsidP="00D97B1C">
      <w:r>
        <w:separator/>
      </w:r>
    </w:p>
  </w:footnote>
  <w:footnote w:type="continuationSeparator" w:id="0">
    <w:p w:rsidR="004A7147" w:rsidRDefault="004A7147" w:rsidP="00D97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690" w:rsidRDefault="009166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F7D" w:rsidRDefault="00766F7D" w:rsidP="00D97B1C">
    <w:pPr>
      <w:pStyle w:val="Header"/>
    </w:pPr>
    <w:r>
      <w:rPr>
        <w:noProof/>
      </w:rPr>
      <w:drawing>
        <wp:inline distT="0" distB="0" distL="0" distR="0">
          <wp:extent cx="1988893" cy="457200"/>
          <wp:effectExtent l="19050" t="0" r="0" b="0"/>
          <wp:docPr id="1" name="Picture 0" descr="JLab_logo_text_whi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Lab_logo_text_white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8893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t>TRAVELER</w:t>
    </w:r>
    <w:r>
      <w:ptab w:relativeTo="margin" w:alignment="right" w:leader="none"/>
    </w:r>
    <w:r>
      <w:rPr>
        <w:noProof/>
      </w:rPr>
      <w:drawing>
        <wp:inline distT="0" distB="0" distL="0" distR="0">
          <wp:extent cx="1942712" cy="457200"/>
          <wp:effectExtent l="19050" t="0" r="388" b="0"/>
          <wp:docPr id="2" name="Picture 1" descr="pansophy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nsophylogo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42712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690" w:rsidRDefault="009166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7D63AC"/>
    <w:multiLevelType w:val="hybridMultilevel"/>
    <w:tmpl w:val="AB625E5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hideGrammaticalErrors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4B4"/>
    <w:rsid w:val="0001458B"/>
    <w:rsid w:val="00034FD9"/>
    <w:rsid w:val="00063A8E"/>
    <w:rsid w:val="00064FB0"/>
    <w:rsid w:val="00067F40"/>
    <w:rsid w:val="00073B35"/>
    <w:rsid w:val="00085D59"/>
    <w:rsid w:val="000873DE"/>
    <w:rsid w:val="000942AE"/>
    <w:rsid w:val="000A4442"/>
    <w:rsid w:val="000A463B"/>
    <w:rsid w:val="000A5086"/>
    <w:rsid w:val="000A6A64"/>
    <w:rsid w:val="000A710A"/>
    <w:rsid w:val="000C0EA7"/>
    <w:rsid w:val="000C3265"/>
    <w:rsid w:val="000C6364"/>
    <w:rsid w:val="000C7C4C"/>
    <w:rsid w:val="000E5E09"/>
    <w:rsid w:val="000F196D"/>
    <w:rsid w:val="000F5031"/>
    <w:rsid w:val="000F5100"/>
    <w:rsid w:val="000F63EE"/>
    <w:rsid w:val="000F66CA"/>
    <w:rsid w:val="00102D1B"/>
    <w:rsid w:val="00126275"/>
    <w:rsid w:val="00131799"/>
    <w:rsid w:val="00161325"/>
    <w:rsid w:val="001643DD"/>
    <w:rsid w:val="00164C85"/>
    <w:rsid w:val="00175AF0"/>
    <w:rsid w:val="001835C8"/>
    <w:rsid w:val="00185498"/>
    <w:rsid w:val="001928C4"/>
    <w:rsid w:val="001A2FA2"/>
    <w:rsid w:val="001B0A81"/>
    <w:rsid w:val="001B1150"/>
    <w:rsid w:val="001B6ACD"/>
    <w:rsid w:val="001C016F"/>
    <w:rsid w:val="001C41CA"/>
    <w:rsid w:val="001E0EE9"/>
    <w:rsid w:val="001E2532"/>
    <w:rsid w:val="001E3261"/>
    <w:rsid w:val="001F302D"/>
    <w:rsid w:val="001F4AF2"/>
    <w:rsid w:val="00201E3C"/>
    <w:rsid w:val="00211F67"/>
    <w:rsid w:val="002247E5"/>
    <w:rsid w:val="002250AC"/>
    <w:rsid w:val="00235E52"/>
    <w:rsid w:val="00244AAB"/>
    <w:rsid w:val="0025100C"/>
    <w:rsid w:val="002522D7"/>
    <w:rsid w:val="002547F1"/>
    <w:rsid w:val="002607E6"/>
    <w:rsid w:val="00267EE0"/>
    <w:rsid w:val="002829B6"/>
    <w:rsid w:val="002849B4"/>
    <w:rsid w:val="00286CF6"/>
    <w:rsid w:val="00296D1C"/>
    <w:rsid w:val="002C06D8"/>
    <w:rsid w:val="002D325F"/>
    <w:rsid w:val="002E19BD"/>
    <w:rsid w:val="002E35DC"/>
    <w:rsid w:val="002E4AD8"/>
    <w:rsid w:val="002F2829"/>
    <w:rsid w:val="002F292D"/>
    <w:rsid w:val="00317F9D"/>
    <w:rsid w:val="0032290C"/>
    <w:rsid w:val="003230F1"/>
    <w:rsid w:val="00340E8A"/>
    <w:rsid w:val="00351701"/>
    <w:rsid w:val="00355812"/>
    <w:rsid w:val="0036135C"/>
    <w:rsid w:val="00375A07"/>
    <w:rsid w:val="00381916"/>
    <w:rsid w:val="003831FD"/>
    <w:rsid w:val="00393E35"/>
    <w:rsid w:val="003C42E3"/>
    <w:rsid w:val="003C599A"/>
    <w:rsid w:val="003D48C5"/>
    <w:rsid w:val="003D7A7D"/>
    <w:rsid w:val="003E53B5"/>
    <w:rsid w:val="003F6552"/>
    <w:rsid w:val="003F6E41"/>
    <w:rsid w:val="00400B75"/>
    <w:rsid w:val="004079A0"/>
    <w:rsid w:val="00414B44"/>
    <w:rsid w:val="00416B71"/>
    <w:rsid w:val="004243B7"/>
    <w:rsid w:val="0042549F"/>
    <w:rsid w:val="004254B3"/>
    <w:rsid w:val="0043234B"/>
    <w:rsid w:val="00437464"/>
    <w:rsid w:val="00452B14"/>
    <w:rsid w:val="004675B5"/>
    <w:rsid w:val="004719F1"/>
    <w:rsid w:val="00477736"/>
    <w:rsid w:val="00482C02"/>
    <w:rsid w:val="004A659B"/>
    <w:rsid w:val="004A7147"/>
    <w:rsid w:val="004B1315"/>
    <w:rsid w:val="004B3A4E"/>
    <w:rsid w:val="004B4724"/>
    <w:rsid w:val="004B623C"/>
    <w:rsid w:val="004C1485"/>
    <w:rsid w:val="004E2BC3"/>
    <w:rsid w:val="004E687E"/>
    <w:rsid w:val="00503CA4"/>
    <w:rsid w:val="00504D13"/>
    <w:rsid w:val="00506588"/>
    <w:rsid w:val="00512034"/>
    <w:rsid w:val="00514D40"/>
    <w:rsid w:val="005158B8"/>
    <w:rsid w:val="00520BE4"/>
    <w:rsid w:val="005229B4"/>
    <w:rsid w:val="00523780"/>
    <w:rsid w:val="00535B09"/>
    <w:rsid w:val="005464B4"/>
    <w:rsid w:val="005553DF"/>
    <w:rsid w:val="005649D7"/>
    <w:rsid w:val="005725E1"/>
    <w:rsid w:val="0057799A"/>
    <w:rsid w:val="0059398C"/>
    <w:rsid w:val="00594166"/>
    <w:rsid w:val="005B30E9"/>
    <w:rsid w:val="005B7BF6"/>
    <w:rsid w:val="005C0CC9"/>
    <w:rsid w:val="005C51C6"/>
    <w:rsid w:val="005D0C92"/>
    <w:rsid w:val="005D5B3A"/>
    <w:rsid w:val="005D6EAE"/>
    <w:rsid w:val="005E3207"/>
    <w:rsid w:val="005E3B8C"/>
    <w:rsid w:val="005E4A80"/>
    <w:rsid w:val="005E7A0D"/>
    <w:rsid w:val="005F470F"/>
    <w:rsid w:val="005F5881"/>
    <w:rsid w:val="00603325"/>
    <w:rsid w:val="00612DA7"/>
    <w:rsid w:val="00616CEA"/>
    <w:rsid w:val="006259BF"/>
    <w:rsid w:val="0063437E"/>
    <w:rsid w:val="006362EC"/>
    <w:rsid w:val="006464EC"/>
    <w:rsid w:val="00647146"/>
    <w:rsid w:val="00647CFD"/>
    <w:rsid w:val="00661635"/>
    <w:rsid w:val="0066372D"/>
    <w:rsid w:val="0067627E"/>
    <w:rsid w:val="00685C9A"/>
    <w:rsid w:val="006A594F"/>
    <w:rsid w:val="006A650C"/>
    <w:rsid w:val="006B4E30"/>
    <w:rsid w:val="006B6511"/>
    <w:rsid w:val="006B6CB3"/>
    <w:rsid w:val="006C0CFF"/>
    <w:rsid w:val="006C43BA"/>
    <w:rsid w:val="006D38C5"/>
    <w:rsid w:val="006D4F7B"/>
    <w:rsid w:val="006E4143"/>
    <w:rsid w:val="006E5073"/>
    <w:rsid w:val="006E7F4C"/>
    <w:rsid w:val="006F4B8D"/>
    <w:rsid w:val="006F51EB"/>
    <w:rsid w:val="00705A37"/>
    <w:rsid w:val="0070722D"/>
    <w:rsid w:val="00726652"/>
    <w:rsid w:val="00734468"/>
    <w:rsid w:val="00747E5A"/>
    <w:rsid w:val="00752FFE"/>
    <w:rsid w:val="00755A06"/>
    <w:rsid w:val="00766F7D"/>
    <w:rsid w:val="007749CB"/>
    <w:rsid w:val="00776389"/>
    <w:rsid w:val="007856A2"/>
    <w:rsid w:val="00790A9E"/>
    <w:rsid w:val="007915D1"/>
    <w:rsid w:val="00793B72"/>
    <w:rsid w:val="00796D75"/>
    <w:rsid w:val="007B32FF"/>
    <w:rsid w:val="007C13A0"/>
    <w:rsid w:val="007C2203"/>
    <w:rsid w:val="007C69FD"/>
    <w:rsid w:val="007C7BC3"/>
    <w:rsid w:val="007D3AB3"/>
    <w:rsid w:val="007D458D"/>
    <w:rsid w:val="007E1A80"/>
    <w:rsid w:val="007E23EB"/>
    <w:rsid w:val="007E2564"/>
    <w:rsid w:val="007E5AF2"/>
    <w:rsid w:val="007F4C92"/>
    <w:rsid w:val="00813575"/>
    <w:rsid w:val="008233FF"/>
    <w:rsid w:val="00825E12"/>
    <w:rsid w:val="00826D15"/>
    <w:rsid w:val="0082777E"/>
    <w:rsid w:val="0083081B"/>
    <w:rsid w:val="00834508"/>
    <w:rsid w:val="00835D01"/>
    <w:rsid w:val="008873FA"/>
    <w:rsid w:val="008959D1"/>
    <w:rsid w:val="008A277A"/>
    <w:rsid w:val="008B695A"/>
    <w:rsid w:val="008C3D4F"/>
    <w:rsid w:val="008C5B3E"/>
    <w:rsid w:val="008D5A63"/>
    <w:rsid w:val="008D7218"/>
    <w:rsid w:val="008E2762"/>
    <w:rsid w:val="008E588F"/>
    <w:rsid w:val="00910D5E"/>
    <w:rsid w:val="009162AB"/>
    <w:rsid w:val="00916690"/>
    <w:rsid w:val="00917171"/>
    <w:rsid w:val="00927CA2"/>
    <w:rsid w:val="009329BD"/>
    <w:rsid w:val="00932FBB"/>
    <w:rsid w:val="00940264"/>
    <w:rsid w:val="00941A42"/>
    <w:rsid w:val="00952455"/>
    <w:rsid w:val="00953602"/>
    <w:rsid w:val="00957CBB"/>
    <w:rsid w:val="00961BC6"/>
    <w:rsid w:val="00976CEF"/>
    <w:rsid w:val="00987670"/>
    <w:rsid w:val="009903C0"/>
    <w:rsid w:val="009918DD"/>
    <w:rsid w:val="0099215E"/>
    <w:rsid w:val="00995F42"/>
    <w:rsid w:val="009B6DF4"/>
    <w:rsid w:val="009C524F"/>
    <w:rsid w:val="009D7011"/>
    <w:rsid w:val="009E0910"/>
    <w:rsid w:val="009F660F"/>
    <w:rsid w:val="00A000A6"/>
    <w:rsid w:val="00A136D5"/>
    <w:rsid w:val="00A208EE"/>
    <w:rsid w:val="00A21F4D"/>
    <w:rsid w:val="00A26F25"/>
    <w:rsid w:val="00A35DB3"/>
    <w:rsid w:val="00A44853"/>
    <w:rsid w:val="00A5188B"/>
    <w:rsid w:val="00A56D08"/>
    <w:rsid w:val="00A61DA0"/>
    <w:rsid w:val="00A74920"/>
    <w:rsid w:val="00A76118"/>
    <w:rsid w:val="00A841DF"/>
    <w:rsid w:val="00A84956"/>
    <w:rsid w:val="00A9123F"/>
    <w:rsid w:val="00A9592F"/>
    <w:rsid w:val="00A96426"/>
    <w:rsid w:val="00AB07B6"/>
    <w:rsid w:val="00AB4AC3"/>
    <w:rsid w:val="00AC24A2"/>
    <w:rsid w:val="00AD232C"/>
    <w:rsid w:val="00AF0020"/>
    <w:rsid w:val="00AF46AF"/>
    <w:rsid w:val="00B104B6"/>
    <w:rsid w:val="00B1134C"/>
    <w:rsid w:val="00B13078"/>
    <w:rsid w:val="00B1554F"/>
    <w:rsid w:val="00B16F27"/>
    <w:rsid w:val="00B4428C"/>
    <w:rsid w:val="00B56613"/>
    <w:rsid w:val="00B622EB"/>
    <w:rsid w:val="00B6706A"/>
    <w:rsid w:val="00B87041"/>
    <w:rsid w:val="00B96500"/>
    <w:rsid w:val="00BA024A"/>
    <w:rsid w:val="00BA086D"/>
    <w:rsid w:val="00BA4EBC"/>
    <w:rsid w:val="00BD6884"/>
    <w:rsid w:val="00BE1BCD"/>
    <w:rsid w:val="00BF589E"/>
    <w:rsid w:val="00C0197D"/>
    <w:rsid w:val="00C042CB"/>
    <w:rsid w:val="00C11977"/>
    <w:rsid w:val="00C15355"/>
    <w:rsid w:val="00C40E54"/>
    <w:rsid w:val="00C44FDB"/>
    <w:rsid w:val="00C45D8E"/>
    <w:rsid w:val="00C532E5"/>
    <w:rsid w:val="00C53F69"/>
    <w:rsid w:val="00C5532A"/>
    <w:rsid w:val="00C57AE4"/>
    <w:rsid w:val="00C632A1"/>
    <w:rsid w:val="00C8691E"/>
    <w:rsid w:val="00C8794A"/>
    <w:rsid w:val="00C879CD"/>
    <w:rsid w:val="00C913C9"/>
    <w:rsid w:val="00C974FE"/>
    <w:rsid w:val="00CA3458"/>
    <w:rsid w:val="00CA4E63"/>
    <w:rsid w:val="00CA6B6A"/>
    <w:rsid w:val="00CB2802"/>
    <w:rsid w:val="00CB4F30"/>
    <w:rsid w:val="00CD66D4"/>
    <w:rsid w:val="00CD6BF5"/>
    <w:rsid w:val="00CD6E4C"/>
    <w:rsid w:val="00CE1E06"/>
    <w:rsid w:val="00CE3E11"/>
    <w:rsid w:val="00CE548A"/>
    <w:rsid w:val="00CF4E71"/>
    <w:rsid w:val="00D06A4C"/>
    <w:rsid w:val="00D142AF"/>
    <w:rsid w:val="00D203B7"/>
    <w:rsid w:val="00D33AE3"/>
    <w:rsid w:val="00D410B9"/>
    <w:rsid w:val="00D41388"/>
    <w:rsid w:val="00D60A1D"/>
    <w:rsid w:val="00D67382"/>
    <w:rsid w:val="00D70B2D"/>
    <w:rsid w:val="00D74EA2"/>
    <w:rsid w:val="00D80A0D"/>
    <w:rsid w:val="00D81018"/>
    <w:rsid w:val="00D90AA8"/>
    <w:rsid w:val="00D955CF"/>
    <w:rsid w:val="00D97B1C"/>
    <w:rsid w:val="00DA3A56"/>
    <w:rsid w:val="00DA591E"/>
    <w:rsid w:val="00DA72A7"/>
    <w:rsid w:val="00DB7920"/>
    <w:rsid w:val="00DC14A1"/>
    <w:rsid w:val="00DC16C1"/>
    <w:rsid w:val="00DD600F"/>
    <w:rsid w:val="00DE73F0"/>
    <w:rsid w:val="00E06B2F"/>
    <w:rsid w:val="00E15258"/>
    <w:rsid w:val="00E17623"/>
    <w:rsid w:val="00E26259"/>
    <w:rsid w:val="00E41BA7"/>
    <w:rsid w:val="00E516DE"/>
    <w:rsid w:val="00E539EF"/>
    <w:rsid w:val="00E61D0A"/>
    <w:rsid w:val="00E625BC"/>
    <w:rsid w:val="00E77A3B"/>
    <w:rsid w:val="00E80ADD"/>
    <w:rsid w:val="00E82919"/>
    <w:rsid w:val="00E97233"/>
    <w:rsid w:val="00EA1184"/>
    <w:rsid w:val="00EA5FE6"/>
    <w:rsid w:val="00EA6531"/>
    <w:rsid w:val="00EA7596"/>
    <w:rsid w:val="00EA7DAC"/>
    <w:rsid w:val="00ED1D2E"/>
    <w:rsid w:val="00EE4B92"/>
    <w:rsid w:val="00EE7717"/>
    <w:rsid w:val="00EF7D19"/>
    <w:rsid w:val="00F22BB0"/>
    <w:rsid w:val="00F25509"/>
    <w:rsid w:val="00F25A80"/>
    <w:rsid w:val="00F26C70"/>
    <w:rsid w:val="00F560F2"/>
    <w:rsid w:val="00F634FB"/>
    <w:rsid w:val="00F70737"/>
    <w:rsid w:val="00F812E8"/>
    <w:rsid w:val="00F935F8"/>
    <w:rsid w:val="00F937C7"/>
    <w:rsid w:val="00F95932"/>
    <w:rsid w:val="00FA0EAC"/>
    <w:rsid w:val="00FA6442"/>
    <w:rsid w:val="00FB4232"/>
    <w:rsid w:val="00FC79E1"/>
    <w:rsid w:val="00FD0608"/>
    <w:rsid w:val="00FD2425"/>
    <w:rsid w:val="00FD42BD"/>
    <w:rsid w:val="00FE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1140B0"/>
  <w15:docId w15:val="{8334E0B9-D787-4289-B037-04B99B16B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B1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D45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D458D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7344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987670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8277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77E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7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77E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625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asd\asddocs\TravelerTemplates\TravelerTempl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.xml><?xml version="1.0" encoding="utf-8"?>
<customUI xmlns="http://schemas.microsoft.com/office/2006/01/customui">
  <ribbon>
    <tabs>
      <tab id="CustomTab" label="Pansophy">
        <group id="EntryFields" label="Entry Fields">
          <box id="box1" boxStyle="vertical">
            <button id="CheckBox" label="CheckBox" size="normal" onAction="ThisDocument.CheckBox"/>
            <button id="CommentBox" label="Comment" size="normal" onAction="ThisDocument.CommentBox"/>
            <button id="FileUpload" label="FileUpload" size="normal" onAction="ThisDocument.FileUpload"/>
          </box>
          <separator id="separator1"/>
          <box id="box2" boxStyle="vertical">
            <button id="FloatBox" label="Float" size="normal" onAction="ThisDocument.FloatBox"/>
            <button id="SN" label="SN" size="normal" onAction="ThisDocument.SN"/>
            <button id="IntegerBox" label="Integer" size="normal" onAction="ThisDocument.IntegerBox"/>
          </box>
          <separator id="separator2"/>
          <box id="box3" boxStyle="vertical">
            <button id="Note" label="Note" size="normal" onAction="ThisDocument.Note"/>
            <button id="RadioButtons" label="Radio" size="normal" onAction="ThisDocument.RadioButtons"/>
            <button id="SciNotBox" label="SciNot" size="normal" onAction="ThisDocument.SciNotBox"/>
          </box>
          <separator id="separator3"/>
          <box id="box4" boxStyle="vertical">
            <button id="SelectMenu" label="Select" size="normal" onAction="ThisDocument.SelectMenu"/>
            <button id="TextBox" label="Text" size="normal" onAction="ThisDocument.TextBox"/>
            <button id="Timestamp" label="Timestamp" size="normal" onAction="ThisDocument.Timestamp"/>
          </box>
          <separator id="separator4"/>
          <box id="box5" boxStyle="vertical">
            <button id="Username" label="Username" size="normal" onAction="ThisDocument.Username"/>
            <button id="YesNo" label="YesNo" size="normal" onAction="ThisDocument.YesNo"/>
            <button id="HoldPoint" label="HoldPoint" size="normal" onAction="ThisDocument.HoldPoint"/>
          </box>
          <separator id="separator5"/>
          <box id="box6" boxStyle="vertical">
            <button id="Emails" label="Emails" size="normal" onAction="ThisDocument.Emails"/>
          </box>
        </group>
        <group id="PageMods" label="Page Mods">
          <menu id="MYPAGEMODS" label="PAGE MODS" size="large" imageMso="RegionLayoutMenu">
            <button id="NewPage" label="NewPage at EOF" onAction="ThisDocument.NewPageEOF" imageMso="RegionLayoutMenu"/>
            <button id="CreateNewTable" label="NewTable at EOF" onAction="ThisDocument.NewTableEOF" imageMso="RegionLayoutMenu"/>
          </menu>
        </group>
        <group id="USERSETS" label="USER SETS">
          <menu id="USERIDS" label="USERS" size="large" imageMso="AccountMenu">
            <button id="SRF" label="SRF" onAction="ThisDocument.SRF" imageMso="AccountMenu"/>
            <button id="SRFCMP" label="SRF_CMP" onAction="ThisDocument.SRFCMP" imageMso="AccountMenu"/>
            <button id="SRFCVP" label="SRF_CVP" onAction="ThisDocument.SRFCVP" imageMso="AccountMenu"/>
            <button id="SRFFAB" label="SRF_FAB" onAction="ThisDocument.SRFFAB" imageMso="AccountMenu"/>
            <button id="BT" label="BT" onAction="ThisDocument.BT" imageMso="AccountMenu"/>
            <button id="MAG" label="MAG" onAction="ThisDocument.MAG" imageMso="AccountMenu"/>
            <button id="MACH" label="MACH" onAction="ThisDocument.MACH" imageMso="AccountMenu"/>
            <button id="DCPWR" label="DCPWR" onAction="ThisDocument.DCPWR" imageMso="AccountMenu"/>
            <button id="HALLDBCAL" label="HALLD_BCAL" onAction="ThisDocument.HALLDBCAL" imageMso="AccountMenu"/>
            <button id="HALLDFDC" label="HALLD_FDC" onAction="ThisDocument.HALLDFDC" imageMso="AccountMenu"/>
            <button id="HPRF" label="HPRF" onAction="ThisDocument.HPRF" imageMso="AccountMenu"/>
            <button id="LLRF" label="LLRF" onAction="ThisDocument.LLRF" imageMso="AccountMenu"/>
          </menu>
        </group>
        <group id="PARTSNS" label="PART SNs">
          <menu id="CMPARTSNS" label="CM A-L SNs" size="large" imageMso="TextAlignGallery">
            <button id="AMGVSN" label="AMGVSN" onAction="ThisDocument.AMGVSN" imageMso="TextAlignGallery"/>
            <button id="AV15SN" label="AV15SN" onAction="ThisDocument.AV15SN" imageMso="TextAlignGallery"/>
            <button id="B12TDSN" label="B12TDSN" onAction="ThisDocument.B12TDSN" imageMso="TextAlignGallery"/>
            <button id="B53TDSN" label="B53TDSN" onAction="ThisDocument.B53TDSN" imageMso="TextAlignGallery"/>
            <button id="CAVSN" label="CAVSN" onAction="ThisDocument.CAVSN" imageMso="TextAlignGallery"/>
            <button id="CMSN" label="CMSN" onAction="ThisDocument.CMSN" imageMso="TextAlignGallery"/>
            <button id="CPSN" label="CPSN" onAction="ThisDocument.CPSN" imageMso="TextAlignGallery"/>
            <button id="CUSN" label="CUSN" onAction="ThisDocument.CUSN" imageMso="TextAlignGallery"/>
            <button id="D12TDSN" label="D12TDSN" onAction="ThisDocument.D12TDSN" imageMso="TextAlignGallery"/>
            <button id="D53TDSN" label="D53TDSN" onAction="ThisDocument.D53TDSN" imageMso="TextAlignGallery"/>
            <button id="DSRFSN" label="DSRFSN" onAction="ThisDocument.DSRFSN" imageMso="TextAlignGallery"/>
            <button id="ELFTSN" label="ELFTSN" onAction="ThisDocument.ELFTSN" imageMso="TextAlignGallery"/>
            <button id="EVASN" label="EVASN" onAction="ThisDocument.EVASN" imageMso="TextAlignGallery"/>
            <button id="FPFTSN" label="FPFTSN" onAction="ThisDocument.FPFTSN" imageMso="TextAlignGallery"/>
            <button id="FT6PSN" label="FT6PSN" onAction="ThisDocument.FT6PSN" imageMso="TextAlignGallery"/>
            <button id="FT10PSN" label="FT10PSN" onAction="ThisDocument.FT10PSN" imageMso="TextAlignGallery"/>
            <button id="FT19PSN" label="FT19PSN" onAction="ThisDocument.FT19PSN" imageMso="TextAlignGallery"/>
            <button id="FT32PSN" label="FT32PSN" onAction="ThisDocument.FT32PSN" imageMso="TextAlignGallery"/>
            <button id="GV40SN" label="GV40SN" onAction="ThisDocument.GV40SN" imageMso="TextAlignGallery"/>
            <button id="GVWFSN" label="GVWFSN" onAction="ThisDocument.GVWFSN" imageMso="TextAlignGallery"/>
            <button id="GVWGSN" label="GVWGSN" onAction="ThisDocument.GVWGSN" imageMso="TextAlignGallery"/>
            <button id="HEHSN" label="HEHSN" onAction="ThisDocument.HEHSN" imageMso="TextAlignGallery"/>
            <button id="HEHDSN" label="HEHDSN" onAction="ThisDocument.HEHDSN" imageMso="TextAlignGallery"/>
            <button id="HESSN" label="HESSN" onAction="ThisDocument.HESSN" imageMso="TextAlignGallery"/>
            <button id="HLSSN" label="HLSSN" onAction="ThisDocument.HLSSN" imageMso="TextAlignGallery"/>
            <button id="HMDRSN" label="HMDRSN" onAction="ThisDocument.HMDRSN" imageMso="TextAlignGallery"/>
            <button id="HMFTSN" label="HMFTSN" onAction="ThisDocument.HMFTSN" imageMso="TextAlignGallery"/>
            <button id="HVHDSN" label="HVHDSN" onAction="ThisDocument.HVHDSN" imageMso="TextAlignGallery"/>
            <button id="IMAGSN" label="IMAGSN" onAction="ThisDocument.IMAGSN" imageMso="TextAlignGallery"/>
            <button id="INFFSN" label="INFFSN" onAction="ThisDocument.INFFSN" imageMso="TextAlignGallery"/>
            <button id="IP45S2DSN" label="IP45S2DSN" onAction="ThisDocument.IP45S2DSN" imageMso="TextAlignGallery"/>
            <button id="IP45S4DSN" label="IP45S4DSN" onAction="ThisDocument.IP45S4DSN" imageMso="TextAlignGallery"/>
          </menu>
          <menu id="CAVPARTSNS" label="CM M-Z SNs" size="large" imageMso="TextAlignGallery">
            <button id="MUGVSN" label="MUGVSN" onAction="ThisDocument.MUGVSN" imageMso="TextAlignGallery"/>
            <button id="NTFTSN" label="NTFTSN" onAction="ThisDocument.NTFTSN" imageMso="TextAlignGallery"/>
            <button id="OMAGSN" label="OMAGSN" onAction="ThisDocument.OMAGSN" imageMso="TextAlignGallery"/>
            <button id="OMAGSSN" label="OMAGSSN" onAction="ThisDocument.OMAGSSN" imageMso="TextAlignGallery"/>
            <button id="PBDSN" label="PBDSN" onAction="ThisDocument.PBDSN" imageMso="TextAlignGallery"/>
            <button id="PVASN" label="PVASN" onAction="ThisDocument.PVASN" imageMso="TextAlignGallery"/>
            <button id="QG999SN" label="QG999SN" onAction="ThisDocument.QG999SN" imageMso="TextAlignGallery"/>
            <button id="RECSN" label="RECSN" onAction="ThisDocument.RECSN" imageMso="TextAlignGallery"/>
            <button id="RFCBLSN" label="RFCBLSN" onAction="ThisDocument.RFCBLSN" imageMso="TextAlignGallery"/>
            <button id="RTBPSN" label="RTBPSN" onAction="ThisDocument.RTBPSN" imageMso="TextAlignGallery"/>
            <button id="SCWGSN" label="SCWGSN" onAction="ThisDocument.SCWGSN" imageMso="TextAlignGallery"/>
            <button id="SDTSN" label="SDTSN" onAction="ThisDocument.SDTSN" imageMso="TextAlignGallery"/>
            <button id="SECSN" label="SECSN" onAction="ThisDocument.SECSN" imageMso="TextAlignGallery"/>
            <button id="SFRSN" label="SFRSN" onAction="ThisDocument.SFRSN" imageMso="TextAlignGallery"/>
            <button id="SMSN" label="SMSN" onAction="ThisDocument.SMSN" imageMso="TextAlignGallery"/>
            <button id="SUBPSN" label="SUBPSN" onAction="ThisDocument.SUBPSN" imageMso="TextAlignGallery"/>
            <button id="SWPSN" label="SWPSN" onAction="ThisDocument.SWPSN" imageMso="TextAlignGallery"/>
            <button id="THLHSN" label="THLHSN" onAction="ThisDocument.THLHSN" imageMso="TextAlignGallery"/>
            <button id="THRHSN" label="THRHSN" onAction="ThisDocument.THRHSN" imageMso="TextAlignGallery"/>
            <button id="THRMSN" label="THRMSN" onAction="ThisDocument.THRMSN" imageMso="TextAlignGallery"/>
            <button id="THTDSN" label="THTDSN" onAction="ThisDocument.THTDSN" imageMso="TextAlignGallery"/>
            <button id="THTSSN" label="THTSSN" onAction="ThisDocument.THTSSN" imageMso="TextAlignGallery"/>
            <button id="TUNCSN" label="TUNCSN" onAction="ThisDocument.TUNCSN" imageMso="TextAlignGallery"/>
            <button id="TUNWSN" label="TUNWSN" onAction="ThisDocument.TUNWSN" imageMso="TextAlignGallery"/>
            <button id="VPFTSN" label="VPFTSN" onAction="ThisDocument.VPFTSN" imageMso="TextAlignGallery"/>
            <button id="VTATHSN" label="VTATHSN" onAction="ThisDocument.VTATHSN" imageMso="TextAlignGallery"/>
            <button id="VVSN" label="VVSN" onAction="ThisDocument.VVSN" imageMso="TextAlignGallery"/>
            <button id="WBASN" label="WBASN" onAction="ThisDocument.WBASN" imageMso="TextAlignGallery"/>
            <button id="WGDSN" label="WGDSN" onAction="ThisDocument.WGDSN" imageMso="TextAlignGallery"/>
            <button id="WINSN" label="WINSN" onAction="ThisDocument.WINSN" imageMso="TextAlignGallery"/>
          </menu>
          <menu id="MAGPARTSNS" label="MAG SNs" size="large" imageMso="TextAlignGallery">
            <button id="MAGBDSN" label="MAGBDSN" onAction="ThisDocument.MAGBDSN" imageMso="TextAlignGallery"/>
            <button id="MAGBMSN" label="MAGBMSN" onAction="ThisDocument.MAGBMSN" imageMso="TextAlignGallery"/>
            <button id="MAGCASN" label="MAGCASN" onAction="ThisDocument.MAGCASN" imageMso="TextAlignGallery"/>
            <button id="MAGCBSN" label="MAGCBSN" onAction="ThisDocument.MAGCBSN" imageMso="TextAlignGallery"/>
            <button id="MAGDBSN" label="MAGDBSN" onAction="ThisDocument.MAGDBSN" imageMso="TextAlignGallery"/>
            <button id="MAGDJSN" label="MAGDJSN" onAction="ThisDocument.MAGDJSN" imageMso="TextAlignGallery"/>
            <button id="MAGJGSN" label="MAGJGSN" onAction="ThisDocument.MAGJGSN" imageMso="TextAlignGallery"/>
            <button id="MAGJHSN" label="MAGJHSN" onAction="ThisDocument.MAGJHSN" imageMso="TextAlignGallery"/>
            <button id="MAGQHSN" label="MAGQHSN" onAction="ThisDocument.MAGQHSN" imageMso="TextAlignGallery"/>
            <button id="MAGQPSN" label="MAGQPSN" onAction="ThisDocument.MAGQPSN" imageMso="TextAlignGallery"/>
            <button id="MAGQRSN" label="MAGQRSN" onAction="ThisDocument.MAGQRSN" imageMso="TextAlignGallery"/>
            <button id="MAGXHSN" label="MAGXHSN" onAction="ThisDocument.MAGXHSN" imageMso="TextAlignGallery"/>
            <button id="MAGXMSN" label="MAGXMSN" onAction="ThisDocument.MAGXMSN" imageMso="TextAlignGallery"/>
            <button id="MAGXPSN" label="MAGXPSN" onAction="ThisDocument.MAGXPSN" imageMso="TextAlignGallery"/>
            <button id="MAGXUSN" label="MAGXUSN" onAction="ThisDocument.MAGXUSN" imageMso="TextAlignGallery"/>
            <button id="MAGXVSN" label="MAGXVSN" onAction="ThisDocument.MAGXVSN" imageMso="TextAlignGallery"/>
            <button id="MAGXXSN" label="MAGXXSN" onAction="ThisDocument.MAGXXSN" imageMso="TextAlignGallery"/>
            <button id="MAGXYSN" label="MAGXYSN" onAction="ThisDocument.MAGXYSN" imageMso="TextAlignGallery"/>
            <button id="MAGYASN" label="MAGYASN" onAction="ThisDocument.MAGYASN" imageMso="TextAlignGallery"/>
            <button id="MAGZASN" label="MAGZASN" onAction="ThisDocument.MAGZASN" imageMso="TextAlignGallery"/>
          </menu>
          <menu id="HALLDPARTSNS" label="HALLD SNs" size="large" imageMso="TextAlignGallery">
            <button id="BCALSN" label="BCALSN" onAction="ThisDocument.BCALSN" imageMso="TextAlignGallery"/>
          </menu>
        </group>
        <group id="ERRS" label="ERROR CODES">
          <menu id="ERRs" label="ERROR CODES" size="large" imageMso="TextAlignGallery">
            <button id="LLRFERR" label="LLRFERR" onAction="ThisDocument.LLRFERR" imageMso="TextAlignGallery"/>
          </menu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A9DC72-4965-48AB-8FB2-D1AE278EE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TravelerTemplate.dotm</Template>
  <TotalTime>0</TotalTime>
  <Pages>2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Valerie Bookwalter</dc:creator>
  <cp:lastModifiedBy>Valerie Bookwalter</cp:lastModifiedBy>
  <cp:revision>3</cp:revision>
  <dcterms:created xsi:type="dcterms:W3CDTF">2020-08-06T16:56:00Z</dcterms:created>
  <dcterms:modified xsi:type="dcterms:W3CDTF">2020-08-06T16:56:00Z</dcterms:modified>
</cp:coreProperties>
</file>