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2548"/>
        <w:gridCol w:w="2638"/>
        <w:gridCol w:w="2638"/>
        <w:gridCol w:w="2641"/>
      </w:tblGrid>
      <w:tr w:rsidR="007D458D" w:rsidRPr="00794AB7" w:rsidTr="005570A8">
        <w:trPr>
          <w:trHeight w:val="341"/>
        </w:trPr>
        <w:tc>
          <w:tcPr>
            <w:tcW w:w="1033" w:type="pct"/>
          </w:tcPr>
          <w:p w:rsidR="007D458D" w:rsidRPr="00464B7E" w:rsidRDefault="007D458D" w:rsidP="00464B7E">
            <w:r w:rsidRPr="00464B7E">
              <w:t>Traveler Title</w:t>
            </w:r>
          </w:p>
        </w:tc>
        <w:tc>
          <w:tcPr>
            <w:tcW w:w="3967" w:type="pct"/>
            <w:gridSpan w:val="4"/>
          </w:tcPr>
          <w:p w:rsidR="007D458D" w:rsidRPr="00464B7E" w:rsidRDefault="00EB5634" w:rsidP="003613A2">
            <w:r w:rsidRPr="00464B7E">
              <w:t>HPR Cavities</w:t>
            </w:r>
          </w:p>
        </w:tc>
      </w:tr>
      <w:tr w:rsidR="007D458D" w:rsidRPr="00794AB7" w:rsidTr="005570A8">
        <w:trPr>
          <w:trHeight w:val="288"/>
        </w:trPr>
        <w:tc>
          <w:tcPr>
            <w:tcW w:w="1033" w:type="pct"/>
          </w:tcPr>
          <w:p w:rsidR="007D458D" w:rsidRPr="00464B7E" w:rsidRDefault="007D458D" w:rsidP="00464B7E">
            <w:r w:rsidRPr="00464B7E">
              <w:t>Traveler Abstract</w:t>
            </w:r>
          </w:p>
        </w:tc>
        <w:tc>
          <w:tcPr>
            <w:tcW w:w="3967" w:type="pct"/>
            <w:gridSpan w:val="4"/>
          </w:tcPr>
          <w:p w:rsidR="007D458D" w:rsidRPr="00464B7E" w:rsidRDefault="00EB5634" w:rsidP="00464B7E">
            <w:r w:rsidRPr="00464B7E">
              <w:t xml:space="preserve">This traveler covers the data recovered during the High Pressure Rinsing of the </w:t>
            </w:r>
            <w:r w:rsidR="00401D7E" w:rsidRPr="00464B7E">
              <w:t>F100</w:t>
            </w:r>
            <w:r w:rsidRPr="00464B7E">
              <w:t xml:space="preserve"> cavities. </w:t>
            </w:r>
          </w:p>
        </w:tc>
      </w:tr>
      <w:tr w:rsidR="00EB5634" w:rsidRPr="00794AB7" w:rsidTr="005570A8">
        <w:trPr>
          <w:trHeight w:val="288"/>
        </w:trPr>
        <w:tc>
          <w:tcPr>
            <w:tcW w:w="1033" w:type="pct"/>
          </w:tcPr>
          <w:p w:rsidR="00EB5634" w:rsidRPr="00464B7E" w:rsidRDefault="00EB5634" w:rsidP="00464B7E">
            <w:r w:rsidRPr="00464B7E">
              <w:t>Traveler ID</w:t>
            </w:r>
          </w:p>
        </w:tc>
        <w:tc>
          <w:tcPr>
            <w:tcW w:w="3967" w:type="pct"/>
            <w:gridSpan w:val="4"/>
          </w:tcPr>
          <w:p w:rsidR="00EB5634" w:rsidRPr="00464B7E" w:rsidRDefault="003613A2" w:rsidP="00464B7E">
            <w:r>
              <w:t>P1-CHEM</w:t>
            </w:r>
            <w:r w:rsidR="00EB5634" w:rsidRPr="00464B7E">
              <w:t>-CAV-HPR</w:t>
            </w:r>
          </w:p>
        </w:tc>
      </w:tr>
      <w:tr w:rsidR="00EB5634" w:rsidRPr="00794AB7" w:rsidTr="005570A8">
        <w:trPr>
          <w:trHeight w:val="288"/>
        </w:trPr>
        <w:tc>
          <w:tcPr>
            <w:tcW w:w="1033" w:type="pct"/>
          </w:tcPr>
          <w:p w:rsidR="00EB5634" w:rsidRPr="00464B7E" w:rsidRDefault="00EB5634" w:rsidP="00464B7E">
            <w:r w:rsidRPr="00464B7E">
              <w:t xml:space="preserve">Traveler Revision </w:t>
            </w:r>
          </w:p>
        </w:tc>
        <w:tc>
          <w:tcPr>
            <w:tcW w:w="3967" w:type="pct"/>
            <w:gridSpan w:val="4"/>
          </w:tcPr>
          <w:p w:rsidR="00EB5634" w:rsidRPr="00464B7E" w:rsidRDefault="00EB5634" w:rsidP="00464B7E">
            <w:r w:rsidRPr="00464B7E">
              <w:t>R</w:t>
            </w:r>
            <w:r w:rsidR="005570A8" w:rsidRPr="00464B7E">
              <w:t>1</w:t>
            </w:r>
          </w:p>
        </w:tc>
      </w:tr>
      <w:tr w:rsidR="00EB5634" w:rsidRPr="00794AB7" w:rsidTr="005570A8">
        <w:trPr>
          <w:trHeight w:val="288"/>
        </w:trPr>
        <w:tc>
          <w:tcPr>
            <w:tcW w:w="1033" w:type="pct"/>
          </w:tcPr>
          <w:p w:rsidR="00EB5634" w:rsidRPr="00464B7E" w:rsidRDefault="00EB5634" w:rsidP="00464B7E">
            <w:r w:rsidRPr="00464B7E">
              <w:t>Traveler Author</w:t>
            </w:r>
          </w:p>
        </w:tc>
        <w:tc>
          <w:tcPr>
            <w:tcW w:w="3967" w:type="pct"/>
            <w:gridSpan w:val="4"/>
          </w:tcPr>
          <w:p w:rsidR="00EB5634" w:rsidRPr="00464B7E" w:rsidRDefault="003613A2" w:rsidP="00464B7E">
            <w:r>
              <w:t>Ashley Anderson</w:t>
            </w:r>
          </w:p>
        </w:tc>
      </w:tr>
      <w:tr w:rsidR="00EB5634" w:rsidRPr="00794AB7" w:rsidTr="005570A8">
        <w:trPr>
          <w:trHeight w:val="288"/>
        </w:trPr>
        <w:tc>
          <w:tcPr>
            <w:tcW w:w="1033" w:type="pct"/>
          </w:tcPr>
          <w:p w:rsidR="00EB5634" w:rsidRPr="00464B7E" w:rsidRDefault="00EB5634" w:rsidP="00464B7E">
            <w:r w:rsidRPr="00464B7E">
              <w:t>Traveler Date</w:t>
            </w:r>
          </w:p>
        </w:tc>
        <w:tc>
          <w:tcPr>
            <w:tcW w:w="3967" w:type="pct"/>
            <w:gridSpan w:val="4"/>
          </w:tcPr>
          <w:p w:rsidR="003613A2" w:rsidRPr="00464B7E" w:rsidRDefault="003613A2" w:rsidP="00464B7E">
            <w:r>
              <w:t>6-Aug-2020</w:t>
            </w:r>
          </w:p>
        </w:tc>
      </w:tr>
      <w:tr w:rsidR="003613A2" w:rsidRPr="00794AB7" w:rsidTr="005570A8">
        <w:trPr>
          <w:trHeight w:val="288"/>
        </w:trPr>
        <w:tc>
          <w:tcPr>
            <w:tcW w:w="1033" w:type="pct"/>
          </w:tcPr>
          <w:p w:rsidR="003613A2" w:rsidRPr="00D97B1C" w:rsidRDefault="003613A2" w:rsidP="003613A2">
            <w:r>
              <w:t>NCR Informative Emails</w:t>
            </w:r>
          </w:p>
        </w:tc>
        <w:tc>
          <w:tcPr>
            <w:tcW w:w="3967" w:type="pct"/>
            <w:gridSpan w:val="4"/>
          </w:tcPr>
          <w:p w:rsidR="003613A2" w:rsidRPr="00464B7E" w:rsidRDefault="003613A2" w:rsidP="003613A2">
            <w:r>
              <w:t>areilly,forehand</w:t>
            </w:r>
          </w:p>
        </w:tc>
      </w:tr>
      <w:tr w:rsidR="003613A2" w:rsidRPr="00794AB7" w:rsidTr="005570A8">
        <w:trPr>
          <w:trHeight w:val="288"/>
        </w:trPr>
        <w:tc>
          <w:tcPr>
            <w:tcW w:w="1033" w:type="pct"/>
          </w:tcPr>
          <w:p w:rsidR="003613A2" w:rsidRPr="00D97B1C" w:rsidRDefault="003613A2" w:rsidP="003613A2">
            <w:r>
              <w:t>NCR Dispositioners</w:t>
            </w:r>
          </w:p>
        </w:tc>
        <w:tc>
          <w:tcPr>
            <w:tcW w:w="3967" w:type="pct"/>
            <w:gridSpan w:val="4"/>
          </w:tcPr>
          <w:p w:rsidR="003613A2" w:rsidRPr="00464B7E" w:rsidRDefault="003613A2" w:rsidP="003613A2">
            <w:r>
              <w:t>ashleya,kdavis</w:t>
            </w:r>
            <w:r w:rsidR="00A6606E">
              <w:t>,ganey</w:t>
            </w:r>
          </w:p>
        </w:tc>
      </w:tr>
      <w:tr w:rsidR="003613A2" w:rsidRPr="00794AB7" w:rsidTr="005570A8">
        <w:trPr>
          <w:trHeight w:val="288"/>
        </w:trPr>
        <w:tc>
          <w:tcPr>
            <w:tcW w:w="1033" w:type="pct"/>
          </w:tcPr>
          <w:p w:rsidR="003613A2" w:rsidRPr="00D97B1C" w:rsidRDefault="003613A2" w:rsidP="003613A2">
            <w:r>
              <w:t>D3 Emails</w:t>
            </w:r>
          </w:p>
        </w:tc>
        <w:tc>
          <w:tcPr>
            <w:tcW w:w="3967" w:type="pct"/>
            <w:gridSpan w:val="4"/>
          </w:tcPr>
          <w:p w:rsidR="003613A2" w:rsidRPr="00464B7E" w:rsidRDefault="003613A2" w:rsidP="003613A2">
            <w:r>
              <w:t>ashleya,kdavis,forehand</w:t>
            </w:r>
            <w:r w:rsidR="00A6606E">
              <w:t>,ganey</w:t>
            </w:r>
            <w:bookmarkStart w:id="0" w:name="_GoBack"/>
            <w:bookmarkEnd w:id="0"/>
          </w:p>
        </w:tc>
      </w:tr>
      <w:tr w:rsidR="003613A2" w:rsidRPr="00794AB7" w:rsidTr="005570A8">
        <w:trPr>
          <w:trHeight w:val="288"/>
        </w:trPr>
        <w:tc>
          <w:tcPr>
            <w:tcW w:w="1033" w:type="pct"/>
          </w:tcPr>
          <w:p w:rsidR="003613A2" w:rsidRPr="00464B7E" w:rsidRDefault="003613A2" w:rsidP="003613A2">
            <w:r w:rsidRPr="00464B7E">
              <w:t>Approval Names</w:t>
            </w:r>
          </w:p>
        </w:tc>
        <w:tc>
          <w:tcPr>
            <w:tcW w:w="966" w:type="pct"/>
          </w:tcPr>
          <w:p w:rsidR="003613A2" w:rsidRPr="00464B7E" w:rsidRDefault="003613A2" w:rsidP="003613A2">
            <w:pPr>
              <w:pStyle w:val="ListParagraph"/>
              <w:numPr>
                <w:ilvl w:val="0"/>
                <w:numId w:val="5"/>
              </w:numPr>
            </w:pPr>
            <w:r>
              <w:t>Anderson</w:t>
            </w:r>
          </w:p>
        </w:tc>
        <w:tc>
          <w:tcPr>
            <w:tcW w:w="1000" w:type="pct"/>
          </w:tcPr>
          <w:p w:rsidR="003613A2" w:rsidRPr="00464B7E" w:rsidRDefault="003613A2" w:rsidP="003613A2">
            <w:r>
              <w:t>K. Davis</w:t>
            </w:r>
          </w:p>
        </w:tc>
        <w:tc>
          <w:tcPr>
            <w:tcW w:w="1000" w:type="pct"/>
          </w:tcPr>
          <w:p w:rsidR="003613A2" w:rsidRPr="00464B7E" w:rsidRDefault="003613A2" w:rsidP="003613A2">
            <w:r>
              <w:t>A. Reilly</w:t>
            </w:r>
          </w:p>
        </w:tc>
        <w:tc>
          <w:tcPr>
            <w:tcW w:w="1001" w:type="pct"/>
          </w:tcPr>
          <w:p w:rsidR="003613A2" w:rsidRPr="00464B7E" w:rsidRDefault="003613A2" w:rsidP="003613A2"/>
        </w:tc>
      </w:tr>
      <w:tr w:rsidR="003613A2" w:rsidRPr="00794AB7" w:rsidTr="005570A8">
        <w:trPr>
          <w:trHeight w:val="288"/>
        </w:trPr>
        <w:tc>
          <w:tcPr>
            <w:tcW w:w="1033" w:type="pct"/>
          </w:tcPr>
          <w:p w:rsidR="003613A2" w:rsidRPr="00464B7E" w:rsidRDefault="003613A2" w:rsidP="003613A2">
            <w:r w:rsidRPr="00464B7E">
              <w:t>Approval Signatures</w:t>
            </w:r>
          </w:p>
        </w:tc>
        <w:tc>
          <w:tcPr>
            <w:tcW w:w="966" w:type="pct"/>
          </w:tcPr>
          <w:p w:rsidR="003613A2" w:rsidRPr="00464B7E" w:rsidRDefault="003613A2" w:rsidP="003613A2"/>
        </w:tc>
        <w:tc>
          <w:tcPr>
            <w:tcW w:w="1000" w:type="pct"/>
          </w:tcPr>
          <w:p w:rsidR="003613A2" w:rsidRPr="00464B7E" w:rsidRDefault="003613A2" w:rsidP="003613A2"/>
        </w:tc>
        <w:tc>
          <w:tcPr>
            <w:tcW w:w="1000" w:type="pct"/>
          </w:tcPr>
          <w:p w:rsidR="003613A2" w:rsidRPr="00464B7E" w:rsidRDefault="003613A2" w:rsidP="003613A2"/>
        </w:tc>
        <w:tc>
          <w:tcPr>
            <w:tcW w:w="1001" w:type="pct"/>
          </w:tcPr>
          <w:p w:rsidR="003613A2" w:rsidRPr="00464B7E" w:rsidRDefault="003613A2" w:rsidP="003613A2"/>
        </w:tc>
      </w:tr>
      <w:tr w:rsidR="003613A2" w:rsidRPr="00794AB7" w:rsidTr="005570A8">
        <w:trPr>
          <w:trHeight w:val="288"/>
        </w:trPr>
        <w:tc>
          <w:tcPr>
            <w:tcW w:w="1033" w:type="pct"/>
          </w:tcPr>
          <w:p w:rsidR="003613A2" w:rsidRPr="00464B7E" w:rsidRDefault="003613A2" w:rsidP="003613A2">
            <w:r w:rsidRPr="00464B7E">
              <w:t>Approval Date</w:t>
            </w:r>
          </w:p>
        </w:tc>
        <w:tc>
          <w:tcPr>
            <w:tcW w:w="966" w:type="pct"/>
          </w:tcPr>
          <w:p w:rsidR="003613A2" w:rsidRPr="00464B7E" w:rsidRDefault="003613A2" w:rsidP="003613A2"/>
        </w:tc>
        <w:tc>
          <w:tcPr>
            <w:tcW w:w="1000" w:type="pct"/>
          </w:tcPr>
          <w:p w:rsidR="003613A2" w:rsidRPr="00464B7E" w:rsidRDefault="003613A2" w:rsidP="003613A2"/>
        </w:tc>
        <w:tc>
          <w:tcPr>
            <w:tcW w:w="1000" w:type="pct"/>
          </w:tcPr>
          <w:p w:rsidR="003613A2" w:rsidRPr="00464B7E" w:rsidRDefault="003613A2" w:rsidP="003613A2"/>
        </w:tc>
        <w:tc>
          <w:tcPr>
            <w:tcW w:w="1001" w:type="pct"/>
          </w:tcPr>
          <w:p w:rsidR="003613A2" w:rsidRPr="00464B7E" w:rsidRDefault="003613A2" w:rsidP="003613A2"/>
        </w:tc>
      </w:tr>
      <w:tr w:rsidR="003613A2" w:rsidRPr="00794AB7" w:rsidTr="005570A8">
        <w:trPr>
          <w:trHeight w:val="288"/>
        </w:trPr>
        <w:tc>
          <w:tcPr>
            <w:tcW w:w="1033" w:type="pct"/>
          </w:tcPr>
          <w:p w:rsidR="003613A2" w:rsidRPr="00464B7E" w:rsidRDefault="003613A2" w:rsidP="003613A2">
            <w:r w:rsidRPr="00464B7E">
              <w:t>Approval Title</w:t>
            </w:r>
          </w:p>
        </w:tc>
        <w:tc>
          <w:tcPr>
            <w:tcW w:w="966" w:type="pct"/>
          </w:tcPr>
          <w:p w:rsidR="003613A2" w:rsidRPr="00464B7E" w:rsidRDefault="003613A2" w:rsidP="003613A2">
            <w:r w:rsidRPr="00464B7E">
              <w:t>Author</w:t>
            </w:r>
          </w:p>
        </w:tc>
        <w:tc>
          <w:tcPr>
            <w:tcW w:w="1000" w:type="pct"/>
          </w:tcPr>
          <w:p w:rsidR="003613A2" w:rsidRPr="00464B7E" w:rsidRDefault="003613A2" w:rsidP="003613A2">
            <w:r w:rsidRPr="00464B7E">
              <w:t>Reviewer</w:t>
            </w:r>
          </w:p>
        </w:tc>
        <w:tc>
          <w:tcPr>
            <w:tcW w:w="1000" w:type="pct"/>
          </w:tcPr>
          <w:p w:rsidR="003613A2" w:rsidRPr="00464B7E" w:rsidRDefault="003613A2" w:rsidP="003613A2">
            <w:r w:rsidRPr="00464B7E">
              <w:t>Project Manager</w:t>
            </w:r>
          </w:p>
        </w:tc>
        <w:tc>
          <w:tcPr>
            <w:tcW w:w="1001" w:type="pct"/>
          </w:tcPr>
          <w:p w:rsidR="003613A2" w:rsidRPr="00464B7E" w:rsidRDefault="003613A2" w:rsidP="003613A2"/>
        </w:tc>
      </w:tr>
    </w:tbl>
    <w:p w:rsidR="007D458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2549"/>
        <w:gridCol w:w="2638"/>
        <w:gridCol w:w="2638"/>
        <w:gridCol w:w="2636"/>
      </w:tblGrid>
      <w:tr w:rsidR="007D458D" w:rsidTr="005570A8">
        <w:trPr>
          <w:cantSplit/>
          <w:trHeight w:val="288"/>
        </w:trPr>
        <w:tc>
          <w:tcPr>
            <w:tcW w:w="1031" w:type="pct"/>
          </w:tcPr>
          <w:p w:rsidR="007D458D" w:rsidRPr="00464B7E" w:rsidRDefault="007D458D" w:rsidP="00464B7E">
            <w:r w:rsidRPr="00464B7E">
              <w:t>References</w:t>
            </w:r>
          </w:p>
        </w:tc>
        <w:tc>
          <w:tcPr>
            <w:tcW w:w="3969" w:type="pct"/>
            <w:gridSpan w:val="4"/>
          </w:tcPr>
          <w:p w:rsidR="007D458D" w:rsidRPr="00464B7E" w:rsidRDefault="007D458D" w:rsidP="00464B7E">
            <w:r w:rsidRPr="00464B7E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B41C93" w:rsidTr="005570A8">
        <w:trPr>
          <w:cantSplit/>
          <w:trHeight w:val="288"/>
        </w:trPr>
        <w:tc>
          <w:tcPr>
            <w:tcW w:w="1031" w:type="pct"/>
          </w:tcPr>
          <w:p w:rsidR="007D458D" w:rsidRPr="00B41C93" w:rsidRDefault="00951E42" w:rsidP="00A841DF">
            <w:hyperlink r:id="rId8" w:history="1">
              <w:r w:rsidR="00D46417" w:rsidRPr="00D46417">
                <w:rPr>
                  <w:rStyle w:val="Hyperlink"/>
                </w:rPr>
                <w:t>Cavity HPR</w:t>
              </w:r>
            </w:hyperlink>
          </w:p>
        </w:tc>
        <w:tc>
          <w:tcPr>
            <w:tcW w:w="967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0" w:type="pct"/>
          </w:tcPr>
          <w:p w:rsidR="007D458D" w:rsidRPr="00B41C93" w:rsidRDefault="007D458D" w:rsidP="00A841DF"/>
        </w:tc>
      </w:tr>
      <w:tr w:rsidR="007D458D" w:rsidRPr="00B41C93" w:rsidTr="005570A8">
        <w:trPr>
          <w:cantSplit/>
          <w:trHeight w:val="288"/>
        </w:trPr>
        <w:tc>
          <w:tcPr>
            <w:tcW w:w="1031" w:type="pct"/>
          </w:tcPr>
          <w:p w:rsidR="007D458D" w:rsidRPr="00B41C93" w:rsidRDefault="007D458D" w:rsidP="00A841DF"/>
        </w:tc>
        <w:tc>
          <w:tcPr>
            <w:tcW w:w="967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0" w:type="pct"/>
          </w:tcPr>
          <w:p w:rsidR="007D458D" w:rsidRPr="00B41C93" w:rsidRDefault="007D458D" w:rsidP="00A841DF"/>
        </w:tc>
      </w:tr>
    </w:tbl>
    <w:p w:rsidR="007D458D" w:rsidRDefault="007D458D" w:rsidP="00464B7E">
      <w:pPr>
        <w:pStyle w:val="Header"/>
        <w:tabs>
          <w:tab w:val="left" w:pos="720"/>
        </w:tabs>
        <w:ind w:right="144"/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8"/>
        <w:gridCol w:w="10440"/>
      </w:tblGrid>
      <w:tr w:rsidR="007D458D" w:rsidTr="00464B7E">
        <w:trPr>
          <w:cantSplit/>
        </w:trPr>
        <w:tc>
          <w:tcPr>
            <w:tcW w:w="1033" w:type="pct"/>
          </w:tcPr>
          <w:p w:rsidR="007D458D" w:rsidRPr="00464B7E" w:rsidRDefault="007D458D" w:rsidP="00464B7E">
            <w:r w:rsidRPr="00464B7E">
              <w:t>Revision Note</w:t>
            </w:r>
          </w:p>
        </w:tc>
        <w:tc>
          <w:tcPr>
            <w:tcW w:w="3967" w:type="pct"/>
          </w:tcPr>
          <w:p w:rsidR="007D458D" w:rsidRPr="00464B7E" w:rsidRDefault="007D458D" w:rsidP="00464B7E"/>
        </w:tc>
      </w:tr>
      <w:tr w:rsidR="003307B5" w:rsidTr="00464B7E">
        <w:trPr>
          <w:cantSplit/>
        </w:trPr>
        <w:tc>
          <w:tcPr>
            <w:tcW w:w="1033" w:type="pct"/>
          </w:tcPr>
          <w:p w:rsidR="003307B5" w:rsidRPr="00464B7E" w:rsidRDefault="003307B5" w:rsidP="00464B7E">
            <w:r w:rsidRPr="00464B7E">
              <w:t>R1</w:t>
            </w:r>
          </w:p>
        </w:tc>
        <w:tc>
          <w:tcPr>
            <w:tcW w:w="3967" w:type="pct"/>
          </w:tcPr>
          <w:p w:rsidR="003307B5" w:rsidRPr="00464B7E" w:rsidRDefault="003307B5" w:rsidP="00464B7E">
            <w:r w:rsidRPr="00464B7E">
              <w:t>Initial release of this Traveler.</w:t>
            </w:r>
          </w:p>
        </w:tc>
      </w:tr>
    </w:tbl>
    <w:p w:rsidR="007D458D" w:rsidRDefault="007D458D" w:rsidP="007D458D">
      <w:pPr>
        <w:pStyle w:val="Header"/>
        <w:tabs>
          <w:tab w:val="left" w:pos="720"/>
        </w:tabs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7D458D" w:rsidTr="00EB5634">
        <w:trPr>
          <w:trHeight w:val="288"/>
        </w:trPr>
        <w:tc>
          <w:tcPr>
            <w:tcW w:w="1220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86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EB5634" w:rsidTr="00EB5634">
        <w:trPr>
          <w:trHeight w:val="288"/>
        </w:trPr>
        <w:tc>
          <w:tcPr>
            <w:tcW w:w="1220" w:type="dxa"/>
          </w:tcPr>
          <w:p w:rsidR="00EB5634" w:rsidRDefault="00EB5634" w:rsidP="00A841DF">
            <w:r>
              <w:t>1</w:t>
            </w:r>
          </w:p>
        </w:tc>
        <w:tc>
          <w:tcPr>
            <w:tcW w:w="7586" w:type="dxa"/>
          </w:tcPr>
          <w:p w:rsidR="00EB5634" w:rsidRDefault="009A474D" w:rsidP="00BC1DD9">
            <w:r>
              <w:t xml:space="preserve">Record </w:t>
            </w:r>
            <w:r w:rsidR="00EB5634">
              <w:t>Cavity ID,  Rinse Operator</w:t>
            </w:r>
            <w:r w:rsidR="00BC1DD9">
              <w:t xml:space="preserve">, </w:t>
            </w:r>
            <w:r w:rsidR="003849CD">
              <w:t xml:space="preserve">Technician (if additional person assisting), </w:t>
            </w:r>
            <w:r w:rsidR="00BC1DD9">
              <w:t>Date and Time</w:t>
            </w:r>
          </w:p>
          <w:p w:rsidR="00AB5644" w:rsidRDefault="00AB5644" w:rsidP="00BC1DD9"/>
          <w:p w:rsidR="00AB5644" w:rsidRDefault="00F83B88" w:rsidP="006C1316">
            <w:r>
              <w:t xml:space="preserve">IF for any reason process of this cavity is stopped due to a question or problem select the Help Request toggle. This will trigger a red status on the traveler dashboard showing a work stoppage. When the problem is resolved </w:t>
            </w:r>
            <w:r w:rsidR="006C1316">
              <w:t>de</w:t>
            </w:r>
            <w:r>
              <w:t>select the toggle to continue process. Create D3 to document activities requiring Help Request.</w:t>
            </w:r>
          </w:p>
        </w:tc>
        <w:tc>
          <w:tcPr>
            <w:tcW w:w="4384" w:type="dxa"/>
          </w:tcPr>
          <w:p w:rsidR="00BC1DD9" w:rsidRDefault="00BC1DD9" w:rsidP="009A474D">
            <w:r>
              <w:t>[[</w:t>
            </w:r>
            <w:r w:rsidR="005006AB">
              <w:t>CAVSN]] &lt;&lt;CAVSN</w:t>
            </w:r>
            <w:r>
              <w:t>&gt;&gt;</w:t>
            </w:r>
          </w:p>
          <w:p w:rsidR="00EB5634" w:rsidRDefault="00BC1DD9" w:rsidP="00BC1DD9">
            <w:r>
              <w:t>[[Operator]] &lt;&lt;SRFCVP&gt;&gt;</w:t>
            </w:r>
          </w:p>
          <w:p w:rsidR="00D822DB" w:rsidRDefault="00D822DB" w:rsidP="00BC1DD9">
            <w:r>
              <w:t>[[</w:t>
            </w:r>
            <w:r w:rsidR="00BB3757">
              <w:t>Tech</w:t>
            </w:r>
            <w:r w:rsidR="009468EB">
              <w:t>n</w:t>
            </w:r>
            <w:r w:rsidR="00BB3757">
              <w:t>ician</w:t>
            </w:r>
            <w:r>
              <w:t>]] &lt;&lt;SRFCVP&gt;&gt;</w:t>
            </w:r>
          </w:p>
          <w:p w:rsidR="00F83B88" w:rsidRDefault="009468EB" w:rsidP="00BC1DD9">
            <w:r>
              <w:t>[[DateAndTime</w:t>
            </w:r>
            <w:r w:rsidR="00BC1DD9">
              <w:t>]] &lt;&lt;TIMESTAMP&gt;&gt;</w:t>
            </w:r>
          </w:p>
          <w:p w:rsidR="00F83B88" w:rsidRDefault="00F83B88" w:rsidP="006C1316">
            <w:r>
              <w:t>[[HelpRequest]] &lt;&lt;YESNO&gt;&gt;</w:t>
            </w:r>
          </w:p>
        </w:tc>
      </w:tr>
      <w:tr w:rsidR="00EB5634" w:rsidTr="00EB5634">
        <w:trPr>
          <w:trHeight w:val="288"/>
        </w:trPr>
        <w:tc>
          <w:tcPr>
            <w:tcW w:w="1220" w:type="dxa"/>
          </w:tcPr>
          <w:p w:rsidR="00EB5634" w:rsidRDefault="00DD6654" w:rsidP="00A841DF">
            <w:r>
              <w:t>2</w:t>
            </w:r>
          </w:p>
        </w:tc>
        <w:tc>
          <w:tcPr>
            <w:tcW w:w="7586" w:type="dxa"/>
          </w:tcPr>
          <w:p w:rsidR="009A474D" w:rsidRDefault="00DD6654" w:rsidP="00DD6654">
            <w:r>
              <w:t xml:space="preserve">Log the </w:t>
            </w:r>
            <w:r w:rsidR="009146FB">
              <w:t>assembly</w:t>
            </w:r>
            <w:r>
              <w:t xml:space="preserve"> step taking place after this HPR.</w:t>
            </w:r>
          </w:p>
          <w:p w:rsidR="004F7BE9" w:rsidRPr="00EB5634" w:rsidRDefault="004F7BE9" w:rsidP="00DD6654">
            <w:r>
              <w:t>Is Helium Vessel welded on?</w:t>
            </w:r>
          </w:p>
        </w:tc>
        <w:tc>
          <w:tcPr>
            <w:tcW w:w="4384" w:type="dxa"/>
          </w:tcPr>
          <w:p w:rsidR="00201283" w:rsidRDefault="00DD6654" w:rsidP="00544A7B">
            <w:r>
              <w:t>[[</w:t>
            </w:r>
            <w:r w:rsidR="009468EB">
              <w:t>ProcessStep</w:t>
            </w:r>
            <w:r>
              <w:t>]] {{1stAs,2ndAs</w:t>
            </w:r>
            <w:r w:rsidR="00544A7B">
              <w:t>,StringAs</w:t>
            </w:r>
            <w:r>
              <w:t>}} &lt;&lt;RADIO&gt;&gt;</w:t>
            </w:r>
          </w:p>
          <w:p w:rsidR="004F7BE9" w:rsidRPr="007C65F0" w:rsidRDefault="004F7BE9" w:rsidP="004F7BE9">
            <w:r>
              <w:t>[[HeliumVessel]] &lt;&lt;YESNO&gt;&gt;</w:t>
            </w:r>
          </w:p>
        </w:tc>
      </w:tr>
      <w:tr w:rsidR="00DD6654" w:rsidTr="00EB5634">
        <w:trPr>
          <w:trHeight w:val="288"/>
        </w:trPr>
        <w:tc>
          <w:tcPr>
            <w:tcW w:w="1220" w:type="dxa"/>
          </w:tcPr>
          <w:p w:rsidR="00DD6654" w:rsidRDefault="00DD6654" w:rsidP="00EB7996">
            <w:r>
              <w:t>3</w:t>
            </w:r>
          </w:p>
        </w:tc>
        <w:tc>
          <w:tcPr>
            <w:tcW w:w="7586" w:type="dxa"/>
          </w:tcPr>
          <w:p w:rsidR="00DD6654" w:rsidRDefault="00DD6654" w:rsidP="00EB7996">
            <w:r>
              <w:t>Transfer the cavity to the HPR cabinet:</w:t>
            </w:r>
          </w:p>
          <w:p w:rsidR="00DD6654" w:rsidRDefault="00DD6654" w:rsidP="00EB799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Insert cavity into HPR cabinet</w:t>
            </w:r>
            <w:r w:rsidR="00C5433E">
              <w:t xml:space="preserve"> so the FPC flange is facing the top left.</w:t>
            </w:r>
          </w:p>
          <w:p w:rsidR="00DD6654" w:rsidRDefault="00DD6654" w:rsidP="00EB799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Assure cage frame is seated properly in table.</w:t>
            </w:r>
          </w:p>
          <w:p w:rsidR="00544A7B" w:rsidRDefault="00544A7B" w:rsidP="00EB799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Remove flange blanks (working top to bottom, back to fro</w:t>
            </w:r>
            <w:r w:rsidR="00F90D23">
              <w:t>nt; avoid reaching across any o</w:t>
            </w:r>
            <w:r>
              <w:t>pen flanges).</w:t>
            </w:r>
          </w:p>
          <w:p w:rsidR="00DD6654" w:rsidRDefault="00DD6654" w:rsidP="00EB799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Check wand alignment.</w:t>
            </w:r>
            <w:r w:rsidR="00544A7B">
              <w:t xml:space="preserve"> Log shim locations if applicable.</w:t>
            </w:r>
          </w:p>
          <w:p w:rsidR="00DD6654" w:rsidRPr="00EB5634" w:rsidRDefault="00DD6654" w:rsidP="00EB799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Replace top beam tube flange blank</w:t>
            </w:r>
          </w:p>
        </w:tc>
        <w:tc>
          <w:tcPr>
            <w:tcW w:w="4384" w:type="dxa"/>
          </w:tcPr>
          <w:p w:rsidR="00C5433E" w:rsidRDefault="00C5433E" w:rsidP="00EB7996">
            <w:r>
              <w:t>[[Cage]] &lt;&lt;FLOAT&gt;&gt;</w:t>
            </w:r>
          </w:p>
          <w:p w:rsidR="00DD6654" w:rsidRDefault="009468EB" w:rsidP="00EB7996">
            <w:r>
              <w:t>[[FrameS</w:t>
            </w:r>
            <w:r w:rsidR="00EB7996">
              <w:t xml:space="preserve">eated]] </w:t>
            </w:r>
            <w:r w:rsidR="00DD6654">
              <w:t>&lt;&lt;YESNO&gt;&gt;</w:t>
            </w:r>
          </w:p>
          <w:p w:rsidR="00EB7996" w:rsidRDefault="00DD6654" w:rsidP="00EB7996">
            <w:r>
              <w:t>[[</w:t>
            </w:r>
            <w:r w:rsidR="00544A7B">
              <w:t>Post1</w:t>
            </w:r>
            <w:r>
              <w:t xml:space="preserve">]] </w:t>
            </w:r>
            <w:r w:rsidR="00EB7996">
              <w:t>&lt;&lt;TEXT&gt;&gt;</w:t>
            </w:r>
          </w:p>
          <w:p w:rsidR="00544A7B" w:rsidRDefault="00544A7B" w:rsidP="00544A7B">
            <w:pPr>
              <w:rPr>
                <w:sz w:val="24"/>
              </w:rPr>
            </w:pPr>
            <w:r>
              <w:t xml:space="preserve">[[Post2]] </w:t>
            </w:r>
            <w:r>
              <w:rPr>
                <w:sz w:val="24"/>
              </w:rPr>
              <w:t>&lt;&lt;</w:t>
            </w:r>
            <w:r w:rsidR="00EB7996">
              <w:t>TEXT</w:t>
            </w:r>
            <w:r>
              <w:rPr>
                <w:sz w:val="24"/>
              </w:rPr>
              <w:t>&gt;&gt;</w:t>
            </w:r>
          </w:p>
          <w:p w:rsidR="00544A7B" w:rsidRDefault="00544A7B" w:rsidP="00544A7B">
            <w:pPr>
              <w:rPr>
                <w:sz w:val="24"/>
              </w:rPr>
            </w:pPr>
            <w:r>
              <w:t xml:space="preserve">[[Post3]] </w:t>
            </w:r>
            <w:r>
              <w:rPr>
                <w:sz w:val="24"/>
              </w:rPr>
              <w:t>&lt;&lt;</w:t>
            </w:r>
            <w:r w:rsidR="00EB7996">
              <w:t>TEXT</w:t>
            </w:r>
            <w:r>
              <w:rPr>
                <w:sz w:val="24"/>
              </w:rPr>
              <w:t>&gt;&gt;</w:t>
            </w:r>
          </w:p>
          <w:p w:rsidR="00544A7B" w:rsidRDefault="00544A7B" w:rsidP="00544A7B">
            <w:pPr>
              <w:rPr>
                <w:sz w:val="24"/>
              </w:rPr>
            </w:pPr>
            <w:r>
              <w:t xml:space="preserve">[[Post4]] </w:t>
            </w:r>
            <w:r>
              <w:rPr>
                <w:sz w:val="24"/>
              </w:rPr>
              <w:t>&lt;&lt;</w:t>
            </w:r>
            <w:r w:rsidR="00EB7996">
              <w:t>TEXT</w:t>
            </w:r>
            <w:r>
              <w:rPr>
                <w:sz w:val="24"/>
              </w:rPr>
              <w:t>&gt;&gt;</w:t>
            </w:r>
          </w:p>
          <w:p w:rsidR="00DD6654" w:rsidRDefault="00DD6654" w:rsidP="00EB7996">
            <w:r>
              <w:t>[[R</w:t>
            </w:r>
            <w:r w:rsidRPr="007C65F0">
              <w:t>emoved</w:t>
            </w:r>
            <w:r>
              <w:t>Blanks</w:t>
            </w:r>
            <w:r w:rsidRPr="007C65F0">
              <w:t xml:space="preserve">]] </w:t>
            </w:r>
            <w:r>
              <w:t>&lt;&lt;YESNO&gt;&gt;</w:t>
            </w:r>
          </w:p>
          <w:p w:rsidR="00DD6654" w:rsidRDefault="00DD6654" w:rsidP="00EB7996">
            <w:r>
              <w:t>[[Alignment</w:t>
            </w:r>
            <w:r w:rsidRPr="007C65F0">
              <w:t xml:space="preserve">]] </w:t>
            </w:r>
            <w:r>
              <w:t>&lt;&lt;YESNO&gt;&gt;</w:t>
            </w:r>
          </w:p>
          <w:p w:rsidR="00DD6654" w:rsidRPr="007C65F0" w:rsidRDefault="00DD6654" w:rsidP="00EB7996">
            <w:r>
              <w:t>[[TopFlangeCovered</w:t>
            </w:r>
            <w:r w:rsidRPr="007C65F0">
              <w:t xml:space="preserve">]] </w:t>
            </w:r>
            <w:r>
              <w:t>&lt;&lt;YESNO&gt;&gt;</w:t>
            </w:r>
          </w:p>
        </w:tc>
      </w:tr>
    </w:tbl>
    <w:p w:rsidR="009468EB" w:rsidRDefault="009468EB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6712"/>
        <w:gridCol w:w="4973"/>
      </w:tblGrid>
      <w:tr w:rsidR="00DD6654" w:rsidTr="00DD6654">
        <w:tc>
          <w:tcPr>
            <w:tcW w:w="566" w:type="pct"/>
            <w:vAlign w:val="center"/>
          </w:tcPr>
          <w:p w:rsidR="00DD6654" w:rsidRPr="00DD6654" w:rsidRDefault="00DD6654" w:rsidP="00DD665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DD6654" w:rsidRPr="00DD6654" w:rsidRDefault="00DD6654" w:rsidP="00DD665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D6654" w:rsidRPr="00DD6654" w:rsidRDefault="00DD6654" w:rsidP="00DD665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D6654" w:rsidTr="00DD6654">
        <w:tc>
          <w:tcPr>
            <w:tcW w:w="566" w:type="pct"/>
          </w:tcPr>
          <w:p w:rsidR="00DD6654" w:rsidRDefault="00DD6654" w:rsidP="00EB7996">
            <w:r>
              <w:t>4</w:t>
            </w:r>
          </w:p>
        </w:tc>
        <w:tc>
          <w:tcPr>
            <w:tcW w:w="2547" w:type="pct"/>
          </w:tcPr>
          <w:p w:rsidR="00DD6654" w:rsidRDefault="00DD6654" w:rsidP="00EB799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>
              <w:t>Record HPR data:</w:t>
            </w:r>
          </w:p>
          <w:p w:rsidR="00DD6654" w:rsidRDefault="00DD6654" w:rsidP="00EB799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Start program </w:t>
            </w:r>
            <w:r>
              <w:rPr>
                <w:b/>
                <w:u w:val="single"/>
              </w:rPr>
              <w:t>7cell 12Gev/LL</w:t>
            </w:r>
            <w:r>
              <w:t xml:space="preserve"> and record time</w:t>
            </w:r>
          </w:p>
          <w:p w:rsidR="00DD6654" w:rsidRDefault="00DD6654" w:rsidP="00EB799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>
              <w:t>Record HPR plant DI resistivity value</w:t>
            </w:r>
          </w:p>
          <w:p w:rsidR="00DD6654" w:rsidRDefault="00DD6654" w:rsidP="00EB799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>
              <w:t xml:space="preserve">Record HPR DI Temperature </w:t>
            </w:r>
          </w:p>
          <w:p w:rsidR="00DD6654" w:rsidRDefault="00DD6654" w:rsidP="00EB799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>
              <w:t>Record HPR Pump Pressure</w:t>
            </w:r>
          </w:p>
          <w:p w:rsidR="00DD6654" w:rsidRDefault="00DD6654" w:rsidP="00EB799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>
              <w:t>Record HPR Inlet Resistivity</w:t>
            </w:r>
          </w:p>
          <w:p w:rsidR="00DD6654" w:rsidRDefault="00DD6654" w:rsidP="00EB799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>
              <w:t>Record any comments for the HPR run</w:t>
            </w:r>
          </w:p>
          <w:p w:rsidR="00DD6654" w:rsidRDefault="00DD6654" w:rsidP="00EB7996">
            <w:pPr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</w:pPr>
            <w:r>
              <w:t>Record HPR End time</w:t>
            </w:r>
          </w:p>
        </w:tc>
        <w:tc>
          <w:tcPr>
            <w:tcW w:w="1887" w:type="pct"/>
          </w:tcPr>
          <w:p w:rsidR="00DD6654" w:rsidRDefault="00DD6654" w:rsidP="00EB7996">
            <w:r>
              <w:t>[[Start</w:t>
            </w:r>
            <w:r w:rsidRPr="007C65F0">
              <w:t>Time]] &lt;&lt;T</w:t>
            </w:r>
            <w:r>
              <w:t>IMESTAMP</w:t>
            </w:r>
            <w:r w:rsidRPr="007C65F0">
              <w:t>&gt;&gt;</w:t>
            </w:r>
          </w:p>
          <w:p w:rsidR="00DD6654" w:rsidRDefault="00DD6654" w:rsidP="00EB7996">
            <w:r>
              <w:t>[[PlantR</w:t>
            </w:r>
            <w:r w:rsidRPr="007C65F0">
              <w:t>e</w:t>
            </w:r>
            <w:r w:rsidR="009146FB">
              <w:t>sistivity]] &lt;&lt;FLOAT&gt;&gt;m-ohm</w:t>
            </w:r>
          </w:p>
          <w:p w:rsidR="00DD6654" w:rsidRPr="007C65F0" w:rsidRDefault="00DD6654" w:rsidP="00EB7996">
            <w:r>
              <w:t>[[DITemp]] &lt;&lt;FLOAT&gt;&gt;</w:t>
            </w:r>
            <w:r w:rsidR="00F827C3">
              <w:t>C</w:t>
            </w:r>
          </w:p>
          <w:p w:rsidR="00DD6654" w:rsidRPr="007C65F0" w:rsidRDefault="00DD6654" w:rsidP="00EB7996">
            <w:r>
              <w:t>[[PumpPressure]] &lt;&lt;FLOAT&gt;&gt;psi</w:t>
            </w:r>
          </w:p>
          <w:p w:rsidR="00DD6654" w:rsidRDefault="00DD6654" w:rsidP="00EB7996">
            <w:r>
              <w:t>[[InletResistivity]] &lt;&lt;FLOAT&gt;&gt;</w:t>
            </w:r>
            <w:r w:rsidR="009146FB">
              <w:t>m-ohm</w:t>
            </w:r>
          </w:p>
          <w:p w:rsidR="00AA412A" w:rsidRDefault="00AA412A" w:rsidP="00EB7996">
            <w:r>
              <w:t>[[EndTime</w:t>
            </w:r>
            <w:r w:rsidRPr="007C65F0">
              <w:t>]] &lt;&lt;T</w:t>
            </w:r>
            <w:r>
              <w:t>IMESTAMP</w:t>
            </w:r>
            <w:r w:rsidRPr="007C65F0">
              <w:t>&gt;&gt;</w:t>
            </w:r>
          </w:p>
          <w:p w:rsidR="00DD6654" w:rsidRPr="007C65F0" w:rsidRDefault="00AA412A" w:rsidP="006C1316">
            <w:r>
              <w:t>[[HPRComments]] &lt;&lt;COMMENT&gt;&gt;</w:t>
            </w:r>
          </w:p>
        </w:tc>
      </w:tr>
      <w:tr w:rsidR="00DD6654" w:rsidTr="00DD6654">
        <w:tc>
          <w:tcPr>
            <w:tcW w:w="566" w:type="pct"/>
          </w:tcPr>
          <w:p w:rsidR="00DD6654" w:rsidRDefault="00DD6654" w:rsidP="00EB7996">
            <w:r>
              <w:t>5</w:t>
            </w:r>
          </w:p>
        </w:tc>
        <w:tc>
          <w:tcPr>
            <w:tcW w:w="2547" w:type="pct"/>
          </w:tcPr>
          <w:p w:rsidR="00DD6654" w:rsidRDefault="00DD6654" w:rsidP="00EB799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 w:rsidRPr="00DD6654">
              <w:t>Transfer the cavity to Class 10 Area for drying:</w:t>
            </w:r>
          </w:p>
          <w:p w:rsidR="00DD6654" w:rsidRDefault="00DD6654" w:rsidP="00EB799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Cover flanges (working from bottom to top, front to back</w:t>
            </w:r>
            <w:r w:rsidR="00F90D23">
              <w:t>;</w:t>
            </w:r>
            <w:r>
              <w:t xml:space="preserve"> </w:t>
            </w:r>
            <w:r w:rsidR="009468EB">
              <w:t>avoid reaching across any open</w:t>
            </w:r>
            <w:r>
              <w:t xml:space="preserve"> flanges).</w:t>
            </w:r>
          </w:p>
          <w:p w:rsidR="00DD6654" w:rsidRDefault="00DD6654" w:rsidP="00EB799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Remove Cavity from HPR cabinet. Record time removed from cabinet</w:t>
            </w:r>
          </w:p>
          <w:p w:rsidR="00DD6654" w:rsidRDefault="00DD6654" w:rsidP="00EB7996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Wheel cavity into Class 10</w:t>
            </w:r>
            <w:r w:rsidR="00C5433E">
              <w:t xml:space="preserve"> (</w:t>
            </w:r>
            <w:r w:rsidR="00C5433E">
              <w:rPr>
                <w:i/>
              </w:rPr>
              <w:t>acceptable to leave cavity outside of Class 10 prior to 1</w:t>
            </w:r>
            <w:r w:rsidR="00C5433E" w:rsidRPr="00C5433E">
              <w:rPr>
                <w:i/>
                <w:vertAlign w:val="superscript"/>
              </w:rPr>
              <w:t>st</w:t>
            </w:r>
            <w:r w:rsidR="00C5433E">
              <w:rPr>
                <w:i/>
              </w:rPr>
              <w:t xml:space="preserve"> assembly in some cases</w:t>
            </w:r>
            <w:r w:rsidR="00C5433E">
              <w:t>)</w:t>
            </w:r>
            <w:r>
              <w:t>.</w:t>
            </w:r>
          </w:p>
          <w:p w:rsidR="00DD6654" w:rsidRPr="00146897" w:rsidRDefault="00DD6654" w:rsidP="00F90D23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360"/>
            </w:pPr>
            <w:r>
              <w:t>Remove flange blanks (working top to bottom, back to front</w:t>
            </w:r>
            <w:r w:rsidR="00F90D23">
              <w:t>;</w:t>
            </w:r>
            <w:r>
              <w:t xml:space="preserve"> </w:t>
            </w:r>
            <w:r w:rsidR="00F90D23">
              <w:t xml:space="preserve">avoid reaching across any </w:t>
            </w:r>
            <w:r w:rsidR="009468EB">
              <w:t>open</w:t>
            </w:r>
            <w:r>
              <w:t xml:space="preserve"> flanges).</w:t>
            </w:r>
          </w:p>
        </w:tc>
        <w:tc>
          <w:tcPr>
            <w:tcW w:w="1887" w:type="pct"/>
          </w:tcPr>
          <w:p w:rsidR="00DD6654" w:rsidRDefault="00DD6654" w:rsidP="00EB7996">
            <w:r>
              <w:t>[[</w:t>
            </w:r>
            <w:r w:rsidR="009468EB">
              <w:t>RemovedFromCabinet</w:t>
            </w:r>
            <w:r w:rsidRPr="007C65F0">
              <w:t>]] &lt;&lt;T</w:t>
            </w:r>
            <w:r>
              <w:t>IMESTAMP</w:t>
            </w:r>
            <w:r w:rsidRPr="007C65F0">
              <w:t>&gt;</w:t>
            </w:r>
            <w:r>
              <w:t>&gt;</w:t>
            </w:r>
          </w:p>
          <w:p w:rsidR="00C5433E" w:rsidRDefault="00C5433E" w:rsidP="00C5433E">
            <w:r>
              <w:t>[[R</w:t>
            </w:r>
            <w:r w:rsidRPr="007C65F0">
              <w:t>emoved</w:t>
            </w:r>
            <w:r>
              <w:t>Blanks</w:t>
            </w:r>
            <w:r w:rsidRPr="007C65F0">
              <w:t xml:space="preserve">]] </w:t>
            </w:r>
            <w:r>
              <w:t>&lt;&lt;YESNO&gt;&gt;</w:t>
            </w:r>
          </w:p>
          <w:p w:rsidR="00DD6654" w:rsidRDefault="00DD6654" w:rsidP="009468EB">
            <w:r>
              <w:t xml:space="preserve">[[Comments]] </w:t>
            </w:r>
            <w:r>
              <w:rPr>
                <w:sz w:val="24"/>
              </w:rPr>
              <w:t>&lt;&lt;COMMENT&gt;&gt;</w:t>
            </w:r>
          </w:p>
        </w:tc>
      </w:tr>
    </w:tbl>
    <w:p w:rsidR="00D33AE3" w:rsidRDefault="00D33AE3" w:rsidP="00146897">
      <w:pPr>
        <w:rPr>
          <w:rStyle w:val="Strong"/>
          <w:sz w:val="22"/>
        </w:rPr>
      </w:pPr>
    </w:p>
    <w:sectPr w:rsidR="00D33AE3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42" w:rsidRDefault="00951E42" w:rsidP="0082777E">
      <w:r>
        <w:separator/>
      </w:r>
    </w:p>
  </w:endnote>
  <w:endnote w:type="continuationSeparator" w:id="0">
    <w:p w:rsidR="00951E42" w:rsidRDefault="00951E42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A2" w:rsidRDefault="00010EBA">
    <w:pPr>
      <w:pStyle w:val="Footer"/>
    </w:pPr>
    <w:fldSimple w:instr=" FILENAME   \* MERGEFORMAT ">
      <w:r w:rsidR="00401D7E">
        <w:rPr>
          <w:noProof/>
        </w:rPr>
        <w:t>F100</w:t>
      </w:r>
      <w:r w:rsidR="00C50CA2">
        <w:rPr>
          <w:noProof/>
        </w:rPr>
        <w:t>-CAV-HPR-R2</w:t>
      </w:r>
    </w:fldSimple>
    <w:r w:rsidR="00C50CA2">
      <w:ptab w:relativeTo="margin" w:alignment="center" w:leader="none"/>
    </w:r>
    <w:r w:rsidR="00160789">
      <w:fldChar w:fldCharType="begin"/>
    </w:r>
    <w:r w:rsidR="00160789">
      <w:instrText xml:space="preserve"> PAGE   \* MERGEFORMAT </w:instrText>
    </w:r>
    <w:r w:rsidR="00160789">
      <w:fldChar w:fldCharType="separate"/>
    </w:r>
    <w:r w:rsidR="00A6606E">
      <w:rPr>
        <w:noProof/>
      </w:rPr>
      <w:t>1</w:t>
    </w:r>
    <w:r w:rsidR="00160789">
      <w:rPr>
        <w:noProof/>
      </w:rPr>
      <w:fldChar w:fldCharType="end"/>
    </w:r>
    <w:r w:rsidR="00C50CA2">
      <w:t xml:space="preserve"> of </w:t>
    </w:r>
    <w:fldSimple w:instr=" NUMPAGES   \* MERGEFORMAT ">
      <w:r w:rsidR="00A6606E">
        <w:rPr>
          <w:noProof/>
        </w:rPr>
        <w:t>3</w:t>
      </w:r>
    </w:fldSimple>
    <w:r w:rsidR="00C50CA2">
      <w:ptab w:relativeTo="margin" w:alignment="right" w:leader="none"/>
    </w:r>
    <w:fldSimple w:instr=" PRINTDATE   \* MERGEFORMAT ">
      <w:r w:rsidR="00C50CA2">
        <w:rPr>
          <w:noProof/>
        </w:rPr>
        <w:t>4/15/2011 1:08:00 PM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42" w:rsidRDefault="00951E42" w:rsidP="0082777E">
      <w:r>
        <w:separator/>
      </w:r>
    </w:p>
  </w:footnote>
  <w:footnote w:type="continuationSeparator" w:id="0">
    <w:p w:rsidR="00951E42" w:rsidRDefault="00951E42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CA2" w:rsidRDefault="00C50CA2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Pr="004540F6">
      <w:t xml:space="preserve"> </w:t>
    </w:r>
    <w:r w:rsidR="00401D7E">
      <w:t>F100</w:t>
    </w:r>
    <w:r>
      <w:t>-CAV-HPR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4F3"/>
    <w:multiLevelType w:val="hybridMultilevel"/>
    <w:tmpl w:val="8A823B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6171F"/>
    <w:multiLevelType w:val="hybridMultilevel"/>
    <w:tmpl w:val="4E440A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95EE8"/>
    <w:multiLevelType w:val="hybridMultilevel"/>
    <w:tmpl w:val="579E9A6A"/>
    <w:lvl w:ilvl="0" w:tplc="6A420536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" w15:restartNumberingAfterBreak="0">
    <w:nsid w:val="3FBB20C8"/>
    <w:multiLevelType w:val="hybridMultilevel"/>
    <w:tmpl w:val="825C9E1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A6921"/>
    <w:multiLevelType w:val="hybridMultilevel"/>
    <w:tmpl w:val="09625F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2C5B"/>
    <w:rsid w:val="00010EBA"/>
    <w:rsid w:val="0002743C"/>
    <w:rsid w:val="00063A8E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3265"/>
    <w:rsid w:val="000C6364"/>
    <w:rsid w:val="000C7C4C"/>
    <w:rsid w:val="000D1E96"/>
    <w:rsid w:val="000E5E09"/>
    <w:rsid w:val="000F5031"/>
    <w:rsid w:val="000F5100"/>
    <w:rsid w:val="000F63EE"/>
    <w:rsid w:val="000F66CA"/>
    <w:rsid w:val="00102D1B"/>
    <w:rsid w:val="00126275"/>
    <w:rsid w:val="00131799"/>
    <w:rsid w:val="00146897"/>
    <w:rsid w:val="00160789"/>
    <w:rsid w:val="00161325"/>
    <w:rsid w:val="001643DD"/>
    <w:rsid w:val="00164C85"/>
    <w:rsid w:val="001928C4"/>
    <w:rsid w:val="001A2FA2"/>
    <w:rsid w:val="001A38C0"/>
    <w:rsid w:val="001B1150"/>
    <w:rsid w:val="001B6ACD"/>
    <w:rsid w:val="001C016F"/>
    <w:rsid w:val="001C01C3"/>
    <w:rsid w:val="001C1097"/>
    <w:rsid w:val="001C3488"/>
    <w:rsid w:val="001C41CA"/>
    <w:rsid w:val="001E0EE9"/>
    <w:rsid w:val="001E2532"/>
    <w:rsid w:val="001E3261"/>
    <w:rsid w:val="001F302D"/>
    <w:rsid w:val="001F4AF2"/>
    <w:rsid w:val="001F5A49"/>
    <w:rsid w:val="00201283"/>
    <w:rsid w:val="00211F67"/>
    <w:rsid w:val="00220F77"/>
    <w:rsid w:val="002247E5"/>
    <w:rsid w:val="002250AC"/>
    <w:rsid w:val="00235E52"/>
    <w:rsid w:val="00244AAB"/>
    <w:rsid w:val="0025100C"/>
    <w:rsid w:val="002522D7"/>
    <w:rsid w:val="002547F1"/>
    <w:rsid w:val="002607E6"/>
    <w:rsid w:val="002829B6"/>
    <w:rsid w:val="002849B4"/>
    <w:rsid w:val="00296D1C"/>
    <w:rsid w:val="002A6FA2"/>
    <w:rsid w:val="002B14B9"/>
    <w:rsid w:val="002B2C5B"/>
    <w:rsid w:val="002C06D8"/>
    <w:rsid w:val="002D325F"/>
    <w:rsid w:val="002E19BD"/>
    <w:rsid w:val="002F2829"/>
    <w:rsid w:val="002F292D"/>
    <w:rsid w:val="002F4BCB"/>
    <w:rsid w:val="00317F9D"/>
    <w:rsid w:val="0032290C"/>
    <w:rsid w:val="003230F1"/>
    <w:rsid w:val="003307B5"/>
    <w:rsid w:val="00340E8A"/>
    <w:rsid w:val="00351701"/>
    <w:rsid w:val="00355812"/>
    <w:rsid w:val="0036135C"/>
    <w:rsid w:val="003613A2"/>
    <w:rsid w:val="0037258D"/>
    <w:rsid w:val="00381916"/>
    <w:rsid w:val="003831FD"/>
    <w:rsid w:val="003849CD"/>
    <w:rsid w:val="00393E35"/>
    <w:rsid w:val="003C42E3"/>
    <w:rsid w:val="003C599A"/>
    <w:rsid w:val="003D48C5"/>
    <w:rsid w:val="003D7A7D"/>
    <w:rsid w:val="003F6552"/>
    <w:rsid w:val="00401D7E"/>
    <w:rsid w:val="004079A0"/>
    <w:rsid w:val="00416B71"/>
    <w:rsid w:val="004243B7"/>
    <w:rsid w:val="0042549F"/>
    <w:rsid w:val="0043668A"/>
    <w:rsid w:val="00437464"/>
    <w:rsid w:val="00452B14"/>
    <w:rsid w:val="004540F6"/>
    <w:rsid w:val="00464B7E"/>
    <w:rsid w:val="004675B5"/>
    <w:rsid w:val="004719F1"/>
    <w:rsid w:val="00477736"/>
    <w:rsid w:val="00482C02"/>
    <w:rsid w:val="004B1315"/>
    <w:rsid w:val="004B3A4E"/>
    <w:rsid w:val="004E167C"/>
    <w:rsid w:val="004E2BC3"/>
    <w:rsid w:val="004F7BE9"/>
    <w:rsid w:val="005006AB"/>
    <w:rsid w:val="00506588"/>
    <w:rsid w:val="00514D40"/>
    <w:rsid w:val="005158B8"/>
    <w:rsid w:val="005229B4"/>
    <w:rsid w:val="00523780"/>
    <w:rsid w:val="00527F63"/>
    <w:rsid w:val="005340F0"/>
    <w:rsid w:val="00544A7B"/>
    <w:rsid w:val="005553DF"/>
    <w:rsid w:val="005570A8"/>
    <w:rsid w:val="005649D7"/>
    <w:rsid w:val="005725E1"/>
    <w:rsid w:val="0057799A"/>
    <w:rsid w:val="00586069"/>
    <w:rsid w:val="0059398C"/>
    <w:rsid w:val="00594166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47146"/>
    <w:rsid w:val="00647CFD"/>
    <w:rsid w:val="00653479"/>
    <w:rsid w:val="00661635"/>
    <w:rsid w:val="0066235E"/>
    <w:rsid w:val="0066372D"/>
    <w:rsid w:val="0067627E"/>
    <w:rsid w:val="006A594F"/>
    <w:rsid w:val="006A650C"/>
    <w:rsid w:val="006B6511"/>
    <w:rsid w:val="006B6CB3"/>
    <w:rsid w:val="006C0CFF"/>
    <w:rsid w:val="006C1316"/>
    <w:rsid w:val="006C43BA"/>
    <w:rsid w:val="006D38C5"/>
    <w:rsid w:val="006D4F7B"/>
    <w:rsid w:val="006E4143"/>
    <w:rsid w:val="006F4B8D"/>
    <w:rsid w:val="006F51EB"/>
    <w:rsid w:val="00705A37"/>
    <w:rsid w:val="0070722D"/>
    <w:rsid w:val="00714C0B"/>
    <w:rsid w:val="00726652"/>
    <w:rsid w:val="00734468"/>
    <w:rsid w:val="00752FFE"/>
    <w:rsid w:val="00766F7D"/>
    <w:rsid w:val="007671D0"/>
    <w:rsid w:val="00771F61"/>
    <w:rsid w:val="007749CB"/>
    <w:rsid w:val="00776389"/>
    <w:rsid w:val="007856A2"/>
    <w:rsid w:val="00790A9E"/>
    <w:rsid w:val="007915D1"/>
    <w:rsid w:val="00796D75"/>
    <w:rsid w:val="007B32FF"/>
    <w:rsid w:val="007B4FB1"/>
    <w:rsid w:val="007C13A0"/>
    <w:rsid w:val="007C2203"/>
    <w:rsid w:val="007C7BC3"/>
    <w:rsid w:val="007D458D"/>
    <w:rsid w:val="007E1A80"/>
    <w:rsid w:val="007E23EB"/>
    <w:rsid w:val="007E2564"/>
    <w:rsid w:val="007E5AF2"/>
    <w:rsid w:val="007F4C92"/>
    <w:rsid w:val="007F5EA1"/>
    <w:rsid w:val="00813575"/>
    <w:rsid w:val="008233FF"/>
    <w:rsid w:val="00825E12"/>
    <w:rsid w:val="00826D15"/>
    <w:rsid w:val="0082777E"/>
    <w:rsid w:val="0083081B"/>
    <w:rsid w:val="00834508"/>
    <w:rsid w:val="00835D01"/>
    <w:rsid w:val="008A277A"/>
    <w:rsid w:val="008B695A"/>
    <w:rsid w:val="008D5A63"/>
    <w:rsid w:val="008E2762"/>
    <w:rsid w:val="008E588F"/>
    <w:rsid w:val="009146FB"/>
    <w:rsid w:val="009162AB"/>
    <w:rsid w:val="00917171"/>
    <w:rsid w:val="00927CA2"/>
    <w:rsid w:val="009329BD"/>
    <w:rsid w:val="00932FBB"/>
    <w:rsid w:val="00940264"/>
    <w:rsid w:val="00941A42"/>
    <w:rsid w:val="009468EB"/>
    <w:rsid w:val="00947907"/>
    <w:rsid w:val="00951E42"/>
    <w:rsid w:val="00952455"/>
    <w:rsid w:val="00953602"/>
    <w:rsid w:val="00964F2F"/>
    <w:rsid w:val="00976CEF"/>
    <w:rsid w:val="0098361E"/>
    <w:rsid w:val="00987670"/>
    <w:rsid w:val="009903C0"/>
    <w:rsid w:val="009918DD"/>
    <w:rsid w:val="0099215E"/>
    <w:rsid w:val="009A474D"/>
    <w:rsid w:val="009B6B6A"/>
    <w:rsid w:val="009B6DF4"/>
    <w:rsid w:val="009C71BA"/>
    <w:rsid w:val="009D4E3F"/>
    <w:rsid w:val="009D7011"/>
    <w:rsid w:val="009E0910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61DA0"/>
    <w:rsid w:val="00A6606E"/>
    <w:rsid w:val="00A74920"/>
    <w:rsid w:val="00A76118"/>
    <w:rsid w:val="00A841DF"/>
    <w:rsid w:val="00A84956"/>
    <w:rsid w:val="00A96426"/>
    <w:rsid w:val="00AA412A"/>
    <w:rsid w:val="00AB07B6"/>
    <w:rsid w:val="00AB4AC3"/>
    <w:rsid w:val="00AB5644"/>
    <w:rsid w:val="00AC24A2"/>
    <w:rsid w:val="00AD232C"/>
    <w:rsid w:val="00AF0020"/>
    <w:rsid w:val="00AF46AF"/>
    <w:rsid w:val="00AF5A01"/>
    <w:rsid w:val="00B104B6"/>
    <w:rsid w:val="00B16F27"/>
    <w:rsid w:val="00B21F27"/>
    <w:rsid w:val="00B4428C"/>
    <w:rsid w:val="00B56613"/>
    <w:rsid w:val="00B622EB"/>
    <w:rsid w:val="00B6364A"/>
    <w:rsid w:val="00B87041"/>
    <w:rsid w:val="00BA024A"/>
    <w:rsid w:val="00BA086D"/>
    <w:rsid w:val="00BA4A4E"/>
    <w:rsid w:val="00BA4EBC"/>
    <w:rsid w:val="00BB3757"/>
    <w:rsid w:val="00BC1DD9"/>
    <w:rsid w:val="00BC5653"/>
    <w:rsid w:val="00BD6884"/>
    <w:rsid w:val="00BF589E"/>
    <w:rsid w:val="00C0197D"/>
    <w:rsid w:val="00C042CB"/>
    <w:rsid w:val="00C11977"/>
    <w:rsid w:val="00C15355"/>
    <w:rsid w:val="00C15791"/>
    <w:rsid w:val="00C215D3"/>
    <w:rsid w:val="00C44FDB"/>
    <w:rsid w:val="00C45D8E"/>
    <w:rsid w:val="00C50CA2"/>
    <w:rsid w:val="00C5433E"/>
    <w:rsid w:val="00C5532A"/>
    <w:rsid w:val="00C632A1"/>
    <w:rsid w:val="00C8691E"/>
    <w:rsid w:val="00C8794A"/>
    <w:rsid w:val="00C879CD"/>
    <w:rsid w:val="00C913C9"/>
    <w:rsid w:val="00C96015"/>
    <w:rsid w:val="00CA4E63"/>
    <w:rsid w:val="00CA6B6A"/>
    <w:rsid w:val="00CB2802"/>
    <w:rsid w:val="00CB4F30"/>
    <w:rsid w:val="00CD66D4"/>
    <w:rsid w:val="00CD6BF5"/>
    <w:rsid w:val="00CD6E4C"/>
    <w:rsid w:val="00CE1E06"/>
    <w:rsid w:val="00CE3047"/>
    <w:rsid w:val="00CE3E11"/>
    <w:rsid w:val="00CE548A"/>
    <w:rsid w:val="00D06A4C"/>
    <w:rsid w:val="00D142AF"/>
    <w:rsid w:val="00D203B7"/>
    <w:rsid w:val="00D33AE3"/>
    <w:rsid w:val="00D410B9"/>
    <w:rsid w:val="00D41388"/>
    <w:rsid w:val="00D46417"/>
    <w:rsid w:val="00D70B2D"/>
    <w:rsid w:val="00D74EA2"/>
    <w:rsid w:val="00D80DE6"/>
    <w:rsid w:val="00D81018"/>
    <w:rsid w:val="00D822DB"/>
    <w:rsid w:val="00D90AA8"/>
    <w:rsid w:val="00D955CF"/>
    <w:rsid w:val="00DA3A56"/>
    <w:rsid w:val="00DA591E"/>
    <w:rsid w:val="00DA72A7"/>
    <w:rsid w:val="00DB7920"/>
    <w:rsid w:val="00DC14A1"/>
    <w:rsid w:val="00DC16C1"/>
    <w:rsid w:val="00DD600F"/>
    <w:rsid w:val="00DD6654"/>
    <w:rsid w:val="00DE73F0"/>
    <w:rsid w:val="00E06B2F"/>
    <w:rsid w:val="00E15258"/>
    <w:rsid w:val="00E17623"/>
    <w:rsid w:val="00E516DE"/>
    <w:rsid w:val="00E61D0A"/>
    <w:rsid w:val="00E77A3B"/>
    <w:rsid w:val="00E80ADD"/>
    <w:rsid w:val="00EA1184"/>
    <w:rsid w:val="00EA5FE6"/>
    <w:rsid w:val="00EA6531"/>
    <w:rsid w:val="00EA7DAC"/>
    <w:rsid w:val="00EB38E2"/>
    <w:rsid w:val="00EB5634"/>
    <w:rsid w:val="00EB7996"/>
    <w:rsid w:val="00ED1D2E"/>
    <w:rsid w:val="00ED49CD"/>
    <w:rsid w:val="00EE7717"/>
    <w:rsid w:val="00EF2355"/>
    <w:rsid w:val="00EF7D19"/>
    <w:rsid w:val="00F10226"/>
    <w:rsid w:val="00F22BB0"/>
    <w:rsid w:val="00F25509"/>
    <w:rsid w:val="00F25A80"/>
    <w:rsid w:val="00F26C70"/>
    <w:rsid w:val="00F560F2"/>
    <w:rsid w:val="00F634FB"/>
    <w:rsid w:val="00F827C3"/>
    <w:rsid w:val="00F83B88"/>
    <w:rsid w:val="00F90D23"/>
    <w:rsid w:val="00F937C7"/>
    <w:rsid w:val="00F95932"/>
    <w:rsid w:val="00FA0EAC"/>
    <w:rsid w:val="00FA6442"/>
    <w:rsid w:val="00FB4232"/>
    <w:rsid w:val="00FC79E1"/>
    <w:rsid w:val="00FD0608"/>
    <w:rsid w:val="00FD242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0395C"/>
  <w15:docId w15:val="{AED034C2-A898-4357-922E-2B9B6698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B5634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B5634"/>
    <w:rPr>
      <w:rFonts w:ascii="Times New Roman" w:eastAsia="Times New Roman" w:hAnsi="Times New Roman" w:cs="Times New Roman"/>
      <w:b/>
      <w:sz w:val="28"/>
      <w:szCs w:val="20"/>
    </w:rPr>
  </w:style>
  <w:style w:type="paragraph" w:styleId="BlockText">
    <w:name w:val="Block Text"/>
    <w:basedOn w:val="Normal"/>
    <w:rsid w:val="00EB5634"/>
    <w:pPr>
      <w:ind w:left="720" w:right="720"/>
      <w:jc w:val="both"/>
    </w:pPr>
    <w:rPr>
      <w:i/>
    </w:rPr>
  </w:style>
  <w:style w:type="paragraph" w:styleId="ListParagraph">
    <w:name w:val="List Paragraph"/>
    <w:basedOn w:val="Normal"/>
    <w:uiPriority w:val="34"/>
    <w:qFormat/>
    <w:rsid w:val="00EB56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41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01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61648/CP-C100-CAV-HP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B66C-5CDB-4388-808A-EEEEEEF4D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H. Davenport II</dc:creator>
  <cp:lastModifiedBy>Valerie Bookwalter</cp:lastModifiedBy>
  <cp:revision>4</cp:revision>
  <cp:lastPrinted>2011-04-15T17:08:00Z</cp:lastPrinted>
  <dcterms:created xsi:type="dcterms:W3CDTF">2012-07-11T18:56:00Z</dcterms:created>
  <dcterms:modified xsi:type="dcterms:W3CDTF">2020-08-06T15:37:00Z</dcterms:modified>
</cp:coreProperties>
</file>