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990" w:rsidRDefault="002F5100" w:rsidP="00C62914">
      <w:pPr>
        <w:pStyle w:val="Title"/>
        <w:jc w:val="center"/>
      </w:pPr>
      <w:bookmarkStart w:id="0" w:name="_GoBack"/>
      <w:bookmarkEnd w:id="0"/>
      <w:r>
        <w:t xml:space="preserve">proposed </w:t>
      </w:r>
      <w:r w:rsidR="00853CE3">
        <w:t>quality</w:t>
      </w:r>
      <w:r w:rsidR="00545990">
        <w:t xml:space="preserve"> Updates</w:t>
      </w:r>
    </w:p>
    <w:p w:rsidR="00134CA6" w:rsidRPr="00EA33C3" w:rsidRDefault="00853CE3" w:rsidP="00EA33C3">
      <w:pPr>
        <w:pStyle w:val="Heading1"/>
      </w:pPr>
      <w:r>
        <w:t>TPQM input upgrades</w:t>
      </w:r>
    </w:p>
    <w:p w:rsidR="00EA33C3" w:rsidRDefault="00853CE3" w:rsidP="00EA33C3">
      <w:pPr>
        <w:pStyle w:val="ListParagraph"/>
        <w:numPr>
          <w:ilvl w:val="0"/>
          <w:numId w:val="4"/>
        </w:numPr>
      </w:pPr>
      <w:r>
        <w:t>Initial import from Excel spreadsheet</w:t>
      </w:r>
    </w:p>
    <w:p w:rsidR="00853CE3" w:rsidRDefault="00853CE3" w:rsidP="00EA33C3">
      <w:pPr>
        <w:pStyle w:val="ListParagraph"/>
        <w:numPr>
          <w:ilvl w:val="0"/>
          <w:numId w:val="4"/>
        </w:numPr>
      </w:pPr>
      <w:r>
        <w:t>Format an Excel spreadsheet template for projects</w:t>
      </w:r>
    </w:p>
    <w:p w:rsidR="00853CE3" w:rsidRDefault="00853CE3" w:rsidP="00853CE3">
      <w:pPr>
        <w:pStyle w:val="ListParagraph"/>
        <w:numPr>
          <w:ilvl w:val="0"/>
          <w:numId w:val="4"/>
        </w:numPr>
      </w:pPr>
      <w:r>
        <w:t>Editable grid with security</w:t>
      </w:r>
    </w:p>
    <w:p w:rsidR="00853CE3" w:rsidRDefault="00853CE3" w:rsidP="00853CE3">
      <w:pPr>
        <w:pStyle w:val="ListParagraph"/>
        <w:numPr>
          <w:ilvl w:val="0"/>
          <w:numId w:val="4"/>
        </w:numPr>
      </w:pPr>
      <w:r>
        <w:t>Auto fill grid with completion dates from trav_config</w:t>
      </w:r>
    </w:p>
    <w:p w:rsidR="00853CE3" w:rsidRDefault="00853CE3" w:rsidP="00EA33C3">
      <w:pPr>
        <w:pStyle w:val="ListParagraph"/>
        <w:numPr>
          <w:ilvl w:val="0"/>
          <w:numId w:val="4"/>
        </w:numPr>
      </w:pPr>
      <w:r>
        <w:t>Auto email reminders to authors</w:t>
      </w:r>
    </w:p>
    <w:p w:rsidR="00C62914" w:rsidRDefault="00853CE3" w:rsidP="00C62914">
      <w:pPr>
        <w:pStyle w:val="Heading1"/>
      </w:pPr>
      <w:r>
        <w:t>tpqm output upgrades</w:t>
      </w:r>
    </w:p>
    <w:p w:rsidR="00853CE3" w:rsidRDefault="00853CE3" w:rsidP="00853CE3">
      <w:pPr>
        <w:pStyle w:val="ListParagraph"/>
        <w:numPr>
          <w:ilvl w:val="0"/>
          <w:numId w:val="7"/>
        </w:numPr>
      </w:pPr>
      <w:r>
        <w:t>Reformat the grid</w:t>
      </w:r>
    </w:p>
    <w:p w:rsidR="00853CE3" w:rsidRDefault="00853CE3" w:rsidP="00853CE3">
      <w:pPr>
        <w:pStyle w:val="ListParagraph"/>
        <w:numPr>
          <w:ilvl w:val="0"/>
          <w:numId w:val="7"/>
        </w:numPr>
      </w:pPr>
      <w:r>
        <w:t>Upgrade graphing?</w:t>
      </w:r>
    </w:p>
    <w:p w:rsidR="00853CE3" w:rsidRDefault="00853CE3" w:rsidP="00853CE3">
      <w:pPr>
        <w:pStyle w:val="ListParagraph"/>
        <w:numPr>
          <w:ilvl w:val="0"/>
          <w:numId w:val="7"/>
        </w:numPr>
      </w:pPr>
      <w:r>
        <w:t>Statistics?</w:t>
      </w:r>
    </w:p>
    <w:p w:rsidR="004C1CB4" w:rsidRDefault="004C1CB4" w:rsidP="004C1CB4">
      <w:pPr>
        <w:pStyle w:val="Heading1"/>
      </w:pPr>
      <w:r>
        <w:t>Acronym configuration</w:t>
      </w:r>
    </w:p>
    <w:p w:rsidR="004C1CB4" w:rsidRDefault="004C1CB4" w:rsidP="004C1CB4">
      <w:pPr>
        <w:pStyle w:val="ListParagraph"/>
        <w:numPr>
          <w:ilvl w:val="0"/>
          <w:numId w:val="8"/>
        </w:numPr>
      </w:pPr>
      <w:r>
        <w:t>Upgrade acronym table (format?)</w:t>
      </w:r>
    </w:p>
    <w:p w:rsidR="004C1CB4" w:rsidRDefault="004C1CB4" w:rsidP="004C1CB4">
      <w:pPr>
        <w:pStyle w:val="ListParagraph"/>
        <w:numPr>
          <w:ilvl w:val="0"/>
          <w:numId w:val="8"/>
        </w:numPr>
      </w:pPr>
      <w:r>
        <w:t>Utilize table to ensure proper acronyms are used (travelerization)</w:t>
      </w:r>
    </w:p>
    <w:p w:rsidR="004C1CB4" w:rsidRDefault="004C1CB4" w:rsidP="004C1CB4">
      <w:pPr>
        <w:pStyle w:val="ListParagraph"/>
        <w:numPr>
          <w:ilvl w:val="0"/>
          <w:numId w:val="8"/>
        </w:numPr>
      </w:pPr>
      <w:r>
        <w:t>Give complete definitions</w:t>
      </w:r>
    </w:p>
    <w:p w:rsidR="004C1CB4" w:rsidRDefault="004C1CB4" w:rsidP="004C1CB4">
      <w:pPr>
        <w:pStyle w:val="ListParagraph"/>
        <w:numPr>
          <w:ilvl w:val="0"/>
          <w:numId w:val="8"/>
        </w:numPr>
      </w:pPr>
      <w:r>
        <w:t>Create a user interface to locate acronyms</w:t>
      </w:r>
    </w:p>
    <w:p w:rsidR="008040AE" w:rsidRDefault="008040AE" w:rsidP="008040AE">
      <w:pPr>
        <w:pStyle w:val="Heading1"/>
      </w:pPr>
      <w:r>
        <w:t>Quality metrics</w:t>
      </w:r>
    </w:p>
    <w:p w:rsidR="008040AE" w:rsidRDefault="008040AE" w:rsidP="008040AE">
      <w:pPr>
        <w:pStyle w:val="ListParagraph"/>
        <w:numPr>
          <w:ilvl w:val="0"/>
          <w:numId w:val="9"/>
        </w:numPr>
      </w:pPr>
      <w:r>
        <w:t>Request requirements from Quality Board / Steering Committee</w:t>
      </w:r>
    </w:p>
    <w:p w:rsidR="008040AE" w:rsidRDefault="008040AE" w:rsidP="008040AE">
      <w:pPr>
        <w:pStyle w:val="ListParagraph"/>
        <w:numPr>
          <w:ilvl w:val="1"/>
          <w:numId w:val="9"/>
        </w:numPr>
      </w:pPr>
      <w:r>
        <w:t xml:space="preserve">What metrics should be monitored </w:t>
      </w:r>
    </w:p>
    <w:p w:rsidR="008040AE" w:rsidRDefault="008040AE" w:rsidP="008040AE">
      <w:pPr>
        <w:pStyle w:val="ListParagraph"/>
        <w:numPr>
          <w:ilvl w:val="2"/>
          <w:numId w:val="9"/>
        </w:numPr>
      </w:pPr>
      <w:r>
        <w:t>Projects – travelers, NCRs, D3s</w:t>
      </w:r>
    </w:p>
    <w:p w:rsidR="008040AE" w:rsidRDefault="008040AE" w:rsidP="008040AE">
      <w:pPr>
        <w:pStyle w:val="ListParagraph"/>
        <w:numPr>
          <w:ilvl w:val="2"/>
          <w:numId w:val="9"/>
        </w:numPr>
      </w:pPr>
      <w:r>
        <w:t>Production – throughput time of Work Centers</w:t>
      </w:r>
    </w:p>
    <w:p w:rsidR="008040AE" w:rsidRDefault="008040AE" w:rsidP="008040AE">
      <w:pPr>
        <w:pStyle w:val="ListParagraph"/>
        <w:numPr>
          <w:ilvl w:val="2"/>
          <w:numId w:val="9"/>
        </w:numPr>
      </w:pPr>
      <w:r>
        <w:t>Vendor quality based on INSP NCRs</w:t>
      </w:r>
    </w:p>
    <w:p w:rsidR="008040AE" w:rsidRDefault="008040AE" w:rsidP="008040AE">
      <w:pPr>
        <w:pStyle w:val="ListParagraph"/>
        <w:numPr>
          <w:ilvl w:val="2"/>
          <w:numId w:val="9"/>
        </w:numPr>
      </w:pPr>
      <w:r>
        <w:t>SOTR responsiveness to NCRs</w:t>
      </w:r>
    </w:p>
    <w:p w:rsidR="00630059" w:rsidRDefault="00630059" w:rsidP="008040AE">
      <w:pPr>
        <w:pStyle w:val="ListParagraph"/>
        <w:numPr>
          <w:ilvl w:val="2"/>
          <w:numId w:val="9"/>
        </w:numPr>
      </w:pPr>
      <w:r>
        <w:t>VTA and CMTF data</w:t>
      </w:r>
    </w:p>
    <w:p w:rsidR="008040AE" w:rsidRDefault="008040AE" w:rsidP="008040AE">
      <w:pPr>
        <w:pStyle w:val="ListParagraph"/>
        <w:numPr>
          <w:ilvl w:val="1"/>
          <w:numId w:val="9"/>
        </w:numPr>
      </w:pPr>
      <w:r>
        <w:t>How often to be reported</w:t>
      </w:r>
    </w:p>
    <w:p w:rsidR="008040AE" w:rsidRDefault="008040AE" w:rsidP="008040AE">
      <w:pPr>
        <w:pStyle w:val="ListParagraph"/>
        <w:numPr>
          <w:ilvl w:val="1"/>
          <w:numId w:val="9"/>
        </w:numPr>
      </w:pPr>
      <w:r>
        <w:t>Monthly comparison</w:t>
      </w:r>
    </w:p>
    <w:p w:rsidR="008040AE" w:rsidRDefault="008040AE" w:rsidP="008040AE">
      <w:pPr>
        <w:pStyle w:val="ListParagraph"/>
        <w:numPr>
          <w:ilvl w:val="1"/>
          <w:numId w:val="9"/>
        </w:numPr>
      </w:pPr>
      <w:r>
        <w:t>What reports are needed for Quality Board</w:t>
      </w:r>
    </w:p>
    <w:p w:rsidR="008040AE" w:rsidRDefault="008040AE" w:rsidP="008040AE">
      <w:pPr>
        <w:pStyle w:val="ListParagraph"/>
        <w:numPr>
          <w:ilvl w:val="1"/>
          <w:numId w:val="9"/>
        </w:numPr>
      </w:pPr>
      <w:r>
        <w:t>What statistics should be calculated</w:t>
      </w:r>
    </w:p>
    <w:p w:rsidR="00A516E4" w:rsidRDefault="00A516E4" w:rsidP="00A516E4">
      <w:pPr>
        <w:pStyle w:val="ListParagraph"/>
        <w:numPr>
          <w:ilvl w:val="0"/>
          <w:numId w:val="9"/>
        </w:numPr>
      </w:pPr>
      <w:r>
        <w:t>Database upgrade</w:t>
      </w:r>
      <w:r w:rsidRPr="00A516E4">
        <w:t xml:space="preserve"> </w:t>
      </w:r>
    </w:p>
    <w:p w:rsidR="00A516E4" w:rsidRDefault="00A516E4" w:rsidP="00A516E4">
      <w:pPr>
        <w:pStyle w:val="ListParagraph"/>
        <w:numPr>
          <w:ilvl w:val="1"/>
          <w:numId w:val="9"/>
        </w:numPr>
      </w:pPr>
      <w:r>
        <w:t>Create new tables to hold quality metrics (monthly / weekly)</w:t>
      </w:r>
    </w:p>
    <w:p w:rsidR="00A516E4" w:rsidRPr="00A516E4" w:rsidRDefault="00A516E4" w:rsidP="00A516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16E4">
        <w:rPr>
          <w:noProof/>
        </w:rPr>
        <w:lastRenderedPageBreak/>
        <w:drawing>
          <wp:inline distT="0" distB="0" distL="0" distR="0">
            <wp:extent cx="3551944" cy="2631882"/>
            <wp:effectExtent l="0" t="0" r="0" b="0"/>
            <wp:docPr id="1" name="Picture 1" descr="C:\Users\bookwalt\AppData\Local\Microsoft\Windows\INetCache\Content.MSO\4BE4B77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okwalt\AppData\Local\Microsoft\Windows\INetCache\Content.MSO\4BE4B77A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147" cy="272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0AE" w:rsidRDefault="00A516E4" w:rsidP="00A516E4">
      <w:pPr>
        <w:pStyle w:val="ListParagraph"/>
        <w:numPr>
          <w:ilvl w:val="0"/>
          <w:numId w:val="9"/>
        </w:numPr>
      </w:pPr>
      <w:r>
        <w:t>Create automatic collection function</w:t>
      </w:r>
      <w:r w:rsidR="00675E0D">
        <w:t>s</w:t>
      </w:r>
      <w:r>
        <w:t xml:space="preserve"> for metrics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5"/>
        <w:gridCol w:w="2340"/>
        <w:gridCol w:w="2520"/>
      </w:tblGrid>
      <w:tr w:rsidR="00A516E4" w:rsidRPr="00A516E4" w:rsidTr="00A516E4">
        <w:trPr>
          <w:jc w:val="center"/>
        </w:trPr>
        <w:tc>
          <w:tcPr>
            <w:tcW w:w="3145" w:type="dxa"/>
            <w:shd w:val="clear" w:color="auto" w:fill="0070C0"/>
            <w:vAlign w:val="center"/>
            <w:hideMark/>
          </w:tcPr>
          <w:p w:rsidR="00A516E4" w:rsidRPr="00A516E4" w:rsidRDefault="00A516E4" w:rsidP="00A516E4">
            <w:pPr>
              <w:jc w:val="center"/>
              <w:rPr>
                <w:color w:val="FFFFFF" w:themeColor="background1"/>
              </w:rPr>
            </w:pPr>
            <w:r w:rsidRPr="00A516E4">
              <w:rPr>
                <w:color w:val="FFFFFF" w:themeColor="background1"/>
              </w:rPr>
              <w:t>Instantiation to First Response</w:t>
            </w:r>
          </w:p>
        </w:tc>
        <w:tc>
          <w:tcPr>
            <w:tcW w:w="2340" w:type="dxa"/>
            <w:shd w:val="clear" w:color="auto" w:fill="0070C0"/>
            <w:vAlign w:val="center"/>
            <w:hideMark/>
          </w:tcPr>
          <w:p w:rsidR="00A516E4" w:rsidRPr="00A516E4" w:rsidRDefault="00A516E4" w:rsidP="00A516E4">
            <w:pPr>
              <w:jc w:val="center"/>
              <w:rPr>
                <w:color w:val="FFFFFF" w:themeColor="background1"/>
              </w:rPr>
            </w:pPr>
            <w:r w:rsidRPr="00A516E4">
              <w:rPr>
                <w:color w:val="FFFFFF" w:themeColor="background1"/>
              </w:rPr>
              <w:t>Closure Periods</w:t>
            </w:r>
          </w:p>
        </w:tc>
        <w:tc>
          <w:tcPr>
            <w:tcW w:w="2520" w:type="dxa"/>
            <w:shd w:val="clear" w:color="auto" w:fill="0070C0"/>
            <w:vAlign w:val="center"/>
            <w:hideMark/>
          </w:tcPr>
          <w:p w:rsidR="00A516E4" w:rsidRPr="00A516E4" w:rsidRDefault="00A516E4" w:rsidP="00A516E4">
            <w:pPr>
              <w:jc w:val="center"/>
              <w:rPr>
                <w:color w:val="FFFFFF" w:themeColor="background1"/>
              </w:rPr>
            </w:pPr>
            <w:r w:rsidRPr="00A516E4">
              <w:rPr>
                <w:color w:val="FFFFFF" w:themeColor="background1"/>
              </w:rPr>
              <w:t>Open NCR Age</w:t>
            </w:r>
          </w:p>
        </w:tc>
      </w:tr>
      <w:tr w:rsidR="00A516E4" w:rsidRPr="00A516E4" w:rsidTr="00A516E4">
        <w:trPr>
          <w:jc w:val="center"/>
        </w:trPr>
        <w:tc>
          <w:tcPr>
            <w:tcW w:w="3145" w:type="dxa"/>
            <w:shd w:val="clear" w:color="auto" w:fill="auto"/>
            <w:vAlign w:val="center"/>
            <w:hideMark/>
          </w:tcPr>
          <w:p w:rsidR="00A516E4" w:rsidRPr="00A516E4" w:rsidRDefault="00A516E4" w:rsidP="00A516E4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6E4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D9D9D9"/>
              </w:rPr>
              <w:t>Less than 2 Days</w:t>
            </w:r>
            <w:r w:rsidRPr="00A516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A516E4" w:rsidRPr="00A516E4" w:rsidRDefault="00A516E4" w:rsidP="00A516E4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6E4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D9D9D9"/>
              </w:rPr>
              <w:t>Less than 2 Weeks</w:t>
            </w:r>
            <w:r w:rsidRPr="00A516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516E4" w:rsidRPr="00A516E4" w:rsidRDefault="00A516E4" w:rsidP="00A516E4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6E4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D9D9D9"/>
              </w:rPr>
              <w:t>Less than 2 Weeks</w:t>
            </w:r>
            <w:r w:rsidRPr="00A516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A516E4" w:rsidRPr="00A516E4" w:rsidTr="00A516E4">
        <w:trPr>
          <w:jc w:val="center"/>
        </w:trPr>
        <w:tc>
          <w:tcPr>
            <w:tcW w:w="3145" w:type="dxa"/>
            <w:shd w:val="clear" w:color="auto" w:fill="auto"/>
            <w:vAlign w:val="center"/>
            <w:hideMark/>
          </w:tcPr>
          <w:p w:rsidR="00A516E4" w:rsidRPr="00A516E4" w:rsidRDefault="00A516E4" w:rsidP="00A516E4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6E4">
              <w:rPr>
                <w:rFonts w:ascii="Calibri" w:eastAsia="Times New Roman" w:hAnsi="Calibri" w:cs="Calibri"/>
                <w:sz w:val="24"/>
                <w:szCs w:val="24"/>
              </w:rPr>
              <w:t>2 Days - 1 Week 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A516E4" w:rsidRPr="00A516E4" w:rsidRDefault="00A516E4" w:rsidP="00A516E4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6E4">
              <w:rPr>
                <w:rFonts w:ascii="Calibri" w:eastAsia="Times New Roman" w:hAnsi="Calibri" w:cs="Calibri"/>
                <w:sz w:val="24"/>
                <w:szCs w:val="24"/>
              </w:rPr>
              <w:t>2 Weeks - 4 Weeks 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516E4" w:rsidRPr="00A516E4" w:rsidRDefault="00A516E4" w:rsidP="00A516E4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6E4">
              <w:rPr>
                <w:rFonts w:ascii="Calibri" w:eastAsia="Times New Roman" w:hAnsi="Calibri" w:cs="Calibri"/>
                <w:sz w:val="24"/>
                <w:szCs w:val="24"/>
              </w:rPr>
              <w:t>2 Weeks - 4 Weeks </w:t>
            </w:r>
          </w:p>
        </w:tc>
      </w:tr>
      <w:tr w:rsidR="00A516E4" w:rsidRPr="00A516E4" w:rsidTr="00A516E4">
        <w:trPr>
          <w:jc w:val="center"/>
        </w:trPr>
        <w:tc>
          <w:tcPr>
            <w:tcW w:w="3145" w:type="dxa"/>
            <w:shd w:val="clear" w:color="auto" w:fill="auto"/>
            <w:vAlign w:val="center"/>
            <w:hideMark/>
          </w:tcPr>
          <w:p w:rsidR="00A516E4" w:rsidRPr="00A516E4" w:rsidRDefault="00A516E4" w:rsidP="00A516E4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6E4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D9D9D9"/>
              </w:rPr>
              <w:t>1 Week - 2 Weeks</w:t>
            </w:r>
            <w:r w:rsidRPr="00A516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A516E4" w:rsidRPr="00A516E4" w:rsidRDefault="00A516E4" w:rsidP="00A516E4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6E4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D9D9D9"/>
              </w:rPr>
              <w:t>4 Weeks - 1 Quarter</w:t>
            </w:r>
            <w:r w:rsidRPr="00A516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516E4" w:rsidRPr="00A516E4" w:rsidRDefault="00A516E4" w:rsidP="00A516E4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6E4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D9D9D9"/>
              </w:rPr>
              <w:t>4 Weeks - 1 Quarter</w:t>
            </w:r>
            <w:r w:rsidRPr="00A516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A516E4" w:rsidRPr="00A516E4" w:rsidTr="00A516E4">
        <w:trPr>
          <w:jc w:val="center"/>
        </w:trPr>
        <w:tc>
          <w:tcPr>
            <w:tcW w:w="3145" w:type="dxa"/>
            <w:shd w:val="clear" w:color="auto" w:fill="auto"/>
            <w:vAlign w:val="center"/>
            <w:hideMark/>
          </w:tcPr>
          <w:p w:rsidR="00A516E4" w:rsidRPr="00A516E4" w:rsidRDefault="00A516E4" w:rsidP="00A516E4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6E4">
              <w:rPr>
                <w:rFonts w:ascii="Calibri" w:eastAsia="Times New Roman" w:hAnsi="Calibri" w:cs="Calibri"/>
                <w:sz w:val="24"/>
                <w:szCs w:val="24"/>
              </w:rPr>
              <w:t>2 Weeks - 4 Weeks 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A516E4" w:rsidRPr="00A516E4" w:rsidRDefault="00A516E4" w:rsidP="00A516E4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6E4">
              <w:rPr>
                <w:rFonts w:ascii="Calibri" w:eastAsia="Times New Roman" w:hAnsi="Calibri" w:cs="Calibri"/>
                <w:sz w:val="24"/>
                <w:szCs w:val="24"/>
              </w:rPr>
              <w:t>1 Quarter - 6 Months 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516E4" w:rsidRPr="00A516E4" w:rsidRDefault="00A516E4" w:rsidP="00A516E4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6E4">
              <w:rPr>
                <w:rFonts w:ascii="Calibri" w:eastAsia="Times New Roman" w:hAnsi="Calibri" w:cs="Calibri"/>
                <w:sz w:val="24"/>
                <w:szCs w:val="24"/>
              </w:rPr>
              <w:t>1 Quarter - 6 Months </w:t>
            </w:r>
          </w:p>
        </w:tc>
      </w:tr>
      <w:tr w:rsidR="00A516E4" w:rsidRPr="00A516E4" w:rsidTr="00A516E4">
        <w:trPr>
          <w:jc w:val="center"/>
        </w:trPr>
        <w:tc>
          <w:tcPr>
            <w:tcW w:w="3145" w:type="dxa"/>
            <w:shd w:val="clear" w:color="auto" w:fill="auto"/>
            <w:vAlign w:val="center"/>
            <w:hideMark/>
          </w:tcPr>
          <w:p w:rsidR="00A516E4" w:rsidRPr="00A516E4" w:rsidRDefault="00A516E4" w:rsidP="00A516E4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6E4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D9D9D9"/>
              </w:rPr>
              <w:t>4 Weeks - 1 Quarter</w:t>
            </w:r>
            <w:r w:rsidRPr="00A516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A516E4" w:rsidRPr="00A516E4" w:rsidRDefault="00A516E4" w:rsidP="00A516E4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6E4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D9D9D9"/>
              </w:rPr>
              <w:t>6 Months - 1 Year</w:t>
            </w:r>
            <w:r w:rsidRPr="00A516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516E4" w:rsidRPr="00A516E4" w:rsidRDefault="00A516E4" w:rsidP="00A516E4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6E4">
              <w:rPr>
                <w:rFonts w:ascii="Calibri" w:eastAsia="Times New Roman" w:hAnsi="Calibri" w:cs="Calibri"/>
                <w:color w:val="000000"/>
                <w:sz w:val="24"/>
                <w:szCs w:val="24"/>
                <w:shd w:val="clear" w:color="auto" w:fill="D9D9D9"/>
              </w:rPr>
              <w:t>6 Months - 1 Year</w:t>
            </w:r>
            <w:r w:rsidRPr="00A516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A516E4" w:rsidRPr="00A516E4" w:rsidTr="00A516E4">
        <w:trPr>
          <w:jc w:val="center"/>
        </w:trPr>
        <w:tc>
          <w:tcPr>
            <w:tcW w:w="3145" w:type="dxa"/>
            <w:shd w:val="clear" w:color="auto" w:fill="auto"/>
            <w:vAlign w:val="center"/>
            <w:hideMark/>
          </w:tcPr>
          <w:p w:rsidR="00A516E4" w:rsidRPr="00A516E4" w:rsidRDefault="00A516E4" w:rsidP="00A516E4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6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 Months - 1 Year</w:t>
            </w:r>
            <w:r w:rsidRPr="00A516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:rsidR="00A516E4" w:rsidRPr="00A516E4" w:rsidRDefault="00A516E4" w:rsidP="00A516E4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6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More than 1 Year</w:t>
            </w:r>
            <w:r w:rsidRPr="00A516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A516E4" w:rsidRPr="00A516E4" w:rsidRDefault="00A516E4" w:rsidP="00A516E4">
            <w:pPr>
              <w:spacing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6E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More than 1 Year</w:t>
            </w:r>
            <w:r w:rsidRPr="00A516E4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:rsidR="00A516E4" w:rsidRPr="00A516E4" w:rsidRDefault="00A516E4" w:rsidP="00A516E4">
      <w:pPr>
        <w:spacing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516E4">
        <w:rPr>
          <w:rFonts w:ascii="Calibri" w:eastAsia="Times New Roman" w:hAnsi="Calibri" w:cs="Calibri"/>
          <w:sz w:val="22"/>
          <w:szCs w:val="22"/>
        </w:rPr>
        <w:t> </w:t>
      </w:r>
    </w:p>
    <w:p w:rsidR="00A516E4" w:rsidRPr="00853CE3" w:rsidRDefault="00A516E4" w:rsidP="00630059"/>
    <w:sectPr w:rsidR="00A516E4" w:rsidRPr="00853C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444" w:rsidRDefault="00E91444" w:rsidP="00D27E15">
      <w:pPr>
        <w:spacing w:before="0" w:after="0" w:line="240" w:lineRule="auto"/>
      </w:pPr>
      <w:r>
        <w:separator/>
      </w:r>
    </w:p>
  </w:endnote>
  <w:endnote w:type="continuationSeparator" w:id="0">
    <w:p w:rsidR="00E91444" w:rsidRDefault="00E91444" w:rsidP="00D27E1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1A9" w:rsidRDefault="008641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E15" w:rsidRDefault="00F77886">
    <w:pPr>
      <w:pStyle w:val="Footer"/>
    </w:pPr>
    <w:fldSimple w:instr=" FILENAME   \* MERGEFORMAT ">
      <w:r w:rsidR="00D27E15">
        <w:rPr>
          <w:noProof/>
        </w:rPr>
        <w:t>Proposal_TravelerizationUpdates_5Sep2019.docx</w:t>
      </w:r>
    </w:fldSimple>
    <w:r w:rsidR="00D27E15">
      <w:ptab w:relativeTo="margin" w:alignment="center" w:leader="none"/>
    </w:r>
    <w:r w:rsidR="00D27E15">
      <w:fldChar w:fldCharType="begin"/>
    </w:r>
    <w:r w:rsidR="00D27E15">
      <w:instrText xml:space="preserve"> PAGE   \* MERGEFORMAT </w:instrText>
    </w:r>
    <w:r w:rsidR="00D27E15">
      <w:fldChar w:fldCharType="separate"/>
    </w:r>
    <w:r w:rsidR="008641A9">
      <w:rPr>
        <w:noProof/>
      </w:rPr>
      <w:t>1</w:t>
    </w:r>
    <w:r w:rsidR="00D27E15">
      <w:fldChar w:fldCharType="end"/>
    </w:r>
    <w:r w:rsidR="00D27E15">
      <w:t xml:space="preserve"> of </w:t>
    </w:r>
    <w:fldSimple w:instr=" NUMPAGES   \* MERGEFORMAT ">
      <w:r w:rsidR="008641A9">
        <w:rPr>
          <w:noProof/>
        </w:rPr>
        <w:t>2</w:t>
      </w:r>
    </w:fldSimple>
    <w:r w:rsidR="00D27E15">
      <w:ptab w:relativeTo="margin" w:alignment="right" w:leader="none"/>
    </w:r>
    <w:r w:rsidR="00D27E15">
      <w:fldChar w:fldCharType="begin"/>
    </w:r>
    <w:r w:rsidR="00D27E15">
      <w:instrText xml:space="preserve"> SAVEDATE  \@ "d-MMM-yy"  \* MERGEFORMAT </w:instrText>
    </w:r>
    <w:r w:rsidR="00D27E15">
      <w:fldChar w:fldCharType="separate"/>
    </w:r>
    <w:r w:rsidR="008641A9">
      <w:rPr>
        <w:noProof/>
      </w:rPr>
      <w:t>9-Sep-19</w:t>
    </w:r>
    <w:r w:rsidR="00D27E15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1A9" w:rsidRDefault="00864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444" w:rsidRDefault="00E91444" w:rsidP="00D27E15">
      <w:pPr>
        <w:spacing w:before="0" w:after="0" w:line="240" w:lineRule="auto"/>
      </w:pPr>
      <w:r>
        <w:separator/>
      </w:r>
    </w:p>
  </w:footnote>
  <w:footnote w:type="continuationSeparator" w:id="0">
    <w:p w:rsidR="00E91444" w:rsidRDefault="00E91444" w:rsidP="00D27E1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1A9" w:rsidRDefault="008641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487481"/>
      <w:docPartObj>
        <w:docPartGallery w:val="Watermarks"/>
        <w:docPartUnique/>
      </w:docPartObj>
    </w:sdtPr>
    <w:sdtContent>
      <w:p w:rsidR="008641A9" w:rsidRDefault="008641A9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1A9" w:rsidRDefault="008641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319"/>
    <w:multiLevelType w:val="hybridMultilevel"/>
    <w:tmpl w:val="CD6AE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93056"/>
    <w:multiLevelType w:val="hybridMultilevel"/>
    <w:tmpl w:val="05EA37AC"/>
    <w:lvl w:ilvl="0" w:tplc="9A180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0424A"/>
    <w:multiLevelType w:val="hybridMultilevel"/>
    <w:tmpl w:val="A0D46C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64E6E73"/>
    <w:multiLevelType w:val="hybridMultilevel"/>
    <w:tmpl w:val="4E522482"/>
    <w:lvl w:ilvl="0" w:tplc="9A1800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D54DFA"/>
    <w:multiLevelType w:val="hybridMultilevel"/>
    <w:tmpl w:val="560A5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64DC2"/>
    <w:multiLevelType w:val="hybridMultilevel"/>
    <w:tmpl w:val="896209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522347"/>
    <w:multiLevelType w:val="hybridMultilevel"/>
    <w:tmpl w:val="38AC9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36DA8"/>
    <w:multiLevelType w:val="hybridMultilevel"/>
    <w:tmpl w:val="CD6AE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BA0B72"/>
    <w:multiLevelType w:val="hybridMultilevel"/>
    <w:tmpl w:val="E1C6E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A6"/>
    <w:rsid w:val="000952E5"/>
    <w:rsid w:val="000B3006"/>
    <w:rsid w:val="000D01C8"/>
    <w:rsid w:val="00134CA6"/>
    <w:rsid w:val="001448E5"/>
    <w:rsid w:val="001A6239"/>
    <w:rsid w:val="0026018F"/>
    <w:rsid w:val="002F5100"/>
    <w:rsid w:val="00404663"/>
    <w:rsid w:val="004C1CB4"/>
    <w:rsid w:val="00545990"/>
    <w:rsid w:val="00630059"/>
    <w:rsid w:val="00675E0D"/>
    <w:rsid w:val="006D01AB"/>
    <w:rsid w:val="008040AE"/>
    <w:rsid w:val="008264AA"/>
    <w:rsid w:val="00853CE3"/>
    <w:rsid w:val="008641A9"/>
    <w:rsid w:val="008F6D9A"/>
    <w:rsid w:val="00A516E4"/>
    <w:rsid w:val="00AE05E8"/>
    <w:rsid w:val="00B133AD"/>
    <w:rsid w:val="00B208DC"/>
    <w:rsid w:val="00C12D80"/>
    <w:rsid w:val="00C62914"/>
    <w:rsid w:val="00CA7375"/>
    <w:rsid w:val="00D04243"/>
    <w:rsid w:val="00D27E15"/>
    <w:rsid w:val="00D4395C"/>
    <w:rsid w:val="00D61D43"/>
    <w:rsid w:val="00D637FB"/>
    <w:rsid w:val="00E20303"/>
    <w:rsid w:val="00E91444"/>
    <w:rsid w:val="00EA33C3"/>
    <w:rsid w:val="00F370EB"/>
    <w:rsid w:val="00F77886"/>
    <w:rsid w:val="00FF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F600E95-B838-4783-B14E-B8397C73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990"/>
  </w:style>
  <w:style w:type="paragraph" w:styleId="Heading1">
    <w:name w:val="heading 1"/>
    <w:basedOn w:val="Normal"/>
    <w:next w:val="Normal"/>
    <w:link w:val="Heading1Char"/>
    <w:uiPriority w:val="9"/>
    <w:qFormat/>
    <w:rsid w:val="00545990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5990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5990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5990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5990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5990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5990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5990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5990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18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45990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5990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45990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545990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5990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5990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5990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5990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5990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5990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5990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45990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5990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45990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45990"/>
    <w:rPr>
      <w:b/>
      <w:bCs/>
    </w:rPr>
  </w:style>
  <w:style w:type="character" w:styleId="Emphasis">
    <w:name w:val="Emphasis"/>
    <w:uiPriority w:val="20"/>
    <w:qFormat/>
    <w:rsid w:val="00545990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54599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45990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45990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5990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5990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545990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545990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545990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545990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545990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5990"/>
    <w:pPr>
      <w:outlineLvl w:val="9"/>
    </w:pPr>
  </w:style>
  <w:style w:type="table" w:styleId="TableGrid">
    <w:name w:val="Table Grid"/>
    <w:basedOn w:val="TableNormal"/>
    <w:uiPriority w:val="39"/>
    <w:rsid w:val="00B208D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7E1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E15"/>
  </w:style>
  <w:style w:type="paragraph" w:styleId="Footer">
    <w:name w:val="footer"/>
    <w:basedOn w:val="Normal"/>
    <w:link w:val="FooterChar"/>
    <w:uiPriority w:val="99"/>
    <w:unhideWhenUsed/>
    <w:rsid w:val="00D27E1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E15"/>
  </w:style>
  <w:style w:type="paragraph" w:customStyle="1" w:styleId="paragraph">
    <w:name w:val="paragraph"/>
    <w:basedOn w:val="Normal"/>
    <w:rsid w:val="00A516E4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516E4"/>
  </w:style>
  <w:style w:type="character" w:customStyle="1" w:styleId="eop">
    <w:name w:val="eop"/>
    <w:basedOn w:val="DefaultParagraphFont"/>
    <w:rsid w:val="00A51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3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3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3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3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55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7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5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5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6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6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91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6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8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0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8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15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3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71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4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91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0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5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82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4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4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8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5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McDonald</dc:creator>
  <cp:keywords/>
  <dc:description/>
  <cp:lastModifiedBy>Valerie Bookwalter</cp:lastModifiedBy>
  <cp:revision>3</cp:revision>
  <dcterms:created xsi:type="dcterms:W3CDTF">2019-09-09T17:24:00Z</dcterms:created>
  <dcterms:modified xsi:type="dcterms:W3CDTF">2019-09-10T19:32:00Z</dcterms:modified>
</cp:coreProperties>
</file>