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321107" w:rsidRPr="00D97B1C" w:rsidTr="001E0C95">
        <w:trPr>
          <w:trHeight w:val="293"/>
        </w:trPr>
        <w:tc>
          <w:tcPr>
            <w:tcW w:w="998" w:type="pct"/>
          </w:tcPr>
          <w:p w:rsidR="00321107" w:rsidRPr="00D97B1C" w:rsidRDefault="00321107" w:rsidP="00321107">
            <w:r w:rsidRPr="00D97B1C">
              <w:t>Traveler Title</w:t>
            </w:r>
          </w:p>
        </w:tc>
        <w:tc>
          <w:tcPr>
            <w:tcW w:w="4002" w:type="pct"/>
            <w:gridSpan w:val="4"/>
          </w:tcPr>
          <w:p w:rsidR="00321107" w:rsidRPr="00176EC5" w:rsidRDefault="00321107" w:rsidP="00EA4C2B">
            <w:r>
              <w:t>SNS PPU</w:t>
            </w:r>
            <w:r w:rsidRPr="00176EC5">
              <w:t xml:space="preserve"> </w:t>
            </w:r>
            <w:r w:rsidR="00EA4C2B">
              <w:t>Supply Warm-Cold Bellows Weldment</w:t>
            </w:r>
            <w:r w:rsidRPr="00176EC5">
              <w:t xml:space="preserve"> Inspection Traveler</w:t>
            </w:r>
          </w:p>
        </w:tc>
      </w:tr>
      <w:tr w:rsidR="00321107" w:rsidRPr="00D97B1C" w:rsidTr="001E0C95">
        <w:trPr>
          <w:trHeight w:val="293"/>
        </w:trPr>
        <w:tc>
          <w:tcPr>
            <w:tcW w:w="998" w:type="pct"/>
          </w:tcPr>
          <w:p w:rsidR="00321107" w:rsidRPr="00D97B1C" w:rsidRDefault="00321107" w:rsidP="00321107">
            <w:r w:rsidRPr="00D97B1C">
              <w:t>Traveler Abstract</w:t>
            </w:r>
          </w:p>
        </w:tc>
        <w:tc>
          <w:tcPr>
            <w:tcW w:w="4002" w:type="pct"/>
            <w:gridSpan w:val="4"/>
          </w:tcPr>
          <w:p w:rsidR="00321107" w:rsidRPr="00176EC5" w:rsidRDefault="00321107" w:rsidP="00EA4C2B">
            <w:r w:rsidRPr="00176EC5">
              <w:t xml:space="preserve">Traveler defines inspection process for </w:t>
            </w:r>
            <w:r w:rsidR="00EA4C2B">
              <w:t>supply warm-cold bellows weldment</w:t>
            </w:r>
          </w:p>
        </w:tc>
      </w:tr>
      <w:tr w:rsidR="00321107" w:rsidRPr="00D97B1C" w:rsidTr="001E0C95">
        <w:trPr>
          <w:trHeight w:val="293"/>
        </w:trPr>
        <w:tc>
          <w:tcPr>
            <w:tcW w:w="998" w:type="pct"/>
          </w:tcPr>
          <w:p w:rsidR="00321107" w:rsidRPr="00D97B1C" w:rsidRDefault="00321107" w:rsidP="00321107">
            <w:r w:rsidRPr="00D97B1C">
              <w:t>Traveler ID</w:t>
            </w:r>
          </w:p>
        </w:tc>
        <w:tc>
          <w:tcPr>
            <w:tcW w:w="4002" w:type="pct"/>
            <w:gridSpan w:val="4"/>
          </w:tcPr>
          <w:p w:rsidR="00321107" w:rsidRPr="00D97B1C" w:rsidRDefault="00EA4C2B" w:rsidP="00B250CC">
            <w:r>
              <w:t>SNSPPU-CST-INSP-</w:t>
            </w:r>
            <w:r w:rsidR="00B250CC">
              <w:t>SUBP</w:t>
            </w:r>
          </w:p>
        </w:tc>
      </w:tr>
      <w:tr w:rsidR="00321107" w:rsidRPr="00D97B1C" w:rsidTr="001E0C95">
        <w:trPr>
          <w:trHeight w:val="293"/>
        </w:trPr>
        <w:tc>
          <w:tcPr>
            <w:tcW w:w="998" w:type="pct"/>
          </w:tcPr>
          <w:p w:rsidR="00321107" w:rsidRPr="00D97B1C" w:rsidRDefault="00321107" w:rsidP="00321107">
            <w:r w:rsidRPr="00D97B1C">
              <w:t xml:space="preserve">Traveler Revision </w:t>
            </w:r>
          </w:p>
        </w:tc>
        <w:tc>
          <w:tcPr>
            <w:tcW w:w="4002" w:type="pct"/>
            <w:gridSpan w:val="4"/>
          </w:tcPr>
          <w:p w:rsidR="00321107" w:rsidRPr="00D97B1C" w:rsidRDefault="00321107" w:rsidP="00321107">
            <w:r w:rsidRPr="00D97B1C">
              <w:t>R1</w:t>
            </w:r>
          </w:p>
        </w:tc>
      </w:tr>
      <w:tr w:rsidR="00321107" w:rsidRPr="00D97B1C" w:rsidTr="001E0C95">
        <w:trPr>
          <w:trHeight w:val="293"/>
        </w:trPr>
        <w:tc>
          <w:tcPr>
            <w:tcW w:w="998" w:type="pct"/>
          </w:tcPr>
          <w:p w:rsidR="00321107" w:rsidRPr="00D97B1C" w:rsidRDefault="00321107" w:rsidP="00321107">
            <w:r w:rsidRPr="00D97B1C">
              <w:t>Traveler Author</w:t>
            </w:r>
          </w:p>
        </w:tc>
        <w:tc>
          <w:tcPr>
            <w:tcW w:w="4002" w:type="pct"/>
            <w:gridSpan w:val="4"/>
          </w:tcPr>
          <w:p w:rsidR="00321107" w:rsidRPr="00D97B1C" w:rsidRDefault="00BC65C1" w:rsidP="00321107">
            <w:r>
              <w:t xml:space="preserve">K. </w:t>
            </w:r>
            <w:r w:rsidR="00EA4C2B">
              <w:t xml:space="preserve">M. </w:t>
            </w:r>
            <w:r>
              <w:t>Wilson</w:t>
            </w:r>
          </w:p>
        </w:tc>
      </w:tr>
      <w:tr w:rsidR="00B250CC" w:rsidRPr="00D97B1C" w:rsidTr="001E0C95">
        <w:trPr>
          <w:trHeight w:val="293"/>
        </w:trPr>
        <w:tc>
          <w:tcPr>
            <w:tcW w:w="998" w:type="pct"/>
          </w:tcPr>
          <w:p w:rsidR="00B250CC" w:rsidRPr="00D97B1C" w:rsidRDefault="00B250CC" w:rsidP="00B250CC">
            <w:r w:rsidRPr="00D97B1C">
              <w:t>Traveler Date</w:t>
            </w:r>
          </w:p>
        </w:tc>
        <w:tc>
          <w:tcPr>
            <w:tcW w:w="4002" w:type="pct"/>
            <w:gridSpan w:val="4"/>
          </w:tcPr>
          <w:p w:rsidR="00B250CC" w:rsidRPr="00D97B1C" w:rsidRDefault="00F77554" w:rsidP="00B250CC">
            <w:sdt>
              <w:sdtPr>
                <w:id w:val="534233298"/>
                <w:placeholder>
                  <w:docPart w:val="3761697B595B473E935A762E2FFD422A"/>
                </w:placeholder>
                <w:date w:fullDate="2020-10-01T00:00:00Z">
                  <w:dateFormat w:val="d-MMM-yy"/>
                  <w:lid w:val="en-US"/>
                  <w:storeMappedDataAs w:val="dateTime"/>
                  <w:calendar w:val="gregorian"/>
                </w:date>
              </w:sdtPr>
              <w:sdtEndPr/>
              <w:sdtContent>
                <w:r w:rsidR="00B250CC">
                  <w:t>1-Oct-20</w:t>
                </w:r>
              </w:sdtContent>
            </w:sdt>
          </w:p>
        </w:tc>
      </w:tr>
      <w:tr w:rsidR="00B250CC" w:rsidRPr="00D97B1C" w:rsidTr="001E0C95">
        <w:trPr>
          <w:trHeight w:val="293"/>
        </w:trPr>
        <w:tc>
          <w:tcPr>
            <w:tcW w:w="998" w:type="pct"/>
          </w:tcPr>
          <w:p w:rsidR="00B250CC" w:rsidRPr="00D97B1C" w:rsidRDefault="00B250CC" w:rsidP="00B250CC">
            <w:r>
              <w:t>NCR Informative Emails</w:t>
            </w:r>
          </w:p>
        </w:tc>
        <w:tc>
          <w:tcPr>
            <w:tcW w:w="4002" w:type="pct"/>
            <w:gridSpan w:val="4"/>
          </w:tcPr>
          <w:p w:rsidR="00B250CC" w:rsidRPr="00D97B1C" w:rsidRDefault="00B250CC" w:rsidP="00B250CC">
            <w:r>
              <w:t>kwilson, edaly, forehand, huque</w:t>
            </w:r>
          </w:p>
        </w:tc>
      </w:tr>
      <w:tr w:rsidR="00B250CC" w:rsidRPr="00D97B1C" w:rsidTr="001E0C95">
        <w:trPr>
          <w:trHeight w:val="293"/>
        </w:trPr>
        <w:tc>
          <w:tcPr>
            <w:tcW w:w="998" w:type="pct"/>
          </w:tcPr>
          <w:p w:rsidR="00B250CC" w:rsidRPr="00D97B1C" w:rsidRDefault="00B250CC" w:rsidP="00B250CC">
            <w:r>
              <w:t>NCR Dispositioners</w:t>
            </w:r>
          </w:p>
        </w:tc>
        <w:tc>
          <w:tcPr>
            <w:tcW w:w="4002" w:type="pct"/>
            <w:gridSpan w:val="4"/>
          </w:tcPr>
          <w:p w:rsidR="00B250CC" w:rsidRPr="00D97B1C" w:rsidRDefault="00B250CC" w:rsidP="00B250CC">
            <w:r>
              <w:t>kwilson, edaly, huque</w:t>
            </w:r>
          </w:p>
        </w:tc>
      </w:tr>
      <w:tr w:rsidR="00B250CC" w:rsidRPr="00D97B1C" w:rsidTr="001E0C95">
        <w:trPr>
          <w:trHeight w:val="293"/>
        </w:trPr>
        <w:tc>
          <w:tcPr>
            <w:tcW w:w="998" w:type="pct"/>
          </w:tcPr>
          <w:p w:rsidR="00B250CC" w:rsidRPr="00D97B1C" w:rsidRDefault="00B250CC" w:rsidP="00B250CC">
            <w:r>
              <w:t>D3 Emails</w:t>
            </w:r>
          </w:p>
        </w:tc>
        <w:tc>
          <w:tcPr>
            <w:tcW w:w="4002" w:type="pct"/>
            <w:gridSpan w:val="4"/>
          </w:tcPr>
          <w:p w:rsidR="00B250CC" w:rsidRPr="00D97B1C" w:rsidRDefault="00B250CC" w:rsidP="00B250CC"/>
        </w:tc>
      </w:tr>
      <w:tr w:rsidR="00B250CC" w:rsidRPr="00D97B1C" w:rsidTr="001E0C95">
        <w:trPr>
          <w:trHeight w:val="293"/>
        </w:trPr>
        <w:tc>
          <w:tcPr>
            <w:tcW w:w="998" w:type="pct"/>
          </w:tcPr>
          <w:p w:rsidR="00B250CC" w:rsidRPr="00D97B1C" w:rsidRDefault="00B250CC" w:rsidP="00B250CC">
            <w:r w:rsidRPr="00D97B1C">
              <w:t>Approval Names</w:t>
            </w:r>
          </w:p>
        </w:tc>
        <w:tc>
          <w:tcPr>
            <w:tcW w:w="1001" w:type="pct"/>
          </w:tcPr>
          <w:p w:rsidR="00B250CC" w:rsidRPr="00D97B1C" w:rsidRDefault="00B250CC" w:rsidP="00B250CC">
            <w:r>
              <w:t>K. M. Wilson</w:t>
            </w:r>
          </w:p>
        </w:tc>
        <w:tc>
          <w:tcPr>
            <w:tcW w:w="1000" w:type="pct"/>
          </w:tcPr>
          <w:p w:rsidR="00B250CC" w:rsidRDefault="00B250CC" w:rsidP="00B250CC">
            <w:r>
              <w:t>A. DeKerlegand</w:t>
            </w:r>
          </w:p>
        </w:tc>
        <w:tc>
          <w:tcPr>
            <w:tcW w:w="1000" w:type="pct"/>
          </w:tcPr>
          <w:p w:rsidR="00B250CC" w:rsidRDefault="00B250CC" w:rsidP="00B250CC">
            <w:r>
              <w:t>E. Daly</w:t>
            </w:r>
          </w:p>
        </w:tc>
        <w:tc>
          <w:tcPr>
            <w:tcW w:w="1001" w:type="pct"/>
          </w:tcPr>
          <w:p w:rsidR="00B250CC" w:rsidRPr="00D97B1C" w:rsidRDefault="00B250CC" w:rsidP="00B250CC"/>
        </w:tc>
      </w:tr>
      <w:tr w:rsidR="00B250CC" w:rsidRPr="00D97B1C" w:rsidTr="001E0C95">
        <w:trPr>
          <w:trHeight w:val="293"/>
        </w:trPr>
        <w:tc>
          <w:tcPr>
            <w:tcW w:w="998" w:type="pct"/>
          </w:tcPr>
          <w:p w:rsidR="00B250CC" w:rsidRPr="00D97B1C" w:rsidRDefault="00B250CC" w:rsidP="00B250CC">
            <w:r>
              <w:t>Approval Signatures</w:t>
            </w:r>
          </w:p>
        </w:tc>
        <w:tc>
          <w:tcPr>
            <w:tcW w:w="1001" w:type="pct"/>
          </w:tcPr>
          <w:p w:rsidR="00B250CC" w:rsidRPr="00D97B1C" w:rsidRDefault="00B250CC" w:rsidP="00B250CC"/>
        </w:tc>
        <w:tc>
          <w:tcPr>
            <w:tcW w:w="1000" w:type="pct"/>
          </w:tcPr>
          <w:p w:rsidR="00B250CC" w:rsidRPr="00D97B1C" w:rsidRDefault="00B250CC" w:rsidP="00B250CC"/>
        </w:tc>
        <w:tc>
          <w:tcPr>
            <w:tcW w:w="1000" w:type="pct"/>
          </w:tcPr>
          <w:p w:rsidR="00B250CC" w:rsidRPr="00D97B1C" w:rsidRDefault="00B250CC" w:rsidP="00B250CC"/>
        </w:tc>
        <w:tc>
          <w:tcPr>
            <w:tcW w:w="1001" w:type="pct"/>
          </w:tcPr>
          <w:p w:rsidR="00B250CC" w:rsidRPr="00D97B1C" w:rsidRDefault="00B250CC" w:rsidP="00B250CC"/>
        </w:tc>
      </w:tr>
      <w:tr w:rsidR="00B250CC" w:rsidRPr="00D97B1C" w:rsidTr="001E0C95">
        <w:trPr>
          <w:trHeight w:val="293"/>
        </w:trPr>
        <w:tc>
          <w:tcPr>
            <w:tcW w:w="998" w:type="pct"/>
          </w:tcPr>
          <w:p w:rsidR="00B250CC" w:rsidRPr="00D97B1C" w:rsidRDefault="00B250CC" w:rsidP="00B250CC">
            <w:r w:rsidRPr="00D97B1C">
              <w:t>Approval Date</w:t>
            </w:r>
            <w:r>
              <w:t>s</w:t>
            </w:r>
          </w:p>
        </w:tc>
        <w:tc>
          <w:tcPr>
            <w:tcW w:w="1001" w:type="pct"/>
          </w:tcPr>
          <w:p w:rsidR="00B250CC" w:rsidRPr="00D97B1C" w:rsidRDefault="00B250CC" w:rsidP="00B250CC"/>
        </w:tc>
        <w:tc>
          <w:tcPr>
            <w:tcW w:w="1000" w:type="pct"/>
          </w:tcPr>
          <w:p w:rsidR="00B250CC" w:rsidRPr="00D97B1C" w:rsidRDefault="00B250CC" w:rsidP="00B250CC"/>
        </w:tc>
        <w:tc>
          <w:tcPr>
            <w:tcW w:w="1000" w:type="pct"/>
          </w:tcPr>
          <w:p w:rsidR="00B250CC" w:rsidRPr="00D97B1C" w:rsidRDefault="00B250CC" w:rsidP="00B250CC"/>
        </w:tc>
        <w:tc>
          <w:tcPr>
            <w:tcW w:w="1001" w:type="pct"/>
          </w:tcPr>
          <w:p w:rsidR="00B250CC" w:rsidRPr="00D97B1C" w:rsidRDefault="00B250CC" w:rsidP="00B250CC"/>
        </w:tc>
      </w:tr>
      <w:tr w:rsidR="00B250CC" w:rsidRPr="00D97B1C" w:rsidTr="001E0C95">
        <w:trPr>
          <w:trHeight w:val="293"/>
        </w:trPr>
        <w:tc>
          <w:tcPr>
            <w:tcW w:w="998" w:type="pct"/>
          </w:tcPr>
          <w:p w:rsidR="00B250CC" w:rsidRPr="00D97B1C" w:rsidRDefault="00B250CC" w:rsidP="00B250CC">
            <w:r w:rsidRPr="00D97B1C">
              <w:t>Approval Title</w:t>
            </w:r>
          </w:p>
        </w:tc>
        <w:tc>
          <w:tcPr>
            <w:tcW w:w="1001" w:type="pct"/>
          </w:tcPr>
          <w:p w:rsidR="00B250CC" w:rsidRPr="00D97B1C" w:rsidRDefault="00B250CC" w:rsidP="00B250CC">
            <w:r w:rsidRPr="00D97B1C">
              <w:t>Author</w:t>
            </w:r>
          </w:p>
        </w:tc>
        <w:tc>
          <w:tcPr>
            <w:tcW w:w="1000" w:type="pct"/>
          </w:tcPr>
          <w:p w:rsidR="00B250CC" w:rsidRPr="00D97B1C" w:rsidRDefault="00B250CC" w:rsidP="00B250CC">
            <w:r w:rsidRPr="00D97B1C">
              <w:t>Reviewer</w:t>
            </w:r>
          </w:p>
        </w:tc>
        <w:tc>
          <w:tcPr>
            <w:tcW w:w="1000" w:type="pct"/>
          </w:tcPr>
          <w:p w:rsidR="00B250CC" w:rsidRPr="00D97B1C" w:rsidRDefault="00B250CC" w:rsidP="00B250CC">
            <w:r w:rsidRPr="00D97B1C">
              <w:t>Project Manager</w:t>
            </w:r>
          </w:p>
        </w:tc>
        <w:tc>
          <w:tcPr>
            <w:tcW w:w="1001" w:type="pct"/>
          </w:tcPr>
          <w:p w:rsidR="00B250CC" w:rsidRPr="00D97B1C" w:rsidRDefault="00B250CC" w:rsidP="00B250CC"/>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rsidTr="00A841DF">
        <w:trPr>
          <w:cantSplit/>
          <w:trHeight w:val="288"/>
        </w:trPr>
        <w:tc>
          <w:tcPr>
            <w:tcW w:w="999" w:type="pct"/>
          </w:tcPr>
          <w:p w:rsidR="007D458D" w:rsidRPr="00D97B1C" w:rsidRDefault="00035CA2" w:rsidP="00D97B1C">
            <w:hyperlink r:id="rId7" w:history="1">
              <w:r w:rsidR="00EA4C2B" w:rsidRPr="00035CA2">
                <w:rPr>
                  <w:rStyle w:val="Hyperlink"/>
                </w:rPr>
                <w:t>104210300-M8U-8200-A103_-_SUPPLY WARM - COLD BEAMPIPE WELDMENT</w:t>
              </w:r>
            </w:hyperlink>
          </w:p>
        </w:tc>
        <w:tc>
          <w:tcPr>
            <w:tcW w:w="999" w:type="pct"/>
          </w:tcPr>
          <w:p w:rsidR="007D458D" w:rsidRPr="00D97B1C" w:rsidRDefault="00035CA2" w:rsidP="00D97B1C">
            <w:hyperlink r:id="rId8" w:history="1">
              <w:r w:rsidR="00EA4C2B" w:rsidRPr="00035CA2">
                <w:rPr>
                  <w:rStyle w:val="Hyperlink"/>
                </w:rPr>
                <w:t>104210300-M8U-8200-A101_-_SUPPLY WARM - COLD BELLOWS</w:t>
              </w:r>
            </w:hyperlink>
          </w:p>
        </w:tc>
        <w:tc>
          <w:tcPr>
            <w:tcW w:w="1001" w:type="pct"/>
          </w:tcPr>
          <w:p w:rsidR="007D458D" w:rsidRPr="00D97B1C" w:rsidRDefault="006F5719" w:rsidP="00D97B1C">
            <w:hyperlink r:id="rId9" w:history="1">
              <w:r w:rsidRPr="006F5719">
                <w:rPr>
                  <w:rStyle w:val="Hyperlink"/>
                </w:rPr>
                <w:t>104210300-M8U-8200-A102_-_BELLOWS FLANGE</w:t>
              </w:r>
            </w:hyperlink>
          </w:p>
        </w:tc>
        <w:tc>
          <w:tcPr>
            <w:tcW w:w="1001" w:type="pct"/>
          </w:tcPr>
          <w:p w:rsidR="007D458D" w:rsidRPr="00D97B1C" w:rsidRDefault="006F5719" w:rsidP="00D97B1C">
            <w:hyperlink r:id="rId10" w:history="1">
              <w:r w:rsidR="00EA4C2B" w:rsidRPr="006F5719">
                <w:rPr>
                  <w:rStyle w:val="Hyperlink"/>
                </w:rPr>
                <w:t>104210300-M8U-8200-A203_-_4-5-8 CF R FLANGE MOD</w:t>
              </w:r>
            </w:hyperlink>
          </w:p>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BC65C1">
        <w:trPr>
          <w:trHeight w:val="288"/>
        </w:trPr>
        <w:tc>
          <w:tcPr>
            <w:tcW w:w="1199" w:type="dxa"/>
          </w:tcPr>
          <w:p w:rsidR="007D458D" w:rsidRPr="00D97B1C" w:rsidRDefault="007D458D" w:rsidP="00D97B1C">
            <w:r w:rsidRPr="00D97B1C">
              <w:lastRenderedPageBreak/>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BC65C1" w:rsidRPr="00D97B1C" w:rsidTr="007B44DE">
        <w:trPr>
          <w:trHeight w:val="288"/>
        </w:trPr>
        <w:tc>
          <w:tcPr>
            <w:tcW w:w="12950" w:type="dxa"/>
            <w:gridSpan w:val="3"/>
          </w:tcPr>
          <w:p w:rsidR="00BC65C1" w:rsidRPr="00D97B1C" w:rsidRDefault="00BC65C1" w:rsidP="00C53F69">
            <w:r>
              <w:rPr>
                <w:b/>
              </w:rPr>
              <w:t>General handling guidelines:  Bellows are extremely fragile.  They should be handled carefully at all times.  Particular care should be taken to protect seal surfaces, which are easily scratched, and convolutions, which can dent with minor contact.  When being transported or stored, flanges should be covered with plastic caps, and bellows should be covered by bellows protection.</w:t>
            </w:r>
            <w:r w:rsidR="00BF1D86">
              <w:rPr>
                <w:b/>
              </w:rPr>
              <w:t xml:space="preserve">  Bellows covers/protection may be removed (carefully) for inspection, but should be reinstalled after inspection.</w:t>
            </w:r>
          </w:p>
        </w:tc>
      </w:tr>
      <w:tr w:rsidR="00BC65C1" w:rsidRPr="00D97B1C" w:rsidTr="00BC65C1">
        <w:trPr>
          <w:trHeight w:val="288"/>
        </w:trPr>
        <w:tc>
          <w:tcPr>
            <w:tcW w:w="1199" w:type="dxa"/>
            <w:vMerge w:val="restart"/>
          </w:tcPr>
          <w:p w:rsidR="00BC65C1" w:rsidRPr="00D97B1C" w:rsidRDefault="00BC65C1" w:rsidP="00BC65C1">
            <w:pPr>
              <w:jc w:val="center"/>
            </w:pPr>
            <w:r>
              <w:t>1</w:t>
            </w:r>
          </w:p>
        </w:tc>
        <w:tc>
          <w:tcPr>
            <w:tcW w:w="11751" w:type="dxa"/>
            <w:gridSpan w:val="2"/>
          </w:tcPr>
          <w:p w:rsidR="00BC65C1" w:rsidRPr="00BC65C1" w:rsidRDefault="00BC65C1" w:rsidP="00D97B1C">
            <w:pPr>
              <w:rPr>
                <w:b/>
              </w:rPr>
            </w:pPr>
            <w:r>
              <w:rPr>
                <w:b/>
              </w:rPr>
              <w:t>Initial Inspection</w:t>
            </w:r>
          </w:p>
        </w:tc>
      </w:tr>
      <w:tr w:rsidR="00BC65C1" w:rsidRPr="00D97B1C" w:rsidTr="00BC65C1">
        <w:trPr>
          <w:trHeight w:val="288"/>
        </w:trPr>
        <w:tc>
          <w:tcPr>
            <w:tcW w:w="1199" w:type="dxa"/>
            <w:vMerge/>
          </w:tcPr>
          <w:p w:rsidR="00BC65C1" w:rsidRPr="00D97B1C" w:rsidRDefault="00BC65C1" w:rsidP="00BC65C1"/>
        </w:tc>
        <w:tc>
          <w:tcPr>
            <w:tcW w:w="7372" w:type="dxa"/>
          </w:tcPr>
          <w:p w:rsidR="00BC65C1" w:rsidRPr="00841B2E" w:rsidRDefault="00BC65C1" w:rsidP="00BC65C1">
            <w:r w:rsidRPr="00841B2E">
              <w:t>Technician Name</w:t>
            </w:r>
          </w:p>
          <w:p w:rsidR="00BC65C1" w:rsidRPr="00841B2E" w:rsidRDefault="00BC65C1" w:rsidP="00BC65C1">
            <w:r w:rsidRPr="00841B2E">
              <w:t>Date of Inspection</w:t>
            </w:r>
          </w:p>
          <w:p w:rsidR="00BF1D86" w:rsidRPr="00841B2E" w:rsidRDefault="00BC65C1" w:rsidP="00BC65C1">
            <w:r w:rsidRPr="00841B2E">
              <w:t>Serial Number of part</w:t>
            </w:r>
          </w:p>
        </w:tc>
        <w:tc>
          <w:tcPr>
            <w:tcW w:w="4379" w:type="dxa"/>
            <w:noWrap/>
          </w:tcPr>
          <w:p w:rsidR="00BC65C1" w:rsidRPr="00841B2E" w:rsidRDefault="00BC65C1" w:rsidP="00BC65C1">
            <w:r w:rsidRPr="00841B2E">
              <w:t xml:space="preserve">[[TechName]] </w:t>
            </w:r>
            <w:r>
              <w:t>&lt;&lt;SRF&gt;&gt;</w:t>
            </w:r>
          </w:p>
          <w:p w:rsidR="00BC65C1" w:rsidRPr="00841B2E" w:rsidRDefault="00BC65C1" w:rsidP="00BC65C1">
            <w:r w:rsidRPr="00841B2E">
              <w:t>[[InspectionDate]] &lt;&lt;TIMESTAMP&gt;&gt;</w:t>
            </w:r>
          </w:p>
          <w:p w:rsidR="00BC65C1" w:rsidRPr="00841B2E" w:rsidRDefault="00F958AD" w:rsidP="00BC65C1">
            <w:r>
              <w:t>[[SUBPSN]] &lt;&lt; SUBP</w:t>
            </w:r>
            <w:r w:rsidR="00D31B25">
              <w:t>SN</w:t>
            </w:r>
            <w:r w:rsidR="00D31B25" w:rsidRPr="00841B2E">
              <w:t>&gt;&gt;</w:t>
            </w:r>
          </w:p>
        </w:tc>
      </w:tr>
      <w:tr w:rsidR="00BC65C1" w:rsidRPr="00D97B1C" w:rsidTr="00BC65C1">
        <w:trPr>
          <w:trHeight w:val="288"/>
        </w:trPr>
        <w:tc>
          <w:tcPr>
            <w:tcW w:w="1199" w:type="dxa"/>
            <w:vMerge/>
          </w:tcPr>
          <w:p w:rsidR="00BC65C1" w:rsidRPr="00D97B1C" w:rsidRDefault="00BC65C1" w:rsidP="00BC65C1"/>
        </w:tc>
        <w:tc>
          <w:tcPr>
            <w:tcW w:w="7372" w:type="dxa"/>
          </w:tcPr>
          <w:p w:rsidR="00BC65C1" w:rsidRPr="00C7304C" w:rsidRDefault="00BC65C1" w:rsidP="00BC65C1">
            <w:r w:rsidRPr="00C7304C">
              <w:t>Is part clean, free fr</w:t>
            </w:r>
            <w:r>
              <w:t>om dust, oil, finger prints or other contaminants?</w:t>
            </w:r>
          </w:p>
        </w:tc>
        <w:tc>
          <w:tcPr>
            <w:tcW w:w="4379" w:type="dxa"/>
            <w:noWrap/>
          </w:tcPr>
          <w:p w:rsidR="00BC65C1" w:rsidRPr="00841B2E" w:rsidRDefault="00BC65C1" w:rsidP="00BC65C1">
            <w:r w:rsidRPr="00841B2E">
              <w:t xml:space="preserve">[[PartCleanOk]] </w:t>
            </w:r>
            <w:r>
              <w:t>&lt;&lt;YESNO&gt;&gt;</w:t>
            </w:r>
          </w:p>
        </w:tc>
      </w:tr>
      <w:tr w:rsidR="00BC65C1" w:rsidRPr="00D97B1C" w:rsidTr="00BC65C1">
        <w:trPr>
          <w:trHeight w:val="288"/>
        </w:trPr>
        <w:tc>
          <w:tcPr>
            <w:tcW w:w="1199" w:type="dxa"/>
            <w:vMerge/>
          </w:tcPr>
          <w:p w:rsidR="00BC65C1" w:rsidRPr="00D97B1C" w:rsidRDefault="00BC65C1" w:rsidP="00BC65C1"/>
        </w:tc>
        <w:tc>
          <w:tcPr>
            <w:tcW w:w="7372" w:type="dxa"/>
          </w:tcPr>
          <w:p w:rsidR="00BC65C1" w:rsidRPr="00841B2E" w:rsidRDefault="00BC65C1" w:rsidP="00BF1D86">
            <w:r w:rsidRPr="00841B2E">
              <w:t xml:space="preserve">Visually inspect the bellows convolutions. </w:t>
            </w:r>
            <w:r w:rsidRPr="00BD5278">
              <w:t xml:space="preserve">There should be no dents of 1/8” </w:t>
            </w:r>
            <w:r w:rsidR="00BF1D86">
              <w:t xml:space="preserve">or larger, </w:t>
            </w:r>
            <w:r w:rsidRPr="00BD5278">
              <w:t xml:space="preserve">or </w:t>
            </w:r>
            <w:r w:rsidR="00BF1D86">
              <w:t>any dents with sharp edges, or</w:t>
            </w:r>
            <w:r w:rsidRPr="00BD5278">
              <w:t xml:space="preserve"> other</w:t>
            </w:r>
            <w:r>
              <w:t xml:space="preserve"> damage.  (Smaller</w:t>
            </w:r>
            <w:r w:rsidR="00BF1D86">
              <w:t>, shallow</w:t>
            </w:r>
            <w:r>
              <w:t xml:space="preserve"> dents should be noted in comments, but no NCR should be issued.)</w:t>
            </w:r>
          </w:p>
        </w:tc>
        <w:tc>
          <w:tcPr>
            <w:tcW w:w="4379" w:type="dxa"/>
            <w:noWrap/>
          </w:tcPr>
          <w:p w:rsidR="00BC65C1" w:rsidRPr="00841B2E" w:rsidRDefault="00F958AD" w:rsidP="00F958AD">
            <w:r>
              <w:t>[[Damage</w:t>
            </w:r>
            <w:r w:rsidR="00BC65C1" w:rsidRPr="00841B2E">
              <w:t>Ok]]</w:t>
            </w:r>
            <w:r w:rsidR="00BC65C1">
              <w:t>&lt;&lt;YESNO&gt;&gt;</w:t>
            </w:r>
          </w:p>
        </w:tc>
      </w:tr>
      <w:tr w:rsidR="00BC65C1" w:rsidRPr="00D97B1C" w:rsidTr="00BC65C1">
        <w:trPr>
          <w:trHeight w:val="288"/>
        </w:trPr>
        <w:tc>
          <w:tcPr>
            <w:tcW w:w="1199" w:type="dxa"/>
            <w:vMerge/>
          </w:tcPr>
          <w:p w:rsidR="00BC65C1" w:rsidRPr="00D97B1C" w:rsidRDefault="00BC65C1" w:rsidP="00BC65C1"/>
        </w:tc>
        <w:tc>
          <w:tcPr>
            <w:tcW w:w="7372" w:type="dxa"/>
          </w:tcPr>
          <w:p w:rsidR="00BC65C1" w:rsidRPr="00C7304C" w:rsidRDefault="00BC65C1" w:rsidP="00BC65C1">
            <w:r>
              <w:t>There should be no deep pits on inside or outside surfaces.  (Shallow indentations should be noted in comments, but no NCR should be issued.)</w:t>
            </w:r>
          </w:p>
        </w:tc>
        <w:tc>
          <w:tcPr>
            <w:tcW w:w="4379" w:type="dxa"/>
            <w:noWrap/>
          </w:tcPr>
          <w:p w:rsidR="00BC65C1" w:rsidRPr="00841B2E" w:rsidRDefault="00BC65C1" w:rsidP="00BC65C1">
            <w:r>
              <w:t>[[Pits</w:t>
            </w:r>
            <w:r w:rsidRPr="00841B2E">
              <w:t xml:space="preserve">Ok]] </w:t>
            </w:r>
            <w:r>
              <w:t>&lt;&lt;YESNO&gt;&gt;</w:t>
            </w:r>
          </w:p>
        </w:tc>
      </w:tr>
      <w:tr w:rsidR="00BC65C1" w:rsidRPr="00D97B1C" w:rsidTr="00BC65C1">
        <w:trPr>
          <w:trHeight w:val="288"/>
        </w:trPr>
        <w:tc>
          <w:tcPr>
            <w:tcW w:w="1199" w:type="dxa"/>
            <w:vMerge/>
          </w:tcPr>
          <w:p w:rsidR="00BC65C1" w:rsidRPr="00D97B1C" w:rsidRDefault="00BC65C1" w:rsidP="00BC65C1"/>
        </w:tc>
        <w:tc>
          <w:tcPr>
            <w:tcW w:w="7372" w:type="dxa"/>
          </w:tcPr>
          <w:p w:rsidR="00BC65C1" w:rsidRDefault="00BC65C1" w:rsidP="00BC65C1">
            <w:r w:rsidRPr="00841B2E">
              <w:t xml:space="preserve">There should be no unusual discoloration to the </w:t>
            </w:r>
            <w:r>
              <w:t>stainless steel</w:t>
            </w:r>
            <w:r w:rsidRPr="00841B2E">
              <w:t>, especially around the welds.</w:t>
            </w:r>
          </w:p>
        </w:tc>
        <w:tc>
          <w:tcPr>
            <w:tcW w:w="4379" w:type="dxa"/>
            <w:noWrap/>
          </w:tcPr>
          <w:p w:rsidR="00BC65C1" w:rsidRDefault="00BC65C1" w:rsidP="00BC65C1">
            <w:r w:rsidRPr="00841B2E">
              <w:t xml:space="preserve">[[ColorationOk]] </w:t>
            </w:r>
            <w:r>
              <w:t>&lt;&lt;YESNO&gt;&gt;</w:t>
            </w:r>
          </w:p>
        </w:tc>
      </w:tr>
      <w:tr w:rsidR="00BC65C1" w:rsidRPr="00D97B1C" w:rsidTr="00BC65C1">
        <w:trPr>
          <w:trHeight w:val="288"/>
        </w:trPr>
        <w:tc>
          <w:tcPr>
            <w:tcW w:w="1199" w:type="dxa"/>
            <w:vMerge/>
          </w:tcPr>
          <w:p w:rsidR="00BC65C1" w:rsidRPr="00D97B1C" w:rsidRDefault="00BC65C1" w:rsidP="00BC65C1"/>
        </w:tc>
        <w:tc>
          <w:tcPr>
            <w:tcW w:w="7372" w:type="dxa"/>
          </w:tcPr>
          <w:p w:rsidR="00BC65C1" w:rsidRDefault="00BC65C1" w:rsidP="00BC65C1">
            <w:r w:rsidRPr="00C7304C">
              <w:t>Welds are good; i.e., welds on ID of part should be smooth and flush, with no crevices, cracks or protrusions</w:t>
            </w:r>
            <w:r>
              <w:t xml:space="preserve">.  Are all welds present that are supposed to </w:t>
            </w:r>
            <w:r w:rsidRPr="00BD5278">
              <w:t>be?  Example of unacceptable weld is shown below.</w:t>
            </w:r>
          </w:p>
          <w:p w:rsidR="00BC65C1" w:rsidRDefault="00BC65C1" w:rsidP="00BC65C1">
            <w:r>
              <w:rPr>
                <w:noProof/>
              </w:rPr>
              <w:drawing>
                <wp:inline distT="0" distB="0" distL="0" distR="0" wp14:anchorId="57ACBAD5" wp14:editId="18885BB7">
                  <wp:extent cx="2209800" cy="144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39_Crop.JPG"/>
                          <pic:cNvPicPr/>
                        </pic:nvPicPr>
                        <pic:blipFill>
                          <a:blip r:embed="rId11">
                            <a:extLst>
                              <a:ext uri="{28A0092B-C50C-407E-A947-70E740481C1C}">
                                <a14:useLocalDpi xmlns:a14="http://schemas.microsoft.com/office/drawing/2010/main" val="0"/>
                              </a:ext>
                            </a:extLst>
                          </a:blip>
                          <a:stretch>
                            <a:fillRect/>
                          </a:stretch>
                        </pic:blipFill>
                        <pic:spPr>
                          <a:xfrm>
                            <a:off x="0" y="0"/>
                            <a:ext cx="2209800" cy="1447800"/>
                          </a:xfrm>
                          <a:prstGeom prst="rect">
                            <a:avLst/>
                          </a:prstGeom>
                        </pic:spPr>
                      </pic:pic>
                    </a:graphicData>
                  </a:graphic>
                </wp:inline>
              </w:drawing>
            </w:r>
          </w:p>
          <w:p w:rsidR="00BC65C1" w:rsidRPr="00C7304C" w:rsidRDefault="00BC65C1" w:rsidP="00BC65C1"/>
        </w:tc>
        <w:tc>
          <w:tcPr>
            <w:tcW w:w="4379" w:type="dxa"/>
            <w:noWrap/>
          </w:tcPr>
          <w:p w:rsidR="00BC65C1" w:rsidRPr="00841B2E" w:rsidRDefault="00BC65C1" w:rsidP="00BC65C1">
            <w:r w:rsidRPr="00841B2E">
              <w:t xml:space="preserve">[[WeldsOk]] </w:t>
            </w:r>
            <w:r>
              <w:t>&lt;&lt;YESNO&gt;&gt;</w:t>
            </w:r>
          </w:p>
        </w:tc>
      </w:tr>
      <w:tr w:rsidR="00BC65C1" w:rsidRPr="00D97B1C" w:rsidTr="00BC65C1">
        <w:trPr>
          <w:trHeight w:val="288"/>
        </w:trPr>
        <w:tc>
          <w:tcPr>
            <w:tcW w:w="1199" w:type="dxa"/>
            <w:vMerge/>
          </w:tcPr>
          <w:p w:rsidR="00BC65C1" w:rsidRPr="00D97B1C" w:rsidRDefault="00BC65C1" w:rsidP="00BC65C1"/>
        </w:tc>
        <w:tc>
          <w:tcPr>
            <w:tcW w:w="7372" w:type="dxa"/>
          </w:tcPr>
          <w:p w:rsidR="00BC65C1" w:rsidRDefault="00BC65C1" w:rsidP="00BC65C1">
            <w:r w:rsidRPr="00841B2E">
              <w:t xml:space="preserve">Comments </w:t>
            </w:r>
          </w:p>
          <w:p w:rsidR="00BC65C1" w:rsidRPr="00C7304C" w:rsidRDefault="00BC65C1" w:rsidP="00BC65C1">
            <w:r w:rsidRPr="00841B2E">
              <w:t>Upload photos of any damage</w:t>
            </w:r>
            <w:r>
              <w:t>.</w:t>
            </w:r>
          </w:p>
        </w:tc>
        <w:tc>
          <w:tcPr>
            <w:tcW w:w="4379" w:type="dxa"/>
            <w:noWrap/>
          </w:tcPr>
          <w:p w:rsidR="00BC65C1" w:rsidRDefault="00BC65C1" w:rsidP="00BC65C1">
            <w:r w:rsidRPr="00841B2E">
              <w:t xml:space="preserve">[[VisualInspComment]] </w:t>
            </w:r>
            <w:r>
              <w:t>&lt;&lt;COMMENT&gt;&gt;</w:t>
            </w:r>
          </w:p>
          <w:p w:rsidR="00BC65C1" w:rsidRPr="00841B2E" w:rsidRDefault="00BC65C1" w:rsidP="00BC65C1">
            <w:r w:rsidRPr="00841B2E">
              <w:t xml:space="preserve">[[VisualInspPhoto]] </w:t>
            </w:r>
            <w:r>
              <w:t>&lt;&lt;FILEUPLOAD&gt;&gt;</w:t>
            </w:r>
          </w:p>
        </w:tc>
      </w:tr>
    </w:tbl>
    <w:p w:rsidR="00BC65C1" w:rsidRDefault="00BC65C1" w:rsidP="00D97B1C"/>
    <w:tbl>
      <w:tblPr>
        <w:tblStyle w:val="TableGrid"/>
        <w:tblW w:w="5000" w:type="pct"/>
        <w:tblLook w:val="04A0" w:firstRow="1" w:lastRow="0" w:firstColumn="1" w:lastColumn="0" w:noHBand="0" w:noVBand="1"/>
      </w:tblPr>
      <w:tblGrid>
        <w:gridCol w:w="1466"/>
        <w:gridCol w:w="6597"/>
        <w:gridCol w:w="4887"/>
      </w:tblGrid>
      <w:tr w:rsidR="00BC65C1" w:rsidTr="00BC65C1">
        <w:tc>
          <w:tcPr>
            <w:tcW w:w="566" w:type="pct"/>
            <w:vAlign w:val="center"/>
          </w:tcPr>
          <w:p w:rsidR="00BC65C1" w:rsidRPr="00BC65C1" w:rsidRDefault="00BC65C1" w:rsidP="00BC65C1">
            <w:pPr>
              <w:jc w:val="center"/>
              <w:rPr>
                <w:rStyle w:val="Strong"/>
              </w:rPr>
            </w:pPr>
            <w:r>
              <w:lastRenderedPageBreak/>
              <w:br w:type="page"/>
            </w:r>
            <w:r>
              <w:rPr>
                <w:rStyle w:val="Strong"/>
              </w:rPr>
              <w:t>Step No</w:t>
            </w:r>
          </w:p>
        </w:tc>
        <w:tc>
          <w:tcPr>
            <w:tcW w:w="2547" w:type="pct"/>
            <w:vAlign w:val="center"/>
          </w:tcPr>
          <w:p w:rsidR="00BC65C1" w:rsidRPr="00BC65C1" w:rsidRDefault="00BC65C1" w:rsidP="00BC65C1">
            <w:pPr>
              <w:jc w:val="center"/>
              <w:rPr>
                <w:rStyle w:val="Strong"/>
              </w:rPr>
            </w:pPr>
            <w:r>
              <w:rPr>
                <w:rStyle w:val="Strong"/>
              </w:rPr>
              <w:t>Instructions</w:t>
            </w:r>
          </w:p>
        </w:tc>
        <w:tc>
          <w:tcPr>
            <w:tcW w:w="1887" w:type="pct"/>
            <w:vAlign w:val="center"/>
          </w:tcPr>
          <w:p w:rsidR="00BC65C1" w:rsidRPr="00BC65C1" w:rsidRDefault="00BC65C1" w:rsidP="00BC65C1">
            <w:pPr>
              <w:jc w:val="center"/>
              <w:rPr>
                <w:rStyle w:val="Strong"/>
              </w:rPr>
            </w:pPr>
            <w:r>
              <w:rPr>
                <w:rStyle w:val="Strong"/>
              </w:rPr>
              <w:t>Data Inputs</w:t>
            </w:r>
          </w:p>
        </w:tc>
      </w:tr>
      <w:tr w:rsidR="0082407C" w:rsidTr="00BC65C1">
        <w:tc>
          <w:tcPr>
            <w:tcW w:w="566" w:type="pct"/>
            <w:vMerge w:val="restart"/>
          </w:tcPr>
          <w:p w:rsidR="0082407C" w:rsidRDefault="0082407C" w:rsidP="00BC65C1">
            <w:pPr>
              <w:jc w:val="center"/>
            </w:pPr>
            <w:r>
              <w:t>2</w:t>
            </w:r>
          </w:p>
        </w:tc>
        <w:tc>
          <w:tcPr>
            <w:tcW w:w="4434" w:type="pct"/>
            <w:gridSpan w:val="2"/>
          </w:tcPr>
          <w:p w:rsidR="0082407C" w:rsidRPr="00BC65C1" w:rsidRDefault="0082407C" w:rsidP="00D97B1C">
            <w:pPr>
              <w:rPr>
                <w:b/>
              </w:rPr>
            </w:pPr>
            <w:r>
              <w:rPr>
                <w:b/>
              </w:rPr>
              <w:t>Examine Seal Surfaces</w:t>
            </w:r>
          </w:p>
        </w:tc>
      </w:tr>
      <w:tr w:rsidR="0082407C" w:rsidTr="00BC65C1">
        <w:tc>
          <w:tcPr>
            <w:tcW w:w="566" w:type="pct"/>
            <w:vMerge/>
          </w:tcPr>
          <w:p w:rsidR="0082407C" w:rsidRDefault="0082407C" w:rsidP="00BC65C1">
            <w:pPr>
              <w:jc w:val="center"/>
            </w:pPr>
          </w:p>
        </w:tc>
        <w:tc>
          <w:tcPr>
            <w:tcW w:w="2547" w:type="pct"/>
          </w:tcPr>
          <w:p w:rsidR="0082407C" w:rsidRPr="00EF4602" w:rsidRDefault="0082407C" w:rsidP="00BF1D86">
            <w:r>
              <w:t>Carefully examine the knife edge on the large flange for any scratches, knicks, or other damage to the knife edge.  Indicate “no” if any damage is found.</w:t>
            </w:r>
          </w:p>
        </w:tc>
        <w:tc>
          <w:tcPr>
            <w:tcW w:w="1887" w:type="pct"/>
          </w:tcPr>
          <w:p w:rsidR="0082407C" w:rsidRDefault="0082407C" w:rsidP="00BC65C1">
            <w:r>
              <w:t>[[KnifeL</w:t>
            </w:r>
            <w:r w:rsidR="00495C70">
              <w:t>arge</w:t>
            </w:r>
            <w:r w:rsidRPr="00841B2E">
              <w:t xml:space="preserve">Ok]] </w:t>
            </w:r>
            <w:r>
              <w:t>&lt;&lt;YESNO&gt;&gt;</w:t>
            </w:r>
          </w:p>
          <w:p w:rsidR="0082407C" w:rsidRDefault="0082407C" w:rsidP="00BC65C1">
            <w:r>
              <w:t>[[KnifeL</w:t>
            </w:r>
            <w:r w:rsidR="00495C70">
              <w:t>arge</w:t>
            </w:r>
            <w:r w:rsidRPr="00841B2E">
              <w:t xml:space="preserve">Comment]] </w:t>
            </w:r>
            <w:r>
              <w:t>&lt;&lt;COMMENT&gt;&gt;</w:t>
            </w:r>
          </w:p>
          <w:p w:rsidR="0082407C" w:rsidRPr="00841B2E" w:rsidRDefault="0082407C" w:rsidP="00BC65C1"/>
        </w:tc>
      </w:tr>
      <w:tr w:rsidR="0082407C" w:rsidTr="00BC65C1">
        <w:tc>
          <w:tcPr>
            <w:tcW w:w="566" w:type="pct"/>
            <w:vMerge/>
          </w:tcPr>
          <w:p w:rsidR="0082407C" w:rsidRDefault="0082407C" w:rsidP="00BF1D86">
            <w:pPr>
              <w:jc w:val="center"/>
            </w:pPr>
          </w:p>
        </w:tc>
        <w:tc>
          <w:tcPr>
            <w:tcW w:w="2547" w:type="pct"/>
          </w:tcPr>
          <w:p w:rsidR="0082407C" w:rsidRPr="00EF4602" w:rsidRDefault="0082407C" w:rsidP="00BF1D86">
            <w:r>
              <w:t>Carefully examine the knife edge on the small flange for any scratches, knicks, or other damage to the knife edge.  Indicate “no” if any damage is found.</w:t>
            </w:r>
          </w:p>
        </w:tc>
        <w:tc>
          <w:tcPr>
            <w:tcW w:w="1887" w:type="pct"/>
          </w:tcPr>
          <w:p w:rsidR="0082407C" w:rsidRDefault="0082407C" w:rsidP="00BF1D86">
            <w:r>
              <w:t>[[KnifeS</w:t>
            </w:r>
            <w:r w:rsidR="00495C70">
              <w:t>mall</w:t>
            </w:r>
            <w:r w:rsidRPr="00841B2E">
              <w:t xml:space="preserve">Ok]] </w:t>
            </w:r>
            <w:r>
              <w:t>&lt;&lt;YESNO&gt;&gt;</w:t>
            </w:r>
          </w:p>
          <w:p w:rsidR="0082407C" w:rsidRDefault="0082407C" w:rsidP="00BF1D86">
            <w:r>
              <w:t>[[KnifeS</w:t>
            </w:r>
            <w:r w:rsidR="00495C70">
              <w:t>mall</w:t>
            </w:r>
            <w:r w:rsidRPr="00841B2E">
              <w:t xml:space="preserve">Comment]] </w:t>
            </w:r>
            <w:r>
              <w:t>&lt;&lt;COMMENT&gt;&gt;</w:t>
            </w:r>
          </w:p>
          <w:p w:rsidR="0082407C" w:rsidRPr="00841B2E" w:rsidRDefault="0082407C" w:rsidP="00BF1D86"/>
        </w:tc>
      </w:tr>
      <w:tr w:rsidR="0082407C" w:rsidTr="00BC65C1">
        <w:tc>
          <w:tcPr>
            <w:tcW w:w="566" w:type="pct"/>
            <w:vMerge/>
          </w:tcPr>
          <w:p w:rsidR="0082407C" w:rsidRDefault="0082407C" w:rsidP="0082407C">
            <w:pPr>
              <w:jc w:val="center"/>
            </w:pPr>
          </w:p>
        </w:tc>
        <w:tc>
          <w:tcPr>
            <w:tcW w:w="2547" w:type="pct"/>
          </w:tcPr>
          <w:p w:rsidR="0082407C" w:rsidRDefault="0082407C" w:rsidP="0082407C">
            <w:r>
              <w:t>Any files can be uploaded here.</w:t>
            </w:r>
          </w:p>
        </w:tc>
        <w:tc>
          <w:tcPr>
            <w:tcW w:w="1887" w:type="pct"/>
          </w:tcPr>
          <w:p w:rsidR="0082407C" w:rsidRDefault="0082407C" w:rsidP="0082407C">
            <w:r w:rsidRPr="00841B2E">
              <w:t>[[</w:t>
            </w:r>
            <w:r>
              <w:t>Step2Upload</w:t>
            </w:r>
            <w:r w:rsidRPr="00841B2E">
              <w:t xml:space="preserve">]] </w:t>
            </w:r>
            <w:r>
              <w:t>&lt;&lt;FILEUPLOAD&gt;&gt;</w:t>
            </w:r>
          </w:p>
        </w:tc>
      </w:tr>
      <w:tr w:rsidR="0082407C" w:rsidTr="00BC65C1">
        <w:tc>
          <w:tcPr>
            <w:tcW w:w="566" w:type="pct"/>
            <w:vMerge w:val="restart"/>
          </w:tcPr>
          <w:p w:rsidR="0082407C" w:rsidRDefault="0082407C" w:rsidP="0082407C">
            <w:pPr>
              <w:jc w:val="center"/>
            </w:pPr>
            <w:r>
              <w:t>3</w:t>
            </w:r>
          </w:p>
        </w:tc>
        <w:tc>
          <w:tcPr>
            <w:tcW w:w="4434" w:type="pct"/>
            <w:gridSpan w:val="2"/>
          </w:tcPr>
          <w:p w:rsidR="0082407C" w:rsidRPr="00685185" w:rsidRDefault="0082407C" w:rsidP="00685185">
            <w:pPr>
              <w:rPr>
                <w:b/>
              </w:rPr>
            </w:pPr>
            <w:r w:rsidRPr="00685185">
              <w:rPr>
                <w:b/>
              </w:rPr>
              <w:t xml:space="preserve">Dimensional check.  To verify dimensions, the following </w:t>
            </w:r>
            <w:r w:rsidR="00685185">
              <w:rPr>
                <w:b/>
              </w:rPr>
              <w:t>is</w:t>
            </w:r>
            <w:r w:rsidRPr="00685185">
              <w:rPr>
                <w:b/>
              </w:rPr>
              <w:t xml:space="preserve"> needed:  a </w:t>
            </w:r>
            <w:r w:rsidR="00685185" w:rsidRPr="00685185">
              <w:rPr>
                <w:b/>
              </w:rPr>
              <w:t xml:space="preserve">5/16-24 UNF </w:t>
            </w:r>
            <w:r w:rsidR="00685185">
              <w:rPr>
                <w:b/>
              </w:rPr>
              <w:t xml:space="preserve">go/no-go gauge. </w:t>
            </w:r>
            <w:r w:rsidRPr="00685185">
              <w:rPr>
                <w:b/>
                <w:szCs w:val="22"/>
              </w:rPr>
              <w:t xml:space="preserve"> All dimensions are from drawing</w:t>
            </w:r>
            <w:r w:rsidR="00685185" w:rsidRPr="00685185">
              <w:rPr>
                <w:b/>
                <w:szCs w:val="22"/>
              </w:rPr>
              <w:t>s</w:t>
            </w:r>
            <w:r w:rsidRPr="00685185">
              <w:rPr>
                <w:b/>
                <w:szCs w:val="22"/>
              </w:rPr>
              <w:t xml:space="preserve"> </w:t>
            </w:r>
            <w:r w:rsidR="00685185" w:rsidRPr="00685185">
              <w:rPr>
                <w:b/>
              </w:rPr>
              <w:t>104210300-M8U-8200-A102_-_BELLOWS FLANGE and 104210300-M8U-8200-A203_-_4-5-8 CF R FLANGE MOD</w:t>
            </w:r>
            <w:r w:rsidRPr="00685185">
              <w:rPr>
                <w:rFonts w:eastAsiaTheme="minorHAnsi"/>
                <w:b/>
                <w:szCs w:val="22"/>
              </w:rPr>
              <w:t>.</w:t>
            </w:r>
          </w:p>
        </w:tc>
      </w:tr>
      <w:tr w:rsidR="0082407C" w:rsidTr="00BC65C1">
        <w:tc>
          <w:tcPr>
            <w:tcW w:w="566" w:type="pct"/>
            <w:vMerge/>
          </w:tcPr>
          <w:p w:rsidR="0082407C" w:rsidRDefault="0082407C" w:rsidP="0082407C">
            <w:pPr>
              <w:jc w:val="center"/>
            </w:pPr>
          </w:p>
        </w:tc>
        <w:tc>
          <w:tcPr>
            <w:tcW w:w="2547" w:type="pct"/>
          </w:tcPr>
          <w:p w:rsidR="0082407C" w:rsidRPr="00921B54" w:rsidRDefault="0082407C" w:rsidP="00C366CB">
            <w:r>
              <w:t>On the front surface of the large flange, there are 22 threaded holes measuring 5/16-24 UNF depth 0.469</w:t>
            </w:r>
            <w:r w:rsidR="00C366CB">
              <w:t>, and an additional 6 threaded holes on the back of the flange, for 28 total</w:t>
            </w:r>
            <w:r>
              <w:t xml:space="preserve">.  Using go/no-go gauge, verify that </w:t>
            </w:r>
            <w:r w:rsidR="00C366CB">
              <w:t>any 6 of the</w:t>
            </w:r>
            <w:r>
              <w:t xml:space="preserve"> 2</w:t>
            </w:r>
            <w:r w:rsidR="00C366CB">
              <w:t>8</w:t>
            </w:r>
            <w:r>
              <w:t xml:space="preserve"> are correctly tapped to 5/16-24 UNF depth 0.469.</w:t>
            </w:r>
          </w:p>
        </w:tc>
        <w:tc>
          <w:tcPr>
            <w:tcW w:w="1887" w:type="pct"/>
          </w:tcPr>
          <w:p w:rsidR="0082407C" w:rsidRDefault="0082407C" w:rsidP="0082407C">
            <w:r>
              <w:t>[[ThreadL</w:t>
            </w:r>
            <w:r w:rsidR="00762A4E">
              <w:t>arge</w:t>
            </w:r>
            <w:r w:rsidRPr="00841B2E">
              <w:t xml:space="preserve">Ok]] </w:t>
            </w:r>
            <w:r>
              <w:t>&lt;&lt;YESNO&gt;&gt;</w:t>
            </w:r>
          </w:p>
          <w:p w:rsidR="0082407C" w:rsidRPr="00841B2E" w:rsidRDefault="0082407C" w:rsidP="0082407C">
            <w:r>
              <w:t>[[ThreadL</w:t>
            </w:r>
            <w:r w:rsidR="00762A4E">
              <w:t>arge</w:t>
            </w:r>
            <w:r w:rsidRPr="00841B2E">
              <w:t xml:space="preserve">Comment]] </w:t>
            </w:r>
            <w:r>
              <w:t>&lt;&lt;COMMENT&gt;&gt;</w:t>
            </w:r>
          </w:p>
        </w:tc>
      </w:tr>
      <w:tr w:rsidR="0082407C" w:rsidTr="00BC65C1">
        <w:tc>
          <w:tcPr>
            <w:tcW w:w="566" w:type="pct"/>
            <w:vMerge/>
          </w:tcPr>
          <w:p w:rsidR="0082407C" w:rsidRDefault="0082407C" w:rsidP="0082407C">
            <w:pPr>
              <w:jc w:val="center"/>
            </w:pPr>
          </w:p>
        </w:tc>
        <w:tc>
          <w:tcPr>
            <w:tcW w:w="2547" w:type="pct"/>
          </w:tcPr>
          <w:p w:rsidR="0082407C" w:rsidRDefault="0082407C" w:rsidP="00C366CB">
            <w:r>
              <w:t>On the small flange (</w:t>
            </w:r>
            <w:r w:rsidRPr="009C2694">
              <w:t>104210300-M8U-8200-A203_-_4-5-8 CF R FLANGE MOD</w:t>
            </w:r>
            <w:r>
              <w:t xml:space="preserve">), there are 10 holes measuring 5/16-24 with a depth of 0.31 located on the OD of the flange.  Using go/no-go gauge, check any </w:t>
            </w:r>
            <w:r w:rsidR="00C366CB">
              <w:t>2</w:t>
            </w:r>
            <w:r>
              <w:t xml:space="preserve"> of these to verify they are tapped correctly.</w:t>
            </w:r>
          </w:p>
        </w:tc>
        <w:tc>
          <w:tcPr>
            <w:tcW w:w="1887" w:type="pct"/>
          </w:tcPr>
          <w:p w:rsidR="0082407C" w:rsidRDefault="0082407C" w:rsidP="0082407C">
            <w:r>
              <w:t>[[ThreadS</w:t>
            </w:r>
            <w:r w:rsidR="00762A4E">
              <w:t>mall</w:t>
            </w:r>
            <w:r w:rsidRPr="00841B2E">
              <w:t xml:space="preserve">Ok]] </w:t>
            </w:r>
            <w:r>
              <w:t>&lt;&lt;YESNO&gt;&gt;</w:t>
            </w:r>
          </w:p>
          <w:p w:rsidR="0082407C" w:rsidRDefault="0082407C" w:rsidP="0082407C">
            <w:r>
              <w:t>[[ThreadS</w:t>
            </w:r>
            <w:r w:rsidR="00762A4E">
              <w:t>mall</w:t>
            </w:r>
            <w:r w:rsidRPr="00841B2E">
              <w:t xml:space="preserve">Comment]] </w:t>
            </w:r>
            <w:r>
              <w:t>&lt;&lt;COMMENT&gt;&gt;</w:t>
            </w:r>
          </w:p>
        </w:tc>
      </w:tr>
      <w:tr w:rsidR="0082407C" w:rsidTr="00BC65C1">
        <w:tc>
          <w:tcPr>
            <w:tcW w:w="566" w:type="pct"/>
            <w:vMerge/>
          </w:tcPr>
          <w:p w:rsidR="0082407C" w:rsidRDefault="0082407C" w:rsidP="0082407C">
            <w:pPr>
              <w:jc w:val="center"/>
            </w:pPr>
          </w:p>
        </w:tc>
        <w:tc>
          <w:tcPr>
            <w:tcW w:w="2547" w:type="pct"/>
          </w:tcPr>
          <w:p w:rsidR="0082407C" w:rsidRDefault="0082407C" w:rsidP="0082407C">
            <w:r>
              <w:t>Any files can be uploaded here.</w:t>
            </w:r>
          </w:p>
        </w:tc>
        <w:tc>
          <w:tcPr>
            <w:tcW w:w="1887" w:type="pct"/>
          </w:tcPr>
          <w:p w:rsidR="0082407C" w:rsidRDefault="0082407C" w:rsidP="0082407C">
            <w:r w:rsidRPr="00841B2E">
              <w:t>[[</w:t>
            </w:r>
            <w:r>
              <w:t>Step3Upload</w:t>
            </w:r>
            <w:r w:rsidRPr="00841B2E">
              <w:t xml:space="preserve">]] </w:t>
            </w:r>
            <w:r>
              <w:t>&lt;&lt;FILEUPLOAD&gt;&gt;</w:t>
            </w:r>
          </w:p>
        </w:tc>
      </w:tr>
    </w:tbl>
    <w:p w:rsidR="00A208EE" w:rsidRDefault="00A208EE" w:rsidP="00D97B1C"/>
    <w:tbl>
      <w:tblPr>
        <w:tblStyle w:val="TableGrid1"/>
        <w:tblW w:w="4995" w:type="pct"/>
        <w:tblLook w:val="04A0" w:firstRow="1" w:lastRow="0" w:firstColumn="1" w:lastColumn="0" w:noHBand="0" w:noVBand="1"/>
      </w:tblPr>
      <w:tblGrid>
        <w:gridCol w:w="985"/>
        <w:gridCol w:w="3871"/>
        <w:gridCol w:w="468"/>
        <w:gridCol w:w="1638"/>
        <w:gridCol w:w="308"/>
        <w:gridCol w:w="2083"/>
        <w:gridCol w:w="3584"/>
      </w:tblGrid>
      <w:tr w:rsidR="0082407C" w:rsidRPr="005E2939" w:rsidTr="000E75DC">
        <w:tc>
          <w:tcPr>
            <w:tcW w:w="381" w:type="pct"/>
            <w:vMerge w:val="restart"/>
            <w:shd w:val="clear" w:color="auto" w:fill="auto"/>
          </w:tcPr>
          <w:p w:rsidR="0082407C" w:rsidRPr="005E2939" w:rsidRDefault="0082407C" w:rsidP="000C3F76">
            <w:pPr>
              <w:jc w:val="center"/>
            </w:pPr>
            <w:bookmarkStart w:id="0" w:name="_GoBack"/>
            <w:bookmarkEnd w:id="0"/>
            <w:r w:rsidRPr="005E2939">
              <w:t>4</w:t>
            </w:r>
          </w:p>
        </w:tc>
        <w:tc>
          <w:tcPr>
            <w:tcW w:w="4619" w:type="pct"/>
            <w:gridSpan w:val="6"/>
            <w:shd w:val="clear" w:color="auto" w:fill="auto"/>
          </w:tcPr>
          <w:p w:rsidR="00F77554" w:rsidRDefault="00F77554" w:rsidP="00F77554">
            <w:pPr>
              <w:rPr>
                <w:b/>
              </w:rPr>
            </w:pPr>
            <w:r w:rsidRPr="005E2939">
              <w:rPr>
                <w:b/>
              </w:rPr>
              <w:t xml:space="preserve">Dimensional check.  </w:t>
            </w:r>
          </w:p>
          <w:p w:rsidR="0082407C" w:rsidRPr="005E2939" w:rsidRDefault="0047273E" w:rsidP="000C3F76">
            <w:pPr>
              <w:rPr>
                <w:b/>
              </w:rPr>
            </w:pPr>
            <w:r>
              <w:rPr>
                <w:b/>
              </w:rPr>
              <w:t>May be performed with CMM, calipers, or other method.</w:t>
            </w:r>
          </w:p>
          <w:p w:rsidR="0082407C" w:rsidRPr="005E2939" w:rsidRDefault="0082407C" w:rsidP="00F77554"/>
        </w:tc>
      </w:tr>
      <w:tr w:rsidR="0082407C" w:rsidRPr="0046119E" w:rsidTr="000E75DC">
        <w:tc>
          <w:tcPr>
            <w:tcW w:w="381" w:type="pct"/>
            <w:vMerge/>
            <w:shd w:val="clear" w:color="auto" w:fill="auto"/>
          </w:tcPr>
          <w:p w:rsidR="0082407C" w:rsidRPr="0046119E" w:rsidRDefault="0082407C" w:rsidP="000E75DC"/>
        </w:tc>
        <w:tc>
          <w:tcPr>
            <w:tcW w:w="4619" w:type="pct"/>
            <w:gridSpan w:val="6"/>
            <w:shd w:val="clear" w:color="auto" w:fill="auto"/>
          </w:tcPr>
          <w:p w:rsidR="0082407C" w:rsidRPr="0046119E" w:rsidRDefault="0082407C" w:rsidP="000E75DC">
            <w:pPr>
              <w:jc w:val="center"/>
              <w:rPr>
                <w:b/>
                <w:szCs w:val="22"/>
              </w:rPr>
            </w:pPr>
            <w:r w:rsidRPr="000E75DC">
              <w:rPr>
                <w:rFonts w:eastAsiaTheme="minorHAnsi"/>
                <w:szCs w:val="22"/>
              </w:rPr>
              <w:t>104210300-M8U-8200-A101_-_SUPPLY WARM - COLD BELLOWS</w:t>
            </w:r>
          </w:p>
        </w:tc>
      </w:tr>
      <w:tr w:rsidR="0082407C" w:rsidRPr="0046119E" w:rsidTr="000E75DC">
        <w:tc>
          <w:tcPr>
            <w:tcW w:w="381" w:type="pct"/>
            <w:vMerge/>
            <w:shd w:val="clear" w:color="auto" w:fill="auto"/>
          </w:tcPr>
          <w:p w:rsidR="0082407C" w:rsidRPr="0046119E" w:rsidRDefault="0082407C" w:rsidP="000E75DC"/>
        </w:tc>
        <w:tc>
          <w:tcPr>
            <w:tcW w:w="1496" w:type="pct"/>
            <w:shd w:val="clear" w:color="auto" w:fill="auto"/>
          </w:tcPr>
          <w:p w:rsidR="0082407C" w:rsidRPr="0046119E" w:rsidRDefault="0082407C" w:rsidP="000E75DC">
            <w:r>
              <w:t>Diameter of heat sink ring</w:t>
            </w:r>
          </w:p>
        </w:tc>
        <w:tc>
          <w:tcPr>
            <w:tcW w:w="814" w:type="pct"/>
            <w:gridSpan w:val="2"/>
            <w:shd w:val="clear" w:color="auto" w:fill="auto"/>
          </w:tcPr>
          <w:p w:rsidR="0082407C" w:rsidRPr="0046119E" w:rsidRDefault="0082407C" w:rsidP="000E75DC">
            <w:pPr>
              <w:jc w:val="center"/>
            </w:pPr>
            <w:r>
              <w:t>3.125</w:t>
            </w:r>
          </w:p>
        </w:tc>
        <w:tc>
          <w:tcPr>
            <w:tcW w:w="924" w:type="pct"/>
            <w:gridSpan w:val="2"/>
            <w:shd w:val="clear" w:color="auto" w:fill="auto"/>
          </w:tcPr>
          <w:p w:rsidR="0082407C" w:rsidRPr="0046119E" w:rsidRDefault="0082407C" w:rsidP="000E75DC">
            <w:pPr>
              <w:jc w:val="center"/>
            </w:pPr>
            <w:r>
              <w:t>+/-0.005</w:t>
            </w:r>
          </w:p>
        </w:tc>
        <w:tc>
          <w:tcPr>
            <w:tcW w:w="1385" w:type="pct"/>
            <w:shd w:val="clear" w:color="auto" w:fill="auto"/>
          </w:tcPr>
          <w:p w:rsidR="0082407C" w:rsidRDefault="0082407C" w:rsidP="000E75DC">
            <w:r>
              <w:t>[[Dimension1</w:t>
            </w:r>
            <w:r w:rsidRPr="00841B2E">
              <w:t xml:space="preserve">Ok]] </w:t>
            </w:r>
            <w:r>
              <w:t>&lt;&lt;YESNO&gt;&gt;</w:t>
            </w:r>
          </w:p>
        </w:tc>
      </w:tr>
      <w:tr w:rsidR="0082407C" w:rsidRPr="0046119E" w:rsidTr="000E75DC">
        <w:tc>
          <w:tcPr>
            <w:tcW w:w="381" w:type="pct"/>
            <w:vMerge/>
            <w:shd w:val="clear" w:color="auto" w:fill="auto"/>
          </w:tcPr>
          <w:p w:rsidR="0082407C" w:rsidRPr="0046119E" w:rsidRDefault="0082407C" w:rsidP="000E75DC"/>
        </w:tc>
        <w:tc>
          <w:tcPr>
            <w:tcW w:w="1496" w:type="pct"/>
            <w:shd w:val="clear" w:color="auto" w:fill="auto"/>
          </w:tcPr>
          <w:p w:rsidR="0082407C" w:rsidRDefault="0082407C" w:rsidP="000E75DC">
            <w:r>
              <w:t xml:space="preserve">Width of heat sink ring </w:t>
            </w:r>
          </w:p>
        </w:tc>
        <w:tc>
          <w:tcPr>
            <w:tcW w:w="814" w:type="pct"/>
            <w:gridSpan w:val="2"/>
            <w:shd w:val="clear" w:color="auto" w:fill="auto"/>
          </w:tcPr>
          <w:p w:rsidR="0082407C" w:rsidRDefault="0082407C" w:rsidP="000E75DC">
            <w:pPr>
              <w:jc w:val="center"/>
            </w:pPr>
            <w:r>
              <w:t>0.50</w:t>
            </w:r>
          </w:p>
        </w:tc>
        <w:tc>
          <w:tcPr>
            <w:tcW w:w="924" w:type="pct"/>
            <w:gridSpan w:val="2"/>
            <w:shd w:val="clear" w:color="auto" w:fill="auto"/>
          </w:tcPr>
          <w:p w:rsidR="0082407C" w:rsidRDefault="0082407C" w:rsidP="000E75DC">
            <w:pPr>
              <w:jc w:val="center"/>
            </w:pPr>
            <w:r>
              <w:t>+/-0.01</w:t>
            </w:r>
          </w:p>
          <w:p w:rsidR="0082407C" w:rsidRDefault="0082407C" w:rsidP="000E75DC">
            <w:pPr>
              <w:jc w:val="center"/>
            </w:pPr>
          </w:p>
        </w:tc>
        <w:tc>
          <w:tcPr>
            <w:tcW w:w="1385" w:type="pct"/>
            <w:shd w:val="clear" w:color="auto" w:fill="auto"/>
          </w:tcPr>
          <w:p w:rsidR="0082407C" w:rsidRDefault="0082407C" w:rsidP="000E75DC">
            <w:r>
              <w:t>[[Dimension2</w:t>
            </w:r>
            <w:r w:rsidRPr="00841B2E">
              <w:t xml:space="preserve">Ok]] </w:t>
            </w:r>
            <w:r>
              <w:t>&lt;&lt;YESNO&gt;&gt;</w:t>
            </w:r>
          </w:p>
        </w:tc>
      </w:tr>
      <w:tr w:rsidR="0047273E" w:rsidRPr="0046119E" w:rsidTr="000E75DC">
        <w:tc>
          <w:tcPr>
            <w:tcW w:w="381" w:type="pct"/>
            <w:vMerge/>
            <w:shd w:val="clear" w:color="auto" w:fill="auto"/>
          </w:tcPr>
          <w:p w:rsidR="0047273E" w:rsidRPr="0046119E" w:rsidRDefault="0047273E" w:rsidP="0047273E"/>
        </w:tc>
        <w:tc>
          <w:tcPr>
            <w:tcW w:w="4619" w:type="pct"/>
            <w:gridSpan w:val="6"/>
            <w:shd w:val="clear" w:color="auto" w:fill="auto"/>
          </w:tcPr>
          <w:p w:rsidR="0047273E" w:rsidRPr="00D97B1C" w:rsidRDefault="0047273E" w:rsidP="0047273E">
            <w:pPr>
              <w:jc w:val="center"/>
            </w:pPr>
            <w:r w:rsidRPr="0047273E">
              <w:t>104210300-M8U-8200-A102_-_BELLOWS FLANGE</w:t>
            </w:r>
          </w:p>
        </w:tc>
      </w:tr>
      <w:tr w:rsidR="0047273E" w:rsidTr="000E75DC">
        <w:tc>
          <w:tcPr>
            <w:tcW w:w="381" w:type="pct"/>
            <w:vMerge/>
            <w:shd w:val="clear" w:color="auto" w:fill="auto"/>
          </w:tcPr>
          <w:p w:rsidR="0047273E" w:rsidRPr="0046119E" w:rsidRDefault="0047273E" w:rsidP="0047273E"/>
        </w:tc>
        <w:tc>
          <w:tcPr>
            <w:tcW w:w="1677" w:type="pct"/>
            <w:gridSpan w:val="2"/>
            <w:shd w:val="clear" w:color="auto" w:fill="auto"/>
          </w:tcPr>
          <w:p w:rsidR="0047273E" w:rsidRPr="0046119E" w:rsidRDefault="0047273E" w:rsidP="0047273E">
            <w:r>
              <w:t>Diameter to OD of boss</w:t>
            </w:r>
          </w:p>
        </w:tc>
        <w:tc>
          <w:tcPr>
            <w:tcW w:w="752" w:type="pct"/>
            <w:gridSpan w:val="2"/>
            <w:shd w:val="clear" w:color="auto" w:fill="auto"/>
          </w:tcPr>
          <w:p w:rsidR="0047273E" w:rsidRPr="0046119E" w:rsidRDefault="0047273E" w:rsidP="0047273E">
            <w:pPr>
              <w:jc w:val="center"/>
            </w:pPr>
            <w:r>
              <w:t>5.620</w:t>
            </w:r>
          </w:p>
        </w:tc>
        <w:tc>
          <w:tcPr>
            <w:tcW w:w="805" w:type="pct"/>
            <w:shd w:val="clear" w:color="auto" w:fill="auto"/>
          </w:tcPr>
          <w:p w:rsidR="0047273E" w:rsidRPr="0046119E" w:rsidRDefault="0047273E" w:rsidP="0047273E">
            <w:pPr>
              <w:jc w:val="center"/>
            </w:pPr>
            <w:r>
              <w:t>+/-0.005</w:t>
            </w:r>
          </w:p>
        </w:tc>
        <w:tc>
          <w:tcPr>
            <w:tcW w:w="1385" w:type="pct"/>
            <w:shd w:val="clear" w:color="auto" w:fill="auto"/>
          </w:tcPr>
          <w:p w:rsidR="0047273E" w:rsidRDefault="0047273E" w:rsidP="0047273E">
            <w:r>
              <w:t>[[Dimension1</w:t>
            </w:r>
            <w:r w:rsidRPr="00841B2E">
              <w:t xml:space="preserve">Ok]] </w:t>
            </w:r>
            <w:r>
              <w:t>&lt;&lt;YESNO&gt;&gt;</w:t>
            </w:r>
          </w:p>
        </w:tc>
      </w:tr>
      <w:tr w:rsidR="00F77554" w:rsidTr="000E75DC">
        <w:tc>
          <w:tcPr>
            <w:tcW w:w="381" w:type="pct"/>
            <w:vMerge/>
            <w:shd w:val="clear" w:color="auto" w:fill="auto"/>
          </w:tcPr>
          <w:p w:rsidR="00F77554" w:rsidRPr="0046119E" w:rsidRDefault="00F77554" w:rsidP="00F77554"/>
        </w:tc>
        <w:tc>
          <w:tcPr>
            <w:tcW w:w="1677" w:type="pct"/>
            <w:gridSpan w:val="2"/>
            <w:shd w:val="clear" w:color="auto" w:fill="auto"/>
          </w:tcPr>
          <w:p w:rsidR="00F77554" w:rsidRDefault="00F77554" w:rsidP="00F77554">
            <w:r>
              <w:t>Height of boss</w:t>
            </w:r>
          </w:p>
        </w:tc>
        <w:tc>
          <w:tcPr>
            <w:tcW w:w="752" w:type="pct"/>
            <w:gridSpan w:val="2"/>
            <w:shd w:val="clear" w:color="auto" w:fill="auto"/>
          </w:tcPr>
          <w:p w:rsidR="00F77554" w:rsidRDefault="00F77554" w:rsidP="00F77554">
            <w:pPr>
              <w:jc w:val="center"/>
            </w:pPr>
            <w:r>
              <w:t>0.899</w:t>
            </w:r>
          </w:p>
        </w:tc>
        <w:tc>
          <w:tcPr>
            <w:tcW w:w="805" w:type="pct"/>
            <w:shd w:val="clear" w:color="auto" w:fill="auto"/>
          </w:tcPr>
          <w:p w:rsidR="00F77554" w:rsidRDefault="00F77554" w:rsidP="00F77554">
            <w:pPr>
              <w:jc w:val="center"/>
            </w:pPr>
            <w:r>
              <w:t>+/-0.005</w:t>
            </w:r>
          </w:p>
        </w:tc>
        <w:tc>
          <w:tcPr>
            <w:tcW w:w="1385" w:type="pct"/>
            <w:shd w:val="clear" w:color="auto" w:fill="auto"/>
          </w:tcPr>
          <w:p w:rsidR="00F77554" w:rsidRDefault="00F77554" w:rsidP="00F77554">
            <w:r>
              <w:t>[[Dimension2</w:t>
            </w:r>
            <w:r w:rsidRPr="00841B2E">
              <w:t xml:space="preserve">Ok]] </w:t>
            </w:r>
            <w:r>
              <w:t>&lt;&lt;YESNO&gt;&gt;</w:t>
            </w:r>
          </w:p>
        </w:tc>
      </w:tr>
      <w:tr w:rsidR="00F77554" w:rsidTr="000E75DC">
        <w:tc>
          <w:tcPr>
            <w:tcW w:w="381" w:type="pct"/>
            <w:vMerge/>
            <w:shd w:val="clear" w:color="auto" w:fill="auto"/>
          </w:tcPr>
          <w:p w:rsidR="00F77554" w:rsidRPr="0046119E" w:rsidRDefault="00F77554" w:rsidP="00F77554"/>
        </w:tc>
        <w:tc>
          <w:tcPr>
            <w:tcW w:w="1677" w:type="pct"/>
            <w:gridSpan w:val="2"/>
            <w:shd w:val="clear" w:color="auto" w:fill="auto"/>
          </w:tcPr>
          <w:p w:rsidR="00F77554" w:rsidRPr="0046119E" w:rsidRDefault="00F77554" w:rsidP="00F77554">
            <w:r>
              <w:t>Diameter to OD of o-ring groove</w:t>
            </w:r>
          </w:p>
        </w:tc>
        <w:tc>
          <w:tcPr>
            <w:tcW w:w="752" w:type="pct"/>
            <w:gridSpan w:val="2"/>
            <w:shd w:val="clear" w:color="auto" w:fill="auto"/>
          </w:tcPr>
          <w:p w:rsidR="00F77554" w:rsidRPr="0046119E" w:rsidRDefault="00F77554" w:rsidP="00F77554">
            <w:pPr>
              <w:jc w:val="center"/>
            </w:pPr>
            <w:r>
              <w:t>8.190</w:t>
            </w:r>
          </w:p>
        </w:tc>
        <w:tc>
          <w:tcPr>
            <w:tcW w:w="805" w:type="pct"/>
            <w:shd w:val="clear" w:color="auto" w:fill="auto"/>
          </w:tcPr>
          <w:p w:rsidR="00F77554" w:rsidRPr="0046119E" w:rsidRDefault="00F77554" w:rsidP="00F77554">
            <w:pPr>
              <w:jc w:val="center"/>
            </w:pPr>
            <w:r>
              <w:t>+/-0.005</w:t>
            </w:r>
          </w:p>
        </w:tc>
        <w:tc>
          <w:tcPr>
            <w:tcW w:w="1385" w:type="pct"/>
            <w:shd w:val="clear" w:color="auto" w:fill="auto"/>
          </w:tcPr>
          <w:p w:rsidR="00F77554" w:rsidRDefault="00F77554" w:rsidP="00F77554">
            <w:r>
              <w:t>[[Dimension3</w:t>
            </w:r>
            <w:r w:rsidRPr="00841B2E">
              <w:t xml:space="preserve">Ok]] </w:t>
            </w:r>
            <w:r>
              <w:t>&lt;&lt;YESNO&gt;&gt;</w:t>
            </w:r>
          </w:p>
        </w:tc>
      </w:tr>
      <w:tr w:rsidR="00F77554" w:rsidTr="000E75DC">
        <w:tc>
          <w:tcPr>
            <w:tcW w:w="381" w:type="pct"/>
            <w:vMerge/>
            <w:shd w:val="clear" w:color="auto" w:fill="auto"/>
          </w:tcPr>
          <w:p w:rsidR="00F77554" w:rsidRPr="0046119E" w:rsidRDefault="00F77554" w:rsidP="00F77554"/>
        </w:tc>
        <w:tc>
          <w:tcPr>
            <w:tcW w:w="1677" w:type="pct"/>
            <w:gridSpan w:val="2"/>
            <w:shd w:val="clear" w:color="auto" w:fill="auto"/>
          </w:tcPr>
          <w:p w:rsidR="00F77554" w:rsidRPr="0046119E" w:rsidRDefault="00F77554" w:rsidP="00F77554">
            <w:r>
              <w:t>Depth of o-ring groove</w:t>
            </w:r>
          </w:p>
        </w:tc>
        <w:tc>
          <w:tcPr>
            <w:tcW w:w="752" w:type="pct"/>
            <w:gridSpan w:val="2"/>
            <w:shd w:val="clear" w:color="auto" w:fill="auto"/>
          </w:tcPr>
          <w:p w:rsidR="00F77554" w:rsidRPr="0046119E" w:rsidRDefault="00F77554" w:rsidP="00F77554">
            <w:pPr>
              <w:jc w:val="center"/>
            </w:pPr>
            <w:r>
              <w:t>0.173-0.176</w:t>
            </w:r>
          </w:p>
        </w:tc>
        <w:tc>
          <w:tcPr>
            <w:tcW w:w="805" w:type="pct"/>
            <w:shd w:val="clear" w:color="auto" w:fill="auto"/>
          </w:tcPr>
          <w:p w:rsidR="00F77554" w:rsidRPr="0046119E" w:rsidRDefault="00F77554" w:rsidP="00F77554">
            <w:pPr>
              <w:jc w:val="center"/>
            </w:pPr>
          </w:p>
        </w:tc>
        <w:tc>
          <w:tcPr>
            <w:tcW w:w="1385" w:type="pct"/>
            <w:shd w:val="clear" w:color="auto" w:fill="auto"/>
          </w:tcPr>
          <w:p w:rsidR="00F77554" w:rsidRDefault="00F77554" w:rsidP="00F77554">
            <w:r>
              <w:t>[[Dimension4</w:t>
            </w:r>
            <w:r w:rsidRPr="00841B2E">
              <w:t xml:space="preserve">Ok]] </w:t>
            </w:r>
            <w:r>
              <w:t>&lt;&lt;YESNO&gt;&gt;</w:t>
            </w:r>
          </w:p>
        </w:tc>
      </w:tr>
      <w:tr w:rsidR="00F77554" w:rsidTr="000E75DC">
        <w:tc>
          <w:tcPr>
            <w:tcW w:w="381" w:type="pct"/>
            <w:vMerge/>
            <w:shd w:val="clear" w:color="auto" w:fill="auto"/>
          </w:tcPr>
          <w:p w:rsidR="00F77554" w:rsidRPr="0046119E" w:rsidRDefault="00F77554" w:rsidP="00F77554"/>
        </w:tc>
        <w:tc>
          <w:tcPr>
            <w:tcW w:w="1677" w:type="pct"/>
            <w:gridSpan w:val="2"/>
            <w:shd w:val="clear" w:color="auto" w:fill="auto"/>
          </w:tcPr>
          <w:p w:rsidR="00F77554" w:rsidRPr="0046119E" w:rsidRDefault="00F77554" w:rsidP="00F77554">
            <w:r>
              <w:t>Width</w:t>
            </w:r>
            <w:r>
              <w:t xml:space="preserve"> of o-ring groove</w:t>
            </w:r>
          </w:p>
        </w:tc>
        <w:tc>
          <w:tcPr>
            <w:tcW w:w="752" w:type="pct"/>
            <w:gridSpan w:val="2"/>
            <w:shd w:val="clear" w:color="auto" w:fill="auto"/>
          </w:tcPr>
          <w:p w:rsidR="00F77554" w:rsidRPr="0046119E" w:rsidRDefault="00F77554" w:rsidP="00F77554">
            <w:pPr>
              <w:jc w:val="center"/>
            </w:pPr>
            <w:r>
              <w:t>0.171-0.175</w:t>
            </w:r>
          </w:p>
        </w:tc>
        <w:tc>
          <w:tcPr>
            <w:tcW w:w="805" w:type="pct"/>
            <w:shd w:val="clear" w:color="auto" w:fill="auto"/>
          </w:tcPr>
          <w:p w:rsidR="00F77554" w:rsidRPr="0046119E" w:rsidRDefault="00F77554" w:rsidP="00F77554">
            <w:pPr>
              <w:jc w:val="center"/>
            </w:pPr>
            <w:r>
              <w:t>+/-0.005</w:t>
            </w:r>
          </w:p>
        </w:tc>
        <w:tc>
          <w:tcPr>
            <w:tcW w:w="1385" w:type="pct"/>
            <w:shd w:val="clear" w:color="auto" w:fill="auto"/>
          </w:tcPr>
          <w:p w:rsidR="00F77554" w:rsidRDefault="00F77554" w:rsidP="00F77554">
            <w:r>
              <w:t>[[Dimension5</w:t>
            </w:r>
            <w:r w:rsidRPr="00841B2E">
              <w:t xml:space="preserve">Ok]] </w:t>
            </w:r>
            <w:r>
              <w:t>&lt;&lt;YESNO&gt;&gt;</w:t>
            </w:r>
          </w:p>
        </w:tc>
      </w:tr>
      <w:tr w:rsidR="00F77554" w:rsidRPr="0046119E" w:rsidTr="0082407C">
        <w:tc>
          <w:tcPr>
            <w:tcW w:w="381" w:type="pct"/>
            <w:vMerge/>
            <w:shd w:val="clear" w:color="auto" w:fill="auto"/>
          </w:tcPr>
          <w:p w:rsidR="00F77554" w:rsidRPr="0046119E" w:rsidRDefault="00F77554" w:rsidP="00F77554"/>
        </w:tc>
        <w:tc>
          <w:tcPr>
            <w:tcW w:w="3234" w:type="pct"/>
            <w:gridSpan w:val="5"/>
            <w:shd w:val="clear" w:color="auto" w:fill="auto"/>
          </w:tcPr>
          <w:p w:rsidR="00F77554" w:rsidRDefault="00F77554" w:rsidP="00F77554">
            <w:pPr>
              <w:jc w:val="center"/>
            </w:pPr>
            <w:r>
              <w:t>Any files can be uploaded here.</w:t>
            </w:r>
          </w:p>
        </w:tc>
        <w:tc>
          <w:tcPr>
            <w:tcW w:w="1385" w:type="pct"/>
            <w:shd w:val="clear" w:color="auto" w:fill="auto"/>
          </w:tcPr>
          <w:p w:rsidR="00F77554" w:rsidRDefault="00F77554" w:rsidP="00F77554">
            <w:r w:rsidRPr="00841B2E">
              <w:t>[[</w:t>
            </w:r>
            <w:r>
              <w:t>Step4Upload</w:t>
            </w:r>
            <w:r w:rsidRPr="00841B2E">
              <w:t xml:space="preserve">]] </w:t>
            </w:r>
            <w:r>
              <w:t>&lt;&lt;FILEUPLOAD&gt;&gt;</w:t>
            </w:r>
          </w:p>
        </w:tc>
      </w:tr>
    </w:tbl>
    <w:p w:rsidR="00F958AD" w:rsidRDefault="00F958AD" w:rsidP="00D97B1C"/>
    <w:tbl>
      <w:tblPr>
        <w:tblStyle w:val="TableGrid"/>
        <w:tblW w:w="5000" w:type="pct"/>
        <w:tblLook w:val="04A0" w:firstRow="1" w:lastRow="0" w:firstColumn="1" w:lastColumn="0" w:noHBand="0" w:noVBand="1"/>
      </w:tblPr>
      <w:tblGrid>
        <w:gridCol w:w="1466"/>
        <w:gridCol w:w="6597"/>
        <w:gridCol w:w="4887"/>
      </w:tblGrid>
      <w:tr w:rsidR="000E75DC" w:rsidRPr="00BC65C1" w:rsidTr="000C3F76">
        <w:tc>
          <w:tcPr>
            <w:tcW w:w="566" w:type="pct"/>
            <w:vMerge w:val="restart"/>
          </w:tcPr>
          <w:p w:rsidR="000E75DC" w:rsidRDefault="000E75DC" w:rsidP="000C3F76">
            <w:pPr>
              <w:jc w:val="center"/>
            </w:pPr>
            <w:r>
              <w:t>4</w:t>
            </w:r>
          </w:p>
        </w:tc>
        <w:tc>
          <w:tcPr>
            <w:tcW w:w="4434" w:type="pct"/>
            <w:gridSpan w:val="2"/>
          </w:tcPr>
          <w:p w:rsidR="000E75DC" w:rsidRPr="00BC65C1" w:rsidRDefault="000E75DC" w:rsidP="000C3F76">
            <w:pPr>
              <w:rPr>
                <w:b/>
              </w:rPr>
            </w:pPr>
            <w:r>
              <w:rPr>
                <w:b/>
              </w:rPr>
              <w:t>Storage</w:t>
            </w:r>
          </w:p>
        </w:tc>
      </w:tr>
      <w:tr w:rsidR="000E75DC" w:rsidRPr="00841B2E" w:rsidTr="000C3F76">
        <w:tc>
          <w:tcPr>
            <w:tcW w:w="566" w:type="pct"/>
            <w:vMerge/>
          </w:tcPr>
          <w:p w:rsidR="000E75DC" w:rsidRDefault="000E75DC" w:rsidP="000C3F76">
            <w:pPr>
              <w:jc w:val="center"/>
            </w:pPr>
          </w:p>
        </w:tc>
        <w:tc>
          <w:tcPr>
            <w:tcW w:w="2547" w:type="pct"/>
          </w:tcPr>
          <w:p w:rsidR="000E75DC" w:rsidRPr="00841B2E" w:rsidRDefault="000E75DC" w:rsidP="000C3F76">
            <w:r>
              <w:t xml:space="preserve">Plastic caps should be applied to the flanges at both ends for storage.  Convolutions should be covered with bellows protection.  </w:t>
            </w:r>
          </w:p>
        </w:tc>
        <w:tc>
          <w:tcPr>
            <w:tcW w:w="1887" w:type="pct"/>
          </w:tcPr>
          <w:p w:rsidR="000E75DC" w:rsidRPr="00841B2E" w:rsidRDefault="000E75DC" w:rsidP="000C3F76">
            <w:r w:rsidRPr="00841B2E">
              <w:t>[[</w:t>
            </w:r>
            <w:r>
              <w:t>Storage</w:t>
            </w:r>
            <w:r w:rsidRPr="00841B2E">
              <w:t xml:space="preserve">Tech]] </w:t>
            </w:r>
            <w:r>
              <w:t>&lt;&lt;SRF&gt;&gt;</w:t>
            </w:r>
          </w:p>
          <w:p w:rsidR="000E75DC" w:rsidRPr="00841B2E" w:rsidRDefault="000E75DC" w:rsidP="000C3F76">
            <w:r w:rsidRPr="00841B2E">
              <w:t>[[</w:t>
            </w:r>
            <w:r>
              <w:t>Storage</w:t>
            </w:r>
            <w:r w:rsidRPr="00841B2E">
              <w:t>Date]] &lt;&lt;TIMESTAMP&gt;&gt;</w:t>
            </w:r>
          </w:p>
          <w:p w:rsidR="000E75DC" w:rsidRPr="00841B2E" w:rsidRDefault="000E75DC" w:rsidP="000C3F76"/>
        </w:tc>
      </w:tr>
    </w:tbl>
    <w:p w:rsidR="000E75DC" w:rsidRPr="00D97B1C" w:rsidRDefault="000E75DC" w:rsidP="00D97B1C"/>
    <w:sectPr w:rsidR="000E75DC" w:rsidRPr="00D97B1C" w:rsidSect="00A841DF">
      <w:headerReference w:type="default" r:id="rId12"/>
      <w:footerReference w:type="default" r:id="rId13"/>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107" w:rsidRDefault="00321107" w:rsidP="00D97B1C">
      <w:r>
        <w:separator/>
      </w:r>
    </w:p>
  </w:endnote>
  <w:endnote w:type="continuationSeparator" w:id="0">
    <w:p w:rsidR="00321107" w:rsidRDefault="00321107"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1D195F">
      <w:t>SNSPPU-CST-INSP-SW2C</w:t>
    </w:r>
    <w:r w:rsidR="001D195F">
      <w:rPr>
        <w:noProof/>
      </w:rPr>
      <w:t xml:space="preserve"> </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F77554">
      <w:rPr>
        <w:noProof/>
      </w:rPr>
      <w:t>4</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F77554">
      <w:rPr>
        <w:noProof/>
      </w:rPr>
      <w:t>4</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495C70">
      <w:rPr>
        <w:noProof/>
      </w:rPr>
      <w:t>11/8/2020 8:23:00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107" w:rsidRDefault="00321107" w:rsidP="00D97B1C">
      <w:r>
        <w:separator/>
      </w:r>
    </w:p>
  </w:footnote>
  <w:footnote w:type="continuationSeparator" w:id="0">
    <w:p w:rsidR="00321107" w:rsidRDefault="00321107"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07"/>
    <w:rsid w:val="0001458B"/>
    <w:rsid w:val="00034FD9"/>
    <w:rsid w:val="00035CA2"/>
    <w:rsid w:val="000462DF"/>
    <w:rsid w:val="00063A8E"/>
    <w:rsid w:val="00064FB0"/>
    <w:rsid w:val="00067F40"/>
    <w:rsid w:val="00073B35"/>
    <w:rsid w:val="000844FE"/>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E75DC"/>
    <w:rsid w:val="000F196D"/>
    <w:rsid w:val="000F5031"/>
    <w:rsid w:val="000F5100"/>
    <w:rsid w:val="000F63EE"/>
    <w:rsid w:val="000F66CA"/>
    <w:rsid w:val="00102D1B"/>
    <w:rsid w:val="00120492"/>
    <w:rsid w:val="00126275"/>
    <w:rsid w:val="00131799"/>
    <w:rsid w:val="00132397"/>
    <w:rsid w:val="00161325"/>
    <w:rsid w:val="001643DD"/>
    <w:rsid w:val="00164C85"/>
    <w:rsid w:val="00170494"/>
    <w:rsid w:val="00175AF0"/>
    <w:rsid w:val="001835C8"/>
    <w:rsid w:val="00185498"/>
    <w:rsid w:val="001928C4"/>
    <w:rsid w:val="001A2FA2"/>
    <w:rsid w:val="001B0A81"/>
    <w:rsid w:val="001B1150"/>
    <w:rsid w:val="001B6ACD"/>
    <w:rsid w:val="001C016F"/>
    <w:rsid w:val="001C13C3"/>
    <w:rsid w:val="001C41CA"/>
    <w:rsid w:val="001D195F"/>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1107"/>
    <w:rsid w:val="0032290C"/>
    <w:rsid w:val="003230F1"/>
    <w:rsid w:val="00340E8A"/>
    <w:rsid w:val="00351701"/>
    <w:rsid w:val="00355812"/>
    <w:rsid w:val="0036135C"/>
    <w:rsid w:val="00375A07"/>
    <w:rsid w:val="0037791E"/>
    <w:rsid w:val="00381916"/>
    <w:rsid w:val="003831FD"/>
    <w:rsid w:val="00393E35"/>
    <w:rsid w:val="003A0B75"/>
    <w:rsid w:val="003A5114"/>
    <w:rsid w:val="003B5F9A"/>
    <w:rsid w:val="003C42E3"/>
    <w:rsid w:val="003C599A"/>
    <w:rsid w:val="003D48C5"/>
    <w:rsid w:val="003D7A7D"/>
    <w:rsid w:val="003E53B5"/>
    <w:rsid w:val="003F6552"/>
    <w:rsid w:val="003F6E41"/>
    <w:rsid w:val="003F775F"/>
    <w:rsid w:val="00400B75"/>
    <w:rsid w:val="004079A0"/>
    <w:rsid w:val="00414B44"/>
    <w:rsid w:val="00416B71"/>
    <w:rsid w:val="004243B7"/>
    <w:rsid w:val="0042549F"/>
    <w:rsid w:val="004254B3"/>
    <w:rsid w:val="0043234B"/>
    <w:rsid w:val="00437464"/>
    <w:rsid w:val="00452B14"/>
    <w:rsid w:val="004675B5"/>
    <w:rsid w:val="004719F1"/>
    <w:rsid w:val="0047273E"/>
    <w:rsid w:val="00477736"/>
    <w:rsid w:val="00482C02"/>
    <w:rsid w:val="00495C70"/>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1971"/>
    <w:rsid w:val="00612DA7"/>
    <w:rsid w:val="00616CEA"/>
    <w:rsid w:val="006259BF"/>
    <w:rsid w:val="0062706A"/>
    <w:rsid w:val="0063437E"/>
    <w:rsid w:val="006362EC"/>
    <w:rsid w:val="006464EC"/>
    <w:rsid w:val="00647146"/>
    <w:rsid w:val="00647CFD"/>
    <w:rsid w:val="00661635"/>
    <w:rsid w:val="0066372D"/>
    <w:rsid w:val="0067627E"/>
    <w:rsid w:val="00685185"/>
    <w:rsid w:val="00685C9A"/>
    <w:rsid w:val="006A594F"/>
    <w:rsid w:val="006A650C"/>
    <w:rsid w:val="006B4E30"/>
    <w:rsid w:val="006B6511"/>
    <w:rsid w:val="006B6CB3"/>
    <w:rsid w:val="006C0CFF"/>
    <w:rsid w:val="006C43BA"/>
    <w:rsid w:val="006C7E37"/>
    <w:rsid w:val="006D38C5"/>
    <w:rsid w:val="006D4F7B"/>
    <w:rsid w:val="006E4143"/>
    <w:rsid w:val="006E5073"/>
    <w:rsid w:val="006E7F4C"/>
    <w:rsid w:val="006F4B8D"/>
    <w:rsid w:val="006F51EB"/>
    <w:rsid w:val="006F5719"/>
    <w:rsid w:val="00705A37"/>
    <w:rsid w:val="0070722D"/>
    <w:rsid w:val="00726652"/>
    <w:rsid w:val="00734468"/>
    <w:rsid w:val="00747E5A"/>
    <w:rsid w:val="00752FFE"/>
    <w:rsid w:val="00755A06"/>
    <w:rsid w:val="00762A4E"/>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3D46"/>
    <w:rsid w:val="007F4C92"/>
    <w:rsid w:val="00813575"/>
    <w:rsid w:val="008233FF"/>
    <w:rsid w:val="0082407C"/>
    <w:rsid w:val="00825E12"/>
    <w:rsid w:val="00826D15"/>
    <w:rsid w:val="0082777E"/>
    <w:rsid w:val="0083081B"/>
    <w:rsid w:val="00834508"/>
    <w:rsid w:val="00835D01"/>
    <w:rsid w:val="00885477"/>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2694"/>
    <w:rsid w:val="009C524F"/>
    <w:rsid w:val="009D0916"/>
    <w:rsid w:val="009D7011"/>
    <w:rsid w:val="009E0910"/>
    <w:rsid w:val="009E7B59"/>
    <w:rsid w:val="009F660F"/>
    <w:rsid w:val="00A000A6"/>
    <w:rsid w:val="00A136D5"/>
    <w:rsid w:val="00A208EE"/>
    <w:rsid w:val="00A21F4D"/>
    <w:rsid w:val="00A26F25"/>
    <w:rsid w:val="00A35DB3"/>
    <w:rsid w:val="00A44627"/>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250CC"/>
    <w:rsid w:val="00B35D10"/>
    <w:rsid w:val="00B4428C"/>
    <w:rsid w:val="00B56613"/>
    <w:rsid w:val="00B622EB"/>
    <w:rsid w:val="00B6706A"/>
    <w:rsid w:val="00B87041"/>
    <w:rsid w:val="00B96500"/>
    <w:rsid w:val="00BA024A"/>
    <w:rsid w:val="00BA086D"/>
    <w:rsid w:val="00BA4EBC"/>
    <w:rsid w:val="00BC65C1"/>
    <w:rsid w:val="00BD6884"/>
    <w:rsid w:val="00BE1BCD"/>
    <w:rsid w:val="00BF1D86"/>
    <w:rsid w:val="00BF589E"/>
    <w:rsid w:val="00C0197D"/>
    <w:rsid w:val="00C042CB"/>
    <w:rsid w:val="00C11977"/>
    <w:rsid w:val="00C14895"/>
    <w:rsid w:val="00C15355"/>
    <w:rsid w:val="00C366CB"/>
    <w:rsid w:val="00C40E54"/>
    <w:rsid w:val="00C44FDB"/>
    <w:rsid w:val="00C45D8E"/>
    <w:rsid w:val="00C532E5"/>
    <w:rsid w:val="00C53B07"/>
    <w:rsid w:val="00C53F69"/>
    <w:rsid w:val="00C5532A"/>
    <w:rsid w:val="00C57AE4"/>
    <w:rsid w:val="00C632A1"/>
    <w:rsid w:val="00C853A3"/>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1B25"/>
    <w:rsid w:val="00D33AE3"/>
    <w:rsid w:val="00D410B9"/>
    <w:rsid w:val="00D41388"/>
    <w:rsid w:val="00D60A1D"/>
    <w:rsid w:val="00D67382"/>
    <w:rsid w:val="00D70B2D"/>
    <w:rsid w:val="00D74EA2"/>
    <w:rsid w:val="00D80A0D"/>
    <w:rsid w:val="00D81018"/>
    <w:rsid w:val="00D83669"/>
    <w:rsid w:val="00D90AA8"/>
    <w:rsid w:val="00D955CF"/>
    <w:rsid w:val="00D97B1C"/>
    <w:rsid w:val="00DA3A56"/>
    <w:rsid w:val="00DA4613"/>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4C2B"/>
    <w:rsid w:val="00EA5FE6"/>
    <w:rsid w:val="00EA63EB"/>
    <w:rsid w:val="00EA6531"/>
    <w:rsid w:val="00EA7596"/>
    <w:rsid w:val="00EA7DAC"/>
    <w:rsid w:val="00ED1D2E"/>
    <w:rsid w:val="00EE2AEC"/>
    <w:rsid w:val="00EE4B92"/>
    <w:rsid w:val="00EE7717"/>
    <w:rsid w:val="00EF7D19"/>
    <w:rsid w:val="00F22BB0"/>
    <w:rsid w:val="00F25509"/>
    <w:rsid w:val="00F25A80"/>
    <w:rsid w:val="00F26C70"/>
    <w:rsid w:val="00F560F2"/>
    <w:rsid w:val="00F62E2E"/>
    <w:rsid w:val="00F634FB"/>
    <w:rsid w:val="00F70737"/>
    <w:rsid w:val="00F77554"/>
    <w:rsid w:val="00F824CD"/>
    <w:rsid w:val="00F935F8"/>
    <w:rsid w:val="00F937C7"/>
    <w:rsid w:val="00F958AD"/>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34FC0C"/>
  <w15:docId w15:val="{634B1448-BD7A-47EF-96B5-0256CA7F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table" w:customStyle="1" w:styleId="TableGrid1">
    <w:name w:val="Table Grid1"/>
    <w:basedOn w:val="TableNormal"/>
    <w:next w:val="TableGrid"/>
    <w:uiPriority w:val="59"/>
    <w:rsid w:val="00F958AD"/>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35C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sportal.jlab.org/jlabDocs/document.seam?id=11867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isportal.jlab.org/jlabDocs/document.seam?id=118673"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misportal.jlab.org/jlabDocs/document.seam?id=118677" TargetMode="External"/><Relationship Id="rId4" Type="http://schemas.openxmlformats.org/officeDocument/2006/relationships/webSettings" Target="webSettings.xml"/><Relationship Id="rId9" Type="http://schemas.openxmlformats.org/officeDocument/2006/relationships/hyperlink" Target="https://misportal.jlab.org/jlabDocs/document.seam?id=11867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Future\TravelerTemplateNEW.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761697B595B473E935A762E2FFD422A"/>
        <w:category>
          <w:name w:val="General"/>
          <w:gallery w:val="placeholder"/>
        </w:category>
        <w:types>
          <w:type w:val="bbPlcHdr"/>
        </w:types>
        <w:behaviors>
          <w:behavior w:val="content"/>
        </w:behaviors>
        <w:guid w:val="{6D2E890E-169B-4D35-B82A-B4BDADBFDDE5}"/>
      </w:docPartPr>
      <w:docPartBody>
        <w:p w:rsidR="00910540" w:rsidRDefault="00FB060D" w:rsidP="00FB060D">
          <w:pPr>
            <w:pStyle w:val="3761697B595B473E935A762E2FFD422A"/>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4A"/>
    <w:rsid w:val="000306E6"/>
    <w:rsid w:val="007F5C4A"/>
    <w:rsid w:val="00910540"/>
    <w:rsid w:val="00FB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60D"/>
    <w:rPr>
      <w:color w:val="808080"/>
    </w:rPr>
  </w:style>
  <w:style w:type="paragraph" w:customStyle="1" w:styleId="1E966F7392EA40AFA7788D0323B5AB84">
    <w:name w:val="1E966F7392EA40AFA7788D0323B5AB84"/>
  </w:style>
  <w:style w:type="paragraph" w:customStyle="1" w:styleId="DAB05CF4FCEB4E349B4392004C995312">
    <w:name w:val="DAB05CF4FCEB4E349B4392004C995312"/>
    <w:rsid w:val="007F5C4A"/>
  </w:style>
  <w:style w:type="paragraph" w:customStyle="1" w:styleId="3761697B595B473E935A762E2FFD422A">
    <w:name w:val="3761697B595B473E935A762E2FFD422A"/>
    <w:rsid w:val="00FB0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CH" label="MACH" onAction="ThisDocument.MACH" imageMso="AccountMenu"/>
            <button id="DCPWR" label="DCPWR" onAction="ThisDocument.DCPWR" imageMso="AccountMenu"/>
            <button id="HPRF" label="HPRF" onAction="ThisDocument.HPRF" imageMso="AccountMenu"/>
            <button id="LLRF" label="LLRF" onAction="ThisDocument.LLRF"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menu id="ERRs" label="ERROR CODES" size="large" imageMso="TextAlignGallery">
            <button id="LLRFERR" label="LLRFERR" onAction="ThisDocument.LLRFERR" imageMso="TextAlignGallery"/>
          </menu>
        </group>
        <group id="Uploadgrp" label="Upload">
          <menu id="ErrChk" label="Upload Traveler" size="large" imageMso="TextAlignGallery">
            <button id="ErrorCheck" label="Upload Traveler" onAction="ThisDocument.Redirect"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17E11-AA8C-419A-ACC5-B52B8660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TravelerTemplateNEW</Template>
  <TotalTime>969</TotalTime>
  <Pages>4</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McDonald</dc:creator>
  <cp:lastModifiedBy> </cp:lastModifiedBy>
  <cp:revision>23</cp:revision>
  <dcterms:created xsi:type="dcterms:W3CDTF">2020-02-04T10:44:00Z</dcterms:created>
  <dcterms:modified xsi:type="dcterms:W3CDTF">2020-11-09T01:49:00Z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