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B2C01"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25143A44" w14:textId="77777777" w:rsidTr="002A5F06">
        <w:tc>
          <w:tcPr>
            <w:tcW w:w="10183" w:type="dxa"/>
            <w:gridSpan w:val="4"/>
            <w:tcBorders>
              <w:top w:val="single" w:sz="18" w:space="0" w:color="000000"/>
              <w:left w:val="nil"/>
              <w:bottom w:val="single" w:sz="18" w:space="0" w:color="000000"/>
              <w:right w:val="nil"/>
            </w:tcBorders>
          </w:tcPr>
          <w:p w14:paraId="0FA41708" w14:textId="401FFE02" w:rsidR="0040130A" w:rsidRPr="00BE6ADF" w:rsidRDefault="00753234" w:rsidP="00753234">
            <w:pPr>
              <w:tabs>
                <w:tab w:val="clear" w:pos="2250"/>
              </w:tabs>
              <w:jc w:val="center"/>
              <w:rPr>
                <w:rFonts w:ascii="Lucida Bright" w:hAnsi="Lucida Bright" w:cs="Arial"/>
                <w:b/>
                <w:color w:val="C00000"/>
                <w:sz w:val="40"/>
                <w:szCs w:val="40"/>
              </w:rPr>
            </w:pPr>
            <w:bookmarkStart w:id="1" w:name="_GoBack"/>
            <w:bookmarkEnd w:id="1"/>
            <w:r w:rsidRPr="00753234">
              <w:rPr>
                <w:rFonts w:ascii="Lucida Bright" w:hAnsi="Lucida Bright" w:cs="Arial"/>
                <w:b/>
                <w:color w:val="C00000"/>
                <w:sz w:val="40"/>
                <w:szCs w:val="40"/>
              </w:rPr>
              <w:t xml:space="preserve">Renormalization to local atmospheric pressure when a cart is already attached, and monitoring the pressure of a </w:t>
            </w:r>
            <w:r>
              <w:rPr>
                <w:rFonts w:ascii="Lucida Bright" w:hAnsi="Lucida Bright" w:cs="Arial"/>
                <w:b/>
                <w:color w:val="C00000"/>
                <w:sz w:val="40"/>
                <w:szCs w:val="40"/>
              </w:rPr>
              <w:t xml:space="preserve">closed volume </w:t>
            </w:r>
          </w:p>
        </w:tc>
      </w:tr>
      <w:tr w:rsidR="0040130A" w:rsidRPr="000E7AB8" w14:paraId="05C9A0A0" w14:textId="77777777" w:rsidTr="002A5F06">
        <w:tc>
          <w:tcPr>
            <w:tcW w:w="2365" w:type="dxa"/>
            <w:tcBorders>
              <w:top w:val="single" w:sz="18" w:space="0" w:color="000000"/>
              <w:left w:val="nil"/>
              <w:bottom w:val="nil"/>
              <w:right w:val="nil"/>
            </w:tcBorders>
            <w:shd w:val="clear" w:color="auto" w:fill="D9D9D9" w:themeFill="background1" w:themeFillShade="D9"/>
            <w:vAlign w:val="center"/>
          </w:tcPr>
          <w:p w14:paraId="140C0A90" w14:textId="77777777" w:rsidR="0040130A" w:rsidRPr="00AE4D72" w:rsidRDefault="0040130A" w:rsidP="002A5F06">
            <w:pPr>
              <w:rPr>
                <w:b/>
              </w:rPr>
            </w:pPr>
            <w:r w:rsidRPr="00AE4D72">
              <w:rPr>
                <w:b/>
              </w:rPr>
              <w:t>Document Number:</w:t>
            </w:r>
          </w:p>
        </w:tc>
        <w:tc>
          <w:tcPr>
            <w:tcW w:w="3395" w:type="dxa"/>
            <w:tcBorders>
              <w:top w:val="single" w:sz="18" w:space="0" w:color="000000"/>
              <w:left w:val="nil"/>
              <w:bottom w:val="nil"/>
              <w:right w:val="nil"/>
            </w:tcBorders>
            <w:vAlign w:val="center"/>
          </w:tcPr>
          <w:p w14:paraId="2CFDF135" w14:textId="61E250B4" w:rsidR="0040130A" w:rsidRPr="000E7AB8" w:rsidRDefault="00D269D2" w:rsidP="002A5F06">
            <w:r>
              <w:t>&lt;QPR-xxx&gt;</w:t>
            </w:r>
          </w:p>
        </w:tc>
        <w:tc>
          <w:tcPr>
            <w:tcW w:w="2520" w:type="dxa"/>
            <w:tcBorders>
              <w:top w:val="single" w:sz="18" w:space="0" w:color="000000"/>
              <w:left w:val="nil"/>
              <w:bottom w:val="nil"/>
              <w:right w:val="nil"/>
            </w:tcBorders>
            <w:shd w:val="clear" w:color="auto" w:fill="D9D9D9" w:themeFill="background1" w:themeFillShade="D9"/>
            <w:vAlign w:val="center"/>
          </w:tcPr>
          <w:p w14:paraId="251B4F41" w14:textId="77777777" w:rsidR="0040130A" w:rsidRPr="00AE4D72" w:rsidRDefault="0040130A" w:rsidP="002A5F06">
            <w:pPr>
              <w:rPr>
                <w:b/>
              </w:rPr>
            </w:pPr>
            <w:r w:rsidRPr="00AE4D72">
              <w:rPr>
                <w:b/>
              </w:rPr>
              <w:t>Approval Date:</w:t>
            </w:r>
          </w:p>
        </w:tc>
        <w:tc>
          <w:tcPr>
            <w:tcW w:w="1903" w:type="dxa"/>
            <w:tcBorders>
              <w:top w:val="single" w:sz="18" w:space="0" w:color="000000"/>
              <w:left w:val="nil"/>
              <w:bottom w:val="nil"/>
              <w:right w:val="nil"/>
            </w:tcBorders>
            <w:vAlign w:val="center"/>
          </w:tcPr>
          <w:p w14:paraId="23BC31A7" w14:textId="5BE4D1F8" w:rsidR="0040130A" w:rsidRPr="000E7AB8" w:rsidRDefault="00D269D2" w:rsidP="002A5F06">
            <w:r>
              <w:t>Mmm DD, YYYY</w:t>
            </w:r>
          </w:p>
        </w:tc>
      </w:tr>
      <w:tr w:rsidR="0040130A" w:rsidRPr="000E7AB8" w14:paraId="20241A73" w14:textId="77777777" w:rsidTr="002A5F06">
        <w:tc>
          <w:tcPr>
            <w:tcW w:w="2365" w:type="dxa"/>
            <w:tcBorders>
              <w:top w:val="nil"/>
              <w:left w:val="nil"/>
              <w:bottom w:val="nil"/>
              <w:right w:val="nil"/>
            </w:tcBorders>
            <w:shd w:val="clear" w:color="auto" w:fill="D9D9D9" w:themeFill="background1" w:themeFillShade="D9"/>
            <w:vAlign w:val="center"/>
          </w:tcPr>
          <w:p w14:paraId="2323BC25" w14:textId="77777777" w:rsidR="0040130A" w:rsidRPr="00AE4D72" w:rsidRDefault="0040130A" w:rsidP="002A5F06">
            <w:pPr>
              <w:rPr>
                <w:b/>
              </w:rPr>
            </w:pPr>
            <w:r w:rsidRPr="00AE4D72">
              <w:rPr>
                <w:b/>
              </w:rPr>
              <w:t>Revision Number:</w:t>
            </w:r>
          </w:p>
        </w:tc>
        <w:tc>
          <w:tcPr>
            <w:tcW w:w="3395" w:type="dxa"/>
            <w:tcBorders>
              <w:top w:val="nil"/>
              <w:left w:val="nil"/>
              <w:bottom w:val="nil"/>
              <w:right w:val="nil"/>
            </w:tcBorders>
            <w:vAlign w:val="center"/>
          </w:tcPr>
          <w:p w14:paraId="2CF59CC0" w14:textId="65CEAD99" w:rsidR="0040130A" w:rsidRPr="0035230B" w:rsidRDefault="00D269D2" w:rsidP="00C60A56">
            <w:r>
              <w:t>&lt;</w:t>
            </w:r>
            <w:r w:rsidR="00C60A56">
              <w:t>1, 2, 3</w:t>
            </w:r>
            <w:r>
              <w:t>&gt;</w:t>
            </w:r>
          </w:p>
        </w:tc>
        <w:tc>
          <w:tcPr>
            <w:tcW w:w="2520" w:type="dxa"/>
            <w:tcBorders>
              <w:top w:val="nil"/>
              <w:left w:val="nil"/>
              <w:bottom w:val="nil"/>
              <w:right w:val="nil"/>
            </w:tcBorders>
            <w:shd w:val="clear" w:color="auto" w:fill="D9D9D9" w:themeFill="background1" w:themeFillShade="D9"/>
            <w:vAlign w:val="center"/>
          </w:tcPr>
          <w:p w14:paraId="658B4C43" w14:textId="77777777" w:rsidR="0040130A" w:rsidRPr="00AE4D72" w:rsidRDefault="0040130A" w:rsidP="002A5F06">
            <w:pPr>
              <w:rPr>
                <w:b/>
              </w:rPr>
            </w:pPr>
            <w:r w:rsidRPr="00AE4D72">
              <w:rPr>
                <w:b/>
              </w:rPr>
              <w:t>Periodic Review Date:</w:t>
            </w:r>
          </w:p>
        </w:tc>
        <w:tc>
          <w:tcPr>
            <w:tcW w:w="1903" w:type="dxa"/>
            <w:tcBorders>
              <w:top w:val="nil"/>
              <w:left w:val="nil"/>
              <w:bottom w:val="nil"/>
              <w:right w:val="nil"/>
            </w:tcBorders>
            <w:vAlign w:val="center"/>
          </w:tcPr>
          <w:p w14:paraId="2BF9905D" w14:textId="705D268B" w:rsidR="0040130A" w:rsidRPr="000E7AB8" w:rsidRDefault="00D269D2" w:rsidP="002A5F06">
            <w:r>
              <w:t>Mmm DD, YYYY</w:t>
            </w:r>
          </w:p>
        </w:tc>
      </w:tr>
      <w:tr w:rsidR="0040130A" w:rsidRPr="000E7AB8" w14:paraId="48BE0E40" w14:textId="77777777" w:rsidTr="002A5F06">
        <w:tc>
          <w:tcPr>
            <w:tcW w:w="2365" w:type="dxa"/>
            <w:tcBorders>
              <w:top w:val="nil"/>
              <w:left w:val="nil"/>
              <w:bottom w:val="double" w:sz="6" w:space="0" w:color="000000"/>
              <w:right w:val="nil"/>
            </w:tcBorders>
            <w:shd w:val="clear" w:color="auto" w:fill="D9D9D9" w:themeFill="background1" w:themeFillShade="D9"/>
            <w:vAlign w:val="center"/>
          </w:tcPr>
          <w:p w14:paraId="24177F60" w14:textId="77777777" w:rsidR="0040130A" w:rsidRPr="00AE4D72" w:rsidRDefault="0040130A" w:rsidP="002A5F06">
            <w:pPr>
              <w:rPr>
                <w:b/>
              </w:rPr>
            </w:pPr>
            <w:r>
              <w:rPr>
                <w:b/>
              </w:rPr>
              <w:t>Process</w:t>
            </w:r>
            <w:r w:rsidRPr="00AE4D72">
              <w:rPr>
                <w:b/>
              </w:rPr>
              <w:t xml:space="preserve"> Owner:</w:t>
            </w:r>
          </w:p>
        </w:tc>
        <w:tc>
          <w:tcPr>
            <w:tcW w:w="3395" w:type="dxa"/>
            <w:tcBorders>
              <w:top w:val="nil"/>
              <w:left w:val="nil"/>
              <w:bottom w:val="double" w:sz="6" w:space="0" w:color="000000"/>
              <w:right w:val="nil"/>
            </w:tcBorders>
            <w:vAlign w:val="center"/>
          </w:tcPr>
          <w:p w14:paraId="347E584C" w14:textId="7A234543" w:rsidR="0040130A" w:rsidRPr="000E7AB8" w:rsidRDefault="00E10B67" w:rsidP="002A5F06">
            <w:r>
              <w:t>Ari Pa</w:t>
            </w:r>
            <w:r w:rsidR="00753234">
              <w:t>lczewski</w:t>
            </w:r>
          </w:p>
        </w:tc>
        <w:tc>
          <w:tcPr>
            <w:tcW w:w="2520" w:type="dxa"/>
            <w:tcBorders>
              <w:top w:val="nil"/>
              <w:left w:val="nil"/>
              <w:bottom w:val="double" w:sz="6" w:space="0" w:color="000000"/>
              <w:right w:val="nil"/>
            </w:tcBorders>
            <w:shd w:val="clear" w:color="auto" w:fill="D9D9D9" w:themeFill="background1" w:themeFillShade="D9"/>
            <w:vAlign w:val="center"/>
          </w:tcPr>
          <w:p w14:paraId="6E0E2DF4" w14:textId="77777777" w:rsidR="0040130A" w:rsidRPr="00AE4D72" w:rsidRDefault="0040130A" w:rsidP="002A5F06">
            <w:pPr>
              <w:rPr>
                <w:b/>
              </w:rPr>
            </w:pPr>
            <w:r w:rsidRPr="00AE4D72">
              <w:rPr>
                <w:b/>
              </w:rPr>
              <w:t>Department Owner:</w:t>
            </w:r>
          </w:p>
        </w:tc>
        <w:tc>
          <w:tcPr>
            <w:tcW w:w="1903" w:type="dxa"/>
            <w:tcBorders>
              <w:top w:val="nil"/>
              <w:left w:val="nil"/>
              <w:bottom w:val="double" w:sz="6" w:space="0" w:color="000000"/>
              <w:right w:val="nil"/>
            </w:tcBorders>
            <w:vAlign w:val="center"/>
          </w:tcPr>
          <w:p w14:paraId="3105DB62" w14:textId="77777777" w:rsidR="0040130A" w:rsidRPr="000E7AB8" w:rsidRDefault="0040130A" w:rsidP="002A5F06">
            <w:r w:rsidRPr="000E7AB8">
              <w:t>SRF Ops</w:t>
            </w:r>
          </w:p>
        </w:tc>
      </w:tr>
    </w:tbl>
    <w:p w14:paraId="3E358A50" w14:textId="77777777" w:rsidR="0040130A" w:rsidRDefault="0040130A" w:rsidP="0040130A"/>
    <w:p w14:paraId="57298573" w14:textId="77777777" w:rsidR="0035230B" w:rsidRPr="000E7AB8" w:rsidRDefault="0035230B" w:rsidP="00215E9D"/>
    <w:p w14:paraId="12D0DB90" w14:textId="3EC3370D" w:rsidR="002169BB" w:rsidRPr="001718A7" w:rsidRDefault="00856CD8" w:rsidP="00215E9D">
      <w:pPr>
        <w:pStyle w:val="Heading1"/>
      </w:pPr>
      <w:bookmarkStart w:id="2" w:name="_Purpose"/>
      <w:bookmarkEnd w:id="0"/>
      <w:bookmarkEnd w:id="2"/>
      <w:r w:rsidRPr="001718A7">
        <w:t>Purpose</w:t>
      </w:r>
    </w:p>
    <w:p w14:paraId="7183EF49" w14:textId="77777777" w:rsidR="00B43C3C" w:rsidRPr="009C4FD7" w:rsidRDefault="00B43C3C" w:rsidP="00215E9D"/>
    <w:p w14:paraId="6D7FCAC3" w14:textId="60196610" w:rsidR="003D67BE" w:rsidRPr="001718A7" w:rsidRDefault="00035DD2" w:rsidP="00215E9D">
      <w:r>
        <w:t xml:space="preserve">The purpose of this document </w:t>
      </w:r>
      <w:r w:rsidR="00753234">
        <w:t xml:space="preserve">is to slowly return a closed volume such as a girder, cryomodule, or CEBAF </w:t>
      </w:r>
      <w:r w:rsidR="1459D03A">
        <w:t>LI</w:t>
      </w:r>
      <w:r w:rsidR="4B14B1DB">
        <w:t>NA</w:t>
      </w:r>
      <w:r w:rsidR="1459D03A">
        <w:t>C</w:t>
      </w:r>
      <w:r w:rsidR="00753234">
        <w:t xml:space="preserve"> section </w:t>
      </w:r>
      <w:r w:rsidR="6408E2A4">
        <w:t xml:space="preserve">to </w:t>
      </w:r>
      <w:r w:rsidR="00753234">
        <w:t xml:space="preserve">absolute atmospheric pressure for disconnects.   This procedure should be </w:t>
      </w:r>
      <w:r w:rsidR="1459D03A">
        <w:t>use</w:t>
      </w:r>
      <w:r w:rsidR="7FE60DCC">
        <w:t>d</w:t>
      </w:r>
      <w:r w:rsidR="00753234">
        <w:t xml:space="preserve"> whenever the pressure of a </w:t>
      </w:r>
      <w:r w:rsidR="1459D03A">
        <w:t>close</w:t>
      </w:r>
      <w:r w:rsidR="79FD6FBE">
        <w:t>d</w:t>
      </w:r>
      <w:r w:rsidR="00753234">
        <w:t xml:space="preserve"> volume shifts </w:t>
      </w:r>
      <w:r w:rsidR="00815A02">
        <w:t>because of</w:t>
      </w:r>
      <w:r w:rsidR="00753234">
        <w:t xml:space="preserve"> local barometric pressure or temperature.  </w:t>
      </w:r>
      <w:r w:rsidR="0048278F">
        <w:t xml:space="preserve">This procedure can </w:t>
      </w:r>
      <w:r w:rsidR="00753234">
        <w:t xml:space="preserve">also be </w:t>
      </w:r>
      <w:r w:rsidR="1459D03A">
        <w:t>use</w:t>
      </w:r>
      <w:r w:rsidR="04BC3503">
        <w:t>d</w:t>
      </w:r>
      <w:r w:rsidR="00753234">
        <w:t xml:space="preserve"> in case </w:t>
      </w:r>
      <w:r w:rsidR="0048278F">
        <w:t>when the closed volume changes for another reason and the pressure level is between 1Torr and ATM</w:t>
      </w:r>
      <w:r w:rsidR="00753234">
        <w:t>.  This procedure only applies i</w:t>
      </w:r>
      <w:r w:rsidR="0210C33F">
        <w:t>f</w:t>
      </w:r>
      <w:r w:rsidR="00753234">
        <w:t xml:space="preserve"> a </w:t>
      </w:r>
      <w:r w:rsidR="00C01AAB">
        <w:t>pressure monitoring slow pump/vent vacuum cart i</w:t>
      </w:r>
      <w:r w:rsidR="0F6A66C4">
        <w:t>s</w:t>
      </w:r>
      <w:r w:rsidR="00C01AAB">
        <w:t xml:space="preserve"> already installed and monitoring the pressure of the closed volume.  </w:t>
      </w:r>
      <w:r w:rsidR="00753234">
        <w:t xml:space="preserve">        </w:t>
      </w:r>
    </w:p>
    <w:p w14:paraId="1125194C" w14:textId="3F834593" w:rsidR="009B6E19" w:rsidRPr="001718A7" w:rsidRDefault="009B6E19" w:rsidP="00215E9D"/>
    <w:p w14:paraId="2A10EF05" w14:textId="06280F83" w:rsidR="009B6E19" w:rsidRPr="001718A7" w:rsidRDefault="009B6E19" w:rsidP="00215E9D">
      <w:r w:rsidRPr="001718A7">
        <w:t xml:space="preserve">This </w:t>
      </w:r>
      <w:r w:rsidR="00260FB7">
        <w:t>procedure</w:t>
      </w:r>
      <w:r w:rsidRPr="001718A7">
        <w:t xml:space="preserve"> supports the Quality Management System as described in the Quality Manual </w:t>
      </w:r>
      <w:r w:rsidR="00FC3F7D" w:rsidRPr="001718A7">
        <w:t>QML-</w:t>
      </w:r>
      <w:r w:rsidR="00EC7C6A" w:rsidRPr="001718A7">
        <w:t>0</w:t>
      </w:r>
      <w:r w:rsidRPr="001718A7">
        <w:t>01.</w:t>
      </w:r>
    </w:p>
    <w:p w14:paraId="5A9295CC" w14:textId="77777777" w:rsidR="00FA156D" w:rsidRPr="009C4FD7" w:rsidRDefault="00FA156D" w:rsidP="00215E9D"/>
    <w:p w14:paraId="44898FCC" w14:textId="77777777" w:rsidR="00FA156D" w:rsidRPr="001718A7" w:rsidRDefault="00FA156D" w:rsidP="00215E9D">
      <w:pPr>
        <w:pStyle w:val="Heading1"/>
      </w:pPr>
      <w:r w:rsidRPr="001718A7">
        <w:t>Scope</w:t>
      </w:r>
    </w:p>
    <w:p w14:paraId="6C5E5308" w14:textId="77777777" w:rsidR="00B43C3C" w:rsidRPr="009C4FD7" w:rsidRDefault="00B43C3C" w:rsidP="00215E9D"/>
    <w:p w14:paraId="79A45682" w14:textId="415F8F96" w:rsidR="003C1F69" w:rsidRPr="001718A7" w:rsidRDefault="007F3722" w:rsidP="00215E9D">
      <w:r w:rsidRPr="001718A7">
        <w:t xml:space="preserve">This </w:t>
      </w:r>
      <w:r w:rsidR="00260FB7">
        <w:t>procedure</w:t>
      </w:r>
      <w:r w:rsidR="00260FB7" w:rsidRPr="001718A7">
        <w:t xml:space="preserve"> </w:t>
      </w:r>
      <w:r w:rsidR="00753234">
        <w:t xml:space="preserve">applies to cryomodule, girder, or beamline section in CEBAF </w:t>
      </w:r>
      <w:r w:rsidR="5928A761">
        <w:t>t</w:t>
      </w:r>
      <w:r w:rsidR="1459D03A">
        <w:t>hat</w:t>
      </w:r>
      <w:r w:rsidR="00753234">
        <w:t xml:space="preserve"> requires particle free </w:t>
      </w:r>
      <w:r w:rsidR="2D4C5516">
        <w:t>vacuum work.</w:t>
      </w:r>
      <w:r w:rsidR="0048278F">
        <w:t xml:space="preserve"> The procedure is laid out in a three step process; evaluate the pressure compared to absolute ATM, pressurized the close volume slightly above ATM is necessary, and slowly depressurize the volume through a filtered ATM bypass to the absolute barometric pressure.   </w:t>
      </w:r>
      <w:r w:rsidR="00753234">
        <w:t xml:space="preserve">     </w:t>
      </w:r>
    </w:p>
    <w:p w14:paraId="3097BC21" w14:textId="77777777" w:rsidR="00D446CC" w:rsidRPr="001718A7" w:rsidRDefault="00D446CC" w:rsidP="00215E9D"/>
    <w:p w14:paraId="545D1226" w14:textId="733158E7" w:rsidR="005D5285" w:rsidRPr="001718A7" w:rsidRDefault="00E40980" w:rsidP="00215E9D">
      <w:r w:rsidRPr="001718A7">
        <w:t xml:space="preserve">This </w:t>
      </w:r>
      <w:r w:rsidR="00260FB7">
        <w:t>procedure</w:t>
      </w:r>
      <w:r w:rsidR="00260FB7" w:rsidRPr="001718A7">
        <w:t xml:space="preserve"> </w:t>
      </w:r>
      <w:r w:rsidRPr="001718A7">
        <w:t>does not apply to</w:t>
      </w:r>
      <w:r w:rsidR="00844E9C">
        <w:t xml:space="preserve"> </w:t>
      </w:r>
      <w:r w:rsidR="00815A02">
        <w:t xml:space="preserve">CM, Girder or closed volumes where the pressure is not known, or under </w:t>
      </w:r>
      <w:r w:rsidR="0048278F">
        <w:t>vacuum</w:t>
      </w:r>
      <w:r w:rsidR="00815A02">
        <w:t xml:space="preserve">. </w:t>
      </w:r>
    </w:p>
    <w:p w14:paraId="118E26E1" w14:textId="77777777" w:rsidR="00856CD8" w:rsidRPr="009C4FD7" w:rsidRDefault="00856CD8" w:rsidP="00215E9D"/>
    <w:p w14:paraId="15764EDF" w14:textId="77777777" w:rsidR="00856CD8" w:rsidRPr="001718A7" w:rsidRDefault="00856CD8" w:rsidP="00215E9D">
      <w:pPr>
        <w:pStyle w:val="Heading1"/>
      </w:pPr>
      <w:r w:rsidRPr="001718A7">
        <w:t xml:space="preserve">Terms and Definitions </w:t>
      </w:r>
    </w:p>
    <w:p w14:paraId="76BC7F46" w14:textId="77777777" w:rsidR="00856CD8" w:rsidRPr="009C4FD7" w:rsidRDefault="00856CD8" w:rsidP="00215E9D"/>
    <w:p w14:paraId="7F106B6C" w14:textId="125ED485" w:rsidR="000E7AB8" w:rsidRDefault="00C60A56" w:rsidP="00215E9D">
      <w:pPr>
        <w:rPr>
          <w:b/>
        </w:rPr>
      </w:pPr>
      <w:r>
        <w:t>T</w:t>
      </w:r>
      <w:r w:rsidR="000E7AB8">
        <w:t>he following terms have specific meanings</w:t>
      </w:r>
      <w:r>
        <w:t xml:space="preserve"> within this procedure</w:t>
      </w:r>
      <w:r w:rsidR="000E7AB8">
        <w:t>.</w:t>
      </w:r>
    </w:p>
    <w:p w14:paraId="56F35D77"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14:paraId="194DD461" w14:textId="77777777" w:rsidTr="00753234">
        <w:tc>
          <w:tcPr>
            <w:tcW w:w="2425" w:type="dxa"/>
            <w:shd w:val="clear" w:color="auto" w:fill="DEEAF6" w:themeFill="accent1" w:themeFillTint="33"/>
          </w:tcPr>
          <w:p w14:paraId="3BD7E7E0" w14:textId="044252B3" w:rsidR="006F1AA8" w:rsidRPr="0035230B" w:rsidRDefault="006F1AA8" w:rsidP="002A5F06">
            <w:pPr>
              <w:rPr>
                <w:b/>
              </w:rPr>
            </w:pPr>
            <w:r>
              <w:rPr>
                <w:b/>
              </w:rPr>
              <w:t>Term</w:t>
            </w:r>
          </w:p>
        </w:tc>
        <w:tc>
          <w:tcPr>
            <w:tcW w:w="7645" w:type="dxa"/>
            <w:shd w:val="clear" w:color="auto" w:fill="DEEAF6" w:themeFill="accent1" w:themeFillTint="33"/>
          </w:tcPr>
          <w:p w14:paraId="64E75251" w14:textId="43BC1D00" w:rsidR="006F1AA8" w:rsidRPr="0035230B" w:rsidRDefault="006F1AA8" w:rsidP="002A5F06">
            <w:pPr>
              <w:rPr>
                <w:b/>
              </w:rPr>
            </w:pPr>
            <w:r>
              <w:rPr>
                <w:b/>
              </w:rPr>
              <w:t>Definition</w:t>
            </w:r>
          </w:p>
        </w:tc>
      </w:tr>
      <w:tr w:rsidR="00753234" w:rsidRPr="000E7AB8" w14:paraId="4696136A" w14:textId="77777777" w:rsidTr="00753234">
        <w:tc>
          <w:tcPr>
            <w:tcW w:w="2425" w:type="dxa"/>
          </w:tcPr>
          <w:p w14:paraId="59D956BE" w14:textId="22645F7B" w:rsidR="00753234" w:rsidRPr="000E7AB8" w:rsidRDefault="00753234" w:rsidP="006F1AA8">
            <w:r>
              <w:rPr>
                <w:rStyle w:val="normaltextrun"/>
                <w:rFonts w:ascii="Calibri" w:hAnsi="Calibri" w:cs="Calibri"/>
                <w:color w:val="000000"/>
                <w:sz w:val="22"/>
                <w:szCs w:val="22"/>
                <w:bdr w:val="none" w:sz="0" w:space="0" w:color="auto" w:frame="1"/>
              </w:rPr>
              <w:t>Verify use</w:t>
            </w:r>
          </w:p>
        </w:tc>
        <w:tc>
          <w:tcPr>
            <w:tcW w:w="7645" w:type="dxa"/>
          </w:tcPr>
          <w:p w14:paraId="01E19822" w14:textId="54875BEB" w:rsidR="00753234" w:rsidRPr="000E7AB8" w:rsidRDefault="00753234" w:rsidP="006F1AA8">
            <w:r>
              <w:rPr>
                <w:rStyle w:val="normaltextrun"/>
                <w:rFonts w:ascii="Calibri" w:hAnsi="Calibri" w:cs="Calibri"/>
                <w:color w:val="000000"/>
                <w:sz w:val="22"/>
                <w:szCs w:val="22"/>
                <w:shd w:val="clear" w:color="auto" w:fill="FFFFFF"/>
              </w:rPr>
              <w:t>If an instruction specifies to “verify” and the item is not true</w:t>
            </w:r>
            <w:r w:rsidR="0EED6500">
              <w:rPr>
                <w:rStyle w:val="normaltextrun"/>
                <w:rFonts w:ascii="Calibri" w:hAnsi="Calibri" w:cs="Calibri"/>
                <w:color w:val="000000"/>
                <w:sz w:val="22"/>
                <w:szCs w:val="22"/>
                <w:shd w:val="clear" w:color="auto" w:fill="FFFFFF"/>
              </w:rPr>
              <w:t>,</w:t>
            </w:r>
            <w:r>
              <w:rPr>
                <w:rStyle w:val="normaltextrun"/>
                <w:rFonts w:ascii="Calibri" w:hAnsi="Calibri" w:cs="Calibri"/>
                <w:color w:val="000000"/>
                <w:sz w:val="22"/>
                <w:szCs w:val="22"/>
                <w:shd w:val="clear" w:color="auto" w:fill="FFFFFF"/>
              </w:rPr>
              <w:t xml:space="preserve"> stop and seek help </w:t>
            </w:r>
            <w:r w:rsidR="1DDE5C29">
              <w:rPr>
                <w:rStyle w:val="normaltextrun"/>
                <w:rFonts w:ascii="Calibri" w:hAnsi="Calibri" w:cs="Calibri"/>
                <w:color w:val="000000"/>
                <w:sz w:val="22"/>
                <w:szCs w:val="22"/>
                <w:shd w:val="clear" w:color="auto" w:fill="FFFFFF"/>
              </w:rPr>
              <w:t>u</w:t>
            </w:r>
            <w:r w:rsidR="1459D03A">
              <w:rPr>
                <w:rStyle w:val="normaltextrun"/>
                <w:rFonts w:ascii="Calibri" w:hAnsi="Calibri" w:cs="Calibri"/>
                <w:color w:val="000000"/>
                <w:sz w:val="22"/>
                <w:szCs w:val="22"/>
                <w:shd w:val="clear" w:color="auto" w:fill="FFFFFF"/>
              </w:rPr>
              <w:t>nless</w:t>
            </w:r>
            <w:r>
              <w:rPr>
                <w:rStyle w:val="normaltextrun"/>
                <w:rFonts w:ascii="Calibri" w:hAnsi="Calibri" w:cs="Calibri"/>
                <w:color w:val="000000"/>
                <w:sz w:val="22"/>
                <w:szCs w:val="22"/>
                <w:shd w:val="clear" w:color="auto" w:fill="FFFFFF"/>
              </w:rPr>
              <w:t xml:space="preserve"> instructed otherwise in the specific line.</w:t>
            </w:r>
            <w:r>
              <w:rPr>
                <w:rStyle w:val="eop"/>
                <w:rFonts w:ascii="Calibri" w:hAnsi="Calibri" w:cs="Calibri"/>
                <w:color w:val="000000"/>
                <w:sz w:val="22"/>
                <w:szCs w:val="22"/>
                <w:shd w:val="clear" w:color="auto" w:fill="FFFFFF"/>
              </w:rPr>
              <w:t> </w:t>
            </w:r>
          </w:p>
        </w:tc>
      </w:tr>
      <w:tr w:rsidR="00753234" w:rsidRPr="000E7AB8" w14:paraId="5F4A1056" w14:textId="77777777" w:rsidTr="00753234">
        <w:tc>
          <w:tcPr>
            <w:tcW w:w="2425" w:type="dxa"/>
          </w:tcPr>
          <w:p w14:paraId="1D362DF7" w14:textId="62A6F089" w:rsidR="00753234" w:rsidRPr="000E7AB8" w:rsidRDefault="00753234" w:rsidP="002A5F06">
            <w:r>
              <w:t>Slow vent/pump cart</w:t>
            </w:r>
          </w:p>
        </w:tc>
        <w:tc>
          <w:tcPr>
            <w:tcW w:w="7645" w:type="dxa"/>
          </w:tcPr>
          <w:p w14:paraId="428E11B4" w14:textId="2EE71F9B" w:rsidR="00753234" w:rsidRPr="000E7AB8" w:rsidRDefault="00753234" w:rsidP="00753234">
            <w:r>
              <w:t xml:space="preserve">Particle free vacuum cart with automatic controls for controlling particle movement by keeping the gas flow below a certain rate.   </w:t>
            </w:r>
          </w:p>
        </w:tc>
      </w:tr>
      <w:tr w:rsidR="00753234" w:rsidRPr="000E7AB8" w14:paraId="33489137" w14:textId="77777777" w:rsidTr="00753234">
        <w:tc>
          <w:tcPr>
            <w:tcW w:w="2425" w:type="dxa"/>
          </w:tcPr>
          <w:p w14:paraId="067392CB" w14:textId="24653220" w:rsidR="00753234" w:rsidRPr="000E7AB8" w:rsidRDefault="00753234" w:rsidP="002A5F06"/>
        </w:tc>
        <w:tc>
          <w:tcPr>
            <w:tcW w:w="7645" w:type="dxa"/>
          </w:tcPr>
          <w:p w14:paraId="1AD33297" w14:textId="0B750C4A" w:rsidR="00753234" w:rsidRPr="000E7AB8" w:rsidRDefault="00753234" w:rsidP="00753234"/>
        </w:tc>
      </w:tr>
    </w:tbl>
    <w:p w14:paraId="3BE4791E" w14:textId="77777777" w:rsidR="00A32062" w:rsidRPr="001718A7" w:rsidRDefault="00A32062" w:rsidP="00215E9D"/>
    <w:p w14:paraId="235587EC" w14:textId="77777777" w:rsidR="002A5F06" w:rsidRPr="002A5F06" w:rsidRDefault="002A5F06" w:rsidP="002A5F06">
      <w:r w:rsidRPr="002A5F06">
        <w:rPr>
          <w:u w:val="single"/>
        </w:rPr>
        <w:t>Equipment</w:t>
      </w:r>
      <w:r w:rsidRPr="002A5F06">
        <w:t> </w:t>
      </w:r>
    </w:p>
    <w:p w14:paraId="234C35EA" w14:textId="77777777" w:rsidR="002A5F06" w:rsidRPr="002A5F06" w:rsidRDefault="002A5F06" w:rsidP="006D2C58">
      <w:pPr>
        <w:numPr>
          <w:ilvl w:val="0"/>
          <w:numId w:val="7"/>
        </w:numPr>
      </w:pPr>
      <w:r w:rsidRPr="002A5F06">
        <w:t>Clean slow vent/pump cart previously attached under a cleanroom tent and attached to a closed volume. The pressure of the closed volume must be above 1 Torr (most likely with 10 Torr and 780) to use this procedure. </w:t>
      </w:r>
    </w:p>
    <w:p w14:paraId="3DBD08EE" w14:textId="77777777" w:rsidR="002A5F06" w:rsidRPr="002A5F06" w:rsidRDefault="002A5F06" w:rsidP="006D2C58">
      <w:pPr>
        <w:numPr>
          <w:ilvl w:val="0"/>
          <w:numId w:val="8"/>
        </w:numPr>
      </w:pPr>
      <w:r w:rsidRPr="002A5F06">
        <w:lastRenderedPageBreak/>
        <w:t>Pressure logging computer attached to cart, software running and display attached for operator feedback.  (remote desktop on a secondary computer is allowed). </w:t>
      </w:r>
    </w:p>
    <w:p w14:paraId="180C71C6" w14:textId="0EE3D877" w:rsidR="002A5F06" w:rsidRPr="002A5F06" w:rsidRDefault="78AC1E24" w:rsidP="006D2C58">
      <w:pPr>
        <w:numPr>
          <w:ilvl w:val="0"/>
          <w:numId w:val="9"/>
        </w:numPr>
      </w:pPr>
      <w:r>
        <w:rPr>
          <w:noProof/>
        </w:rPr>
        <w:drawing>
          <wp:inline distT="0" distB="0" distL="0" distR="0" wp14:anchorId="3D774316" wp14:editId="071DB8E3">
            <wp:extent cx="1779270" cy="1697355"/>
            <wp:effectExtent l="0" t="0" r="0" b="0"/>
            <wp:docPr id="36" name="Picture 36" descr="C:\Users\ari\AppData\Local\Microsoft\Windows\INetCache\Content.MSO\6ED3E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1">
                      <a:extLst>
                        <a:ext uri="{28A0092B-C50C-407E-A947-70E740481C1C}">
                          <a14:useLocalDpi xmlns:a14="http://schemas.microsoft.com/office/drawing/2010/main" val="0"/>
                        </a:ext>
                      </a:extLst>
                    </a:blip>
                    <a:stretch>
                      <a:fillRect/>
                    </a:stretch>
                  </pic:blipFill>
                  <pic:spPr>
                    <a:xfrm>
                      <a:off x="0" y="0"/>
                      <a:ext cx="1779270" cy="1697355"/>
                    </a:xfrm>
                    <a:prstGeom prst="rect">
                      <a:avLst/>
                    </a:prstGeom>
                  </pic:spPr>
                </pic:pic>
              </a:graphicData>
            </a:graphic>
          </wp:inline>
        </w:drawing>
      </w:r>
      <w:r w:rsidR="1D27E81A">
        <w:t>Local barometric pressure read-back device, Fisherbrand™ Traceable™ Digital Barometer.  </w:t>
      </w:r>
    </w:p>
    <w:p w14:paraId="3755238E" w14:textId="211666F0" w:rsidR="002A5F06" w:rsidRDefault="002A5F06" w:rsidP="00215E9D"/>
    <w:p w14:paraId="7377C074" w14:textId="77777777" w:rsidR="002A5F06" w:rsidRDefault="002A5F06" w:rsidP="00215E9D"/>
    <w:p w14:paraId="02739C00" w14:textId="5F57689C" w:rsidR="009B6E19" w:rsidRPr="000E7AB8" w:rsidRDefault="009B6E19" w:rsidP="00215E9D">
      <w:r w:rsidRPr="000E7AB8">
        <w:t xml:space="preserve">A list of general terms and definitions can be found in the Quality Manual </w:t>
      </w:r>
      <w:r w:rsidR="00E40980" w:rsidRPr="000E7AB8">
        <w:t>QM</w:t>
      </w:r>
      <w:r w:rsidR="00FC3F7D" w:rsidRPr="000E7AB8">
        <w:t>L</w:t>
      </w:r>
      <w:r w:rsidR="00E40980" w:rsidRPr="000E7AB8">
        <w:t>-</w:t>
      </w:r>
      <w:r w:rsidR="00EC7C6A" w:rsidRPr="000E7AB8">
        <w:t>0</w:t>
      </w:r>
      <w:r w:rsidRPr="000E7AB8">
        <w:t>01</w:t>
      </w:r>
      <w:r w:rsidR="00B92A00" w:rsidRPr="000E7AB8">
        <w:t>.</w:t>
      </w:r>
    </w:p>
    <w:p w14:paraId="3C8E5A9D" w14:textId="3A2CE4E6" w:rsidR="003C1F69" w:rsidRPr="009C4FD7" w:rsidRDefault="003C1F69" w:rsidP="00215E9D"/>
    <w:p w14:paraId="3C370EC1" w14:textId="77777777" w:rsidR="004704CF" w:rsidRPr="001718A7" w:rsidRDefault="004704CF" w:rsidP="00215E9D">
      <w:pPr>
        <w:pStyle w:val="Heading1"/>
      </w:pPr>
      <w:r w:rsidRPr="001718A7">
        <w:t xml:space="preserve">Roles </w:t>
      </w:r>
      <w:r w:rsidR="00856CD8" w:rsidRPr="001718A7">
        <w:t>and</w:t>
      </w:r>
      <w:r w:rsidRPr="001718A7">
        <w:t xml:space="preserve"> Responsibilities</w:t>
      </w:r>
    </w:p>
    <w:p w14:paraId="273DD429" w14:textId="783BEA19" w:rsidR="004704CF" w:rsidRPr="000E7AB8" w:rsidRDefault="004704CF" w:rsidP="00215E9D"/>
    <w:p w14:paraId="2D90C435" w14:textId="105AA558"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1CFB372D" w14:textId="025AC321"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2ABC001E" w14:textId="77777777" w:rsidTr="0035230B">
        <w:tc>
          <w:tcPr>
            <w:tcW w:w="3775" w:type="dxa"/>
            <w:shd w:val="clear" w:color="auto" w:fill="DEEAF6" w:themeFill="accent1" w:themeFillTint="33"/>
          </w:tcPr>
          <w:p w14:paraId="5E0BBDEC" w14:textId="19D42E8D" w:rsidR="00D77923" w:rsidRPr="0035230B" w:rsidRDefault="00D77923" w:rsidP="00215E9D">
            <w:pPr>
              <w:rPr>
                <w:b/>
              </w:rPr>
            </w:pPr>
            <w:r w:rsidRPr="0035230B">
              <w:rPr>
                <w:b/>
              </w:rPr>
              <w:t>Role</w:t>
            </w:r>
          </w:p>
        </w:tc>
        <w:tc>
          <w:tcPr>
            <w:tcW w:w="6295" w:type="dxa"/>
            <w:shd w:val="clear" w:color="auto" w:fill="DEEAF6" w:themeFill="accent1" w:themeFillTint="33"/>
          </w:tcPr>
          <w:p w14:paraId="0381EF0A" w14:textId="1C68D4B6" w:rsidR="00D77923" w:rsidRPr="0035230B" w:rsidRDefault="00D77923" w:rsidP="00215E9D">
            <w:pPr>
              <w:rPr>
                <w:b/>
              </w:rPr>
            </w:pPr>
            <w:r w:rsidRPr="0035230B">
              <w:rPr>
                <w:b/>
              </w:rPr>
              <w:t>Responsibility</w:t>
            </w:r>
          </w:p>
        </w:tc>
      </w:tr>
      <w:tr w:rsidR="00D77923" w:rsidRPr="000E7AB8" w14:paraId="2A98ACF5" w14:textId="77777777" w:rsidTr="00215E9D">
        <w:tc>
          <w:tcPr>
            <w:tcW w:w="3775" w:type="dxa"/>
          </w:tcPr>
          <w:p w14:paraId="1ECBCEF5" w14:textId="66DFD3C8" w:rsidR="00D77923" w:rsidRPr="000E7AB8" w:rsidRDefault="00753234" w:rsidP="00215E9D">
            <w:r>
              <w:t>Technician</w:t>
            </w:r>
          </w:p>
        </w:tc>
        <w:tc>
          <w:tcPr>
            <w:tcW w:w="6295" w:type="dxa"/>
          </w:tcPr>
          <w:p w14:paraId="0BCF4BB9" w14:textId="22A41CA2" w:rsidR="00D77923" w:rsidRPr="000E7AB8" w:rsidRDefault="00753234" w:rsidP="00753234">
            <w:r>
              <w:t xml:space="preserve">Person performing the work outlined with this manual.   </w:t>
            </w:r>
          </w:p>
        </w:tc>
      </w:tr>
      <w:tr w:rsidR="00C01AAB" w:rsidRPr="000E7AB8" w14:paraId="759434D2" w14:textId="77777777" w:rsidTr="00215E9D">
        <w:tc>
          <w:tcPr>
            <w:tcW w:w="3775" w:type="dxa"/>
          </w:tcPr>
          <w:p w14:paraId="502619AE" w14:textId="7B94F6EE" w:rsidR="00C01AAB" w:rsidRPr="000E7AB8" w:rsidRDefault="00C01AAB" w:rsidP="00215E9D"/>
        </w:tc>
        <w:tc>
          <w:tcPr>
            <w:tcW w:w="6295" w:type="dxa"/>
          </w:tcPr>
          <w:p w14:paraId="60B40798" w14:textId="15647199" w:rsidR="00C01AAB" w:rsidRPr="000E7AB8" w:rsidRDefault="00C01AAB" w:rsidP="00215E9D"/>
        </w:tc>
      </w:tr>
      <w:tr w:rsidR="00C01AAB" w:rsidRPr="000E7AB8" w14:paraId="17026213" w14:textId="77777777" w:rsidTr="00215E9D">
        <w:tc>
          <w:tcPr>
            <w:tcW w:w="3775" w:type="dxa"/>
          </w:tcPr>
          <w:p w14:paraId="01F28BDD" w14:textId="1CD1FE07" w:rsidR="00C01AAB" w:rsidRPr="000E7AB8" w:rsidRDefault="00C01AAB" w:rsidP="00215E9D"/>
        </w:tc>
        <w:tc>
          <w:tcPr>
            <w:tcW w:w="6295" w:type="dxa"/>
          </w:tcPr>
          <w:p w14:paraId="50EC5EEC" w14:textId="02E75D9E" w:rsidR="00C01AAB" w:rsidRPr="000E7AB8" w:rsidRDefault="00C01AAB" w:rsidP="00215E9D"/>
        </w:tc>
      </w:tr>
      <w:tr w:rsidR="00C01AAB" w:rsidRPr="000E7AB8" w14:paraId="63F7F165" w14:textId="77777777" w:rsidTr="00C01AAB">
        <w:trPr>
          <w:trHeight w:val="39"/>
        </w:trPr>
        <w:tc>
          <w:tcPr>
            <w:tcW w:w="3775" w:type="dxa"/>
          </w:tcPr>
          <w:p w14:paraId="2110EC44" w14:textId="3F0B05DF" w:rsidR="00C01AAB" w:rsidRPr="000E7AB8" w:rsidRDefault="00C01AAB" w:rsidP="00215E9D"/>
        </w:tc>
        <w:tc>
          <w:tcPr>
            <w:tcW w:w="6295" w:type="dxa"/>
          </w:tcPr>
          <w:p w14:paraId="2144B59C" w14:textId="27CA3CF3" w:rsidR="00C01AAB" w:rsidRPr="000E7AB8" w:rsidRDefault="00C01AAB" w:rsidP="00215E9D"/>
        </w:tc>
      </w:tr>
    </w:tbl>
    <w:p w14:paraId="5913993F" w14:textId="4153CE53" w:rsidR="00BE6ADF" w:rsidRDefault="00AE4D72" w:rsidP="00AE4D72">
      <w:pPr>
        <w:tabs>
          <w:tab w:val="clear" w:pos="2250"/>
          <w:tab w:val="left" w:pos="3064"/>
        </w:tabs>
      </w:pPr>
      <w:r>
        <w:tab/>
      </w:r>
    </w:p>
    <w:p w14:paraId="5FEAE0B3" w14:textId="5E0B2930" w:rsidR="00B61916" w:rsidRPr="00413D73" w:rsidRDefault="009839B6" w:rsidP="00215E9D">
      <w:pPr>
        <w:pStyle w:val="Heading1"/>
      </w:pPr>
      <w:r w:rsidRPr="00413D73">
        <w:t>Procedure</w:t>
      </w:r>
    </w:p>
    <w:p w14:paraId="3E6EAC12" w14:textId="312341B9" w:rsidR="002D68C0" w:rsidRPr="00EC730B" w:rsidRDefault="002D68C0" w:rsidP="000076FD">
      <w:pPr>
        <w:tabs>
          <w:tab w:val="clear" w:pos="2250"/>
        </w:tabs>
      </w:pPr>
    </w:p>
    <w:p w14:paraId="58A5FEA5" w14:textId="77777777" w:rsidR="00753234" w:rsidRDefault="00753234" w:rsidP="000076FD">
      <w:pPr>
        <w:tabs>
          <w:tab w:val="clear" w:pos="2250"/>
        </w:tabs>
        <w:rPr>
          <w:b/>
        </w:rPr>
      </w:pPr>
    </w:p>
    <w:p w14:paraId="745458E4" w14:textId="77777777" w:rsidR="00753234" w:rsidRDefault="00753234" w:rsidP="000076FD">
      <w:pPr>
        <w:tabs>
          <w:tab w:val="clear" w:pos="2250"/>
        </w:tabs>
        <w:rPr>
          <w:b/>
        </w:rPr>
      </w:pPr>
    </w:p>
    <w:p w14:paraId="72A9B40F" w14:textId="77777777" w:rsidR="002A5F06" w:rsidRDefault="002A5F06" w:rsidP="002A5F06">
      <w:pPr>
        <w:pStyle w:val="paragraph"/>
        <w:spacing w:before="0" w:beforeAutospacing="0" w:after="0" w:afterAutospacing="0"/>
        <w:textAlignment w:val="baseline"/>
        <w:rPr>
          <w:rFonts w:ascii="Calibri" w:hAnsi="Calibri" w:cs="Calibri"/>
          <w:sz w:val="22"/>
          <w:szCs w:val="22"/>
        </w:rPr>
      </w:pPr>
      <w:bookmarkStart w:id="3" w:name="TSP1004"/>
      <w:bookmarkStart w:id="4" w:name="Section5Reviews"/>
      <w:bookmarkStart w:id="5" w:name="Refdocacronymns"/>
      <w:r>
        <w:rPr>
          <w:rStyle w:val="normaltextrun"/>
          <w:rFonts w:ascii="Calibri" w:hAnsi="Calibri" w:cs="Calibri"/>
          <w:u w:val="single"/>
        </w:rPr>
        <w:t>Setup</w:t>
      </w:r>
      <w:r>
        <w:rPr>
          <w:rStyle w:val="eop"/>
          <w:rFonts w:ascii="Calibri" w:hAnsi="Calibri" w:cs="Calibri"/>
        </w:rPr>
        <w:t> </w:t>
      </w:r>
    </w:p>
    <w:p w14:paraId="736D97F6" w14:textId="06CD9021" w:rsidR="002A5F06" w:rsidRPr="00815A02" w:rsidRDefault="4306F9E5" w:rsidP="00815A02">
      <w:pPr>
        <w:pStyle w:val="paragraph"/>
        <w:numPr>
          <w:ilvl w:val="0"/>
          <w:numId w:val="10"/>
        </w:numPr>
        <w:spacing w:before="0" w:beforeAutospacing="0" w:after="0" w:afterAutospacing="0"/>
        <w:rPr>
          <w:rFonts w:ascii="Calibri" w:eastAsia="Calibri" w:hAnsi="Calibri" w:cs="Calibri"/>
        </w:rPr>
      </w:pPr>
      <w:r w:rsidRPr="20198928">
        <w:rPr>
          <w:rStyle w:val="eop"/>
          <w:rFonts w:ascii="Calibri" w:hAnsi="Calibri" w:cs="Calibri"/>
        </w:rPr>
        <w:t>Verify that the turbo cart isolation valve is open</w:t>
      </w:r>
    </w:p>
    <w:p w14:paraId="4E6BA397" w14:textId="77777777" w:rsidR="002A5F06" w:rsidRDefault="002A5F06" w:rsidP="006D2C58">
      <w:pPr>
        <w:pStyle w:val="paragraph"/>
        <w:numPr>
          <w:ilvl w:val="0"/>
          <w:numId w:val="11"/>
        </w:numPr>
        <w:spacing w:before="0" w:beforeAutospacing="0" w:after="0" w:afterAutospacing="0"/>
        <w:ind w:left="270" w:firstLine="0"/>
        <w:textAlignment w:val="baseline"/>
        <w:rPr>
          <w:rFonts w:ascii="Calibri" w:hAnsi="Calibri" w:cs="Calibri"/>
          <w:sz w:val="22"/>
          <w:szCs w:val="22"/>
        </w:rPr>
      </w:pPr>
      <w:r>
        <w:rPr>
          <w:rStyle w:val="normaltextrun"/>
          <w:rFonts w:ascii="Calibri" w:hAnsi="Calibri" w:cs="Calibri"/>
        </w:rPr>
        <w:t>Verify turbo pump has been off for 20 minute.</w:t>
      </w:r>
      <w:r>
        <w:rPr>
          <w:rStyle w:val="eop"/>
          <w:rFonts w:ascii="Calibri" w:hAnsi="Calibri" w:cs="Calibri"/>
        </w:rPr>
        <w:t> </w:t>
      </w:r>
    </w:p>
    <w:p w14:paraId="4172B42C" w14:textId="1EB32885" w:rsidR="002A5F06" w:rsidRDefault="78AC1E24" w:rsidP="00815A02">
      <w:pPr>
        <w:pStyle w:val="paragraph"/>
        <w:spacing w:before="0" w:beforeAutospacing="0" w:after="0" w:afterAutospacing="0"/>
        <w:ind w:left="270"/>
        <w:textAlignment w:val="baseline"/>
      </w:pPr>
      <w:r>
        <w:rPr>
          <w:noProof/>
        </w:rPr>
        <w:drawing>
          <wp:inline distT="0" distB="0" distL="0" distR="0" wp14:anchorId="6475ECED" wp14:editId="1A54DA10">
            <wp:extent cx="2381250" cy="2313305"/>
            <wp:effectExtent l="0" t="0" r="0" b="0"/>
            <wp:docPr id="43" name="Picture 43" descr="C:\Users\ari\AppData\Local\Microsoft\Windows\INetCache\Content.MSO\13A3C3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2">
                      <a:extLst>
                        <a:ext uri="{28A0092B-C50C-407E-A947-70E740481C1C}">
                          <a14:useLocalDpi xmlns:a14="http://schemas.microsoft.com/office/drawing/2010/main" val="0"/>
                        </a:ext>
                      </a:extLst>
                    </a:blip>
                    <a:stretch>
                      <a:fillRect/>
                    </a:stretch>
                  </pic:blipFill>
                  <pic:spPr>
                    <a:xfrm>
                      <a:off x="0" y="0"/>
                      <a:ext cx="2381250" cy="2313305"/>
                    </a:xfrm>
                    <a:prstGeom prst="rect">
                      <a:avLst/>
                    </a:prstGeom>
                  </pic:spPr>
                </pic:pic>
              </a:graphicData>
            </a:graphic>
          </wp:inline>
        </w:drawing>
      </w:r>
    </w:p>
    <w:p w14:paraId="126FAF00" w14:textId="7CE81049" w:rsidR="002A5F06" w:rsidRDefault="1D27E81A" w:rsidP="006D2C58">
      <w:pPr>
        <w:pStyle w:val="paragraph"/>
        <w:numPr>
          <w:ilvl w:val="0"/>
          <w:numId w:val="12"/>
        </w:numPr>
        <w:spacing w:before="0" w:beforeAutospacing="0" w:after="0" w:afterAutospacing="0"/>
        <w:ind w:left="270" w:firstLine="0"/>
        <w:textAlignment w:val="baseline"/>
      </w:pPr>
      <w:r w:rsidRPr="20198928">
        <w:rPr>
          <w:rStyle w:val="normaltextrun"/>
          <w:rFonts w:ascii="Calibri" w:hAnsi="Calibri" w:cs="Calibri"/>
        </w:rPr>
        <w:t>Verify all valves by the turbo isolation valve are closed (cart bypass section).  </w:t>
      </w:r>
      <w:r w:rsidRPr="20198928">
        <w:rPr>
          <w:rStyle w:val="eop"/>
          <w:rFonts w:ascii="Calibri" w:hAnsi="Calibri" w:cs="Calibri"/>
        </w:rPr>
        <w:t> </w:t>
      </w:r>
    </w:p>
    <w:p w14:paraId="61994FFD" w14:textId="77777777" w:rsidR="002A5F06" w:rsidRDefault="002A5F06" w:rsidP="006D2C58">
      <w:pPr>
        <w:pStyle w:val="paragraph"/>
        <w:numPr>
          <w:ilvl w:val="0"/>
          <w:numId w:val="13"/>
        </w:numPr>
        <w:spacing w:before="0" w:beforeAutospacing="0" w:after="0" w:afterAutospacing="0"/>
        <w:ind w:left="270" w:firstLine="0"/>
        <w:textAlignment w:val="baseline"/>
        <w:rPr>
          <w:rFonts w:ascii="Calibri" w:hAnsi="Calibri" w:cs="Calibri"/>
        </w:rPr>
      </w:pPr>
      <w:r>
        <w:rPr>
          <w:rStyle w:val="normaltextrun"/>
          <w:rFonts w:ascii="Calibri" w:hAnsi="Calibri" w:cs="Calibri"/>
        </w:rPr>
        <w:lastRenderedPageBreak/>
        <w:t>Verify the pressure tracking software is running and a local display is available for operator feedback.</w:t>
      </w:r>
      <w:r>
        <w:rPr>
          <w:rStyle w:val="eop"/>
          <w:rFonts w:ascii="Calibri" w:hAnsi="Calibri" w:cs="Calibri"/>
        </w:rPr>
        <w:t> </w:t>
      </w:r>
    </w:p>
    <w:p w14:paraId="519E9791" w14:textId="009FDC10" w:rsidR="002A5F06" w:rsidRDefault="002A5F06" w:rsidP="006D2C58">
      <w:pPr>
        <w:pStyle w:val="paragraph"/>
        <w:numPr>
          <w:ilvl w:val="0"/>
          <w:numId w:val="14"/>
        </w:numPr>
        <w:spacing w:before="0" w:beforeAutospacing="0" w:after="0" w:afterAutospacing="0"/>
        <w:ind w:left="270" w:firstLine="0"/>
        <w:textAlignment w:val="baseline"/>
        <w:rPr>
          <w:rFonts w:ascii="Calibri" w:hAnsi="Calibri" w:cs="Calibri"/>
        </w:rPr>
      </w:pPr>
      <w:r>
        <w:rPr>
          <w:rStyle w:val="normaltextrun"/>
          <w:rFonts w:ascii="Calibri" w:hAnsi="Calibri" w:cs="Calibri"/>
        </w:rPr>
        <w:t xml:space="preserve">Verify the pressure tracking software is running </w:t>
      </w:r>
      <w:r w:rsidR="2F637DC0" w:rsidRPr="24690CD6">
        <w:rPr>
          <w:rStyle w:val="normaltextrun"/>
          <w:rFonts w:ascii="Calibri" w:hAnsi="Calibri" w:cs="Calibri"/>
        </w:rPr>
        <w:t>a</w:t>
      </w:r>
      <w:r w:rsidR="6A414A14" w:rsidRPr="24690CD6">
        <w:rPr>
          <w:rStyle w:val="normaltextrun"/>
          <w:rFonts w:ascii="Calibri" w:hAnsi="Calibri" w:cs="Calibri"/>
        </w:rPr>
        <w:t>t</w:t>
      </w:r>
      <w:r>
        <w:rPr>
          <w:rStyle w:val="normaltextrun"/>
          <w:rFonts w:ascii="Calibri" w:hAnsi="Calibri" w:cs="Calibri"/>
        </w:rPr>
        <w:t xml:space="preserve"> 1 reading/second.</w:t>
      </w:r>
      <w:r>
        <w:rPr>
          <w:rStyle w:val="eop"/>
          <w:rFonts w:ascii="Calibri" w:hAnsi="Calibri" w:cs="Calibri"/>
        </w:rPr>
        <w:t> </w:t>
      </w:r>
    </w:p>
    <w:p w14:paraId="6EA4B5BB" w14:textId="2E05E389" w:rsidR="002A5F06" w:rsidRPr="00815A02" w:rsidRDefault="002A5F06" w:rsidP="00815A02">
      <w:pPr>
        <w:pStyle w:val="paragraph"/>
        <w:numPr>
          <w:ilvl w:val="0"/>
          <w:numId w:val="15"/>
        </w:numPr>
        <w:spacing w:before="0" w:beforeAutospacing="0" w:after="0" w:afterAutospacing="0"/>
        <w:ind w:left="270" w:firstLine="0"/>
        <w:textAlignment w:val="baseline"/>
        <w:rPr>
          <w:rFonts w:ascii="Calibri" w:hAnsi="Calibri" w:cs="Calibri"/>
        </w:rPr>
      </w:pPr>
      <w:r>
        <w:rPr>
          <w:rStyle w:val="normaltextrun"/>
          <w:rFonts w:ascii="Calibri" w:hAnsi="Calibri" w:cs="Calibri"/>
        </w:rPr>
        <w:t>Verify the controller reads </w:t>
      </w:r>
      <w:r w:rsidRPr="00815A02">
        <w:rPr>
          <w:rStyle w:val="normaltextrun"/>
          <w:rFonts w:ascii="Calibri" w:hAnsi="Calibri" w:cs="Calibri"/>
          <w:b/>
        </w:rPr>
        <w:t>closed</w:t>
      </w:r>
      <w:r>
        <w:rPr>
          <w:rStyle w:val="normaltextrun"/>
          <w:rFonts w:ascii="Calibri" w:hAnsi="Calibri" w:cs="Calibri"/>
        </w:rPr>
        <w:t xml:space="preserve"> on the B1 readback (FC line)</w:t>
      </w:r>
      <w:r w:rsidR="00815A02">
        <w:rPr>
          <w:rStyle w:val="eop"/>
          <w:rFonts w:ascii="Calibri" w:hAnsi="Calibri" w:cs="Calibri"/>
        </w:rPr>
        <w:t>.</w:t>
      </w:r>
    </w:p>
    <w:p w14:paraId="3FDCC62A" w14:textId="77777777" w:rsidR="002A5F06" w:rsidRDefault="002A5F06" w:rsidP="006D2C58">
      <w:pPr>
        <w:pStyle w:val="paragraph"/>
        <w:numPr>
          <w:ilvl w:val="0"/>
          <w:numId w:val="16"/>
        </w:numPr>
        <w:spacing w:before="0" w:beforeAutospacing="0" w:after="0" w:afterAutospacing="0"/>
        <w:ind w:left="270" w:firstLine="0"/>
        <w:textAlignment w:val="baseline"/>
        <w:rPr>
          <w:rFonts w:ascii="Calibri" w:hAnsi="Calibri" w:cs="Calibri"/>
        </w:rPr>
      </w:pPr>
      <w:r>
        <w:rPr>
          <w:rStyle w:val="normaltextrun"/>
          <w:rFonts w:ascii="Calibri" w:hAnsi="Calibri" w:cs="Calibri"/>
        </w:rPr>
        <w:t>Check to see if the girder or CM is above or below ATM by using the local ATM pressure mounting boxes (small gray box).  If within 2 Torr of the ATM reading - assume it is under ATM and raise the pressure 2 Torr above the barometric pressure.  The conversion from inHg is shown on the monitoring software.</w:t>
      </w:r>
      <w:r>
        <w:rPr>
          <w:rStyle w:val="eop"/>
          <w:rFonts w:ascii="Calibri" w:hAnsi="Calibri" w:cs="Calibri"/>
        </w:rPr>
        <w:t> </w:t>
      </w:r>
    </w:p>
    <w:p w14:paraId="13AAFD39" w14:textId="4E9D7D31" w:rsidR="002A5F06" w:rsidRDefault="002A5F06" w:rsidP="006D2C58">
      <w:pPr>
        <w:pStyle w:val="paragraph"/>
        <w:numPr>
          <w:ilvl w:val="0"/>
          <w:numId w:val="17"/>
        </w:numPr>
        <w:spacing w:before="0" w:beforeAutospacing="0" w:after="0" w:afterAutospacing="0"/>
        <w:ind w:left="1080" w:firstLine="0"/>
        <w:textAlignment w:val="baseline"/>
        <w:rPr>
          <w:rFonts w:ascii="Calibri" w:hAnsi="Calibri" w:cs="Calibri"/>
        </w:rPr>
      </w:pPr>
      <w:r>
        <w:rPr>
          <w:rStyle w:val="normaltextrun"/>
          <w:rFonts w:ascii="Calibri" w:hAnsi="Calibri" w:cs="Calibri"/>
        </w:rPr>
        <w:t>If the box reads 30.01inhg (762.3Torr) the pressure in the closed volume must be above 764.3</w:t>
      </w:r>
      <w:r w:rsidR="4825DEF7" w:rsidRPr="24690CD6">
        <w:rPr>
          <w:rStyle w:val="normaltextrun"/>
          <w:rFonts w:ascii="Calibri" w:hAnsi="Calibri" w:cs="Calibri"/>
        </w:rPr>
        <w:t xml:space="preserve"> </w:t>
      </w:r>
      <w:r w:rsidR="00815A02">
        <w:rPr>
          <w:rStyle w:val="normaltextrun"/>
          <w:rFonts w:ascii="Calibri" w:hAnsi="Calibri" w:cs="Calibri"/>
        </w:rPr>
        <w:t>T</w:t>
      </w:r>
      <w:r w:rsidR="4825DEF7" w:rsidRPr="24690CD6">
        <w:rPr>
          <w:rStyle w:val="normaltextrun"/>
          <w:rFonts w:ascii="Calibri" w:hAnsi="Calibri" w:cs="Calibri"/>
        </w:rPr>
        <w:t>orr</w:t>
      </w:r>
      <w:r>
        <w:rPr>
          <w:rStyle w:val="normaltextrun"/>
          <w:rFonts w:ascii="Calibri" w:hAnsi="Calibri" w:cs="Calibri"/>
        </w:rPr>
        <w:t> or greater.</w:t>
      </w:r>
      <w:r>
        <w:rPr>
          <w:rStyle w:val="eop"/>
          <w:rFonts w:ascii="Calibri" w:hAnsi="Calibri" w:cs="Calibri"/>
        </w:rPr>
        <w:t> </w:t>
      </w:r>
    </w:p>
    <w:p w14:paraId="21C11D85" w14:textId="77777777" w:rsidR="002A5F06" w:rsidRDefault="002A5F06" w:rsidP="006D2C58">
      <w:pPr>
        <w:pStyle w:val="paragraph"/>
        <w:numPr>
          <w:ilvl w:val="0"/>
          <w:numId w:val="18"/>
        </w:numPr>
        <w:spacing w:before="0" w:beforeAutospacing="0" w:after="0" w:afterAutospacing="0"/>
        <w:ind w:left="270" w:firstLine="0"/>
        <w:textAlignment w:val="baseline"/>
        <w:rPr>
          <w:rFonts w:ascii="Calibri" w:hAnsi="Calibri" w:cs="Calibri"/>
        </w:rPr>
      </w:pPr>
      <w:r>
        <w:rPr>
          <w:rStyle w:val="normaltextrun"/>
          <w:rFonts w:ascii="Calibri" w:hAnsi="Calibri" w:cs="Calibri"/>
        </w:rPr>
        <w:t>Verify the N2 line is connected to the gas inlet for the mass slow controller.  If any of the items below are not true the cart is in an error state – see appendix A.  </w:t>
      </w:r>
      <w:r>
        <w:rPr>
          <w:rStyle w:val="eop"/>
          <w:rFonts w:ascii="Calibri" w:hAnsi="Calibri" w:cs="Calibri"/>
        </w:rPr>
        <w:t> </w:t>
      </w:r>
    </w:p>
    <w:p w14:paraId="0896386F" w14:textId="77777777" w:rsidR="002A5F06" w:rsidRDefault="002A5F06" w:rsidP="006D2C58">
      <w:pPr>
        <w:pStyle w:val="paragraph"/>
        <w:numPr>
          <w:ilvl w:val="0"/>
          <w:numId w:val="19"/>
        </w:numPr>
        <w:spacing w:before="0" w:beforeAutospacing="0" w:after="0" w:afterAutospacing="0"/>
        <w:ind w:left="1080" w:firstLine="0"/>
        <w:textAlignment w:val="baseline"/>
        <w:rPr>
          <w:rFonts w:ascii="Calibri" w:hAnsi="Calibri" w:cs="Calibri"/>
        </w:rPr>
      </w:pPr>
      <w:r>
        <w:rPr>
          <w:rStyle w:val="normaltextrun"/>
          <w:rFonts w:ascii="Calibri" w:hAnsi="Calibri" w:cs="Calibri"/>
        </w:rPr>
        <w:t>Verify the inlet isolation valve is open.</w:t>
      </w:r>
      <w:r>
        <w:rPr>
          <w:rStyle w:val="eop"/>
          <w:rFonts w:ascii="Calibri" w:hAnsi="Calibri" w:cs="Calibri"/>
        </w:rPr>
        <w:t> </w:t>
      </w:r>
    </w:p>
    <w:p w14:paraId="05FFA7E2" w14:textId="77777777" w:rsidR="002A5F06" w:rsidRDefault="002A5F06" w:rsidP="006D2C58">
      <w:pPr>
        <w:pStyle w:val="paragraph"/>
        <w:numPr>
          <w:ilvl w:val="0"/>
          <w:numId w:val="20"/>
        </w:numPr>
        <w:spacing w:before="0" w:beforeAutospacing="0" w:after="0" w:afterAutospacing="0"/>
        <w:ind w:left="1080" w:firstLine="0"/>
        <w:textAlignment w:val="baseline"/>
        <w:rPr>
          <w:rFonts w:ascii="Calibri" w:hAnsi="Calibri" w:cs="Calibri"/>
        </w:rPr>
      </w:pPr>
      <w:r>
        <w:rPr>
          <w:rStyle w:val="normaltextrun"/>
          <w:rFonts w:ascii="Calibri" w:hAnsi="Calibri" w:cs="Calibri"/>
        </w:rPr>
        <w:t>Verify the regulator is open to 10 PSI.</w:t>
      </w:r>
      <w:r>
        <w:rPr>
          <w:rStyle w:val="eop"/>
          <w:rFonts w:ascii="Calibri" w:hAnsi="Calibri" w:cs="Calibri"/>
        </w:rPr>
        <w:t> </w:t>
      </w:r>
    </w:p>
    <w:p w14:paraId="3BD84D5D" w14:textId="77777777" w:rsidR="002A5F06" w:rsidRDefault="002A5F06" w:rsidP="006D2C58">
      <w:pPr>
        <w:pStyle w:val="paragraph"/>
        <w:numPr>
          <w:ilvl w:val="0"/>
          <w:numId w:val="21"/>
        </w:numPr>
        <w:spacing w:before="0" w:beforeAutospacing="0" w:after="0" w:afterAutospacing="0"/>
        <w:ind w:left="1080" w:firstLine="0"/>
        <w:textAlignment w:val="baseline"/>
        <w:rPr>
          <w:rFonts w:ascii="Calibri" w:hAnsi="Calibri" w:cs="Calibri"/>
        </w:rPr>
      </w:pPr>
      <w:r>
        <w:rPr>
          <w:rStyle w:val="normaltextrun"/>
          <w:rFonts w:ascii="Calibri" w:hAnsi="Calibri" w:cs="Calibri"/>
        </w:rPr>
        <w:t>Verify the N2 line is connected and the isolation valve open on the house N2.</w:t>
      </w:r>
      <w:r>
        <w:rPr>
          <w:rStyle w:val="eop"/>
          <w:rFonts w:ascii="Calibri" w:hAnsi="Calibri" w:cs="Calibri"/>
        </w:rPr>
        <w:t> </w:t>
      </w:r>
    </w:p>
    <w:p w14:paraId="741CAE77" w14:textId="77777777" w:rsidR="002A5F06" w:rsidRDefault="002A5F06" w:rsidP="002A5F06">
      <w:pPr>
        <w:pStyle w:val="paragraph"/>
        <w:spacing w:before="0" w:beforeAutospacing="0" w:after="0" w:afterAutospacing="0"/>
        <w:textAlignment w:val="baseline"/>
        <w:rPr>
          <w:rFonts w:ascii="Calibri" w:hAnsi="Calibri" w:cs="Calibri"/>
          <w:sz w:val="22"/>
          <w:szCs w:val="22"/>
        </w:rPr>
      </w:pPr>
      <w:r>
        <w:rPr>
          <w:rStyle w:val="eop"/>
          <w:rFonts w:ascii="Calibri" w:hAnsi="Calibri" w:cs="Calibri"/>
        </w:rPr>
        <w:t> </w:t>
      </w:r>
    </w:p>
    <w:p w14:paraId="6BA031B5" w14:textId="5A7214D3" w:rsidR="002A5F06" w:rsidRDefault="78AC1E24" w:rsidP="24690CD6">
      <w:pPr>
        <w:pStyle w:val="paragraph"/>
        <w:spacing w:before="0" w:beforeAutospacing="0" w:after="0" w:afterAutospacing="0"/>
        <w:textAlignment w:val="baseline"/>
      </w:pPr>
      <w:r>
        <w:rPr>
          <w:noProof/>
        </w:rPr>
        <w:lastRenderedPageBreak/>
        <w:drawing>
          <wp:inline distT="0" distB="0" distL="0" distR="0" wp14:anchorId="1B0F3C7B" wp14:editId="2F0A0E1A">
            <wp:extent cx="4046855" cy="3879215"/>
            <wp:effectExtent l="0" t="0" r="0" b="6985"/>
            <wp:docPr id="42" name="Picture 42" descr="C:\Users\ari\AppData\Local\Microsoft\Windows\INetCache\Content.MSO\F90AEE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3">
                      <a:extLst>
                        <a:ext uri="{28A0092B-C50C-407E-A947-70E740481C1C}">
                          <a14:useLocalDpi xmlns:a14="http://schemas.microsoft.com/office/drawing/2010/main" val="0"/>
                        </a:ext>
                      </a:extLst>
                    </a:blip>
                    <a:stretch>
                      <a:fillRect/>
                    </a:stretch>
                  </pic:blipFill>
                  <pic:spPr>
                    <a:xfrm>
                      <a:off x="0" y="0"/>
                      <a:ext cx="4046855" cy="3879215"/>
                    </a:xfrm>
                    <a:prstGeom prst="rect">
                      <a:avLst/>
                    </a:prstGeom>
                  </pic:spPr>
                </pic:pic>
              </a:graphicData>
            </a:graphic>
          </wp:inline>
        </w:drawing>
      </w:r>
      <w:r>
        <w:rPr>
          <w:noProof/>
        </w:rPr>
        <w:drawing>
          <wp:inline distT="0" distB="0" distL="0" distR="0" wp14:anchorId="3290023E" wp14:editId="71C13F9C">
            <wp:extent cx="3517265" cy="3345180"/>
            <wp:effectExtent l="0" t="0" r="6985" b="7620"/>
            <wp:docPr id="41" name="Picture 41" descr="C:\Users\ari\AppData\Local\Microsoft\Windows\INetCache\Content.MSO\33EFAE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4">
                      <a:extLst>
                        <a:ext uri="{28A0092B-C50C-407E-A947-70E740481C1C}">
                          <a14:useLocalDpi xmlns:a14="http://schemas.microsoft.com/office/drawing/2010/main" val="0"/>
                        </a:ext>
                      </a:extLst>
                    </a:blip>
                    <a:stretch>
                      <a:fillRect/>
                    </a:stretch>
                  </pic:blipFill>
                  <pic:spPr>
                    <a:xfrm>
                      <a:off x="0" y="0"/>
                      <a:ext cx="3517265" cy="3345180"/>
                    </a:xfrm>
                    <a:prstGeom prst="rect">
                      <a:avLst/>
                    </a:prstGeom>
                  </pic:spPr>
                </pic:pic>
              </a:graphicData>
            </a:graphic>
          </wp:inline>
        </w:drawing>
      </w:r>
    </w:p>
    <w:p w14:paraId="0B5E0897" w14:textId="174009D4" w:rsidR="002A5F06" w:rsidRDefault="1D27E81A" w:rsidP="002A5F06">
      <w:pPr>
        <w:pStyle w:val="paragraph"/>
        <w:spacing w:before="0" w:beforeAutospacing="0" w:after="0" w:afterAutospacing="0"/>
        <w:textAlignment w:val="baseline"/>
        <w:rPr>
          <w:rFonts w:ascii="Calibri" w:hAnsi="Calibri" w:cs="Calibri"/>
          <w:sz w:val="22"/>
          <w:szCs w:val="22"/>
        </w:rPr>
      </w:pPr>
      <w:r w:rsidRPr="20198928">
        <w:rPr>
          <w:rStyle w:val="normaltextrun"/>
          <w:rFonts w:ascii="Calibri" w:hAnsi="Calibri" w:cs="Calibri"/>
          <w:u w:val="single"/>
        </w:rPr>
        <w:t>If the pressure of the isolated volume is below ATM use the mass flow controller to raise the pressure of the cart/</w:t>
      </w:r>
      <w:r w:rsidR="5D91D707" w:rsidRPr="20198928">
        <w:rPr>
          <w:rStyle w:val="normaltextrun"/>
          <w:rFonts w:ascii="Calibri" w:hAnsi="Calibri" w:cs="Calibri"/>
          <w:u w:val="single"/>
        </w:rPr>
        <w:t>girder</w:t>
      </w:r>
      <w:r w:rsidRPr="20198928">
        <w:rPr>
          <w:rStyle w:val="normaltextrun"/>
          <w:rFonts w:ascii="Calibri" w:hAnsi="Calibri" w:cs="Calibri"/>
          <w:u w:val="single"/>
        </w:rPr>
        <w:t>/CM.</w:t>
      </w:r>
      <w:r w:rsidRPr="20198928">
        <w:rPr>
          <w:rStyle w:val="eop"/>
          <w:rFonts w:ascii="Calibri" w:hAnsi="Calibri" w:cs="Calibri"/>
        </w:rPr>
        <w:t> </w:t>
      </w:r>
    </w:p>
    <w:p w14:paraId="317C37FD" w14:textId="6D8D2127" w:rsidR="002A5F06" w:rsidRDefault="002A5F06" w:rsidP="002A5F06">
      <w:pPr>
        <w:pStyle w:val="paragraph"/>
        <w:spacing w:before="0" w:beforeAutospacing="0" w:after="0" w:afterAutospacing="0"/>
        <w:ind w:left="630"/>
        <w:textAlignment w:val="baseline"/>
        <w:rPr>
          <w:rFonts w:ascii="Calibri" w:hAnsi="Calibri" w:cs="Calibri"/>
          <w:sz w:val="22"/>
          <w:szCs w:val="22"/>
        </w:rPr>
      </w:pPr>
      <w:r>
        <w:rPr>
          <w:rStyle w:val="normaltextrun"/>
          <w:rFonts w:ascii="Calibri" w:hAnsi="Calibri" w:cs="Calibri"/>
        </w:rPr>
        <w:t xml:space="preserve">Depending on the size of the isolated volume the pressure change below can be rather quick.  If you do not understand how fast the pressure will rise seek help before performing the controller </w:t>
      </w:r>
      <w:r w:rsidR="3D30C446" w:rsidRPr="24690CD6">
        <w:rPr>
          <w:rStyle w:val="normaltextrun"/>
          <w:rFonts w:ascii="Calibri" w:hAnsi="Calibri" w:cs="Calibri"/>
        </w:rPr>
        <w:t>operation</w:t>
      </w:r>
      <w:r>
        <w:rPr>
          <w:rStyle w:val="normaltextrun"/>
          <w:rFonts w:ascii="Calibri" w:hAnsi="Calibri" w:cs="Calibri"/>
        </w:rPr>
        <w:t xml:space="preserve"> below.   </w:t>
      </w:r>
      <w:r>
        <w:rPr>
          <w:rStyle w:val="eop"/>
          <w:rFonts w:ascii="Calibri" w:hAnsi="Calibri" w:cs="Calibri"/>
        </w:rPr>
        <w:t> </w:t>
      </w:r>
    </w:p>
    <w:p w14:paraId="057CA20E" w14:textId="77777777" w:rsidR="002A5F06" w:rsidRDefault="002A5F06" w:rsidP="006D2C58">
      <w:pPr>
        <w:pStyle w:val="paragraph"/>
        <w:numPr>
          <w:ilvl w:val="0"/>
          <w:numId w:val="22"/>
        </w:numPr>
        <w:spacing w:before="0" w:beforeAutospacing="0" w:after="0" w:afterAutospacing="0"/>
        <w:ind w:left="270" w:firstLine="0"/>
        <w:textAlignment w:val="baseline"/>
        <w:rPr>
          <w:rFonts w:ascii="Calibri" w:hAnsi="Calibri" w:cs="Calibri"/>
        </w:rPr>
      </w:pPr>
      <w:r>
        <w:rPr>
          <w:rStyle w:val="normaltextrun"/>
          <w:rFonts w:ascii="Calibri" w:hAnsi="Calibri" w:cs="Calibri"/>
        </w:rPr>
        <w:lastRenderedPageBreak/>
        <w:t>On the 946 controller home screen.  Set to channel B1 using the up or down arrow on the home screen. The controller is now set to the mass flow controller.</w:t>
      </w:r>
      <w:r>
        <w:rPr>
          <w:rStyle w:val="eop"/>
          <w:rFonts w:ascii="Calibri" w:hAnsi="Calibri" w:cs="Calibri"/>
        </w:rPr>
        <w:t> </w:t>
      </w:r>
    </w:p>
    <w:p w14:paraId="62433457" w14:textId="74E117E3" w:rsidR="002A5F06" w:rsidRPr="002A5F06" w:rsidRDefault="78AC1E24" w:rsidP="002A5F06">
      <w:pPr>
        <w:pStyle w:val="paragraph"/>
        <w:spacing w:before="0" w:beforeAutospacing="0" w:after="0" w:afterAutospacing="0"/>
        <w:ind w:left="630"/>
        <w:textAlignment w:val="baseline"/>
        <w:rPr>
          <w:rStyle w:val="normaltextrun"/>
          <w:rFonts w:ascii="Calibri" w:hAnsi="Calibri" w:cs="Calibri"/>
          <w:sz w:val="22"/>
          <w:szCs w:val="22"/>
        </w:rPr>
      </w:pPr>
      <w:r>
        <w:rPr>
          <w:noProof/>
        </w:rPr>
        <w:drawing>
          <wp:inline distT="0" distB="0" distL="0" distR="0" wp14:anchorId="59B2C9E8" wp14:editId="61E68F2F">
            <wp:extent cx="4149701" cy="1919404"/>
            <wp:effectExtent l="0" t="0" r="3810" b="5080"/>
            <wp:docPr id="40" name="Picture 40" descr="C:\Users\ari\AppData\Local\Microsoft\Windows\INetCache\Content.MSO\8F077F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5">
                      <a:extLst>
                        <a:ext uri="{28A0092B-C50C-407E-A947-70E740481C1C}">
                          <a14:useLocalDpi xmlns:a14="http://schemas.microsoft.com/office/drawing/2010/main" val="0"/>
                        </a:ext>
                      </a:extLst>
                    </a:blip>
                    <a:stretch>
                      <a:fillRect/>
                    </a:stretch>
                  </pic:blipFill>
                  <pic:spPr>
                    <a:xfrm>
                      <a:off x="0" y="0"/>
                      <a:ext cx="4149701" cy="1919404"/>
                    </a:xfrm>
                    <a:prstGeom prst="rect">
                      <a:avLst/>
                    </a:prstGeom>
                  </pic:spPr>
                </pic:pic>
              </a:graphicData>
            </a:graphic>
          </wp:inline>
        </w:drawing>
      </w:r>
      <w:r w:rsidR="1D27E81A" w:rsidRPr="20198928">
        <w:rPr>
          <w:rStyle w:val="eop"/>
          <w:rFonts w:ascii="Calibri" w:hAnsi="Calibri" w:cs="Calibri"/>
        </w:rPr>
        <w:t> </w:t>
      </w:r>
    </w:p>
    <w:p w14:paraId="5381A580" w14:textId="1BACFC79" w:rsidR="002A5F06" w:rsidRPr="002A5F06" w:rsidRDefault="002A5F06" w:rsidP="006D2C58">
      <w:pPr>
        <w:pStyle w:val="paragraph"/>
        <w:numPr>
          <w:ilvl w:val="0"/>
          <w:numId w:val="23"/>
        </w:numPr>
        <w:spacing w:before="0" w:beforeAutospacing="0" w:after="0" w:afterAutospacing="0"/>
        <w:ind w:left="270" w:firstLine="0"/>
        <w:textAlignment w:val="baseline"/>
        <w:rPr>
          <w:rStyle w:val="eop"/>
          <w:rFonts w:ascii="Calibri" w:hAnsi="Calibri" w:cs="Calibri"/>
        </w:rPr>
      </w:pPr>
      <w:r>
        <w:rPr>
          <w:rStyle w:val="normaltextrun"/>
          <w:rFonts w:ascii="Calibri" w:hAnsi="Calibri" w:cs="Calibri"/>
        </w:rPr>
        <w:t xml:space="preserve">Press the </w:t>
      </w:r>
      <w:r w:rsidRPr="002A5F06">
        <w:rPr>
          <w:rStyle w:val="normaltextrun"/>
          <w:rFonts w:ascii="Calibri" w:hAnsi="Calibri" w:cs="Calibri"/>
          <w:b/>
        </w:rPr>
        <w:t>Setpoint</w:t>
      </w:r>
      <w:r>
        <w:rPr>
          <w:rStyle w:val="normaltextrun"/>
          <w:rFonts w:ascii="Calibri" w:hAnsi="Calibri" w:cs="Calibri"/>
        </w:rPr>
        <w:t xml:space="preserve"> button and verify </w:t>
      </w:r>
      <w:r>
        <w:rPr>
          <w:rStyle w:val="normaltextrun"/>
          <w:rFonts w:ascii="Calibri" w:hAnsi="Calibri" w:cs="Calibri"/>
          <w:color w:val="000000"/>
        </w:rPr>
        <w:t>that</w:t>
      </w:r>
      <w:r>
        <w:rPr>
          <w:rStyle w:val="normaltextrun"/>
          <w:rFonts w:ascii="Calibri" w:hAnsi="Calibri" w:cs="Calibri"/>
          <w:color w:val="FF0000"/>
        </w:rPr>
        <w:t> </w:t>
      </w:r>
      <w:r>
        <w:rPr>
          <w:rStyle w:val="normaltextrun"/>
          <w:rFonts w:ascii="Calibri" w:hAnsi="Calibri" w:cs="Calibri"/>
        </w:rPr>
        <w:t>the B1 FC line flashed SP/3.0e+2. (</w:t>
      </w:r>
      <w:r>
        <w:rPr>
          <w:rStyle w:val="normaltextrun"/>
          <w:rFonts w:ascii="Calibri" w:hAnsi="Calibri" w:cs="Calibri"/>
          <w:b/>
          <w:bCs/>
        </w:rPr>
        <w:t>NEVER </w:t>
      </w:r>
      <w:r>
        <w:rPr>
          <w:rStyle w:val="normaltextrun"/>
          <w:rFonts w:ascii="Calibri" w:hAnsi="Calibri" w:cs="Calibri"/>
          <w:color w:val="000000"/>
        </w:rPr>
        <w:t>use</w:t>
      </w:r>
      <w:r>
        <w:rPr>
          <w:rStyle w:val="normaltextrun"/>
          <w:rFonts w:ascii="Calibri" w:hAnsi="Calibri" w:cs="Calibri"/>
        </w:rPr>
        <w:t> the </w:t>
      </w:r>
      <w:r>
        <w:rPr>
          <w:rStyle w:val="normaltextrun"/>
          <w:rFonts w:ascii="Calibri" w:hAnsi="Calibri" w:cs="Calibri"/>
          <w:b/>
          <w:bCs/>
        </w:rPr>
        <w:t>Open</w:t>
      </w:r>
      <w:r>
        <w:rPr>
          <w:rStyle w:val="normaltextrun"/>
          <w:rFonts w:ascii="Calibri" w:hAnsi="Calibri" w:cs="Calibri"/>
        </w:rPr>
        <w:t> button)</w:t>
      </w:r>
      <w:r>
        <w:rPr>
          <w:rStyle w:val="normaltextrun"/>
          <w:color w:val="000000"/>
          <w:sz w:val="2"/>
          <w:szCs w:val="2"/>
          <w:shd w:val="clear" w:color="auto" w:fill="000000"/>
        </w:rPr>
        <w:t> </w:t>
      </w:r>
      <w:r>
        <w:rPr>
          <w:rStyle w:val="eop"/>
          <w:color w:val="000000"/>
          <w:sz w:val="2"/>
          <w:szCs w:val="2"/>
        </w:rPr>
        <w:t> </w:t>
      </w:r>
    </w:p>
    <w:p w14:paraId="2C50E764" w14:textId="49074B3F" w:rsidR="002A5F06" w:rsidRDefault="002A5F06" w:rsidP="002A5F06">
      <w:pPr>
        <w:pStyle w:val="paragraph"/>
        <w:spacing w:before="0" w:beforeAutospacing="0" w:after="0" w:afterAutospacing="0"/>
        <w:ind w:left="270"/>
        <w:textAlignment w:val="baseline"/>
        <w:rPr>
          <w:rFonts w:ascii="Calibri" w:hAnsi="Calibri" w:cs="Calibri"/>
        </w:rPr>
      </w:pPr>
      <w:r>
        <w:rPr>
          <w:rFonts w:ascii="Calibri" w:hAnsi="Calibri" w:cs="Calibri"/>
          <w:noProof/>
        </w:rPr>
        <mc:AlternateContent>
          <mc:Choice Requires="wps">
            <w:drawing>
              <wp:anchor distT="0" distB="0" distL="114300" distR="114300" simplePos="0" relativeHeight="251658240" behindDoc="0" locked="0" layoutInCell="1" allowOverlap="1" wp14:anchorId="37DE88FA" wp14:editId="4E8F8643">
                <wp:simplePos x="0" y="0"/>
                <wp:positionH relativeFrom="column">
                  <wp:posOffset>205966</wp:posOffset>
                </wp:positionH>
                <wp:positionV relativeFrom="paragraph">
                  <wp:posOffset>693747</wp:posOffset>
                </wp:positionV>
                <wp:extent cx="2036942" cy="208230"/>
                <wp:effectExtent l="0" t="0" r="20955" b="20955"/>
                <wp:wrapNone/>
                <wp:docPr id="46" name="Rectangle 46"/>
                <wp:cNvGraphicFramePr/>
                <a:graphic xmlns:a="http://schemas.openxmlformats.org/drawingml/2006/main">
                  <a:graphicData uri="http://schemas.microsoft.com/office/word/2010/wordprocessingShape">
                    <wps:wsp>
                      <wps:cNvSpPr/>
                      <wps:spPr>
                        <a:xfrm>
                          <a:off x="0" y="0"/>
                          <a:ext cx="2036942" cy="2082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ect id="Rectangle 46" style="position:absolute;margin-left:16.2pt;margin-top:54.65pt;width:160.4pt;height:16.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3213]" strokeweight="1pt" w14:anchorId="212C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"/>
            </w:pict>
          </mc:Fallback>
        </mc:AlternateContent>
      </w:r>
      <w:r w:rsidRPr="002A5F06">
        <w:rPr>
          <w:rFonts w:ascii="Calibri" w:hAnsi="Calibri" w:cs="Calibri"/>
          <w:noProof/>
        </w:rPr>
        <w:drawing>
          <wp:inline distT="0" distB="0" distL="0" distR="0" wp14:anchorId="2587698B" wp14:editId="1DCD88FA">
            <wp:extent cx="4531260" cy="1683512"/>
            <wp:effectExtent l="0" t="0" r="3175" b="0"/>
            <wp:docPr id="45" name="Picture 45" descr="C:\Users\ari\Downloads\2021-01-14\IMG_20210114_11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i\Downloads\2021-01-14\IMG_20210114_11270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74" t="27632" r="6496" b="29549"/>
                    <a:stretch/>
                  </pic:blipFill>
                  <pic:spPr bwMode="auto">
                    <a:xfrm>
                      <a:off x="0" y="0"/>
                      <a:ext cx="4533603" cy="1684383"/>
                    </a:xfrm>
                    <a:prstGeom prst="rect">
                      <a:avLst/>
                    </a:prstGeom>
                    <a:noFill/>
                    <a:ln>
                      <a:noFill/>
                    </a:ln>
                    <a:extLst>
                      <a:ext uri="{53640926-AAD7-44D8-BBD7-CCE9431645EC}">
                        <a14:shadowObscured xmlns:a14="http://schemas.microsoft.com/office/drawing/2010/main"/>
                      </a:ext>
                    </a:extLst>
                  </pic:spPr>
                </pic:pic>
              </a:graphicData>
            </a:graphic>
          </wp:inline>
        </w:drawing>
      </w:r>
    </w:p>
    <w:p w14:paraId="2FB6F7B1" w14:textId="7D2CFC8D" w:rsidR="002A5F06" w:rsidRDefault="002A5F06" w:rsidP="006D2C58">
      <w:pPr>
        <w:pStyle w:val="paragraph"/>
        <w:numPr>
          <w:ilvl w:val="0"/>
          <w:numId w:val="24"/>
        </w:numPr>
        <w:spacing w:before="0" w:beforeAutospacing="0" w:after="0" w:afterAutospacing="0"/>
        <w:ind w:left="270" w:firstLine="0"/>
        <w:textAlignment w:val="baseline"/>
        <w:rPr>
          <w:rFonts w:ascii="Calibri" w:hAnsi="Calibri" w:cs="Calibri"/>
        </w:rPr>
      </w:pPr>
      <w:r>
        <w:rPr>
          <w:rStyle w:val="normaltextrun"/>
          <w:rFonts w:ascii="Calibri" w:hAnsi="Calibri" w:cs="Calibri"/>
        </w:rPr>
        <w:t>Press </w:t>
      </w:r>
      <w:r>
        <w:rPr>
          <w:rStyle w:val="normaltextrun"/>
          <w:rFonts w:ascii="Calibri" w:hAnsi="Calibri" w:cs="Calibri"/>
          <w:b/>
          <w:bCs/>
        </w:rPr>
        <w:t>enter</w:t>
      </w:r>
      <w:r>
        <w:rPr>
          <w:rStyle w:val="normaltextrun"/>
          <w:rFonts w:ascii="Calibri" w:hAnsi="Calibri" w:cs="Calibri"/>
        </w:rPr>
        <w:t> to return the cart/volume to at least 2 Torr above ATM</w:t>
      </w:r>
      <w:r>
        <w:rPr>
          <w:rStyle w:val="normaltextrun"/>
          <w:rFonts w:ascii="Calibri" w:hAnsi="Calibri" w:cs="Calibri"/>
          <w:b/>
          <w:bCs/>
        </w:rPr>
        <w:t>.  </w:t>
      </w:r>
      <w:r>
        <w:rPr>
          <w:rStyle w:val="eop"/>
          <w:rFonts w:ascii="Calibri" w:hAnsi="Calibri" w:cs="Calibri"/>
        </w:rPr>
        <w:t> </w:t>
      </w:r>
    </w:p>
    <w:p w14:paraId="19491320" w14:textId="77777777" w:rsidR="002A5F06" w:rsidRDefault="002A5F06" w:rsidP="006D2C58">
      <w:pPr>
        <w:pStyle w:val="paragraph"/>
        <w:numPr>
          <w:ilvl w:val="0"/>
          <w:numId w:val="25"/>
        </w:numPr>
        <w:spacing w:before="0" w:beforeAutospacing="0" w:after="0" w:afterAutospacing="0"/>
        <w:ind w:left="270" w:firstLine="0"/>
        <w:textAlignment w:val="baseline"/>
        <w:rPr>
          <w:rFonts w:ascii="Calibri" w:hAnsi="Calibri" w:cs="Calibri"/>
        </w:rPr>
      </w:pPr>
      <w:r>
        <w:rPr>
          <w:rStyle w:val="normaltextrun"/>
          <w:rFonts w:ascii="Calibri" w:hAnsi="Calibri" w:cs="Calibri"/>
        </w:rPr>
        <w:t>Press </w:t>
      </w:r>
      <w:r>
        <w:rPr>
          <w:rStyle w:val="normaltextrun"/>
          <w:rFonts w:ascii="Calibri" w:hAnsi="Calibri" w:cs="Calibri"/>
          <w:b/>
          <w:bCs/>
        </w:rPr>
        <w:t>close </w:t>
      </w:r>
      <w:r>
        <w:rPr>
          <w:rStyle w:val="eop"/>
          <w:rFonts w:ascii="Calibri" w:hAnsi="Calibri" w:cs="Calibri"/>
        </w:rPr>
        <w:t> </w:t>
      </w:r>
    </w:p>
    <w:p w14:paraId="236F7397" w14:textId="77777777" w:rsidR="002A5F06" w:rsidRDefault="002A5F06" w:rsidP="006D2C58">
      <w:pPr>
        <w:pStyle w:val="paragraph"/>
        <w:numPr>
          <w:ilvl w:val="0"/>
          <w:numId w:val="26"/>
        </w:numPr>
        <w:spacing w:before="0" w:beforeAutospacing="0" w:after="0" w:afterAutospacing="0"/>
        <w:ind w:left="270" w:firstLine="0"/>
        <w:textAlignment w:val="baseline"/>
        <w:rPr>
          <w:rFonts w:ascii="Calibri" w:hAnsi="Calibri" w:cs="Calibri"/>
        </w:rPr>
      </w:pPr>
      <w:r>
        <w:rPr>
          <w:rStyle w:val="normaltextrun"/>
          <w:rFonts w:ascii="Calibri" w:hAnsi="Calibri" w:cs="Calibri"/>
        </w:rPr>
        <w:t>Press </w:t>
      </w:r>
      <w:r>
        <w:rPr>
          <w:rStyle w:val="normaltextrun"/>
          <w:rFonts w:ascii="Calibri" w:hAnsi="Calibri" w:cs="Calibri"/>
          <w:b/>
          <w:bCs/>
        </w:rPr>
        <w:t>Enter</w:t>
      </w:r>
      <w:r>
        <w:rPr>
          <w:rStyle w:val="normaltextrun"/>
          <w:rFonts w:ascii="Calibri" w:hAnsi="Calibri" w:cs="Calibri"/>
        </w:rPr>
        <w:t>.</w:t>
      </w:r>
      <w:r>
        <w:rPr>
          <w:rStyle w:val="eop"/>
          <w:rFonts w:ascii="Calibri" w:hAnsi="Calibri" w:cs="Calibri"/>
        </w:rPr>
        <w:t> </w:t>
      </w:r>
    </w:p>
    <w:p w14:paraId="05B22DD8" w14:textId="7F2A3617" w:rsidR="002A5F06" w:rsidRDefault="002A5F06" w:rsidP="006D2C58">
      <w:pPr>
        <w:pStyle w:val="paragraph"/>
        <w:numPr>
          <w:ilvl w:val="0"/>
          <w:numId w:val="27"/>
        </w:numPr>
        <w:spacing w:before="0" w:beforeAutospacing="0" w:after="0" w:afterAutospacing="0"/>
        <w:ind w:left="270" w:firstLine="0"/>
        <w:textAlignment w:val="baseline"/>
        <w:rPr>
          <w:rStyle w:val="eop"/>
          <w:rFonts w:ascii="Calibri" w:hAnsi="Calibri" w:cs="Calibri"/>
        </w:rPr>
      </w:pPr>
      <w:r>
        <w:rPr>
          <w:rStyle w:val="normaltextrun"/>
          <w:rFonts w:ascii="Calibri" w:hAnsi="Calibri" w:cs="Calibri"/>
        </w:rPr>
        <w:t>Wait 5 minute to verify the pressure is stable.</w:t>
      </w:r>
      <w:r>
        <w:rPr>
          <w:rStyle w:val="eop"/>
          <w:rFonts w:ascii="Calibri" w:hAnsi="Calibri" w:cs="Calibri"/>
        </w:rPr>
        <w:t> </w:t>
      </w:r>
    </w:p>
    <w:p w14:paraId="116A11D6" w14:textId="77777777" w:rsidR="002A5F06" w:rsidRDefault="002A5F06" w:rsidP="002A5F06">
      <w:pPr>
        <w:pStyle w:val="paragraph"/>
        <w:spacing w:before="0" w:beforeAutospacing="0" w:after="0" w:afterAutospacing="0"/>
        <w:ind w:left="270"/>
        <w:textAlignment w:val="baseline"/>
        <w:rPr>
          <w:rFonts w:ascii="Calibri" w:hAnsi="Calibri" w:cs="Calibri"/>
        </w:rPr>
      </w:pPr>
    </w:p>
    <w:p w14:paraId="1F955D9C" w14:textId="77777777" w:rsidR="002A5F06" w:rsidRDefault="002A5F06" w:rsidP="002A5F0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u w:val="single"/>
        </w:rPr>
        <w:t>Once the pressure is above ATM, either in the </w:t>
      </w:r>
      <w:r>
        <w:rPr>
          <w:rStyle w:val="normaltextrun"/>
          <w:rFonts w:ascii="Calibri" w:hAnsi="Calibri" w:cs="Calibri"/>
          <w:b/>
          <w:bCs/>
          <w:color w:val="000000"/>
          <w:u w:val="single"/>
        </w:rPr>
        <w:t>“as found” </w:t>
      </w:r>
      <w:r>
        <w:rPr>
          <w:rStyle w:val="normaltextrun"/>
          <w:rFonts w:ascii="Calibri" w:hAnsi="Calibri" w:cs="Calibri"/>
          <w:b/>
          <w:bCs/>
          <w:u w:val="single"/>
        </w:rPr>
        <w:t>state or after using the section above.</w:t>
      </w:r>
      <w:r>
        <w:rPr>
          <w:rStyle w:val="normaltextrun"/>
          <w:rFonts w:ascii="Calibri" w:hAnsi="Calibri" w:cs="Calibri"/>
        </w:rPr>
        <w:t> </w:t>
      </w:r>
      <w:r>
        <w:rPr>
          <w:rStyle w:val="eop"/>
          <w:rFonts w:ascii="Calibri" w:hAnsi="Calibri" w:cs="Calibri"/>
        </w:rPr>
        <w:t> </w:t>
      </w:r>
    </w:p>
    <w:p w14:paraId="4034EE9B" w14:textId="77777777" w:rsidR="002A5F06" w:rsidRDefault="002A5F06" w:rsidP="006D2C58">
      <w:pPr>
        <w:pStyle w:val="paragraph"/>
        <w:numPr>
          <w:ilvl w:val="0"/>
          <w:numId w:val="28"/>
        </w:numPr>
        <w:spacing w:before="0" w:beforeAutospacing="0" w:after="0" w:afterAutospacing="0"/>
        <w:ind w:left="360" w:firstLine="0"/>
        <w:textAlignment w:val="baseline"/>
        <w:rPr>
          <w:rFonts w:ascii="Calibri" w:hAnsi="Calibri" w:cs="Calibri"/>
        </w:rPr>
      </w:pPr>
      <w:r>
        <w:rPr>
          <w:rStyle w:val="normaltextrun"/>
          <w:rFonts w:ascii="Calibri" w:hAnsi="Calibri" w:cs="Calibri"/>
        </w:rPr>
        <w:t>Open the ¼ </w:t>
      </w:r>
      <w:r>
        <w:rPr>
          <w:rStyle w:val="normaltextrun"/>
          <w:rFonts w:ascii="Calibri" w:hAnsi="Calibri" w:cs="Calibri"/>
          <w:color w:val="000000"/>
        </w:rPr>
        <w:t>turn</w:t>
      </w:r>
      <w:r>
        <w:rPr>
          <w:rStyle w:val="normaltextrun"/>
          <w:rFonts w:ascii="Calibri" w:hAnsi="Calibri" w:cs="Calibri"/>
          <w:color w:val="FF0000"/>
        </w:rPr>
        <w:t> </w:t>
      </w:r>
      <w:r>
        <w:rPr>
          <w:rStyle w:val="normaltextrun"/>
          <w:rFonts w:ascii="Calibri" w:hAnsi="Calibri" w:cs="Calibri"/>
        </w:rPr>
        <w:t>isolation valve on the pressure normalization bypass.</w:t>
      </w:r>
      <w:r>
        <w:rPr>
          <w:rStyle w:val="eop"/>
          <w:rFonts w:ascii="Calibri" w:hAnsi="Calibri" w:cs="Calibri"/>
        </w:rPr>
        <w:t> </w:t>
      </w:r>
    </w:p>
    <w:p w14:paraId="49B28E58" w14:textId="77777777" w:rsidR="002A5F06" w:rsidRDefault="002A5F06" w:rsidP="006D2C58">
      <w:pPr>
        <w:pStyle w:val="paragraph"/>
        <w:numPr>
          <w:ilvl w:val="0"/>
          <w:numId w:val="29"/>
        </w:numPr>
        <w:spacing w:before="0" w:beforeAutospacing="0" w:after="0" w:afterAutospacing="0"/>
        <w:ind w:left="360" w:firstLine="0"/>
        <w:textAlignment w:val="baseline"/>
        <w:rPr>
          <w:rFonts w:ascii="Calibri" w:hAnsi="Calibri" w:cs="Calibri"/>
        </w:rPr>
      </w:pPr>
      <w:r>
        <w:rPr>
          <w:rStyle w:val="normaltextrun"/>
          <w:rFonts w:ascii="Calibri" w:hAnsi="Calibri" w:cs="Calibri"/>
        </w:rPr>
        <w:t>Open the bypass regulating needle valve 1/8 turn and wait for the pressure to stop dropping faster than one of the rates below (volume dependent), wait a minimum of 2 minutes for each change below</w:t>
      </w:r>
      <w:r>
        <w:rPr>
          <w:rStyle w:val="eop"/>
          <w:rFonts w:ascii="Calibri" w:hAnsi="Calibri" w:cs="Calibri"/>
        </w:rPr>
        <w:t> </w:t>
      </w:r>
    </w:p>
    <w:p w14:paraId="620B9E3C" w14:textId="77777777" w:rsidR="002A5F06" w:rsidRDefault="002A5F06" w:rsidP="006D2C58">
      <w:pPr>
        <w:pStyle w:val="paragraph"/>
        <w:numPr>
          <w:ilvl w:val="0"/>
          <w:numId w:val="30"/>
        </w:numPr>
        <w:spacing w:before="0" w:beforeAutospacing="0" w:after="0" w:afterAutospacing="0"/>
        <w:ind w:left="1980" w:firstLine="0"/>
        <w:textAlignment w:val="baseline"/>
        <w:rPr>
          <w:rFonts w:ascii="Calibri" w:hAnsi="Calibri" w:cs="Calibri"/>
        </w:rPr>
      </w:pPr>
      <w:r>
        <w:rPr>
          <w:rStyle w:val="normaltextrun"/>
          <w:rFonts w:ascii="Calibri" w:hAnsi="Calibri" w:cs="Calibri"/>
        </w:rPr>
        <w:t>For a large volume like the NL entire beamline (0.2 Torr/min) </w:t>
      </w:r>
      <w:r>
        <w:rPr>
          <w:rStyle w:val="eop"/>
          <w:rFonts w:ascii="Calibri" w:hAnsi="Calibri" w:cs="Calibri"/>
        </w:rPr>
        <w:t> </w:t>
      </w:r>
    </w:p>
    <w:p w14:paraId="72C23C96" w14:textId="77777777" w:rsidR="002A5F06" w:rsidRDefault="002A5F06" w:rsidP="006D2C58">
      <w:pPr>
        <w:pStyle w:val="paragraph"/>
        <w:numPr>
          <w:ilvl w:val="0"/>
          <w:numId w:val="31"/>
        </w:numPr>
        <w:spacing w:before="0" w:beforeAutospacing="0" w:after="0" w:afterAutospacing="0"/>
        <w:ind w:left="1980" w:firstLine="0"/>
        <w:textAlignment w:val="baseline"/>
        <w:rPr>
          <w:rFonts w:ascii="Calibri" w:hAnsi="Calibri" w:cs="Calibri"/>
        </w:rPr>
      </w:pPr>
      <w:r>
        <w:rPr>
          <w:rStyle w:val="normaltextrun"/>
          <w:rFonts w:ascii="Calibri" w:hAnsi="Calibri" w:cs="Calibri"/>
        </w:rPr>
        <w:t>For a single CM (2 Torr/min) </w:t>
      </w:r>
      <w:r>
        <w:rPr>
          <w:rStyle w:val="eop"/>
          <w:rFonts w:ascii="Calibri" w:hAnsi="Calibri" w:cs="Calibri"/>
        </w:rPr>
        <w:t> </w:t>
      </w:r>
    </w:p>
    <w:p w14:paraId="209B29B3" w14:textId="77777777" w:rsidR="002A5F06" w:rsidRDefault="002A5F06" w:rsidP="006D2C58">
      <w:pPr>
        <w:pStyle w:val="paragraph"/>
        <w:numPr>
          <w:ilvl w:val="0"/>
          <w:numId w:val="32"/>
        </w:numPr>
        <w:spacing w:before="0" w:beforeAutospacing="0" w:after="0" w:afterAutospacing="0"/>
        <w:ind w:left="1980" w:firstLine="0"/>
        <w:textAlignment w:val="baseline"/>
        <w:rPr>
          <w:rFonts w:ascii="Calibri" w:hAnsi="Calibri" w:cs="Calibri"/>
        </w:rPr>
      </w:pPr>
      <w:r>
        <w:rPr>
          <w:rStyle w:val="normaltextrun"/>
          <w:rFonts w:ascii="Calibri" w:hAnsi="Calibri" w:cs="Calibri"/>
        </w:rPr>
        <w:t>For a single girder (10 Torr/min)</w:t>
      </w:r>
      <w:r>
        <w:rPr>
          <w:rStyle w:val="eop"/>
          <w:rFonts w:ascii="Calibri" w:hAnsi="Calibri" w:cs="Calibri"/>
        </w:rPr>
        <w:t> </w:t>
      </w:r>
    </w:p>
    <w:p w14:paraId="7B9B7E62" w14:textId="77777777" w:rsidR="002A5F06" w:rsidRDefault="002A5F06" w:rsidP="006D2C58">
      <w:pPr>
        <w:pStyle w:val="paragraph"/>
        <w:numPr>
          <w:ilvl w:val="0"/>
          <w:numId w:val="33"/>
        </w:numPr>
        <w:spacing w:before="0" w:beforeAutospacing="0" w:after="0" w:afterAutospacing="0"/>
        <w:ind w:left="1080" w:firstLine="0"/>
        <w:textAlignment w:val="baseline"/>
        <w:rPr>
          <w:rFonts w:ascii="Calibri" w:hAnsi="Calibri" w:cs="Calibri"/>
        </w:rPr>
      </w:pPr>
      <w:r>
        <w:rPr>
          <w:rStyle w:val="normaltextrun"/>
          <w:rFonts w:ascii="Calibri" w:hAnsi="Calibri" w:cs="Calibri"/>
        </w:rPr>
        <w:t>Open the regulating valve 1/8 turn and wait</w:t>
      </w:r>
      <w:r>
        <w:rPr>
          <w:rStyle w:val="eop"/>
          <w:rFonts w:ascii="Calibri" w:hAnsi="Calibri" w:cs="Calibri"/>
        </w:rPr>
        <w:t> </w:t>
      </w:r>
    </w:p>
    <w:p w14:paraId="174C64F3" w14:textId="77777777" w:rsidR="002A5F06" w:rsidRDefault="002A5F06" w:rsidP="006D2C58">
      <w:pPr>
        <w:pStyle w:val="paragraph"/>
        <w:numPr>
          <w:ilvl w:val="0"/>
          <w:numId w:val="34"/>
        </w:numPr>
        <w:spacing w:before="0" w:beforeAutospacing="0" w:after="0" w:afterAutospacing="0"/>
        <w:ind w:left="1080" w:firstLine="0"/>
        <w:textAlignment w:val="baseline"/>
        <w:rPr>
          <w:rFonts w:ascii="Calibri" w:hAnsi="Calibri" w:cs="Calibri"/>
        </w:rPr>
      </w:pPr>
      <w:r>
        <w:rPr>
          <w:rStyle w:val="normaltextrun"/>
          <w:rFonts w:ascii="Calibri" w:hAnsi="Calibri" w:cs="Calibri"/>
        </w:rPr>
        <w:t>Open the regulating valve 1/4 turn and wait</w:t>
      </w:r>
      <w:r>
        <w:rPr>
          <w:rStyle w:val="eop"/>
          <w:rFonts w:ascii="Calibri" w:hAnsi="Calibri" w:cs="Calibri"/>
        </w:rPr>
        <w:t> </w:t>
      </w:r>
    </w:p>
    <w:p w14:paraId="68C96EC1" w14:textId="77777777" w:rsidR="002A5F06" w:rsidRDefault="002A5F06" w:rsidP="006D2C58">
      <w:pPr>
        <w:pStyle w:val="paragraph"/>
        <w:numPr>
          <w:ilvl w:val="0"/>
          <w:numId w:val="35"/>
        </w:numPr>
        <w:spacing w:before="0" w:beforeAutospacing="0" w:after="0" w:afterAutospacing="0"/>
        <w:ind w:left="1080" w:firstLine="0"/>
        <w:textAlignment w:val="baseline"/>
        <w:rPr>
          <w:rFonts w:ascii="Calibri" w:hAnsi="Calibri" w:cs="Calibri"/>
        </w:rPr>
      </w:pPr>
      <w:r>
        <w:rPr>
          <w:rStyle w:val="normaltextrun"/>
          <w:rFonts w:ascii="Calibri" w:hAnsi="Calibri" w:cs="Calibri"/>
        </w:rPr>
        <w:t>Open the regulating valve 1/4 turn and wait</w:t>
      </w:r>
      <w:r>
        <w:rPr>
          <w:rStyle w:val="eop"/>
          <w:rFonts w:ascii="Calibri" w:hAnsi="Calibri" w:cs="Calibri"/>
        </w:rPr>
        <w:t> </w:t>
      </w:r>
    </w:p>
    <w:p w14:paraId="12AACFF6" w14:textId="77777777" w:rsidR="002A5F06" w:rsidRDefault="002A5F06" w:rsidP="006D2C58">
      <w:pPr>
        <w:pStyle w:val="paragraph"/>
        <w:numPr>
          <w:ilvl w:val="0"/>
          <w:numId w:val="36"/>
        </w:numPr>
        <w:spacing w:before="0" w:beforeAutospacing="0" w:after="0" w:afterAutospacing="0"/>
        <w:ind w:left="1080" w:firstLine="0"/>
        <w:textAlignment w:val="baseline"/>
        <w:rPr>
          <w:rFonts w:ascii="Calibri" w:hAnsi="Calibri" w:cs="Calibri"/>
        </w:rPr>
      </w:pPr>
      <w:r>
        <w:rPr>
          <w:rStyle w:val="normaltextrun"/>
          <w:rFonts w:ascii="Calibri" w:hAnsi="Calibri" w:cs="Calibri"/>
        </w:rPr>
        <w:t>Open the regulating valve 1/4 turn and wait</w:t>
      </w:r>
      <w:r>
        <w:rPr>
          <w:rStyle w:val="eop"/>
          <w:rFonts w:ascii="Calibri" w:hAnsi="Calibri" w:cs="Calibri"/>
        </w:rPr>
        <w:t> </w:t>
      </w:r>
    </w:p>
    <w:p w14:paraId="3DF8CEC8" w14:textId="77777777" w:rsidR="002A5F06" w:rsidRDefault="002A5F06" w:rsidP="006D2C58">
      <w:pPr>
        <w:pStyle w:val="paragraph"/>
        <w:numPr>
          <w:ilvl w:val="0"/>
          <w:numId w:val="37"/>
        </w:numPr>
        <w:spacing w:before="0" w:beforeAutospacing="0" w:after="0" w:afterAutospacing="0"/>
        <w:ind w:left="1080" w:firstLine="0"/>
        <w:textAlignment w:val="baseline"/>
        <w:rPr>
          <w:rFonts w:ascii="Calibri" w:hAnsi="Calibri" w:cs="Calibri"/>
        </w:rPr>
      </w:pPr>
      <w:r>
        <w:rPr>
          <w:rStyle w:val="normaltextrun"/>
          <w:rFonts w:ascii="Calibri" w:hAnsi="Calibri" w:cs="Calibri"/>
        </w:rPr>
        <w:t>Open the regulating valve 1/4 turn and wait</w:t>
      </w:r>
      <w:r>
        <w:rPr>
          <w:rStyle w:val="eop"/>
          <w:rFonts w:ascii="Calibri" w:hAnsi="Calibri" w:cs="Calibri"/>
        </w:rPr>
        <w:t> </w:t>
      </w:r>
    </w:p>
    <w:p w14:paraId="0D21B443" w14:textId="77777777" w:rsidR="002A5F06" w:rsidRDefault="002A5F06" w:rsidP="006D2C58">
      <w:pPr>
        <w:pStyle w:val="paragraph"/>
        <w:numPr>
          <w:ilvl w:val="0"/>
          <w:numId w:val="38"/>
        </w:numPr>
        <w:spacing w:before="0" w:beforeAutospacing="0" w:after="0" w:afterAutospacing="0"/>
        <w:ind w:left="1080" w:firstLine="0"/>
        <w:textAlignment w:val="baseline"/>
        <w:rPr>
          <w:rFonts w:ascii="Calibri" w:hAnsi="Calibri" w:cs="Calibri"/>
        </w:rPr>
      </w:pPr>
      <w:r>
        <w:rPr>
          <w:rStyle w:val="normaltextrun"/>
          <w:rFonts w:ascii="Calibri" w:hAnsi="Calibri" w:cs="Calibri"/>
        </w:rPr>
        <w:t>Open the regulating valve 1 turn and wait</w:t>
      </w:r>
      <w:r>
        <w:rPr>
          <w:rStyle w:val="eop"/>
          <w:rFonts w:ascii="Calibri" w:hAnsi="Calibri" w:cs="Calibri"/>
        </w:rPr>
        <w:t> </w:t>
      </w:r>
    </w:p>
    <w:p w14:paraId="610D2D81" w14:textId="77777777" w:rsidR="002A5F06" w:rsidRDefault="002A5F06" w:rsidP="006D2C58">
      <w:pPr>
        <w:pStyle w:val="paragraph"/>
        <w:numPr>
          <w:ilvl w:val="0"/>
          <w:numId w:val="39"/>
        </w:numPr>
        <w:spacing w:before="0" w:beforeAutospacing="0" w:after="0" w:afterAutospacing="0"/>
        <w:ind w:left="1080" w:firstLine="0"/>
        <w:textAlignment w:val="baseline"/>
        <w:rPr>
          <w:rFonts w:ascii="Calibri" w:hAnsi="Calibri" w:cs="Calibri"/>
        </w:rPr>
      </w:pPr>
      <w:r>
        <w:rPr>
          <w:rStyle w:val="normaltextrun"/>
          <w:rFonts w:ascii="Calibri" w:hAnsi="Calibri" w:cs="Calibri"/>
        </w:rPr>
        <w:t>Open the regulating valve 100%</w:t>
      </w:r>
      <w:r>
        <w:rPr>
          <w:rStyle w:val="eop"/>
          <w:rFonts w:ascii="Calibri" w:hAnsi="Calibri" w:cs="Calibri"/>
        </w:rPr>
        <w:t> </w:t>
      </w:r>
    </w:p>
    <w:p w14:paraId="51978C6C" w14:textId="77777777" w:rsidR="002A5F06" w:rsidRDefault="002A5F06" w:rsidP="006D2C58">
      <w:pPr>
        <w:pStyle w:val="paragraph"/>
        <w:numPr>
          <w:ilvl w:val="0"/>
          <w:numId w:val="40"/>
        </w:numPr>
        <w:spacing w:before="0" w:beforeAutospacing="0" w:after="0" w:afterAutospacing="0"/>
        <w:ind w:left="360" w:firstLine="0"/>
        <w:textAlignment w:val="baseline"/>
        <w:rPr>
          <w:rFonts w:ascii="Calibri" w:hAnsi="Calibri" w:cs="Calibri"/>
        </w:rPr>
      </w:pPr>
      <w:r>
        <w:rPr>
          <w:rStyle w:val="normaltextrun"/>
          <w:rFonts w:ascii="Calibri" w:hAnsi="Calibri" w:cs="Calibri"/>
        </w:rPr>
        <w:lastRenderedPageBreak/>
        <w:t>Verify the needle and ¼ turn valves on the ATM bypass is 100% </w:t>
      </w:r>
      <w:r>
        <w:rPr>
          <w:rStyle w:val="normaltextrun"/>
          <w:rFonts w:ascii="Calibri" w:hAnsi="Calibri" w:cs="Calibri"/>
          <w:b/>
          <w:bCs/>
        </w:rPr>
        <w:t>OPEN</w:t>
      </w:r>
      <w:r>
        <w:rPr>
          <w:rStyle w:val="normaltextrun"/>
          <w:rFonts w:ascii="Calibri" w:hAnsi="Calibri" w:cs="Calibri"/>
        </w:rPr>
        <w:t>.</w:t>
      </w:r>
      <w:r>
        <w:rPr>
          <w:rStyle w:val="eop"/>
          <w:rFonts w:ascii="Calibri" w:hAnsi="Calibri" w:cs="Calibri"/>
        </w:rPr>
        <w:t> </w:t>
      </w:r>
    </w:p>
    <w:p w14:paraId="3DF2EDEA" w14:textId="77777777" w:rsidR="002A5F06" w:rsidRDefault="002A5F06" w:rsidP="006D2C58">
      <w:pPr>
        <w:pStyle w:val="paragraph"/>
        <w:numPr>
          <w:ilvl w:val="0"/>
          <w:numId w:val="41"/>
        </w:numPr>
        <w:spacing w:before="0" w:beforeAutospacing="0" w:after="0" w:afterAutospacing="0"/>
        <w:ind w:left="360" w:firstLine="0"/>
        <w:textAlignment w:val="baseline"/>
        <w:rPr>
          <w:rFonts w:ascii="Calibri" w:hAnsi="Calibri" w:cs="Calibri"/>
        </w:rPr>
      </w:pPr>
      <w:r>
        <w:rPr>
          <w:rStyle w:val="normaltextrun"/>
          <w:rFonts w:ascii="Calibri" w:hAnsi="Calibri" w:cs="Calibri"/>
        </w:rPr>
        <w:t>Make an </w:t>
      </w:r>
      <w:r>
        <w:rPr>
          <w:rStyle w:val="spellingerror"/>
          <w:rFonts w:ascii="Calibri" w:hAnsi="Calibri" w:cs="Calibri"/>
        </w:rPr>
        <w:t>elog</w:t>
      </w:r>
      <w:r>
        <w:rPr>
          <w:rStyle w:val="normaltextrun"/>
          <w:rFonts w:ascii="Calibri" w:hAnsi="Calibri" w:cs="Calibri"/>
        </w:rPr>
        <w:t> </w:t>
      </w:r>
      <w:r>
        <w:rPr>
          <w:rStyle w:val="normaltextrun"/>
          <w:rFonts w:ascii="Calibri" w:hAnsi="Calibri" w:cs="Calibri"/>
          <w:color w:val="000000"/>
        </w:rPr>
        <w:t>entry that the </w:t>
      </w:r>
      <w:r>
        <w:rPr>
          <w:rStyle w:val="normaltextrun"/>
          <w:rFonts w:ascii="Calibri" w:hAnsi="Calibri" w:cs="Calibri"/>
        </w:rPr>
        <w:t>bypass at the location and the closed volume is now at ATM.  </w:t>
      </w:r>
      <w:r>
        <w:rPr>
          <w:rStyle w:val="eop"/>
          <w:rFonts w:ascii="Calibri" w:hAnsi="Calibri" w:cs="Calibri"/>
        </w:rPr>
        <w:t> </w:t>
      </w:r>
    </w:p>
    <w:p w14:paraId="2B9E0C51" w14:textId="77777777" w:rsidR="002A5F06" w:rsidRDefault="002A5F06" w:rsidP="002A5F06">
      <w:pPr>
        <w:pStyle w:val="paragraph"/>
        <w:spacing w:before="0" w:beforeAutospacing="0" w:after="0" w:afterAutospacing="0"/>
        <w:textAlignment w:val="baseline"/>
        <w:rPr>
          <w:rFonts w:ascii="Calibri" w:hAnsi="Calibri" w:cs="Calibri"/>
          <w:sz w:val="22"/>
          <w:szCs w:val="22"/>
        </w:rPr>
      </w:pPr>
      <w:r>
        <w:rPr>
          <w:rStyle w:val="eop"/>
          <w:rFonts w:ascii="Calibri" w:hAnsi="Calibri" w:cs="Calibri"/>
        </w:rPr>
        <w:t> </w:t>
      </w:r>
    </w:p>
    <w:p w14:paraId="694B3EE3" w14:textId="77777777" w:rsidR="002A5F06" w:rsidRDefault="002A5F06" w:rsidP="002A5F0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u w:val="single"/>
        </w:rPr>
        <w:t>Appendix A</w:t>
      </w:r>
      <w:r>
        <w:rPr>
          <w:rStyle w:val="eop"/>
          <w:rFonts w:ascii="Calibri" w:hAnsi="Calibri" w:cs="Calibri"/>
        </w:rPr>
        <w:t> </w:t>
      </w:r>
    </w:p>
    <w:p w14:paraId="06B884E7" w14:textId="77777777" w:rsidR="002A5F06" w:rsidRDefault="002A5F06" w:rsidP="002A5F0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rPr>
        <w:t>If the N2 gas line is not installed and all N2 manual valves open, this section will walk you through the </w:t>
      </w:r>
      <w:r>
        <w:rPr>
          <w:rStyle w:val="normaltextrun"/>
          <w:rFonts w:ascii="Calibri" w:hAnsi="Calibri" w:cs="Calibri"/>
          <w:color w:val="000000"/>
        </w:rPr>
        <w:t>steps</w:t>
      </w:r>
      <w:r>
        <w:rPr>
          <w:rStyle w:val="normaltextrun"/>
          <w:rFonts w:ascii="Calibri" w:hAnsi="Calibri" w:cs="Calibri"/>
        </w:rPr>
        <w:t> to install the line and minimize accidental flow past the mass flow controller.</w:t>
      </w:r>
      <w:r>
        <w:rPr>
          <w:rStyle w:val="eop"/>
          <w:rFonts w:ascii="Calibri" w:hAnsi="Calibri" w:cs="Calibri"/>
        </w:rPr>
        <w:t> </w:t>
      </w:r>
    </w:p>
    <w:p w14:paraId="6FCF3DC0" w14:textId="23B18B29" w:rsidR="002A5F06" w:rsidRDefault="002A5F06" w:rsidP="002A5F0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rPr>
        <w:t>For all operation below</w:t>
      </w:r>
      <w:r w:rsidR="59D3A9E9" w:rsidRPr="24690CD6">
        <w:rPr>
          <w:rStyle w:val="normaltextrun"/>
          <w:rFonts w:ascii="Calibri" w:hAnsi="Calibri" w:cs="Calibri"/>
        </w:rPr>
        <w:t>,</w:t>
      </w:r>
      <w:r>
        <w:rPr>
          <w:rStyle w:val="normaltextrun"/>
          <w:rFonts w:ascii="Calibri" w:hAnsi="Calibri" w:cs="Calibri"/>
        </w:rPr>
        <w:t xml:space="preserve"> data logging is required and for every valve move, a technician monitoring the mass flow readout is required (B1 FC line on the 946 controller</w:t>
      </w:r>
      <w:r w:rsidR="4FEBF15C" w:rsidRPr="24690CD6">
        <w:rPr>
          <w:rStyle w:val="normaltextrun"/>
          <w:rFonts w:ascii="Calibri" w:hAnsi="Calibri" w:cs="Calibri"/>
        </w:rPr>
        <w:t>)</w:t>
      </w:r>
      <w:r w:rsidR="2F637DC0" w:rsidRPr="24690CD6">
        <w:rPr>
          <w:rStyle w:val="normaltextrun"/>
          <w:rFonts w:ascii="Calibri" w:hAnsi="Calibri" w:cs="Calibri"/>
        </w:rPr>
        <w:t>.</w:t>
      </w:r>
      <w:r>
        <w:rPr>
          <w:rStyle w:val="normaltextrun"/>
          <w:rFonts w:ascii="Calibri" w:hAnsi="Calibri" w:cs="Calibri"/>
        </w:rPr>
        <w:t>  If at any time</w:t>
      </w:r>
      <w:r w:rsidR="5C22473A" w:rsidRPr="24690CD6">
        <w:rPr>
          <w:rStyle w:val="normaltextrun"/>
          <w:rFonts w:ascii="Calibri" w:hAnsi="Calibri" w:cs="Calibri"/>
        </w:rPr>
        <w:t>,</w:t>
      </w:r>
      <w:r>
        <w:rPr>
          <w:rStyle w:val="normaltextrun"/>
          <w:rFonts w:ascii="Calibri" w:hAnsi="Calibri" w:cs="Calibri"/>
        </w:rPr>
        <w:t xml:space="preserve"> the mass flow goes above 50 </w:t>
      </w:r>
      <w:r>
        <w:rPr>
          <w:rStyle w:val="spellingerror"/>
          <w:rFonts w:ascii="Calibri" w:hAnsi="Calibri" w:cs="Calibri"/>
        </w:rPr>
        <w:t>sccm</w:t>
      </w:r>
      <w:r>
        <w:rPr>
          <w:rStyle w:val="normaltextrun"/>
          <w:rFonts w:ascii="Calibri" w:hAnsi="Calibri" w:cs="Calibri"/>
        </w:rPr>
        <w:t> or the mass flow shows anything above 5 </w:t>
      </w:r>
      <w:r>
        <w:rPr>
          <w:rStyle w:val="spellingerror"/>
          <w:rFonts w:ascii="Calibri" w:hAnsi="Calibri" w:cs="Calibri"/>
        </w:rPr>
        <w:t>sccm</w:t>
      </w:r>
      <w:r>
        <w:rPr>
          <w:rStyle w:val="normaltextrun"/>
          <w:rFonts w:ascii="Calibri" w:hAnsi="Calibri" w:cs="Calibri"/>
        </w:rPr>
        <w:t> for more than 5 seconds, stop and seek help.  </w:t>
      </w:r>
      <w:r>
        <w:rPr>
          <w:rStyle w:val="eop"/>
          <w:rFonts w:ascii="Calibri" w:hAnsi="Calibri" w:cs="Calibri"/>
        </w:rPr>
        <w:t> </w:t>
      </w:r>
    </w:p>
    <w:p w14:paraId="7C80D28D" w14:textId="77777777" w:rsidR="002A5F06" w:rsidRDefault="002A5F06" w:rsidP="002A5F0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rPr>
        <w:t>This operation must be competed within 10 minutes.</w:t>
      </w:r>
      <w:r>
        <w:rPr>
          <w:rStyle w:val="eop"/>
          <w:rFonts w:ascii="Calibri" w:hAnsi="Calibri" w:cs="Calibri"/>
        </w:rPr>
        <w:t> </w:t>
      </w:r>
    </w:p>
    <w:p w14:paraId="751A6953" w14:textId="5EFA3EA9" w:rsidR="002A5F06" w:rsidRDefault="002A5F06" w:rsidP="006D2C58">
      <w:pPr>
        <w:pStyle w:val="paragraph"/>
        <w:numPr>
          <w:ilvl w:val="0"/>
          <w:numId w:val="42"/>
        </w:numPr>
        <w:spacing w:before="0" w:beforeAutospacing="0" w:after="0" w:afterAutospacing="0"/>
        <w:ind w:left="360" w:firstLine="0"/>
        <w:textAlignment w:val="baseline"/>
        <w:rPr>
          <w:rFonts w:ascii="Calibri" w:hAnsi="Calibri" w:cs="Calibri"/>
        </w:rPr>
      </w:pPr>
      <w:r>
        <w:rPr>
          <w:rStyle w:val="normaltextrun"/>
          <w:rFonts w:ascii="Calibri" w:hAnsi="Calibri" w:cs="Calibri"/>
        </w:rPr>
        <w:t>If the cart is connected to any volume such as a girder/CM or LINAC section</w:t>
      </w:r>
      <w:r w:rsidR="20A990AE" w:rsidRPr="24690CD6">
        <w:rPr>
          <w:rStyle w:val="normaltextrun"/>
          <w:rFonts w:ascii="Calibri" w:hAnsi="Calibri" w:cs="Calibri"/>
        </w:rPr>
        <w:t>,</w:t>
      </w:r>
      <w:r>
        <w:rPr>
          <w:rStyle w:val="normaltextrun"/>
          <w:rFonts w:ascii="Calibri" w:hAnsi="Calibri" w:cs="Calibri"/>
        </w:rPr>
        <w:t xml:space="preserve"> isolate the cart from the volume and record the time and pressure. Because of the small volume of the cart, the pressure will change up to 0.</w:t>
      </w:r>
      <w:r w:rsidR="2F637DC0" w:rsidRPr="24690CD6">
        <w:rPr>
          <w:rStyle w:val="normaltextrun"/>
          <w:rFonts w:ascii="Calibri" w:hAnsi="Calibri" w:cs="Calibri"/>
        </w:rPr>
        <w:t>3</w:t>
      </w:r>
      <w:r w:rsidR="02353720" w:rsidRPr="24690CD6">
        <w:rPr>
          <w:rStyle w:val="normaltextrun"/>
          <w:rFonts w:ascii="Calibri" w:hAnsi="Calibri" w:cs="Calibri"/>
        </w:rPr>
        <w:t xml:space="preserve"> </w:t>
      </w:r>
      <w:r w:rsidR="2F637DC0" w:rsidRPr="24690CD6">
        <w:rPr>
          <w:rStyle w:val="normaltextrun"/>
          <w:rFonts w:ascii="Calibri" w:hAnsi="Calibri" w:cs="Calibri"/>
        </w:rPr>
        <w:t>Torr</w:t>
      </w:r>
      <w:r>
        <w:rPr>
          <w:rStyle w:val="normaltextrun"/>
          <w:rFonts w:ascii="Calibri" w:hAnsi="Calibri" w:cs="Calibri"/>
        </w:rPr>
        <w:t> during the valve closure.  </w:t>
      </w:r>
      <w:r>
        <w:rPr>
          <w:rStyle w:val="eop"/>
          <w:rFonts w:ascii="Calibri" w:hAnsi="Calibri" w:cs="Calibri"/>
        </w:rPr>
        <w:t> </w:t>
      </w:r>
    </w:p>
    <w:p w14:paraId="114789F8" w14:textId="6CAB0B64" w:rsidR="002A5F06" w:rsidRDefault="78AC1E24" w:rsidP="002A5F06">
      <w:pPr>
        <w:pStyle w:val="paragraph"/>
        <w:spacing w:before="0" w:beforeAutospacing="0" w:after="0" w:afterAutospacing="0"/>
        <w:ind w:left="720"/>
        <w:textAlignment w:val="baseline"/>
        <w:rPr>
          <w:rFonts w:ascii="Calibri" w:hAnsi="Calibri" w:cs="Calibri"/>
          <w:sz w:val="22"/>
          <w:szCs w:val="22"/>
        </w:rPr>
      </w:pPr>
      <w:r>
        <w:rPr>
          <w:noProof/>
        </w:rPr>
        <w:drawing>
          <wp:inline distT="0" distB="0" distL="0" distR="0" wp14:anchorId="70BBE0BD" wp14:editId="5962DA5B">
            <wp:extent cx="4046855" cy="3879215"/>
            <wp:effectExtent l="0" t="0" r="0" b="6985"/>
            <wp:docPr id="37" name="Picture 37" descr="C:\Users\ari\AppData\Local\Microsoft\Windows\INetCache\Content.MSO\C31D5F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7">
                      <a:extLst>
                        <a:ext uri="{28A0092B-C50C-407E-A947-70E740481C1C}">
                          <a14:useLocalDpi xmlns:a14="http://schemas.microsoft.com/office/drawing/2010/main" val="0"/>
                        </a:ext>
                      </a:extLst>
                    </a:blip>
                    <a:stretch>
                      <a:fillRect/>
                    </a:stretch>
                  </pic:blipFill>
                  <pic:spPr>
                    <a:xfrm>
                      <a:off x="0" y="0"/>
                      <a:ext cx="4046855" cy="3879215"/>
                    </a:xfrm>
                    <a:prstGeom prst="rect">
                      <a:avLst/>
                    </a:prstGeom>
                  </pic:spPr>
                </pic:pic>
              </a:graphicData>
            </a:graphic>
          </wp:inline>
        </w:drawing>
      </w:r>
      <w:r w:rsidR="1D27E81A" w:rsidRPr="20198928">
        <w:rPr>
          <w:rStyle w:val="eop"/>
          <w:rFonts w:ascii="Calibri" w:hAnsi="Calibri" w:cs="Calibri"/>
        </w:rPr>
        <w:t> </w:t>
      </w:r>
    </w:p>
    <w:p w14:paraId="0084A978" w14:textId="77777777" w:rsidR="002A5F06" w:rsidRDefault="002A5F06" w:rsidP="006D2C58">
      <w:pPr>
        <w:pStyle w:val="paragraph"/>
        <w:numPr>
          <w:ilvl w:val="0"/>
          <w:numId w:val="43"/>
        </w:numPr>
        <w:spacing w:before="0" w:beforeAutospacing="0" w:after="0" w:afterAutospacing="0"/>
        <w:ind w:left="360" w:firstLine="0"/>
        <w:textAlignment w:val="baseline"/>
        <w:rPr>
          <w:rFonts w:ascii="Calibri" w:hAnsi="Calibri" w:cs="Calibri"/>
        </w:rPr>
      </w:pPr>
      <w:r>
        <w:rPr>
          <w:rStyle w:val="normaltextrun"/>
          <w:rFonts w:ascii="Calibri" w:hAnsi="Calibri" w:cs="Calibri"/>
        </w:rPr>
        <w:t>Verify that the N2 line is closed on the N2 supply.</w:t>
      </w:r>
      <w:r>
        <w:rPr>
          <w:rStyle w:val="eop"/>
          <w:rFonts w:ascii="Calibri" w:hAnsi="Calibri" w:cs="Calibri"/>
        </w:rPr>
        <w:t> </w:t>
      </w:r>
    </w:p>
    <w:p w14:paraId="7C6600CF" w14:textId="77777777" w:rsidR="002A5F06" w:rsidRDefault="002A5F06" w:rsidP="006D2C58">
      <w:pPr>
        <w:pStyle w:val="paragraph"/>
        <w:numPr>
          <w:ilvl w:val="0"/>
          <w:numId w:val="44"/>
        </w:numPr>
        <w:spacing w:before="0" w:beforeAutospacing="0" w:after="0" w:afterAutospacing="0"/>
        <w:ind w:left="360" w:firstLine="0"/>
        <w:textAlignment w:val="baseline"/>
        <w:rPr>
          <w:rFonts w:ascii="Calibri" w:hAnsi="Calibri" w:cs="Calibri"/>
        </w:rPr>
      </w:pPr>
      <w:r>
        <w:rPr>
          <w:rStyle w:val="normaltextrun"/>
          <w:rFonts w:ascii="Calibri" w:hAnsi="Calibri" w:cs="Calibri"/>
        </w:rPr>
        <w:t>Verify that the isolation valve at the controller inlet is closed.</w:t>
      </w:r>
      <w:r>
        <w:rPr>
          <w:rStyle w:val="eop"/>
          <w:rFonts w:ascii="Calibri" w:hAnsi="Calibri" w:cs="Calibri"/>
        </w:rPr>
        <w:t> </w:t>
      </w:r>
    </w:p>
    <w:p w14:paraId="703A0972" w14:textId="77777777" w:rsidR="002A5F06" w:rsidRDefault="002A5F06" w:rsidP="006D2C58">
      <w:pPr>
        <w:pStyle w:val="paragraph"/>
        <w:numPr>
          <w:ilvl w:val="0"/>
          <w:numId w:val="45"/>
        </w:numPr>
        <w:spacing w:before="0" w:beforeAutospacing="0" w:after="0" w:afterAutospacing="0"/>
        <w:ind w:left="360" w:firstLine="0"/>
        <w:textAlignment w:val="baseline"/>
        <w:rPr>
          <w:rFonts w:ascii="Calibri" w:hAnsi="Calibri" w:cs="Calibri"/>
        </w:rPr>
      </w:pPr>
      <w:r>
        <w:rPr>
          <w:rStyle w:val="normaltextrun"/>
          <w:rFonts w:ascii="Calibri" w:hAnsi="Calibri" w:cs="Calibri"/>
        </w:rPr>
        <w:t>Verify that the regulator is closed and that the pressure reads zero.</w:t>
      </w:r>
      <w:r>
        <w:rPr>
          <w:rStyle w:val="eop"/>
          <w:rFonts w:ascii="Calibri" w:hAnsi="Calibri" w:cs="Calibri"/>
        </w:rPr>
        <w:t> </w:t>
      </w:r>
    </w:p>
    <w:p w14:paraId="7D8956B7" w14:textId="3EB85559" w:rsidR="002A5F06" w:rsidRDefault="002A5F06" w:rsidP="006D2C58">
      <w:pPr>
        <w:pStyle w:val="paragraph"/>
        <w:numPr>
          <w:ilvl w:val="0"/>
          <w:numId w:val="46"/>
        </w:numPr>
        <w:spacing w:before="0" w:beforeAutospacing="0" w:after="0" w:afterAutospacing="0"/>
        <w:ind w:left="360" w:firstLine="0"/>
        <w:textAlignment w:val="baseline"/>
        <w:rPr>
          <w:rFonts w:ascii="Calibri" w:hAnsi="Calibri" w:cs="Calibri"/>
        </w:rPr>
      </w:pPr>
      <w:r>
        <w:rPr>
          <w:rStyle w:val="normaltextrun"/>
          <w:rFonts w:ascii="Calibri" w:hAnsi="Calibri" w:cs="Calibri"/>
        </w:rPr>
        <w:t xml:space="preserve">Verify the N2 line is connected to the isolation </w:t>
      </w:r>
      <w:r w:rsidR="2F637DC0" w:rsidRPr="24690CD6">
        <w:rPr>
          <w:rStyle w:val="normaltextrun"/>
          <w:rFonts w:ascii="Calibri" w:hAnsi="Calibri" w:cs="Calibri"/>
        </w:rPr>
        <w:t>cart</w:t>
      </w:r>
      <w:r w:rsidR="4555F38B" w:rsidRPr="24690CD6">
        <w:rPr>
          <w:rStyle w:val="normaltextrun"/>
          <w:rFonts w:ascii="Calibri" w:hAnsi="Calibri" w:cs="Calibri"/>
        </w:rPr>
        <w:t>’</w:t>
      </w:r>
      <w:r w:rsidR="2F637DC0" w:rsidRPr="24690CD6">
        <w:rPr>
          <w:rStyle w:val="normaltextrun"/>
          <w:rFonts w:ascii="Calibri" w:hAnsi="Calibri" w:cs="Calibri"/>
        </w:rPr>
        <w:t>s</w:t>
      </w:r>
      <w:r>
        <w:rPr>
          <w:rStyle w:val="normaltextrun"/>
          <w:rFonts w:ascii="Calibri" w:hAnsi="Calibri" w:cs="Calibri"/>
        </w:rPr>
        <w:t xml:space="preserve"> N2 nitrogen inlet</w:t>
      </w:r>
      <w:r>
        <w:rPr>
          <w:rStyle w:val="eop"/>
          <w:rFonts w:ascii="Calibri" w:hAnsi="Calibri" w:cs="Calibri"/>
        </w:rPr>
        <w:t> </w:t>
      </w:r>
    </w:p>
    <w:p w14:paraId="18D0B7DF" w14:textId="77777777" w:rsidR="002A5F06" w:rsidRDefault="002A5F06" w:rsidP="006D2C58">
      <w:pPr>
        <w:pStyle w:val="paragraph"/>
        <w:numPr>
          <w:ilvl w:val="0"/>
          <w:numId w:val="47"/>
        </w:numPr>
        <w:spacing w:before="0" w:beforeAutospacing="0" w:after="0" w:afterAutospacing="0"/>
        <w:ind w:left="1080" w:firstLine="0"/>
        <w:textAlignment w:val="baseline"/>
        <w:rPr>
          <w:rFonts w:ascii="Calibri" w:hAnsi="Calibri" w:cs="Calibri"/>
        </w:rPr>
      </w:pPr>
      <w:r>
        <w:rPr>
          <w:rStyle w:val="normaltextrun"/>
          <w:rFonts w:ascii="Calibri" w:hAnsi="Calibri" w:cs="Calibri"/>
        </w:rPr>
        <w:t>If the line is not connected, purge the line with low flow for a minimum of 30 seconds and continue the flow while connecting to the N2 inlet. </w:t>
      </w:r>
      <w:r>
        <w:rPr>
          <w:rStyle w:val="eop"/>
          <w:rFonts w:ascii="Calibri" w:hAnsi="Calibri" w:cs="Calibri"/>
        </w:rPr>
        <w:t> </w:t>
      </w:r>
    </w:p>
    <w:p w14:paraId="1A2AB690" w14:textId="1B84B1C6" w:rsidR="002A5F06" w:rsidRDefault="002A5F06" w:rsidP="006D2C58">
      <w:pPr>
        <w:pStyle w:val="paragraph"/>
        <w:numPr>
          <w:ilvl w:val="0"/>
          <w:numId w:val="48"/>
        </w:numPr>
        <w:spacing w:before="0" w:beforeAutospacing="0" w:after="0" w:afterAutospacing="0"/>
        <w:ind w:left="360" w:firstLine="0"/>
        <w:textAlignment w:val="baseline"/>
        <w:rPr>
          <w:rFonts w:ascii="Calibri" w:hAnsi="Calibri" w:cs="Calibri"/>
        </w:rPr>
      </w:pPr>
      <w:r>
        <w:rPr>
          <w:rStyle w:val="normaltextrun"/>
          <w:rFonts w:ascii="Calibri" w:hAnsi="Calibri" w:cs="Calibri"/>
        </w:rPr>
        <w:t>Turn on the N2 supply</w:t>
      </w:r>
      <w:r w:rsidR="6B977085" w:rsidRPr="24690CD6">
        <w:rPr>
          <w:rStyle w:val="normaltextrun"/>
          <w:rFonts w:ascii="Calibri" w:hAnsi="Calibri" w:cs="Calibri"/>
        </w:rPr>
        <w:t>,</w:t>
      </w:r>
      <w:r>
        <w:rPr>
          <w:rStyle w:val="normaltextrun"/>
          <w:rFonts w:ascii="Calibri" w:hAnsi="Calibri" w:cs="Calibri"/>
        </w:rPr>
        <w:t> if not on</w:t>
      </w:r>
      <w:r w:rsidR="4D2316F7" w:rsidRPr="24690CD6">
        <w:rPr>
          <w:rStyle w:val="normaltextrun"/>
          <w:rFonts w:ascii="Calibri" w:hAnsi="Calibri" w:cs="Calibri"/>
        </w:rPr>
        <w:t>,</w:t>
      </w:r>
      <w:r>
        <w:rPr>
          <w:rStyle w:val="normaltextrun"/>
          <w:rFonts w:ascii="Calibri" w:hAnsi="Calibri" w:cs="Calibri"/>
        </w:rPr>
        <w:t xml:space="preserve"> from the connection.  </w:t>
      </w:r>
      <w:r>
        <w:rPr>
          <w:rStyle w:val="eop"/>
          <w:rFonts w:ascii="Calibri" w:hAnsi="Calibri" w:cs="Calibri"/>
        </w:rPr>
        <w:t> </w:t>
      </w:r>
    </w:p>
    <w:p w14:paraId="73AA6FE7" w14:textId="6F7BFB5A" w:rsidR="002A5F06" w:rsidRDefault="002A5F06" w:rsidP="006D2C58">
      <w:pPr>
        <w:pStyle w:val="paragraph"/>
        <w:numPr>
          <w:ilvl w:val="0"/>
          <w:numId w:val="49"/>
        </w:numPr>
        <w:spacing w:before="0" w:beforeAutospacing="0" w:after="0" w:afterAutospacing="0"/>
        <w:ind w:left="360" w:firstLine="0"/>
        <w:textAlignment w:val="baseline"/>
        <w:rPr>
          <w:rFonts w:ascii="Calibri" w:hAnsi="Calibri" w:cs="Calibri"/>
        </w:rPr>
      </w:pPr>
      <w:r>
        <w:rPr>
          <w:rStyle w:val="normaltextrun"/>
          <w:rFonts w:ascii="Calibri" w:hAnsi="Calibri" w:cs="Calibri"/>
        </w:rPr>
        <w:t>Open the isolation valve slowly and monitor that the pressure does not go up in the regulator.</w:t>
      </w:r>
      <w:r>
        <w:rPr>
          <w:rStyle w:val="eop"/>
          <w:rFonts w:ascii="Calibri" w:hAnsi="Calibri" w:cs="Calibri"/>
        </w:rPr>
        <w:t> </w:t>
      </w:r>
    </w:p>
    <w:p w14:paraId="6C93D698" w14:textId="77777777" w:rsidR="002A5F06" w:rsidRDefault="002A5F06" w:rsidP="006D2C58">
      <w:pPr>
        <w:pStyle w:val="paragraph"/>
        <w:numPr>
          <w:ilvl w:val="0"/>
          <w:numId w:val="5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rPr>
        <w:t>Open the regulator slowly until the pressure is 10 psi. </w:t>
      </w:r>
      <w:r>
        <w:rPr>
          <w:rStyle w:val="eop"/>
          <w:rFonts w:ascii="Calibri" w:hAnsi="Calibri" w:cs="Calibri"/>
        </w:rPr>
        <w:t> </w:t>
      </w:r>
    </w:p>
    <w:p w14:paraId="7E9C71C9" w14:textId="77777777" w:rsidR="002A5F06" w:rsidRDefault="002A5F06" w:rsidP="006D2C58">
      <w:pPr>
        <w:pStyle w:val="paragraph"/>
        <w:numPr>
          <w:ilvl w:val="0"/>
          <w:numId w:val="5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rPr>
        <w:lastRenderedPageBreak/>
        <w:t>Verify that the cart pressure did not change from the logged pressure in step 1</w:t>
      </w:r>
      <w:r>
        <w:rPr>
          <w:rStyle w:val="eop"/>
          <w:rFonts w:ascii="Calibri" w:hAnsi="Calibri" w:cs="Calibri"/>
        </w:rPr>
        <w:t> </w:t>
      </w:r>
    </w:p>
    <w:p w14:paraId="52C633DD" w14:textId="0476E3BD" w:rsidR="002A5F06" w:rsidRDefault="002A5F06" w:rsidP="006D2C58">
      <w:pPr>
        <w:pStyle w:val="paragraph"/>
        <w:numPr>
          <w:ilvl w:val="0"/>
          <w:numId w:val="5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rPr>
        <w:t xml:space="preserve">Verify that the mass flow reads zero or negative </w:t>
      </w:r>
      <w:r w:rsidR="0B5714A5" w:rsidRPr="24690CD6">
        <w:rPr>
          <w:rStyle w:val="normaltextrun"/>
          <w:rFonts w:ascii="Calibri" w:hAnsi="Calibri" w:cs="Calibri"/>
        </w:rPr>
        <w:t>at</w:t>
      </w:r>
      <w:r>
        <w:rPr>
          <w:rStyle w:val="normaltextrun"/>
          <w:rFonts w:ascii="Calibri" w:hAnsi="Calibri" w:cs="Calibri"/>
        </w:rPr>
        <w:t xml:space="preserve"> the B1 read-back.</w:t>
      </w:r>
      <w:r>
        <w:rPr>
          <w:rStyle w:val="eop"/>
          <w:rFonts w:ascii="Calibri" w:hAnsi="Calibri" w:cs="Calibri"/>
        </w:rPr>
        <w:t> </w:t>
      </w:r>
    </w:p>
    <w:p w14:paraId="18C08B44" w14:textId="77777777" w:rsidR="002A5F06" w:rsidRDefault="002A5F06" w:rsidP="006D2C58">
      <w:pPr>
        <w:pStyle w:val="paragraph"/>
        <w:numPr>
          <w:ilvl w:val="0"/>
          <w:numId w:val="5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rPr>
        <w:t>The cart is now ready for use.</w:t>
      </w:r>
      <w:r>
        <w:rPr>
          <w:rStyle w:val="eop"/>
          <w:rFonts w:ascii="Calibri" w:hAnsi="Calibri" w:cs="Calibri"/>
        </w:rPr>
        <w:t> </w:t>
      </w:r>
    </w:p>
    <w:p w14:paraId="2DAB6B59" w14:textId="77777777" w:rsidR="002A5F06" w:rsidRDefault="002A5F06" w:rsidP="006D2C58">
      <w:pPr>
        <w:pStyle w:val="paragraph"/>
        <w:numPr>
          <w:ilvl w:val="0"/>
          <w:numId w:val="5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rPr>
        <w:t>Open the volume isolation valve and verify the pressure return to the logged beginning pressure.   </w:t>
      </w:r>
      <w:r>
        <w:rPr>
          <w:rStyle w:val="eop"/>
          <w:rFonts w:ascii="Calibri" w:hAnsi="Calibri" w:cs="Calibri"/>
        </w:rPr>
        <w:t> </w:t>
      </w:r>
    </w:p>
    <w:p w14:paraId="27C881DD" w14:textId="77777777" w:rsidR="009C4FD7" w:rsidRPr="006F554D" w:rsidRDefault="009C4FD7" w:rsidP="000076FD">
      <w:pPr>
        <w:tabs>
          <w:tab w:val="clear" w:pos="2250"/>
        </w:tabs>
      </w:pPr>
    </w:p>
    <w:p w14:paraId="403B62F5" w14:textId="4E9EF27A" w:rsidR="00FA156D" w:rsidRPr="00413D73" w:rsidRDefault="003A26E8" w:rsidP="002A5F06">
      <w:pPr>
        <w:tabs>
          <w:tab w:val="clear" w:pos="2250"/>
        </w:tabs>
      </w:pPr>
      <w:r w:rsidRPr="006F554D">
        <w:br w:type="page"/>
      </w:r>
      <w:r w:rsidRPr="00413D73">
        <w:lastRenderedPageBreak/>
        <w:t>Process</w:t>
      </w:r>
      <w:r w:rsidR="006F1AA8">
        <w:t xml:space="preserve"> Workf</w:t>
      </w:r>
      <w:r w:rsidR="00FA156D" w:rsidRPr="00413D73">
        <w:t>low</w:t>
      </w:r>
    </w:p>
    <w:p w14:paraId="09826059" w14:textId="0B6315EC" w:rsidR="00095318" w:rsidRPr="006F554D" w:rsidRDefault="00095318" w:rsidP="00215E9D"/>
    <w:p w14:paraId="69B6EB01" w14:textId="6855487A" w:rsidR="003A26E8" w:rsidRDefault="003C77A4" w:rsidP="00215E9D">
      <w:r>
        <w:rPr>
          <w:noProof/>
        </w:rPr>
        <mc:AlternateContent>
          <mc:Choice Requires="wpc">
            <w:drawing>
              <wp:inline distT="0" distB="0" distL="0" distR="0" wp14:anchorId="2ACA7206" wp14:editId="33E66B71">
                <wp:extent cx="6400800" cy="7340600"/>
                <wp:effectExtent l="0" t="0" r="19050" b="1270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chemeClr val="accent1"/>
                          </a:solidFill>
                        </a:ln>
                      </wpc:whole>
                      <wps:wsp>
                        <wps:cNvPr id="2" name="Text Box 2"/>
                        <wps:cNvSpPr txBox="1"/>
                        <wps:spPr>
                          <a:xfrm>
                            <a:off x="109115" y="1146507"/>
                            <a:ext cx="3532319" cy="3998735"/>
                          </a:xfrm>
                          <a:prstGeom prst="rect">
                            <a:avLst/>
                          </a:prstGeom>
                          <a:solidFill>
                            <a:schemeClr val="bg1">
                              <a:lumMod val="95000"/>
                            </a:schemeClr>
                          </a:solidFill>
                          <a:ln w="6350">
                            <a:solidFill>
                              <a:prstClr val="black"/>
                            </a:solidFill>
                          </a:ln>
                        </wps:spPr>
                        <wps:txbx>
                          <w:txbxContent>
                            <w:p w14:paraId="3F0222C7" w14:textId="5FE5F7B8" w:rsidR="00950EF6" w:rsidRPr="00215E9D" w:rsidRDefault="00950EF6" w:rsidP="00215E9D">
                              <w:pPr>
                                <w:rPr>
                                  <w:rFonts w:ascii="Arial Narrow" w:hAnsi="Arial Narrow"/>
                                  <w:sz w:val="18"/>
                                  <w:szCs w:val="18"/>
                                </w:rPr>
                              </w:pPr>
                              <w:r>
                                <w:rPr>
                                  <w:rFonts w:ascii="Arial Narrow" w:hAnsi="Arial Narrow"/>
                                  <w:sz w:val="18"/>
                                  <w:szCs w:val="18"/>
                                </w:rPr>
                                <w:t>Increase pressure in closed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Flowchart: Terminator 4"/>
                        <wps:cNvSpPr/>
                        <wps:spPr>
                          <a:xfrm>
                            <a:off x="294296" y="186886"/>
                            <a:ext cx="1200396" cy="68575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14:paraId="3959D298" w14:textId="381F37A2" w:rsidR="00950EF6" w:rsidRPr="00215E9D" w:rsidRDefault="00950EF6" w:rsidP="00215E9D">
                              <w:pPr>
                                <w:pStyle w:val="NormalWeb"/>
                                <w:rPr>
                                  <w:rFonts w:ascii="Arial Narrow" w:hAnsi="Arial Narrow"/>
                                  <w:sz w:val="18"/>
                                  <w:szCs w:val="18"/>
                                </w:rPr>
                              </w:pPr>
                              <w:r>
                                <w:rPr>
                                  <w:rFonts w:ascii="Arial Narrow" w:eastAsia="Calibri" w:hAnsi="Arial Narrow"/>
                                  <w:sz w:val="18"/>
                                  <w:szCs w:val="18"/>
                                </w:rPr>
                                <w:t>Isolated closed system with pressure monitoring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621246" y="186885"/>
                            <a:ext cx="1143000" cy="68575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37412C8" w14:textId="47C26170" w:rsidR="00950EF6" w:rsidRPr="00215E9D" w:rsidRDefault="00950EF6" w:rsidP="00215E9D">
                              <w:pPr>
                                <w:pStyle w:val="NormalWeb"/>
                                <w:rPr>
                                  <w:rFonts w:ascii="Arial Narrow" w:hAnsi="Arial Narrow"/>
                                  <w:sz w:val="18"/>
                                  <w:szCs w:val="18"/>
                                </w:rPr>
                              </w:pPr>
                              <w:r>
                                <w:rPr>
                                  <w:rFonts w:ascii="Arial Narrow" w:eastAsia="Calibri" w:hAnsi="Arial Narrow"/>
                                  <w:sz w:val="18"/>
                                  <w:szCs w:val="18"/>
                                </w:rPr>
                                <w:t>Perform pre-checks and status of the system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621418" y="4211214"/>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2288AF7" w14:textId="46E8BD69" w:rsidR="00950EF6" w:rsidRPr="00215E9D" w:rsidRDefault="00950EF6" w:rsidP="00215E9D">
                              <w:pPr>
                                <w:pStyle w:val="NormalWeb"/>
                                <w:rPr>
                                  <w:rFonts w:ascii="Arial Narrow" w:hAnsi="Arial Narrow"/>
                                  <w:sz w:val="18"/>
                                  <w:szCs w:val="18"/>
                                </w:rPr>
                              </w:pPr>
                              <w:r>
                                <w:rPr>
                                  <w:rFonts w:ascii="Arial Narrow" w:eastAsia="Calibri" w:hAnsi="Arial Narrow"/>
                                  <w:sz w:val="18"/>
                                  <w:szCs w:val="18"/>
                                </w:rPr>
                                <w:t>Verify stability of the system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Decision 9"/>
                        <wps:cNvSpPr/>
                        <wps:spPr>
                          <a:xfrm>
                            <a:off x="4506291" y="1243331"/>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49540F3F" w14:textId="68A57ECA" w:rsidR="00950EF6" w:rsidRPr="00215E9D" w:rsidRDefault="00950EF6" w:rsidP="00215E9D">
                              <w:pPr>
                                <w:pStyle w:val="NormalWeb"/>
                                <w:rPr>
                                  <w:rFonts w:ascii="Arial Narrow" w:hAnsi="Arial Narrow"/>
                                  <w:sz w:val="18"/>
                                  <w:szCs w:val="18"/>
                                </w:rPr>
                              </w:pPr>
                              <w:r>
                                <w:rPr>
                                  <w:rFonts w:ascii="Arial Narrow" w:eastAsia="Calibri" w:hAnsi="Arial Narrow"/>
                                  <w:sz w:val="18"/>
                                  <w:szCs w:val="18"/>
                                </w:rPr>
                                <w:t>Pressure above ATM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334583" y="4211311"/>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087D87E" w14:textId="1EF2DAAA" w:rsidR="00950EF6" w:rsidRPr="00215E9D" w:rsidRDefault="00950EF6" w:rsidP="00215E9D">
                              <w:pPr>
                                <w:pStyle w:val="NormalWeb"/>
                                <w:rPr>
                                  <w:rFonts w:ascii="Arial Narrow" w:hAnsi="Arial Narrow"/>
                                  <w:sz w:val="18"/>
                                  <w:szCs w:val="18"/>
                                </w:rPr>
                              </w:pPr>
                              <w:r>
                                <w:rPr>
                                  <w:rFonts w:ascii="Arial Narrow" w:eastAsia="Calibri" w:hAnsi="Arial Narrow"/>
                                  <w:sz w:val="18"/>
                                  <w:szCs w:val="18"/>
                                </w:rPr>
                                <w:t>See Appendix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owchart: Terminator 12"/>
                        <wps:cNvSpPr/>
                        <wps:spPr>
                          <a:xfrm>
                            <a:off x="4451129" y="5300467"/>
                            <a:ext cx="1486893" cy="68516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14:paraId="2665F88A" w14:textId="780BDE14" w:rsidR="00950EF6" w:rsidRPr="00215E9D" w:rsidRDefault="00950EF6" w:rsidP="00215E9D">
                              <w:pPr>
                                <w:pStyle w:val="NormalWeb"/>
                                <w:rPr>
                                  <w:rFonts w:ascii="Arial Narrow" w:hAnsi="Arial Narrow"/>
                                  <w:sz w:val="18"/>
                                  <w:szCs w:val="18"/>
                                </w:rPr>
                              </w:pPr>
                              <w:r>
                                <w:rPr>
                                  <w:rFonts w:ascii="Arial Narrow" w:eastAsia="Calibri" w:hAnsi="Arial Narrow"/>
                                  <w:sz w:val="18"/>
                                  <w:szCs w:val="18"/>
                                </w:rPr>
                                <w:t>Enter eLog the system is ready.  Maintain data logging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40388" y="186858"/>
                            <a:ext cx="1143000" cy="68571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458BEBC" w14:textId="37F00B3A" w:rsidR="00950EF6" w:rsidRPr="00215E9D" w:rsidRDefault="00950EF6" w:rsidP="00215E9D">
                              <w:pPr>
                                <w:pStyle w:val="NormalWeb"/>
                                <w:rPr>
                                  <w:rFonts w:ascii="Arial Narrow" w:hAnsi="Arial Narrow"/>
                                  <w:sz w:val="18"/>
                                  <w:szCs w:val="18"/>
                                </w:rPr>
                              </w:pPr>
                              <w:r>
                                <w:rPr>
                                  <w:rFonts w:ascii="Arial Narrow" w:eastAsia="Calibri" w:hAnsi="Arial Narrow"/>
                                  <w:sz w:val="18"/>
                                  <w:szCs w:val="18"/>
                                </w:rPr>
                                <w:t>Identify if the pressure of the volume is above or below absolute barometric pressure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Elbow Connector 14"/>
                        <wps:cNvCnPr>
                          <a:stCxn id="4" idx="3"/>
                          <a:endCxn id="13" idx="1"/>
                        </wps:cNvCnPr>
                        <wps:spPr>
                          <a:xfrm flipV="1">
                            <a:off x="1494692" y="529715"/>
                            <a:ext cx="945696" cy="46"/>
                          </a:xfrm>
                          <a:prstGeom prst="bentConnector3">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5" name="Straight Arrow Connector 15"/>
                        <wps:cNvCnPr>
                          <a:stCxn id="13" idx="3"/>
                          <a:endCxn id="6" idx="1"/>
                        </wps:cNvCnPr>
                        <wps:spPr>
                          <a:xfrm>
                            <a:off x="3583388" y="529715"/>
                            <a:ext cx="1037858" cy="49"/>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6" name="Elbow Connector 16"/>
                        <wps:cNvCnPr>
                          <a:stCxn id="6" idx="2"/>
                          <a:endCxn id="9" idx="0"/>
                        </wps:cNvCnPr>
                        <wps:spPr>
                          <a:xfrm rot="5400000">
                            <a:off x="5006440" y="1057024"/>
                            <a:ext cx="370689" cy="192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Elbow Connector 18"/>
                        <wps:cNvCnPr>
                          <a:stCxn id="9" idx="2"/>
                          <a:endCxn id="32" idx="0"/>
                        </wps:cNvCnPr>
                        <wps:spPr>
                          <a:xfrm rot="5400000">
                            <a:off x="4888451" y="2685401"/>
                            <a:ext cx="601440" cy="33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wps:spPr>
                          <a:xfrm rot="10800000" flipV="1">
                            <a:off x="882637" y="1819918"/>
                            <a:ext cx="3612410" cy="96358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a:stCxn id="8" idx="2"/>
                          <a:endCxn id="12" idx="0"/>
                        </wps:cNvCnPr>
                        <wps:spPr>
                          <a:xfrm rot="16200000" flipH="1">
                            <a:off x="4992497" y="5098387"/>
                            <a:ext cx="403453" cy="70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Text Box 25"/>
                        <wps:cNvSpPr txBox="1"/>
                        <wps:spPr>
                          <a:xfrm>
                            <a:off x="3949148" y="1564157"/>
                            <a:ext cx="330200" cy="228600"/>
                          </a:xfrm>
                          <a:prstGeom prst="rect">
                            <a:avLst/>
                          </a:prstGeom>
                          <a:solidFill>
                            <a:schemeClr val="lt1"/>
                          </a:solidFill>
                          <a:ln w="6350">
                            <a:noFill/>
                          </a:ln>
                        </wps:spPr>
                        <wps:txbx>
                          <w:txbxContent>
                            <w:p w14:paraId="214BDB51" w14:textId="15B25ADD" w:rsidR="00950EF6" w:rsidRPr="00215E9D" w:rsidRDefault="00950EF6" w:rsidP="00215E9D">
                              <w:pPr>
                                <w:pStyle w:val="NormalWeb"/>
                                <w:rPr>
                                  <w:rFonts w:ascii="Arial Narrow" w:hAnsi="Arial Narrow"/>
                                  <w:sz w:val="18"/>
                                  <w:szCs w:val="18"/>
                                </w:rPr>
                              </w:pPr>
                              <w:r>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 name="Text Box 26"/>
                        <wps:cNvSpPr txBox="1"/>
                        <wps:spPr>
                          <a:xfrm>
                            <a:off x="4745603" y="2445138"/>
                            <a:ext cx="351155" cy="228600"/>
                          </a:xfrm>
                          <a:prstGeom prst="rect">
                            <a:avLst/>
                          </a:prstGeom>
                          <a:solidFill>
                            <a:schemeClr val="lt1"/>
                          </a:solidFill>
                          <a:ln w="6350">
                            <a:noFill/>
                          </a:ln>
                        </wps:spPr>
                        <wps:txbx>
                          <w:txbxContent>
                            <w:p w14:paraId="31DD2B0D" w14:textId="70094AD8" w:rsidR="00950EF6" w:rsidRPr="00215E9D" w:rsidRDefault="00950EF6" w:rsidP="00215E9D">
                              <w:pPr>
                                <w:pStyle w:val="NormalWeb"/>
                                <w:rPr>
                                  <w:rFonts w:ascii="Arial Narrow" w:hAnsi="Arial Narrow"/>
                                  <w:sz w:val="18"/>
                                  <w:szCs w:val="18"/>
                                </w:rPr>
                              </w:pPr>
                              <w:r>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 name="Rectangle 26"/>
                        <wps:cNvSpPr/>
                        <wps:spPr>
                          <a:xfrm>
                            <a:off x="2348285" y="2987674"/>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7E72321" w14:textId="0A1F2361" w:rsidR="00950EF6" w:rsidRPr="00215E9D" w:rsidRDefault="00950EF6" w:rsidP="00215E9D">
                              <w:pPr>
                                <w:pStyle w:val="NormalWeb"/>
                                <w:rPr>
                                  <w:rFonts w:ascii="Arial Narrow" w:hAnsi="Arial Narrow"/>
                                  <w:sz w:val="18"/>
                                  <w:szCs w:val="18"/>
                                </w:rPr>
                              </w:pPr>
                              <w:r>
                                <w:rPr>
                                  <w:rFonts w:ascii="Arial Narrow" w:eastAsia="Calibri" w:hAnsi="Arial Narrow"/>
                                  <w:sz w:val="18"/>
                                  <w:szCs w:val="18"/>
                                </w:rPr>
                                <w:t>Pressurize closed volume using mass flow controller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Elbow Connector 27"/>
                        <wps:cNvCnPr>
                          <a:stCxn id="26" idx="3"/>
                          <a:endCxn id="32" idx="1"/>
                        </wps:cNvCnPr>
                        <wps:spPr>
                          <a:xfrm>
                            <a:off x="3491285" y="3330574"/>
                            <a:ext cx="1123783"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a:endCxn id="11" idx="1"/>
                        </wps:cNvCnPr>
                        <wps:spPr>
                          <a:xfrm rot="16200000" flipH="1">
                            <a:off x="1277308" y="3496935"/>
                            <a:ext cx="647037" cy="1467513"/>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a:endCxn id="26" idx="1"/>
                        </wps:cNvCnPr>
                        <wps:spPr>
                          <a:xfrm flipV="1">
                            <a:off x="1551600" y="3330574"/>
                            <a:ext cx="796685" cy="51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2"/>
                        <wps:cNvSpPr txBox="1"/>
                        <wps:spPr>
                          <a:xfrm>
                            <a:off x="448356" y="4142117"/>
                            <a:ext cx="309245" cy="228600"/>
                          </a:xfrm>
                          <a:prstGeom prst="rect">
                            <a:avLst/>
                          </a:prstGeom>
                          <a:solidFill>
                            <a:schemeClr val="lt1"/>
                          </a:solidFill>
                          <a:ln w="6350">
                            <a:noFill/>
                          </a:ln>
                        </wps:spPr>
                        <wps:txbx>
                          <w:txbxContent>
                            <w:p w14:paraId="27A17886" w14:textId="588B1333" w:rsidR="00950EF6" w:rsidRPr="00215E9D" w:rsidRDefault="00950EF6" w:rsidP="00215E9D">
                              <w:pPr>
                                <w:pStyle w:val="NormalWeb"/>
                                <w:rPr>
                                  <w:rFonts w:ascii="Arial Narrow" w:hAnsi="Arial Narrow"/>
                                  <w:sz w:val="18"/>
                                  <w:szCs w:val="18"/>
                                </w:rPr>
                              </w:pPr>
                              <w:r>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 name="Text Box 33"/>
                        <wps:cNvSpPr txBox="1"/>
                        <wps:spPr>
                          <a:xfrm>
                            <a:off x="1702675" y="3059526"/>
                            <a:ext cx="351155" cy="228600"/>
                          </a:xfrm>
                          <a:prstGeom prst="rect">
                            <a:avLst/>
                          </a:prstGeom>
                          <a:solidFill>
                            <a:schemeClr val="lt1"/>
                          </a:solidFill>
                          <a:ln w="6350">
                            <a:noFill/>
                          </a:ln>
                        </wps:spPr>
                        <wps:txbx>
                          <w:txbxContent>
                            <w:p w14:paraId="2F77EB4A" w14:textId="08F55E88" w:rsidR="00950EF6" w:rsidRPr="00215E9D" w:rsidRDefault="00950EF6" w:rsidP="00215E9D">
                              <w:pPr>
                                <w:pStyle w:val="NormalWeb"/>
                                <w:rPr>
                                  <w:rFonts w:ascii="Arial Narrow" w:hAnsi="Arial Narrow"/>
                                  <w:sz w:val="18"/>
                                  <w:szCs w:val="18"/>
                                </w:rPr>
                              </w:pPr>
                              <w:r>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Rectangle 32"/>
                        <wps:cNvSpPr/>
                        <wps:spPr>
                          <a:xfrm>
                            <a:off x="4615068" y="2987771"/>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2974417" w14:textId="4275037A" w:rsidR="00950EF6" w:rsidRPr="00215E9D" w:rsidRDefault="00950EF6" w:rsidP="00215E9D">
                              <w:pPr>
                                <w:pStyle w:val="NormalWeb"/>
                                <w:rPr>
                                  <w:rFonts w:ascii="Arial Narrow" w:hAnsi="Arial Narrow"/>
                                  <w:sz w:val="18"/>
                                  <w:szCs w:val="18"/>
                                </w:rPr>
                              </w:pPr>
                              <w:r>
                                <w:rPr>
                                  <w:rFonts w:ascii="Arial Narrow" w:eastAsia="Calibri" w:hAnsi="Arial Narrow"/>
                                  <w:sz w:val="18"/>
                                  <w:szCs w:val="18"/>
                                </w:rPr>
                                <w:t>Preform pressure reduction though needle valve assembly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Elbow Connector 35"/>
                        <wps:cNvCnPr>
                          <a:stCxn id="32" idx="2"/>
                          <a:endCxn id="8" idx="0"/>
                        </wps:cNvCnPr>
                        <wps:spPr>
                          <a:xfrm rot="16200000" flipH="1">
                            <a:off x="4921875" y="3939217"/>
                            <a:ext cx="537643" cy="635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Elbow Connector 50"/>
                        <wps:cNvCnPr>
                          <a:endCxn id="26" idx="2"/>
                        </wps:cNvCnPr>
                        <wps:spPr>
                          <a:xfrm rot="5400000" flipH="1" flipV="1">
                            <a:off x="2649001" y="3940527"/>
                            <a:ext cx="537837" cy="3732"/>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Flowchart: Decision 51"/>
                        <wps:cNvSpPr/>
                        <wps:spPr>
                          <a:xfrm>
                            <a:off x="189054" y="2756343"/>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56BBC111" w14:textId="67EC895A" w:rsidR="00950EF6" w:rsidRPr="00215E9D" w:rsidRDefault="00950EF6" w:rsidP="006D2C58">
                              <w:pPr>
                                <w:pStyle w:val="NormalWeb"/>
                                <w:rPr>
                                  <w:rFonts w:ascii="Arial Narrow" w:hAnsi="Arial Narrow"/>
                                  <w:sz w:val="18"/>
                                  <w:szCs w:val="18"/>
                                </w:rPr>
                              </w:pPr>
                              <w:r w:rsidRPr="006D2C58">
                                <w:rPr>
                                  <w:rFonts w:ascii="Arial Narrow" w:eastAsia="Calibri" w:hAnsi="Arial Narrow"/>
                                  <w:sz w:val="16"/>
                                  <w:szCs w:val="16"/>
                                </w:rPr>
                                <w:t>Check N2 line section is ready for slow</w:t>
                              </w:r>
                              <w:r>
                                <w:rPr>
                                  <w:rFonts w:ascii="Arial Narrow" w:eastAsia="Calibri" w:hAnsi="Arial Narrow"/>
                                  <w:sz w:val="16"/>
                                  <w:szCs w:val="16"/>
                                </w:rPr>
                                <w:t xml:space="preserve"> flow</w:t>
                              </w:r>
                              <w:r>
                                <w:rPr>
                                  <w:rFonts w:ascii="Arial Narrow" w:eastAsia="Calibri" w:hAnsi="Arial Narrow"/>
                                  <w:sz w:val="18"/>
                                  <w:szCs w:val="18"/>
                                </w:rPr>
                                <w:t xml:space="preserve"> pressurization</w:t>
                              </w:r>
                            </w:p>
                            <w:p w14:paraId="1D37F874" w14:textId="660E8972" w:rsidR="00950EF6" w:rsidRDefault="00950EF6" w:rsidP="006D2C58">
                              <w:pPr>
                                <w:pStyle w:val="NormalWeb"/>
                                <w:spacing w:before="0" w:beforeAutospacing="0" w:after="0" w:afterAutospacing="0"/>
                                <w:rPr>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a="http://schemas.openxmlformats.org/drawingml/2006/main" xmlns:pic="http://schemas.openxmlformats.org/drawingml/2006/picture" xmlns:a14="http://schemas.microsoft.com/office/drawing/2010/main">
            <w:pict>
              <v:group id="Canvas 33" style="width:7in;height:578pt;mso-position-horizontal-relative:char;mso-position-vertical-relative:line" coordsize="64008,73406" o:spid="_x0000_s1026" editas="canvas" w14:anchorId="2ACA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4008;height:73406;visibility:visible;mso-wrap-style:square" stroked="t" strokecolor="#5b9bd5 [3204]" strokeweight="1.5pt" type="#_x0000_t75">
                  <v:fill o:detectmouseclick="t"/>
                  <v:path o:connecttype="none"/>
                </v:shape>
                <v:shapetype id="_x0000_t202" coordsize="21600,21600" o:spt="202" path="m,l,21600r21600,l21600,xe">
                  <v:stroke joinstyle="miter"/>
                  <v:path gradientshapeok="t" o:connecttype="rect"/>
                </v:shapetype>
                <v:shape id="Text Box 2" style="position:absolute;left:1091;top:11465;width:35323;height:39987;visibility:visible;mso-wrap-style:square;v-text-anchor:top" o:spid="_x0000_s1028" fillcolor="#f2f2f2 [305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">
                  <v:textbox>
                    <w:txbxContent>
                      <w:p w:rsidRPr="00215E9D" w:rsidR="00950EF6" w:rsidP="00215E9D" w:rsidRDefault="00950EF6" w14:paraId="3F0222C7" w14:textId="5FE5F7B8">
                        <w:pPr>
                          <w:rPr>
                            <w:rFonts w:ascii="Arial Narrow" w:hAnsi="Arial Narrow"/>
                            <w:sz w:val="18"/>
                            <w:szCs w:val="18"/>
                          </w:rPr>
                        </w:pPr>
                        <w:r>
                          <w:rPr>
                            <w:rFonts w:ascii="Arial Narrow" w:hAnsi="Arial Narrow"/>
                            <w:sz w:val="18"/>
                            <w:szCs w:val="18"/>
                          </w:rPr>
                          <w:t>Increase pressure in closed volume</w:t>
                        </w:r>
                      </w:p>
                    </w:txbxContent>
                  </v:textbox>
                </v:shape>
                <v:shapetype id="_x0000_t116" coordsize="21600,21600" o:spt="116" path="m3475,qx,10800,3475,21600l18125,21600qx21600,10800,18125,xe">
                  <v:stroke joinstyle="miter"/>
                  <v:path textboxrect="1018,3163,20582,18437" gradientshapeok="t" o:connecttype="rect"/>
                </v:shapetype>
                <v:shape id="Flowchart: Terminator 4" style="position:absolute;left:2942;top:1868;width:12004;height:6858;visibility:visible;mso-wrap-style:square;v-text-anchor:middle" o:spid="_x0000_s1029" fillcolor="white [3201]" strokecolor="#5b9bd5 [3204]" strokeweight="1pt" type="#_x0000_t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">
                  <v:textbox>
                    <w:txbxContent>
                      <w:p w:rsidRPr="00215E9D" w:rsidR="00950EF6" w:rsidP="00215E9D" w:rsidRDefault="00950EF6" w14:paraId="3959D298" w14:textId="381F37A2">
                        <w:pPr>
                          <w:pStyle w:val="NormalWeb"/>
                          <w:rPr>
                            <w:rFonts w:ascii="Arial Narrow" w:hAnsi="Arial Narrow"/>
                            <w:sz w:val="18"/>
                            <w:szCs w:val="18"/>
                          </w:rPr>
                        </w:pPr>
                        <w:r>
                          <w:rPr>
                            <w:rFonts w:ascii="Arial Narrow" w:hAnsi="Arial Narrow" w:eastAsia="Calibri"/>
                            <w:sz w:val="18"/>
                            <w:szCs w:val="18"/>
                          </w:rPr>
                          <w:t>Isolated closed system with pressure monitoring</w:t>
                        </w:r>
                      </w:p>
                    </w:txbxContent>
                  </v:textbox>
                </v:shape>
                <v:rect id="Rectangle 6" style="position:absolute;left:46212;top:1868;width:11430;height:6858;visibility:visible;mso-wrap-style:square;v-text-anchor:middle" o:spid="_x0000_s1030" fillcolor="white [3201]" strokecolor="#5b9bd5 [32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">
                  <v:textbox>
                    <w:txbxContent>
                      <w:p w:rsidRPr="00215E9D" w:rsidR="00950EF6" w:rsidP="00215E9D" w:rsidRDefault="00950EF6" w14:paraId="437412C8" w14:textId="47C26170">
                        <w:pPr>
                          <w:pStyle w:val="NormalWeb"/>
                          <w:rPr>
                            <w:rFonts w:ascii="Arial Narrow" w:hAnsi="Arial Narrow"/>
                            <w:sz w:val="18"/>
                            <w:szCs w:val="18"/>
                          </w:rPr>
                        </w:pPr>
                        <w:r>
                          <w:rPr>
                            <w:rFonts w:ascii="Arial Narrow" w:hAnsi="Arial Narrow" w:eastAsia="Calibri"/>
                            <w:sz w:val="18"/>
                            <w:szCs w:val="18"/>
                          </w:rPr>
                          <w:t>Perform pre-checks and status of the system</w:t>
                        </w:r>
                      </w:p>
                    </w:txbxContent>
                  </v:textbox>
                </v:rect>
                <v:rect id="Rectangle 8" style="position:absolute;left:46214;top:42112;width:11449;height:6858;visibility:visible;mso-wrap-style:square;v-text-anchor:middle" o:spid="_x0000_s1031" fillcolor="white [3201]" strokecolor="#5b9bd5 [32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">
                  <v:textbox>
                    <w:txbxContent>
                      <w:p w:rsidRPr="00215E9D" w:rsidR="00950EF6" w:rsidP="00215E9D" w:rsidRDefault="00950EF6" w14:paraId="52288AF7" w14:textId="46E8BD69">
                        <w:pPr>
                          <w:pStyle w:val="NormalWeb"/>
                          <w:rPr>
                            <w:rFonts w:ascii="Arial Narrow" w:hAnsi="Arial Narrow"/>
                            <w:sz w:val="18"/>
                            <w:szCs w:val="18"/>
                          </w:rPr>
                        </w:pPr>
                        <w:r>
                          <w:rPr>
                            <w:rFonts w:ascii="Arial Narrow" w:hAnsi="Arial Narrow" w:eastAsia="Calibri"/>
                            <w:sz w:val="18"/>
                            <w:szCs w:val="18"/>
                          </w:rPr>
                          <w:t>Verify stability of the system</w:t>
                        </w:r>
                      </w:p>
                    </w:txbxContent>
                  </v:textbox>
                </v:rect>
                <v:shapetype id="_x0000_t110" coordsize="21600,21600" o:spt="110" path="m10800,l,10800,10800,21600,21600,10800xe">
                  <v:stroke joinstyle="miter"/>
                  <v:path textboxrect="5400,5400,16200,16200" gradientshapeok="t" o:connecttype="rect"/>
                </v:shapetype>
                <v:shape id="Flowchart: Decision 9" style="position:absolute;left:45062;top:12433;width:13691;height:11430;visibility:visible;mso-wrap-style:square;v-text-anchor:middle" o:spid="_x0000_s1032" fillcolor="white [3201]" strokecolor="#5b9bd5 [3204]" strokeweight="1pt" type="#_x0000_t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">
                  <v:textbox>
                    <w:txbxContent>
                      <w:p w:rsidRPr="00215E9D" w:rsidR="00950EF6" w:rsidP="00215E9D" w:rsidRDefault="00950EF6" w14:paraId="49540F3F" w14:textId="68A57ECA">
                        <w:pPr>
                          <w:pStyle w:val="NormalWeb"/>
                          <w:rPr>
                            <w:rFonts w:ascii="Arial Narrow" w:hAnsi="Arial Narrow"/>
                            <w:sz w:val="18"/>
                            <w:szCs w:val="18"/>
                          </w:rPr>
                        </w:pPr>
                        <w:r>
                          <w:rPr>
                            <w:rFonts w:ascii="Arial Narrow" w:hAnsi="Arial Narrow" w:eastAsia="Calibri"/>
                            <w:sz w:val="18"/>
                            <w:szCs w:val="18"/>
                          </w:rPr>
                          <w:t>Pressure above ATM</w:t>
                        </w:r>
                      </w:p>
                    </w:txbxContent>
                  </v:textbox>
                </v:shape>
                <v:rect id="Rectangle 11" style="position:absolute;left:23345;top:42113;width:11430;height:6858;visibility:visible;mso-wrap-style:square;v-text-anchor:middle" o:spid="_x0000_s1033" fillcolor="white [3201]" strokecolor="#5b9bd5 [32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">
                  <v:textbox>
                    <w:txbxContent>
                      <w:p w:rsidRPr="00215E9D" w:rsidR="00950EF6" w:rsidP="00215E9D" w:rsidRDefault="00950EF6" w14:paraId="2087D87E" w14:textId="1EF2DAAA">
                        <w:pPr>
                          <w:pStyle w:val="NormalWeb"/>
                          <w:rPr>
                            <w:rFonts w:ascii="Arial Narrow" w:hAnsi="Arial Narrow"/>
                            <w:sz w:val="18"/>
                            <w:szCs w:val="18"/>
                          </w:rPr>
                        </w:pPr>
                        <w:r>
                          <w:rPr>
                            <w:rFonts w:ascii="Arial Narrow" w:hAnsi="Arial Narrow" w:eastAsia="Calibri"/>
                            <w:sz w:val="18"/>
                            <w:szCs w:val="18"/>
                          </w:rPr>
                          <w:t>See Appendix A</w:t>
                        </w:r>
                      </w:p>
                    </w:txbxContent>
                  </v:textbox>
                </v:rect>
                <v:shape id="Flowchart: Terminator 12" style="position:absolute;left:44511;top:53004;width:14869;height:6852;visibility:visible;mso-wrap-style:square;v-text-anchor:middle" o:spid="_x0000_s1034" fillcolor="white [3201]" strokecolor="#5b9bd5 [3204]" strokeweight="1pt" type="#_x0000_t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">
                  <v:textbox>
                    <w:txbxContent>
                      <w:p w:rsidRPr="00215E9D" w:rsidR="00950EF6" w:rsidP="00215E9D" w:rsidRDefault="00950EF6" w14:paraId="2665F88A" w14:textId="780BDE14">
                        <w:pPr>
                          <w:pStyle w:val="NormalWeb"/>
                          <w:rPr>
                            <w:rFonts w:ascii="Arial Narrow" w:hAnsi="Arial Narrow"/>
                            <w:sz w:val="18"/>
                            <w:szCs w:val="18"/>
                          </w:rPr>
                        </w:pPr>
                        <w:r>
                          <w:rPr>
                            <w:rFonts w:ascii="Arial Narrow" w:hAnsi="Arial Narrow" w:eastAsia="Calibri"/>
                            <w:sz w:val="18"/>
                            <w:szCs w:val="18"/>
                          </w:rPr>
                          <w:t>Enter eLog the system is ready.  Maintain data logging</w:t>
                        </w:r>
                      </w:p>
                    </w:txbxContent>
                  </v:textbox>
                </v:shape>
                <v:rect id="Rectangle 13" style="position:absolute;left:24403;top:1868;width:11430;height:6857;visibility:visible;mso-wrap-style:square;v-text-anchor:middle" o:spid="_x0000_s1035" fillcolor="white [3201]" strokecolor="#5b9bd5 [32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">
                  <v:textbox>
                    <w:txbxContent>
                      <w:p w:rsidRPr="00215E9D" w:rsidR="00950EF6" w:rsidP="00215E9D" w:rsidRDefault="00950EF6" w14:paraId="6458BEBC" w14:textId="37F00B3A">
                        <w:pPr>
                          <w:pStyle w:val="NormalWeb"/>
                          <w:rPr>
                            <w:rFonts w:ascii="Arial Narrow" w:hAnsi="Arial Narrow"/>
                            <w:sz w:val="18"/>
                            <w:szCs w:val="18"/>
                          </w:rPr>
                        </w:pPr>
                        <w:r>
                          <w:rPr>
                            <w:rFonts w:ascii="Arial Narrow" w:hAnsi="Arial Narrow" w:eastAsia="Calibri"/>
                            <w:sz w:val="18"/>
                            <w:szCs w:val="18"/>
                          </w:rPr>
                          <w:t>Identify if the pressure of the volume is above or below absolute barometric pressure</w:t>
                        </w:r>
                      </w:p>
                    </w:txbxContent>
                  </v:textbox>
                </v:rect>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Elbow Connector 14" style="position:absolute;left:14946;top:5297;width:9457;height:0;flip:y;visibility:visible;mso-wrap-style:square" o:spid="_x0000_s1036" filled="t" fillcolor="white [3201]" strokecolor="#5b9bd5 [3204]" strokeweight="1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">
                  <v:stroke endarrow="block"/>
                </v:shape>
                <v:shapetype id="_x0000_t32" coordsize="21600,21600" o:oned="t" filled="f" o:spt="32" path="m,l21600,21600e">
                  <v:path fillok="f" arrowok="t" o:connecttype="none"/>
                  <o:lock v:ext="edit" shapetype="t"/>
                </v:shapetype>
                <v:shape id="Straight Arrow Connector 15" style="position:absolute;left:35833;top:5297;width:10379;height:0;visibility:visible;mso-wrap-style:square" o:spid="_x0000_s1037" filled="t" fillcolor="white [3201]" strokecolor="#5b9bd5 [3204]"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">
                  <v:stroke joinstyle="miter" endarrow="block"/>
                </v:shape>
                <v:shape id="Elbow Connector 16" style="position:absolute;left:50064;top:10570;width:3707;height:19;rotation:90;visibility:visible;mso-wrap-style:square" o:spid="_x0000_s1038" strokecolor="#5b9bd5 [3204]" strokeweight=".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">
                  <v:stroke endarrow="block"/>
                </v:shape>
                <v:shape id="Elbow Connector 18" style="position:absolute;left:48885;top:26853;width:6014;height:33;rotation:90;visibility:visible;mso-wrap-style:square" o:spid="_x0000_s1039" strokecolor="#5b9bd5 [3204]" strokeweight=".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">
                  <v:stroke endarrow="block"/>
                </v:shape>
                <v:shapetype id="_x0000_t33" coordsize="21600,21600" o:oned="t" filled="f" o:spt="33" path="m,l21600,r,21600e">
                  <v:stroke joinstyle="miter"/>
                  <v:path fillok="f" arrowok="t" o:connecttype="none"/>
                  <o:lock v:ext="edit" shapetype="t"/>
                </v:shapetype>
                <v:shape id="Elbow Connector 19" style="position:absolute;left:8826;top:18199;width:36124;height:9636;rotation:180;flip:y;visibility:visible;mso-wrap-style:square" o:spid="_x0000_s1040" strokecolor="#5b9bd5 [3204]" strokeweight=".5pt" o:connectortype="elbow" type="#_x0000_t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">
                  <v:stroke endarrow="block"/>
                </v:shape>
                <v:shape id="Elbow Connector 22" style="position:absolute;left:49925;top:50983;width:4034;height:7;rotation:90;flip:x;visibility:visible;mso-wrap-style:square" o:spid="_x0000_s1041" strokecolor="#5b9bd5 [3204]" strokeweight=".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">
                  <v:stroke endarrow="block"/>
                </v:shape>
                <v:shape id="Text Box 25" style="position:absolute;left:39491;top:15641;width:3302;height:2286;visibility:visible;mso-wrap-style:none;v-text-anchor:top" o:spid="_x0000_s1042"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">
                  <v:textbox>
                    <w:txbxContent>
                      <w:p w:rsidRPr="00215E9D" w:rsidR="00950EF6" w:rsidP="00215E9D" w:rsidRDefault="00950EF6" w14:paraId="214BDB51" w14:textId="15B25ADD">
                        <w:pPr>
                          <w:pStyle w:val="NormalWeb"/>
                          <w:rPr>
                            <w:rFonts w:ascii="Arial Narrow" w:hAnsi="Arial Narrow"/>
                            <w:sz w:val="18"/>
                            <w:szCs w:val="18"/>
                          </w:rPr>
                        </w:pPr>
                        <w:r>
                          <w:rPr>
                            <w:rFonts w:ascii="Arial Narrow" w:hAnsi="Arial Narrow" w:eastAsia="Calibri"/>
                            <w:sz w:val="18"/>
                            <w:szCs w:val="18"/>
                          </w:rPr>
                          <w:t>NO</w:t>
                        </w:r>
                      </w:p>
                    </w:txbxContent>
                  </v:textbox>
                </v:shape>
                <v:shape id="Text Box 26" style="position:absolute;left:47456;top:24451;width:3511;height:2286;visibility:visible;mso-wrap-style:none;v-text-anchor:top" o:spid="_x0000_s1043"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">
                  <v:textbox>
                    <w:txbxContent>
                      <w:p w:rsidRPr="00215E9D" w:rsidR="00950EF6" w:rsidP="00215E9D" w:rsidRDefault="00950EF6" w14:paraId="31DD2B0D" w14:textId="70094AD8">
                        <w:pPr>
                          <w:pStyle w:val="NormalWeb"/>
                          <w:rPr>
                            <w:rFonts w:ascii="Arial Narrow" w:hAnsi="Arial Narrow"/>
                            <w:sz w:val="18"/>
                            <w:szCs w:val="18"/>
                          </w:rPr>
                        </w:pPr>
                        <w:r>
                          <w:rPr>
                            <w:rFonts w:ascii="Arial Narrow" w:hAnsi="Arial Narrow" w:eastAsia="Calibri"/>
                            <w:sz w:val="18"/>
                            <w:szCs w:val="18"/>
                          </w:rPr>
                          <w:t>Yes</w:t>
                        </w:r>
                      </w:p>
                    </w:txbxContent>
                  </v:textbox>
                </v:shape>
                <v:rect id="Rectangle 26" style="position:absolute;left:23482;top:29876;width:11430;height:6858;visibility:visible;mso-wrap-style:square;v-text-anchor:middle" o:spid="_x0000_s1044" fillcolor="white [3201]" strokecolor="#5b9bd5 [32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">
                  <v:textbox>
                    <w:txbxContent>
                      <w:p w:rsidRPr="00215E9D" w:rsidR="00950EF6" w:rsidP="00215E9D" w:rsidRDefault="00950EF6" w14:paraId="27E72321" w14:textId="0A1F2361">
                        <w:pPr>
                          <w:pStyle w:val="NormalWeb"/>
                          <w:rPr>
                            <w:rFonts w:ascii="Arial Narrow" w:hAnsi="Arial Narrow"/>
                            <w:sz w:val="18"/>
                            <w:szCs w:val="18"/>
                          </w:rPr>
                        </w:pPr>
                        <w:r>
                          <w:rPr>
                            <w:rFonts w:ascii="Arial Narrow" w:hAnsi="Arial Narrow" w:eastAsia="Calibri"/>
                            <w:sz w:val="18"/>
                            <w:szCs w:val="18"/>
                          </w:rPr>
                          <w:t>Pressurize closed volume using mass flow controller</w:t>
                        </w:r>
                      </w:p>
                    </w:txbxContent>
                  </v:textbox>
                </v:rect>
                <v:shape id="Elbow Connector 27" style="position:absolute;left:34912;top:33305;width:11238;height:1;visibility:visible;mso-wrap-style:square" o:spid="_x0000_s1045" strokecolor="#5b9bd5 [3204]" strokeweight=".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">
                  <v:stroke endarrow="block"/>
                </v:shape>
                <v:shape id="Elbow Connector 28" style="position:absolute;left:12772;top:34969;width:6471;height:14675;rotation:90;flip:x;visibility:visible;mso-wrap-style:square" o:spid="_x0000_s1046" strokecolor="#5b9bd5 [3204]" strokeweight=".5pt" o:connectortype="elbow" type="#_x0000_t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">
                  <v:stroke endarrow="block"/>
                </v:shape>
                <v:shape id="Elbow Connector 29" style="position:absolute;left:15516;top:33305;width:7966;height:51;flip:y;visibility:visible;mso-wrap-style:square" o:spid="_x0000_s1047" strokecolor="#5b9bd5 [3204]" strokeweight=".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">
                  <v:stroke endarrow="block"/>
                </v:shape>
                <v:shape id="Text Box 32" style="position:absolute;left:4483;top:41421;width:3093;height:2286;visibility:visible;mso-wrap-style:none;v-text-anchor:top" o:spid="_x0000_s1048"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">
                  <v:textbox>
                    <w:txbxContent>
                      <w:p w:rsidRPr="00215E9D" w:rsidR="00950EF6" w:rsidP="00215E9D" w:rsidRDefault="00950EF6" w14:paraId="27A17886" w14:textId="588B1333">
                        <w:pPr>
                          <w:pStyle w:val="NormalWeb"/>
                          <w:rPr>
                            <w:rFonts w:ascii="Arial Narrow" w:hAnsi="Arial Narrow"/>
                            <w:sz w:val="18"/>
                            <w:szCs w:val="18"/>
                          </w:rPr>
                        </w:pPr>
                        <w:r>
                          <w:rPr>
                            <w:rFonts w:ascii="Arial Narrow" w:hAnsi="Arial Narrow" w:eastAsia="Calibri"/>
                            <w:sz w:val="18"/>
                            <w:szCs w:val="18"/>
                          </w:rPr>
                          <w:t>No</w:t>
                        </w:r>
                      </w:p>
                    </w:txbxContent>
                  </v:textbox>
                </v:shape>
                <v:shape id="Text Box 33" style="position:absolute;left:17026;top:30595;width:3512;height:2286;visibility:visible;mso-wrap-style:none;v-text-anchor:top" o:spid="_x0000_s1049"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">
                  <v:textbox>
                    <w:txbxContent>
                      <w:p w:rsidRPr="00215E9D" w:rsidR="00950EF6" w:rsidP="00215E9D" w:rsidRDefault="00950EF6" w14:paraId="2F77EB4A" w14:textId="08F55E88">
                        <w:pPr>
                          <w:pStyle w:val="NormalWeb"/>
                          <w:rPr>
                            <w:rFonts w:ascii="Arial Narrow" w:hAnsi="Arial Narrow"/>
                            <w:sz w:val="18"/>
                            <w:szCs w:val="18"/>
                          </w:rPr>
                        </w:pPr>
                        <w:r>
                          <w:rPr>
                            <w:rFonts w:ascii="Arial Narrow" w:hAnsi="Arial Narrow" w:eastAsia="Calibri"/>
                            <w:sz w:val="18"/>
                            <w:szCs w:val="18"/>
                          </w:rPr>
                          <w:t>Yes</w:t>
                        </w:r>
                      </w:p>
                    </w:txbxContent>
                  </v:textbox>
                </v:shape>
                <v:rect id="Rectangle 32" style="position:absolute;left:46150;top:29877;width:11449;height:6858;visibility:visible;mso-wrap-style:square;v-text-anchor:middle" o:spid="_x0000_s1050" fillcolor="white [3201]" strokecolor="#5b9bd5 [32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">
                  <v:textbox>
                    <w:txbxContent>
                      <w:p w:rsidRPr="00215E9D" w:rsidR="00950EF6" w:rsidP="00215E9D" w:rsidRDefault="00950EF6" w14:paraId="22974417" w14:textId="4275037A">
                        <w:pPr>
                          <w:pStyle w:val="NormalWeb"/>
                          <w:rPr>
                            <w:rFonts w:ascii="Arial Narrow" w:hAnsi="Arial Narrow"/>
                            <w:sz w:val="18"/>
                            <w:szCs w:val="18"/>
                          </w:rPr>
                        </w:pPr>
                        <w:r>
                          <w:rPr>
                            <w:rFonts w:ascii="Arial Narrow" w:hAnsi="Arial Narrow" w:eastAsia="Calibri"/>
                            <w:sz w:val="18"/>
                            <w:szCs w:val="18"/>
                          </w:rPr>
                          <w:t>Preform pressure reduction though needle valve assembly</w:t>
                        </w:r>
                      </w:p>
                    </w:txbxContent>
                  </v:textbox>
                </v:rect>
                <v:shape id="Elbow Connector 35" style="position:absolute;left:49218;top:39392;width:5377;height:63;rotation:90;flip:x;visibility:visible;mso-wrap-style:square" o:spid="_x0000_s1051" strokecolor="#5b9bd5 [3204]" strokeweight=".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">
                  <v:stroke endarrow="block"/>
                </v:shape>
                <v:shape id="Elbow Connector 50" style="position:absolute;left:26489;top:39405;width:5379;height:37;rotation:90;flip:x y;visibility:visible;mso-wrap-style:square" o:spid="_x0000_s1052" strokecolor="#5b9bd5 [3204]" strokeweight=".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">
                  <v:stroke endarrow="block"/>
                </v:shape>
                <v:shape id="Flowchart: Decision 51" style="position:absolute;left:1890;top:27563;width:13691;height:11430;visibility:visible;mso-wrap-style:square;v-text-anchor:middle" o:spid="_x0000_s1053" fillcolor="white [3201]" strokecolor="#5b9bd5 [3204]" strokeweight="1pt" type="#_x0000_t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">
                  <v:textbox>
                    <w:txbxContent>
                      <w:p w:rsidRPr="00215E9D" w:rsidR="00950EF6" w:rsidP="006D2C58" w:rsidRDefault="00950EF6" w14:paraId="56BBC111" w14:textId="67EC895A">
                        <w:pPr>
                          <w:pStyle w:val="NormalWeb"/>
                          <w:rPr>
                            <w:rFonts w:ascii="Arial Narrow" w:hAnsi="Arial Narrow"/>
                            <w:sz w:val="18"/>
                            <w:szCs w:val="18"/>
                          </w:rPr>
                        </w:pPr>
                        <w:r w:rsidRPr="006D2C58">
                          <w:rPr>
                            <w:rFonts w:ascii="Arial Narrow" w:hAnsi="Arial Narrow" w:eastAsia="Calibri"/>
                            <w:sz w:val="16"/>
                            <w:szCs w:val="16"/>
                          </w:rPr>
                          <w:t>Check N2 line section is ready for slow</w:t>
                        </w:r>
                        <w:r>
                          <w:rPr>
                            <w:rFonts w:ascii="Arial Narrow" w:hAnsi="Arial Narrow" w:eastAsia="Calibri"/>
                            <w:sz w:val="16"/>
                            <w:szCs w:val="16"/>
                          </w:rPr>
                          <w:t xml:space="preserve"> flow</w:t>
                        </w:r>
                        <w:r>
                          <w:rPr>
                            <w:rFonts w:ascii="Arial Narrow" w:hAnsi="Arial Narrow" w:eastAsia="Calibri"/>
                            <w:sz w:val="18"/>
                            <w:szCs w:val="18"/>
                          </w:rPr>
                          <w:t xml:space="preserve"> pressurization</w:t>
                        </w:r>
                      </w:p>
                      <w:p w:rsidR="00950EF6" w:rsidP="006D2C58" w:rsidRDefault="00950EF6" w14:paraId="1D37F874" w14:textId="660E8972">
                        <w:pPr>
                          <w:pStyle w:val="NormalWeb"/>
                          <w:spacing w:before="0" w:beforeAutospacing="0" w:after="0" w:afterAutospacing="0"/>
                          <w:rPr>
                            <w:sz w:val="24"/>
                            <w:szCs w:val="24"/>
                          </w:rPr>
                        </w:pPr>
                      </w:p>
                    </w:txbxContent>
                  </v:textbox>
                </v:shape>
                <w10:anchorlock/>
              </v:group>
            </w:pict>
          </mc:Fallback>
        </mc:AlternateContent>
      </w:r>
      <w:r w:rsidR="003A26E8">
        <w:br w:type="page"/>
      </w:r>
    </w:p>
    <w:p w14:paraId="14FD4A94" w14:textId="37505D11" w:rsidR="00632F29" w:rsidRPr="00413D73" w:rsidRDefault="00632F29" w:rsidP="00215E9D">
      <w:pPr>
        <w:pStyle w:val="Heading1"/>
      </w:pPr>
      <w:r w:rsidRPr="00413D73">
        <w:lastRenderedPageBreak/>
        <w:t>References</w:t>
      </w:r>
    </w:p>
    <w:p w14:paraId="296279CE" w14:textId="0323B03B"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14:paraId="482A66B9" w14:textId="77777777" w:rsidTr="0035230B">
        <w:trPr>
          <w:trHeight w:val="296"/>
        </w:trPr>
        <w:tc>
          <w:tcPr>
            <w:tcW w:w="1705" w:type="dxa"/>
            <w:shd w:val="clear" w:color="auto" w:fill="DEEAF6" w:themeFill="accent1" w:themeFillTint="33"/>
          </w:tcPr>
          <w:p w14:paraId="30B88EC8" w14:textId="7C454C83" w:rsidR="00AD3B9D" w:rsidRPr="0035230B" w:rsidRDefault="0035230B" w:rsidP="0035230B">
            <w:pPr>
              <w:rPr>
                <w:b/>
              </w:rPr>
            </w:pPr>
            <w:r w:rsidRPr="0035230B">
              <w:rPr>
                <w:b/>
              </w:rPr>
              <w:t>Document No.</w:t>
            </w:r>
          </w:p>
        </w:tc>
        <w:tc>
          <w:tcPr>
            <w:tcW w:w="8365" w:type="dxa"/>
            <w:shd w:val="clear" w:color="auto" w:fill="DEEAF6" w:themeFill="accent1" w:themeFillTint="33"/>
          </w:tcPr>
          <w:p w14:paraId="334A65A6" w14:textId="2396F0D5" w:rsidR="00AD3B9D" w:rsidRPr="0035230B" w:rsidRDefault="0035230B" w:rsidP="0035230B">
            <w:pPr>
              <w:rPr>
                <w:b/>
              </w:rPr>
            </w:pPr>
            <w:r w:rsidRPr="0035230B">
              <w:rPr>
                <w:b/>
              </w:rPr>
              <w:t>Title</w:t>
            </w:r>
          </w:p>
        </w:tc>
      </w:tr>
      <w:tr w:rsidR="00AD3B9D" w:rsidRPr="00215E9D" w14:paraId="2B9EBF5C" w14:textId="77777777" w:rsidTr="0035230B">
        <w:tc>
          <w:tcPr>
            <w:tcW w:w="1705" w:type="dxa"/>
          </w:tcPr>
          <w:p w14:paraId="1DB3A3BF" w14:textId="762D4AD7" w:rsidR="00AD3B9D" w:rsidRPr="00215E9D" w:rsidRDefault="006F1AA8" w:rsidP="0035230B">
            <w:r w:rsidRPr="001718A7">
              <w:t>QML-001</w:t>
            </w:r>
          </w:p>
        </w:tc>
        <w:tc>
          <w:tcPr>
            <w:tcW w:w="8365" w:type="dxa"/>
          </w:tcPr>
          <w:p w14:paraId="0F9D9661" w14:textId="2CB23118" w:rsidR="00AD3B9D" w:rsidRPr="00215E9D" w:rsidRDefault="006F1AA8" w:rsidP="006F1AA8">
            <w:r>
              <w:t>SRF Ops Quality Manual</w:t>
            </w:r>
          </w:p>
        </w:tc>
      </w:tr>
      <w:tr w:rsidR="00AD3B9D" w:rsidRPr="00215E9D" w14:paraId="777645BE" w14:textId="77777777" w:rsidTr="0035230B">
        <w:tc>
          <w:tcPr>
            <w:tcW w:w="1705" w:type="dxa"/>
          </w:tcPr>
          <w:p w14:paraId="04200823" w14:textId="12C340E2" w:rsidR="00AD3B9D" w:rsidRPr="00215E9D" w:rsidRDefault="006F1AA8" w:rsidP="0035230B">
            <w:r w:rsidRPr="00215E9D">
              <w:t>&lt;QPR-###&gt;</w:t>
            </w:r>
          </w:p>
        </w:tc>
        <w:tc>
          <w:tcPr>
            <w:tcW w:w="8365" w:type="dxa"/>
          </w:tcPr>
          <w:p w14:paraId="5BE4E6C7" w14:textId="36D058A1" w:rsidR="00AD3B9D" w:rsidRPr="00215E9D" w:rsidRDefault="006F1AA8" w:rsidP="0035230B">
            <w:r w:rsidRPr="00215E9D">
              <w:t>&lt;Document Title&gt;</w:t>
            </w:r>
          </w:p>
        </w:tc>
      </w:tr>
      <w:tr w:rsidR="00AD3B9D" w:rsidRPr="00215E9D" w14:paraId="0A245D91" w14:textId="77777777" w:rsidTr="0035230B">
        <w:tc>
          <w:tcPr>
            <w:tcW w:w="1705" w:type="dxa"/>
          </w:tcPr>
          <w:p w14:paraId="0F5E87FB" w14:textId="77777777" w:rsidR="00AD3B9D" w:rsidRPr="00215E9D" w:rsidRDefault="00AD3B9D" w:rsidP="0035230B"/>
        </w:tc>
        <w:tc>
          <w:tcPr>
            <w:tcW w:w="8365" w:type="dxa"/>
          </w:tcPr>
          <w:p w14:paraId="389368B3" w14:textId="77777777" w:rsidR="00AD3B9D" w:rsidRPr="00215E9D" w:rsidRDefault="00AD3B9D" w:rsidP="0035230B"/>
        </w:tc>
      </w:tr>
    </w:tbl>
    <w:p w14:paraId="0B2C7D63" w14:textId="7B596CA6" w:rsidR="00632F29" w:rsidRDefault="00632F29" w:rsidP="00215E9D"/>
    <w:p w14:paraId="7A236629" w14:textId="77777777" w:rsidR="0035230B" w:rsidRPr="00842D4E" w:rsidRDefault="0035230B" w:rsidP="0035230B">
      <w:pPr>
        <w:pStyle w:val="Heading1"/>
      </w:pPr>
      <w:r w:rsidRPr="00842D4E">
        <w:t>Release and Revision History</w:t>
      </w:r>
    </w:p>
    <w:p w14:paraId="3B133E7D"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4F020537" w14:textId="77777777" w:rsidTr="002A5F06">
        <w:trPr>
          <w:trHeight w:val="300"/>
        </w:trPr>
        <w:tc>
          <w:tcPr>
            <w:tcW w:w="1194" w:type="dxa"/>
            <w:shd w:val="clear" w:color="auto" w:fill="DEEAF6"/>
            <w:tcMar>
              <w:top w:w="0" w:type="dxa"/>
              <w:left w:w="108" w:type="dxa"/>
              <w:bottom w:w="0" w:type="dxa"/>
              <w:right w:w="108" w:type="dxa"/>
            </w:tcMar>
            <w:vAlign w:val="bottom"/>
          </w:tcPr>
          <w:p w14:paraId="6C51042B" w14:textId="77777777" w:rsidR="0035230B" w:rsidRPr="00AE4D72" w:rsidRDefault="0035230B" w:rsidP="002A5F06">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7B19DFC0" w14:textId="77820C06" w:rsidR="0035230B" w:rsidRPr="00AE4D72" w:rsidRDefault="006F1AA8" w:rsidP="002A5F06">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2AA9CBF3" w14:textId="77777777" w:rsidR="0035230B" w:rsidRPr="00AE4D72" w:rsidRDefault="0035230B" w:rsidP="002A5F06">
            <w:pPr>
              <w:rPr>
                <w:b/>
              </w:rPr>
            </w:pPr>
            <w:r w:rsidRPr="00AE4D72">
              <w:rPr>
                <w:b/>
              </w:rPr>
              <w:t>Approval Date:</w:t>
            </w:r>
          </w:p>
        </w:tc>
      </w:tr>
      <w:tr w:rsidR="0035230B" w:rsidRPr="00413D73" w14:paraId="6C917A85" w14:textId="77777777" w:rsidTr="002A5F06">
        <w:trPr>
          <w:trHeight w:val="390"/>
        </w:trPr>
        <w:tc>
          <w:tcPr>
            <w:tcW w:w="1194" w:type="dxa"/>
            <w:tcMar>
              <w:top w:w="0" w:type="dxa"/>
              <w:left w:w="108" w:type="dxa"/>
              <w:bottom w:w="0" w:type="dxa"/>
              <w:right w:w="108" w:type="dxa"/>
            </w:tcMar>
            <w:vAlign w:val="center"/>
          </w:tcPr>
          <w:p w14:paraId="1B8EE3F4" w14:textId="77777777" w:rsidR="0035230B" w:rsidRPr="00413D73" w:rsidRDefault="0035230B" w:rsidP="002A5F06">
            <w:pPr>
              <w:rPr>
                <w:rFonts w:cs="Calibri"/>
              </w:rPr>
            </w:pPr>
            <w:r w:rsidRPr="00413D73">
              <w:rPr>
                <w:rFonts w:cs="Calibri"/>
              </w:rPr>
              <w:t>1</w:t>
            </w:r>
          </w:p>
        </w:tc>
        <w:tc>
          <w:tcPr>
            <w:tcW w:w="6988" w:type="dxa"/>
            <w:tcMar>
              <w:top w:w="0" w:type="dxa"/>
              <w:left w:w="108" w:type="dxa"/>
              <w:bottom w:w="0" w:type="dxa"/>
              <w:right w:w="108" w:type="dxa"/>
            </w:tcMar>
            <w:vAlign w:val="center"/>
            <w:hideMark/>
          </w:tcPr>
          <w:p w14:paraId="53CBBA5E" w14:textId="77777777" w:rsidR="0035230B" w:rsidRPr="00413D73" w:rsidRDefault="0035230B" w:rsidP="002A5F06">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14:paraId="49B980DD" w14:textId="77777777" w:rsidR="0035230B" w:rsidRPr="00413D73" w:rsidRDefault="0035230B" w:rsidP="002A5F06">
            <w:pPr>
              <w:rPr>
                <w:rFonts w:cs="Calibri"/>
              </w:rPr>
            </w:pPr>
            <w:r>
              <w:t>Mmm DD, YYYY</w:t>
            </w:r>
          </w:p>
        </w:tc>
      </w:tr>
      <w:tr w:rsidR="0035230B" w:rsidRPr="00413D73" w14:paraId="0F14006B" w14:textId="77777777" w:rsidTr="002A5F06">
        <w:trPr>
          <w:trHeight w:val="390"/>
        </w:trPr>
        <w:tc>
          <w:tcPr>
            <w:tcW w:w="1194" w:type="dxa"/>
            <w:tcMar>
              <w:top w:w="0" w:type="dxa"/>
              <w:left w:w="108" w:type="dxa"/>
              <w:bottom w:w="0" w:type="dxa"/>
              <w:right w:w="108" w:type="dxa"/>
            </w:tcMar>
            <w:vAlign w:val="center"/>
          </w:tcPr>
          <w:p w14:paraId="24163129" w14:textId="0D82688D" w:rsidR="0035230B" w:rsidRPr="00413D73" w:rsidRDefault="0035230B" w:rsidP="002A5F06">
            <w:pPr>
              <w:rPr>
                <w:rFonts w:cs="Calibri"/>
              </w:rPr>
            </w:pPr>
            <w:r>
              <w:rPr>
                <w:rFonts w:cs="Calibri"/>
              </w:rPr>
              <w:t>2</w:t>
            </w:r>
          </w:p>
        </w:tc>
        <w:tc>
          <w:tcPr>
            <w:tcW w:w="6988" w:type="dxa"/>
            <w:tcMar>
              <w:top w:w="0" w:type="dxa"/>
              <w:left w:w="108" w:type="dxa"/>
              <w:bottom w:w="0" w:type="dxa"/>
              <w:right w:w="108" w:type="dxa"/>
            </w:tcMar>
            <w:vAlign w:val="center"/>
          </w:tcPr>
          <w:p w14:paraId="0268BAA7" w14:textId="7998206B" w:rsidR="0035230B" w:rsidRPr="00413D73" w:rsidRDefault="0035230B" w:rsidP="002A5F06">
            <w:pPr>
              <w:rPr>
                <w:rFonts w:cs="Calibri"/>
                <w:bCs/>
              </w:rPr>
            </w:pPr>
            <w:r>
              <w:rPr>
                <w:rFonts w:cs="Calibri"/>
                <w:bCs/>
              </w:rPr>
              <w:t>&lt;brief description of major changes</w:t>
            </w:r>
            <w:r w:rsidR="00260FB7">
              <w:rPr>
                <w:rFonts w:cs="Calibri"/>
                <w:bCs/>
              </w:rPr>
              <w:t>&gt;</w:t>
            </w:r>
          </w:p>
        </w:tc>
        <w:tc>
          <w:tcPr>
            <w:tcW w:w="1893" w:type="dxa"/>
            <w:tcMar>
              <w:top w:w="0" w:type="dxa"/>
              <w:left w:w="108" w:type="dxa"/>
              <w:bottom w:w="0" w:type="dxa"/>
              <w:right w:w="108" w:type="dxa"/>
            </w:tcMar>
            <w:vAlign w:val="center"/>
          </w:tcPr>
          <w:p w14:paraId="06CD5A75" w14:textId="676B93E7" w:rsidR="0035230B" w:rsidRDefault="0035230B" w:rsidP="002A5F06">
            <w:r>
              <w:t>Mmm DD, YYYY</w:t>
            </w:r>
          </w:p>
        </w:tc>
      </w:tr>
      <w:tr w:rsidR="0035230B" w:rsidRPr="00413D73" w14:paraId="49ABFBD0" w14:textId="77777777" w:rsidTr="002A5F06">
        <w:trPr>
          <w:trHeight w:val="390"/>
        </w:trPr>
        <w:tc>
          <w:tcPr>
            <w:tcW w:w="1194" w:type="dxa"/>
            <w:tcMar>
              <w:top w:w="0" w:type="dxa"/>
              <w:left w:w="108" w:type="dxa"/>
              <w:bottom w:w="0" w:type="dxa"/>
              <w:right w:w="108" w:type="dxa"/>
            </w:tcMar>
            <w:vAlign w:val="center"/>
          </w:tcPr>
          <w:p w14:paraId="0D60BF0A" w14:textId="77777777" w:rsidR="0035230B" w:rsidRPr="00413D73" w:rsidRDefault="0035230B" w:rsidP="002A5F06">
            <w:pPr>
              <w:rPr>
                <w:rFonts w:cs="Calibri"/>
              </w:rPr>
            </w:pPr>
          </w:p>
        </w:tc>
        <w:tc>
          <w:tcPr>
            <w:tcW w:w="6988" w:type="dxa"/>
            <w:tcMar>
              <w:top w:w="0" w:type="dxa"/>
              <w:left w:w="108" w:type="dxa"/>
              <w:bottom w:w="0" w:type="dxa"/>
              <w:right w:w="108" w:type="dxa"/>
            </w:tcMar>
            <w:vAlign w:val="center"/>
          </w:tcPr>
          <w:p w14:paraId="538D935F" w14:textId="77777777" w:rsidR="0035230B" w:rsidRPr="00413D73" w:rsidRDefault="0035230B" w:rsidP="002A5F06">
            <w:pPr>
              <w:rPr>
                <w:rFonts w:cs="Calibri"/>
                <w:bCs/>
              </w:rPr>
            </w:pPr>
          </w:p>
        </w:tc>
        <w:tc>
          <w:tcPr>
            <w:tcW w:w="1893" w:type="dxa"/>
            <w:tcMar>
              <w:top w:w="0" w:type="dxa"/>
              <w:left w:w="108" w:type="dxa"/>
              <w:bottom w:w="0" w:type="dxa"/>
              <w:right w:w="108" w:type="dxa"/>
            </w:tcMar>
            <w:vAlign w:val="center"/>
          </w:tcPr>
          <w:p w14:paraId="795B9690" w14:textId="77777777" w:rsidR="0035230B" w:rsidRDefault="0035230B" w:rsidP="002A5F06"/>
        </w:tc>
      </w:tr>
      <w:tr w:rsidR="0035230B" w:rsidRPr="00413D73" w14:paraId="1B639FA9" w14:textId="77777777" w:rsidTr="002A5F06">
        <w:trPr>
          <w:trHeight w:val="390"/>
        </w:trPr>
        <w:tc>
          <w:tcPr>
            <w:tcW w:w="1194" w:type="dxa"/>
            <w:tcMar>
              <w:top w:w="0" w:type="dxa"/>
              <w:left w:w="108" w:type="dxa"/>
              <w:bottom w:w="0" w:type="dxa"/>
              <w:right w:w="108" w:type="dxa"/>
            </w:tcMar>
            <w:vAlign w:val="center"/>
          </w:tcPr>
          <w:p w14:paraId="65E82ACF" w14:textId="77777777" w:rsidR="0035230B" w:rsidRPr="00413D73" w:rsidRDefault="0035230B" w:rsidP="002A5F06">
            <w:pPr>
              <w:rPr>
                <w:rFonts w:cs="Calibri"/>
              </w:rPr>
            </w:pPr>
          </w:p>
        </w:tc>
        <w:tc>
          <w:tcPr>
            <w:tcW w:w="6988" w:type="dxa"/>
            <w:tcMar>
              <w:top w:w="0" w:type="dxa"/>
              <w:left w:w="108" w:type="dxa"/>
              <w:bottom w:w="0" w:type="dxa"/>
              <w:right w:w="108" w:type="dxa"/>
            </w:tcMar>
            <w:vAlign w:val="center"/>
          </w:tcPr>
          <w:p w14:paraId="16BF35A5" w14:textId="77777777" w:rsidR="0035230B" w:rsidRPr="00413D73" w:rsidRDefault="0035230B" w:rsidP="002A5F06">
            <w:pPr>
              <w:rPr>
                <w:rFonts w:cs="Calibri"/>
                <w:bCs/>
              </w:rPr>
            </w:pPr>
          </w:p>
        </w:tc>
        <w:tc>
          <w:tcPr>
            <w:tcW w:w="1893" w:type="dxa"/>
            <w:tcMar>
              <w:top w:w="0" w:type="dxa"/>
              <w:left w:w="108" w:type="dxa"/>
              <w:bottom w:w="0" w:type="dxa"/>
              <w:right w:w="108" w:type="dxa"/>
            </w:tcMar>
            <w:vAlign w:val="center"/>
          </w:tcPr>
          <w:p w14:paraId="4079CABE" w14:textId="77777777" w:rsidR="0035230B" w:rsidRDefault="0035230B" w:rsidP="002A5F06"/>
        </w:tc>
      </w:tr>
    </w:tbl>
    <w:p w14:paraId="57F0D88E" w14:textId="77777777" w:rsidR="0035230B" w:rsidRDefault="0035230B" w:rsidP="0035230B"/>
    <w:p w14:paraId="73FCC581" w14:textId="77777777" w:rsidR="0035230B" w:rsidRPr="00842D4E" w:rsidRDefault="0035230B" w:rsidP="0035230B">
      <w:pPr>
        <w:pStyle w:val="Heading1"/>
      </w:pPr>
      <w:r w:rsidRPr="00842D4E">
        <w:t>Approvals</w:t>
      </w:r>
    </w:p>
    <w:p w14:paraId="4331CE9D"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335"/>
        <w:gridCol w:w="3690"/>
        <w:gridCol w:w="2160"/>
        <w:gridCol w:w="1890"/>
      </w:tblGrid>
      <w:tr w:rsidR="0035230B" w:rsidRPr="00AE4D72" w14:paraId="704A4FC3" w14:textId="77777777" w:rsidTr="00C60A56">
        <w:trPr>
          <w:trHeight w:val="253"/>
        </w:trPr>
        <w:tc>
          <w:tcPr>
            <w:tcW w:w="2335" w:type="dxa"/>
            <w:shd w:val="clear" w:color="auto" w:fill="DEEAF6"/>
            <w:tcMar>
              <w:top w:w="43" w:type="dxa"/>
              <w:left w:w="115" w:type="dxa"/>
              <w:bottom w:w="43" w:type="dxa"/>
              <w:right w:w="115" w:type="dxa"/>
            </w:tcMar>
            <w:vAlign w:val="bottom"/>
            <w:hideMark/>
          </w:tcPr>
          <w:p w14:paraId="68D03479" w14:textId="77777777" w:rsidR="0035230B" w:rsidRPr="00AE4D72" w:rsidRDefault="0035230B" w:rsidP="002A5F06">
            <w:pPr>
              <w:rPr>
                <w:b/>
              </w:rPr>
            </w:pPr>
            <w:r w:rsidRPr="00AE4D72">
              <w:rPr>
                <w:b/>
              </w:rPr>
              <w:t>Approved by:</w:t>
            </w:r>
          </w:p>
        </w:tc>
        <w:tc>
          <w:tcPr>
            <w:tcW w:w="3690" w:type="dxa"/>
            <w:shd w:val="clear" w:color="auto" w:fill="DEEAF6"/>
            <w:tcMar>
              <w:top w:w="43" w:type="dxa"/>
              <w:left w:w="115" w:type="dxa"/>
              <w:bottom w:w="43" w:type="dxa"/>
              <w:right w:w="115" w:type="dxa"/>
            </w:tcMar>
            <w:vAlign w:val="bottom"/>
            <w:hideMark/>
          </w:tcPr>
          <w:p w14:paraId="167A0530" w14:textId="77777777" w:rsidR="0035230B" w:rsidRPr="00AE4D72" w:rsidRDefault="0035230B" w:rsidP="002A5F06">
            <w:pPr>
              <w:rPr>
                <w:b/>
              </w:rPr>
            </w:pPr>
            <w:r w:rsidRPr="00AE4D72">
              <w:rPr>
                <w:b/>
              </w:rPr>
              <w:t>Name:</w:t>
            </w:r>
          </w:p>
        </w:tc>
        <w:tc>
          <w:tcPr>
            <w:tcW w:w="2160" w:type="dxa"/>
            <w:shd w:val="clear" w:color="auto" w:fill="DEEAF6"/>
          </w:tcPr>
          <w:p w14:paraId="6225C63F" w14:textId="77777777" w:rsidR="0035230B" w:rsidRPr="00AE4D72" w:rsidRDefault="0035230B" w:rsidP="002A5F06">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5E33477C" w14:textId="77777777" w:rsidR="0035230B" w:rsidRPr="00AE4D72" w:rsidRDefault="0035230B" w:rsidP="002A5F06">
            <w:pPr>
              <w:rPr>
                <w:b/>
              </w:rPr>
            </w:pPr>
            <w:r w:rsidRPr="00AE4D72">
              <w:rPr>
                <w:b/>
              </w:rPr>
              <w:t>Date:</w:t>
            </w:r>
          </w:p>
        </w:tc>
      </w:tr>
      <w:tr w:rsidR="0035230B" w:rsidRPr="00413D73" w14:paraId="59639B22" w14:textId="77777777" w:rsidTr="00C60A56">
        <w:trPr>
          <w:trHeight w:val="141"/>
        </w:trPr>
        <w:tc>
          <w:tcPr>
            <w:tcW w:w="2335" w:type="dxa"/>
            <w:tcMar>
              <w:top w:w="43" w:type="dxa"/>
              <w:left w:w="115" w:type="dxa"/>
              <w:bottom w:w="43" w:type="dxa"/>
              <w:right w:w="115" w:type="dxa"/>
            </w:tcMar>
            <w:vAlign w:val="center"/>
          </w:tcPr>
          <w:p w14:paraId="6DE2E55F" w14:textId="77777777" w:rsidR="0035230B" w:rsidRPr="00844E9C" w:rsidRDefault="0035230B" w:rsidP="002A5F06">
            <w:r>
              <w:t>Process</w:t>
            </w:r>
            <w:r w:rsidRPr="00844E9C">
              <w:t xml:space="preserve"> Owner</w:t>
            </w:r>
          </w:p>
        </w:tc>
        <w:tc>
          <w:tcPr>
            <w:tcW w:w="3690" w:type="dxa"/>
            <w:tcMar>
              <w:top w:w="43" w:type="dxa"/>
              <w:left w:w="115" w:type="dxa"/>
              <w:bottom w:w="43" w:type="dxa"/>
              <w:right w:w="115" w:type="dxa"/>
            </w:tcMar>
            <w:vAlign w:val="center"/>
          </w:tcPr>
          <w:p w14:paraId="34865F54" w14:textId="731104C3" w:rsidR="0035230B" w:rsidRPr="00413D73" w:rsidRDefault="002A5F06" w:rsidP="002A5F06">
            <w:r>
              <w:t>Ari Palczewski</w:t>
            </w:r>
          </w:p>
        </w:tc>
        <w:tc>
          <w:tcPr>
            <w:tcW w:w="2160" w:type="dxa"/>
          </w:tcPr>
          <w:p w14:paraId="2203F00F" w14:textId="6455114D" w:rsidR="0035230B" w:rsidRPr="00413D73" w:rsidRDefault="0035230B" w:rsidP="002A5F06">
            <w:pPr>
              <w:rPr>
                <w:rFonts w:cs="Calibri"/>
              </w:rPr>
            </w:pPr>
            <w:r>
              <w:rPr>
                <w:rFonts w:cs="Calibri"/>
              </w:rPr>
              <w:t>DocuShare</w:t>
            </w:r>
            <w:r w:rsidR="00260FB7">
              <w:rPr>
                <w:rFonts w:cs="Calibri"/>
              </w:rPr>
              <w:t xml:space="preserve"> E-sign</w:t>
            </w:r>
          </w:p>
        </w:tc>
        <w:tc>
          <w:tcPr>
            <w:tcW w:w="1890" w:type="dxa"/>
            <w:tcMar>
              <w:top w:w="43" w:type="dxa"/>
              <w:left w:w="115" w:type="dxa"/>
              <w:bottom w:w="43" w:type="dxa"/>
              <w:right w:w="115" w:type="dxa"/>
            </w:tcMar>
          </w:tcPr>
          <w:p w14:paraId="0C1D416D" w14:textId="77777777" w:rsidR="0035230B" w:rsidRPr="00413D73" w:rsidRDefault="0035230B" w:rsidP="002A5F06">
            <w:pPr>
              <w:rPr>
                <w:rFonts w:cs="Calibri"/>
              </w:rPr>
            </w:pPr>
            <w:r>
              <w:t>Mmm DD, YYYY</w:t>
            </w:r>
          </w:p>
        </w:tc>
      </w:tr>
      <w:tr w:rsidR="00260FB7" w:rsidRPr="00413D73" w14:paraId="36303FFF" w14:textId="77777777" w:rsidTr="00C60A56">
        <w:trPr>
          <w:trHeight w:val="141"/>
        </w:trPr>
        <w:tc>
          <w:tcPr>
            <w:tcW w:w="2335" w:type="dxa"/>
            <w:shd w:val="clear" w:color="auto" w:fill="auto"/>
            <w:tcMar>
              <w:top w:w="43" w:type="dxa"/>
              <w:left w:w="115" w:type="dxa"/>
              <w:bottom w:w="43" w:type="dxa"/>
              <w:right w:w="115" w:type="dxa"/>
            </w:tcMar>
            <w:vAlign w:val="center"/>
          </w:tcPr>
          <w:p w14:paraId="5D434B74" w14:textId="49D1AF5C" w:rsidR="00260FB7" w:rsidRPr="00844E9C" w:rsidRDefault="00260FB7" w:rsidP="00260FB7">
            <w:r>
              <w:t>Quality Engineer</w:t>
            </w:r>
          </w:p>
        </w:tc>
        <w:tc>
          <w:tcPr>
            <w:tcW w:w="3690" w:type="dxa"/>
            <w:shd w:val="clear" w:color="auto" w:fill="auto"/>
            <w:tcMar>
              <w:top w:w="43" w:type="dxa"/>
              <w:left w:w="115" w:type="dxa"/>
              <w:bottom w:w="43" w:type="dxa"/>
              <w:right w:w="115" w:type="dxa"/>
            </w:tcMar>
          </w:tcPr>
          <w:p w14:paraId="79B294C0" w14:textId="55920A47" w:rsidR="00260FB7" w:rsidRPr="00413D73" w:rsidRDefault="00260FB7" w:rsidP="00260FB7">
            <w:r>
              <w:t>Jacob Harris</w:t>
            </w:r>
          </w:p>
        </w:tc>
        <w:tc>
          <w:tcPr>
            <w:tcW w:w="2160" w:type="dxa"/>
            <w:shd w:val="clear" w:color="auto" w:fill="auto"/>
          </w:tcPr>
          <w:p w14:paraId="5301945E" w14:textId="48FBF845" w:rsidR="00260FB7" w:rsidRPr="00413D73" w:rsidRDefault="00260FB7" w:rsidP="00260FB7">
            <w:pPr>
              <w:rPr>
                <w:rFonts w:cs="Calibri"/>
              </w:rPr>
            </w:pPr>
            <w:r w:rsidRPr="00F72E6B">
              <w:rPr>
                <w:rFonts w:cs="Calibri"/>
              </w:rPr>
              <w:t>DocuShare E-sign</w:t>
            </w:r>
          </w:p>
        </w:tc>
        <w:tc>
          <w:tcPr>
            <w:tcW w:w="1890" w:type="dxa"/>
            <w:shd w:val="clear" w:color="auto" w:fill="auto"/>
            <w:tcMar>
              <w:top w:w="43" w:type="dxa"/>
              <w:left w:w="115" w:type="dxa"/>
              <w:bottom w:w="43" w:type="dxa"/>
              <w:right w:w="115" w:type="dxa"/>
            </w:tcMar>
          </w:tcPr>
          <w:p w14:paraId="7EA5B57C" w14:textId="77777777" w:rsidR="00260FB7" w:rsidRPr="00413D73" w:rsidRDefault="00260FB7" w:rsidP="00260FB7">
            <w:pPr>
              <w:rPr>
                <w:rFonts w:cs="Calibri"/>
              </w:rPr>
            </w:pPr>
            <w:r>
              <w:t>Mmm DD, YYYY</w:t>
            </w:r>
          </w:p>
        </w:tc>
      </w:tr>
      <w:tr w:rsidR="00260FB7" w:rsidRPr="00413D73" w14:paraId="521DB18F" w14:textId="77777777" w:rsidTr="00C60A56">
        <w:trPr>
          <w:trHeight w:val="141"/>
        </w:trPr>
        <w:tc>
          <w:tcPr>
            <w:tcW w:w="2335" w:type="dxa"/>
            <w:tcMar>
              <w:top w:w="43" w:type="dxa"/>
              <w:left w:w="115" w:type="dxa"/>
              <w:bottom w:w="43" w:type="dxa"/>
              <w:right w:w="115" w:type="dxa"/>
            </w:tcMar>
            <w:vAlign w:val="center"/>
          </w:tcPr>
          <w:p w14:paraId="7413ED7B" w14:textId="5AB2FD0B" w:rsidR="00260FB7" w:rsidRPr="00844E9C" w:rsidRDefault="00260FB7" w:rsidP="00260FB7">
            <w:r w:rsidRPr="00844E9C">
              <w:t xml:space="preserve">Department Head </w:t>
            </w:r>
          </w:p>
        </w:tc>
        <w:tc>
          <w:tcPr>
            <w:tcW w:w="3690" w:type="dxa"/>
            <w:tcMar>
              <w:top w:w="43" w:type="dxa"/>
              <w:left w:w="115" w:type="dxa"/>
              <w:bottom w:w="43" w:type="dxa"/>
              <w:right w:w="115" w:type="dxa"/>
            </w:tcMar>
          </w:tcPr>
          <w:p w14:paraId="3B8A6B57" w14:textId="711D1354" w:rsidR="00260FB7" w:rsidRPr="00413D73" w:rsidRDefault="00260FB7" w:rsidP="00260FB7">
            <w:r>
              <w:t>Tony Reilly</w:t>
            </w:r>
          </w:p>
        </w:tc>
        <w:tc>
          <w:tcPr>
            <w:tcW w:w="2160" w:type="dxa"/>
          </w:tcPr>
          <w:p w14:paraId="4844B28F" w14:textId="3FAC9DD3" w:rsidR="00260FB7" w:rsidRPr="00413D73" w:rsidRDefault="00260FB7" w:rsidP="00260FB7">
            <w:pPr>
              <w:rPr>
                <w:rFonts w:cs="Calibri"/>
              </w:rPr>
            </w:pPr>
            <w:r w:rsidRPr="00F72E6B">
              <w:rPr>
                <w:rFonts w:cs="Calibri"/>
              </w:rPr>
              <w:t>DocuShare E-sign</w:t>
            </w:r>
          </w:p>
        </w:tc>
        <w:tc>
          <w:tcPr>
            <w:tcW w:w="1890" w:type="dxa"/>
            <w:tcMar>
              <w:top w:w="43" w:type="dxa"/>
              <w:left w:w="115" w:type="dxa"/>
              <w:bottom w:w="43" w:type="dxa"/>
              <w:right w:w="115" w:type="dxa"/>
            </w:tcMar>
          </w:tcPr>
          <w:p w14:paraId="0E82FC82" w14:textId="77777777" w:rsidR="00260FB7" w:rsidRPr="00413D73" w:rsidRDefault="00260FB7" w:rsidP="00260FB7">
            <w:pPr>
              <w:rPr>
                <w:rFonts w:cs="Calibri"/>
              </w:rPr>
            </w:pPr>
            <w:r>
              <w:t>Mmm DD, YYYY</w:t>
            </w:r>
          </w:p>
        </w:tc>
      </w:tr>
    </w:tbl>
    <w:p w14:paraId="5831ACD7" w14:textId="77777777" w:rsidR="0035230B" w:rsidRDefault="0035230B" w:rsidP="0035230B"/>
    <w:bookmarkEnd w:id="3"/>
    <w:bookmarkEnd w:id="4"/>
    <w:bookmarkEnd w:id="5"/>
    <w:p w14:paraId="30AA0521" w14:textId="77777777" w:rsidR="0035230B" w:rsidRPr="00413D73" w:rsidRDefault="0035230B" w:rsidP="00215E9D"/>
    <w:sectPr w:rsidR="0035230B" w:rsidRPr="00413D73" w:rsidSect="00B43C3C">
      <w:headerReference w:type="default" r:id="rId18"/>
      <w:footerReference w:type="default" r:id="rId19"/>
      <w:headerReference w:type="first" r:id="rId20"/>
      <w:footerReference w:type="first" r:id="rId21"/>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85F749" w14:textId="77777777" w:rsidR="005149C1" w:rsidRDefault="005149C1" w:rsidP="00215E9D">
      <w:r>
        <w:separator/>
      </w:r>
    </w:p>
    <w:p w14:paraId="6C6C9CF5" w14:textId="77777777" w:rsidR="005149C1" w:rsidRDefault="005149C1" w:rsidP="00215E9D"/>
    <w:p w14:paraId="1DCE635C" w14:textId="77777777" w:rsidR="005149C1" w:rsidRDefault="005149C1" w:rsidP="00215E9D"/>
  </w:endnote>
  <w:endnote w:type="continuationSeparator" w:id="0">
    <w:p w14:paraId="06394625" w14:textId="77777777" w:rsidR="005149C1" w:rsidRDefault="005149C1" w:rsidP="00215E9D">
      <w:r>
        <w:continuationSeparator/>
      </w:r>
    </w:p>
    <w:p w14:paraId="5E449DEE" w14:textId="77777777" w:rsidR="005149C1" w:rsidRDefault="005149C1" w:rsidP="00215E9D"/>
    <w:p w14:paraId="096B9EE9" w14:textId="77777777" w:rsidR="005149C1" w:rsidRDefault="005149C1" w:rsidP="00215E9D"/>
  </w:endnote>
  <w:endnote w:type="continuationNotice" w:id="1">
    <w:p w14:paraId="4AAE8BA3" w14:textId="77777777" w:rsidR="005149C1" w:rsidRDefault="005149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78BF" w14:textId="357031B4" w:rsidR="00950EF6" w:rsidRPr="00BE6ADF" w:rsidRDefault="00950EF6" w:rsidP="00D00846">
    <w:pPr>
      <w:pStyle w:val="Footer"/>
      <w:pBdr>
        <w:top w:val="double" w:sz="4" w:space="1" w:color="auto"/>
      </w:pBdr>
      <w:tabs>
        <w:tab w:val="clear" w:pos="2250"/>
        <w:tab w:val="clear" w:pos="9360"/>
        <w:tab w:val="left" w:pos="0"/>
        <w:tab w:val="right" w:pos="10080"/>
      </w:tabs>
      <w:rPr>
        <w:sz w:val="18"/>
      </w:rPr>
    </w:pPr>
    <w:r w:rsidRPr="000E7AB8">
      <w:t>QFM-0</w:t>
    </w:r>
    <w:r>
      <w:t>07a</w:t>
    </w:r>
    <w:r w:rsidRPr="00BE6ADF">
      <w:rPr>
        <w:sz w:val="18"/>
      </w:rPr>
      <w:t xml:space="preserve"> </w:t>
    </w:r>
    <w:r>
      <w:rPr>
        <w:sz w:val="18"/>
      </w:rPr>
      <w:t>Procedure Template, Rev 1</w:t>
    </w:r>
    <w:r>
      <w:rPr>
        <w:sz w:val="18"/>
      </w:rPr>
      <w:tab/>
    </w:r>
    <w:r>
      <w:rPr>
        <w:sz w:val="18"/>
      </w:rPr>
      <w:tab/>
    </w:r>
    <w:r w:rsidRPr="00BE6ADF">
      <w:rPr>
        <w:sz w:val="18"/>
      </w:rPr>
      <w:t xml:space="preserve">Page </w:t>
    </w:r>
    <w:r w:rsidRPr="00BE6ADF">
      <w:rPr>
        <w:sz w:val="18"/>
      </w:rPr>
      <w:fldChar w:fldCharType="begin"/>
    </w:r>
    <w:r w:rsidRPr="00BE6ADF">
      <w:rPr>
        <w:sz w:val="18"/>
      </w:rPr>
      <w:instrText xml:space="preserve"> PAGE </w:instrText>
    </w:r>
    <w:r w:rsidRPr="00BE6ADF">
      <w:rPr>
        <w:sz w:val="18"/>
      </w:rPr>
      <w:fldChar w:fldCharType="separate"/>
    </w:r>
    <w:r w:rsidR="002207C1">
      <w:rPr>
        <w:noProof/>
        <w:sz w:val="18"/>
      </w:rPr>
      <w:t>9</w:t>
    </w:r>
    <w:r w:rsidRPr="00BE6ADF">
      <w:rPr>
        <w:sz w:val="18"/>
      </w:rPr>
      <w:fldChar w:fldCharType="end"/>
    </w:r>
    <w:r w:rsidRPr="00BE6ADF">
      <w:rPr>
        <w:sz w:val="18"/>
      </w:rPr>
      <w:t xml:space="preserve"> of </w:t>
    </w:r>
    <w:r w:rsidRPr="00BE6ADF">
      <w:rPr>
        <w:sz w:val="18"/>
      </w:rPr>
      <w:fldChar w:fldCharType="begin"/>
    </w:r>
    <w:r w:rsidRPr="00BE6ADF">
      <w:rPr>
        <w:sz w:val="18"/>
      </w:rPr>
      <w:instrText xml:space="preserve"> NUMPAGES  </w:instrText>
    </w:r>
    <w:r w:rsidRPr="00BE6ADF">
      <w:rPr>
        <w:sz w:val="18"/>
      </w:rPr>
      <w:fldChar w:fldCharType="separate"/>
    </w:r>
    <w:r w:rsidR="002207C1">
      <w:rPr>
        <w:noProof/>
        <w:sz w:val="18"/>
      </w:rPr>
      <w:t>9</w:t>
    </w:r>
    <w:r w:rsidRPr="00BE6ADF">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FA8D6" w14:textId="573AA708" w:rsidR="00950EF6" w:rsidRPr="00215E9D" w:rsidRDefault="00950EF6" w:rsidP="00D00846">
    <w:pPr>
      <w:pStyle w:val="Footer"/>
      <w:pBdr>
        <w:top w:val="double" w:sz="4" w:space="1" w:color="auto"/>
      </w:pBdr>
      <w:rPr>
        <w:sz w:val="16"/>
      </w:rPr>
    </w:pPr>
    <w:r w:rsidRPr="00215E9D">
      <w:rPr>
        <w:sz w:val="16"/>
      </w:rPr>
      <w:t xml:space="preserve">This </w:t>
    </w:r>
    <w:r>
      <w:rPr>
        <w:sz w:val="16"/>
      </w:rPr>
      <w:t>document is controlled as an online</w:t>
    </w:r>
    <w:r w:rsidRPr="00215E9D">
      <w:rPr>
        <w:sz w:val="16"/>
      </w:rPr>
      <w:t xml:space="preserve"> file. It may be printed but the print copy is not a controlled document. It is the user’s responsibility to ensure the document is the </w:t>
    </w:r>
    <w:r>
      <w:rPr>
        <w:sz w:val="16"/>
      </w:rPr>
      <w:t>same revision as the current on</w:t>
    </w:r>
    <w:r w:rsidRPr="00215E9D">
      <w:rPr>
        <w:sz w:val="16"/>
      </w:rPr>
      <w:t xml:space="preserve">line file. This copy was printed on </w:t>
    </w:r>
    <w:r w:rsidRPr="00215E9D">
      <w:rPr>
        <w:sz w:val="16"/>
      </w:rPr>
      <w:fldChar w:fldCharType="begin"/>
    </w:r>
    <w:r w:rsidRPr="00215E9D">
      <w:rPr>
        <w:sz w:val="16"/>
      </w:rPr>
      <w:instrText xml:space="preserve"> DATE \@ "M/d/yyyy" </w:instrText>
    </w:r>
    <w:r w:rsidRPr="00215E9D">
      <w:rPr>
        <w:sz w:val="16"/>
      </w:rPr>
      <w:fldChar w:fldCharType="separate"/>
    </w:r>
    <w:r w:rsidR="002207C1">
      <w:rPr>
        <w:noProof/>
        <w:sz w:val="16"/>
      </w:rPr>
      <w:t>1/19/2021</w:t>
    </w:r>
    <w:r w:rsidRPr="00215E9D">
      <w:rPr>
        <w:sz w:val="16"/>
      </w:rPr>
      <w:fldChar w:fldCharType="end"/>
    </w:r>
    <w:r w:rsidRPr="00215E9D">
      <w:rPr>
        <w:sz w:val="16"/>
      </w:rPr>
      <w:t>.</w:t>
    </w:r>
  </w:p>
  <w:p w14:paraId="42ECEE43" w14:textId="017458C7" w:rsidR="00950EF6" w:rsidRPr="000076FD" w:rsidRDefault="00950EF6" w:rsidP="006F1AA8">
    <w:pPr>
      <w:pStyle w:val="Footer"/>
      <w:tabs>
        <w:tab w:val="clear" w:pos="9360"/>
        <w:tab w:val="right" w:pos="10080"/>
      </w:tabs>
      <w:jc w:val="right"/>
      <w:rPr>
        <w:sz w:val="18"/>
      </w:rPr>
    </w:pPr>
    <w:r w:rsidRPr="000076FD">
      <w:rPr>
        <w:sz w:val="18"/>
      </w:rPr>
      <w:t xml:space="preserve">Page </w:t>
    </w:r>
    <w:r w:rsidRPr="000076FD">
      <w:rPr>
        <w:sz w:val="18"/>
      </w:rPr>
      <w:fldChar w:fldCharType="begin"/>
    </w:r>
    <w:r w:rsidRPr="000076FD">
      <w:rPr>
        <w:sz w:val="18"/>
      </w:rPr>
      <w:instrText xml:space="preserve"> PAGE </w:instrText>
    </w:r>
    <w:r w:rsidRPr="000076FD">
      <w:rPr>
        <w:sz w:val="18"/>
      </w:rPr>
      <w:fldChar w:fldCharType="separate"/>
    </w:r>
    <w:r w:rsidR="002207C1">
      <w:rPr>
        <w:noProof/>
        <w:sz w:val="18"/>
      </w:rPr>
      <w:t>1</w:t>
    </w:r>
    <w:r w:rsidRPr="000076FD">
      <w:rPr>
        <w:sz w:val="18"/>
      </w:rPr>
      <w:fldChar w:fldCharType="end"/>
    </w:r>
    <w:r w:rsidRPr="000076FD">
      <w:rPr>
        <w:sz w:val="18"/>
      </w:rPr>
      <w:t xml:space="preserve"> of </w:t>
    </w:r>
    <w:r w:rsidRPr="000076FD">
      <w:rPr>
        <w:sz w:val="18"/>
      </w:rPr>
      <w:fldChar w:fldCharType="begin"/>
    </w:r>
    <w:r w:rsidRPr="000076FD">
      <w:rPr>
        <w:sz w:val="18"/>
      </w:rPr>
      <w:instrText xml:space="preserve"> NUMPAGES  </w:instrText>
    </w:r>
    <w:r w:rsidRPr="000076FD">
      <w:rPr>
        <w:sz w:val="18"/>
      </w:rPr>
      <w:fldChar w:fldCharType="separate"/>
    </w:r>
    <w:r w:rsidR="002207C1">
      <w:rPr>
        <w:noProof/>
        <w:sz w:val="18"/>
      </w:rPr>
      <w:t>9</w:t>
    </w:r>
    <w:r w:rsidRPr="000076FD">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5F064" w14:textId="77777777" w:rsidR="005149C1" w:rsidRDefault="005149C1" w:rsidP="00215E9D">
      <w:r>
        <w:separator/>
      </w:r>
    </w:p>
    <w:p w14:paraId="2113E919" w14:textId="77777777" w:rsidR="005149C1" w:rsidRDefault="005149C1" w:rsidP="00215E9D"/>
    <w:p w14:paraId="13E22379" w14:textId="77777777" w:rsidR="005149C1" w:rsidRDefault="005149C1" w:rsidP="00215E9D"/>
  </w:footnote>
  <w:footnote w:type="continuationSeparator" w:id="0">
    <w:p w14:paraId="3A2A63C4" w14:textId="77777777" w:rsidR="005149C1" w:rsidRDefault="005149C1" w:rsidP="00215E9D">
      <w:r>
        <w:continuationSeparator/>
      </w:r>
    </w:p>
    <w:p w14:paraId="074239A3" w14:textId="77777777" w:rsidR="005149C1" w:rsidRDefault="005149C1" w:rsidP="00215E9D"/>
    <w:p w14:paraId="12A9D71E" w14:textId="77777777" w:rsidR="005149C1" w:rsidRDefault="005149C1" w:rsidP="00215E9D"/>
  </w:footnote>
  <w:footnote w:type="continuationNotice" w:id="1">
    <w:p w14:paraId="7339DDC4" w14:textId="77777777" w:rsidR="005149C1" w:rsidRDefault="005149C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D1D6D" w14:textId="79B9443F" w:rsidR="00950EF6" w:rsidRDefault="00950EF6"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3DC9B8C2" wp14:editId="7EC1B38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0BD6C388" w14:textId="77777777" w:rsidR="00950EF6" w:rsidRDefault="00950EF6"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47086" w14:textId="49F329D1" w:rsidR="00950EF6" w:rsidRDefault="00950EF6"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61FD6A11" w14:textId="77777777" w:rsidR="00950EF6" w:rsidRDefault="00950EF6" w:rsidP="00215E9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CC3"/>
    <w:multiLevelType w:val="multilevel"/>
    <w:tmpl w:val="E4ECD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E6DBF"/>
    <w:multiLevelType w:val="hybridMultilevel"/>
    <w:tmpl w:val="2A6CED08"/>
    <w:lvl w:ilvl="0" w:tplc="7DD84B4E">
      <w:start w:val="4"/>
      <w:numFmt w:val="lowerLetter"/>
      <w:lvlText w:val="%1."/>
      <w:lvlJc w:val="left"/>
      <w:pPr>
        <w:tabs>
          <w:tab w:val="num" w:pos="720"/>
        </w:tabs>
        <w:ind w:left="720" w:hanging="360"/>
      </w:pPr>
    </w:lvl>
    <w:lvl w:ilvl="1" w:tplc="5E684C3E" w:tentative="1">
      <w:start w:val="1"/>
      <w:numFmt w:val="lowerLetter"/>
      <w:lvlText w:val="%2."/>
      <w:lvlJc w:val="left"/>
      <w:pPr>
        <w:tabs>
          <w:tab w:val="num" w:pos="1440"/>
        </w:tabs>
        <w:ind w:left="1440" w:hanging="360"/>
      </w:pPr>
    </w:lvl>
    <w:lvl w:ilvl="2" w:tplc="55F4DE50" w:tentative="1">
      <w:start w:val="1"/>
      <w:numFmt w:val="lowerLetter"/>
      <w:lvlText w:val="%3."/>
      <w:lvlJc w:val="left"/>
      <w:pPr>
        <w:tabs>
          <w:tab w:val="num" w:pos="2160"/>
        </w:tabs>
        <w:ind w:left="2160" w:hanging="360"/>
      </w:pPr>
    </w:lvl>
    <w:lvl w:ilvl="3" w:tplc="1EB6ACB6" w:tentative="1">
      <w:start w:val="1"/>
      <w:numFmt w:val="lowerLetter"/>
      <w:lvlText w:val="%4."/>
      <w:lvlJc w:val="left"/>
      <w:pPr>
        <w:tabs>
          <w:tab w:val="num" w:pos="2880"/>
        </w:tabs>
        <w:ind w:left="2880" w:hanging="360"/>
      </w:pPr>
    </w:lvl>
    <w:lvl w:ilvl="4" w:tplc="31F01CBE" w:tentative="1">
      <w:start w:val="1"/>
      <w:numFmt w:val="lowerLetter"/>
      <w:lvlText w:val="%5."/>
      <w:lvlJc w:val="left"/>
      <w:pPr>
        <w:tabs>
          <w:tab w:val="num" w:pos="3600"/>
        </w:tabs>
        <w:ind w:left="3600" w:hanging="360"/>
      </w:pPr>
    </w:lvl>
    <w:lvl w:ilvl="5" w:tplc="F2DA4CEC" w:tentative="1">
      <w:start w:val="1"/>
      <w:numFmt w:val="lowerLetter"/>
      <w:lvlText w:val="%6."/>
      <w:lvlJc w:val="left"/>
      <w:pPr>
        <w:tabs>
          <w:tab w:val="num" w:pos="4320"/>
        </w:tabs>
        <w:ind w:left="4320" w:hanging="360"/>
      </w:pPr>
    </w:lvl>
    <w:lvl w:ilvl="6" w:tplc="67628282" w:tentative="1">
      <w:start w:val="1"/>
      <w:numFmt w:val="lowerLetter"/>
      <w:lvlText w:val="%7."/>
      <w:lvlJc w:val="left"/>
      <w:pPr>
        <w:tabs>
          <w:tab w:val="num" w:pos="5040"/>
        </w:tabs>
        <w:ind w:left="5040" w:hanging="360"/>
      </w:pPr>
    </w:lvl>
    <w:lvl w:ilvl="7" w:tplc="44C22364" w:tentative="1">
      <w:start w:val="1"/>
      <w:numFmt w:val="lowerLetter"/>
      <w:lvlText w:val="%8."/>
      <w:lvlJc w:val="left"/>
      <w:pPr>
        <w:tabs>
          <w:tab w:val="num" w:pos="5760"/>
        </w:tabs>
        <w:ind w:left="5760" w:hanging="360"/>
      </w:pPr>
    </w:lvl>
    <w:lvl w:ilvl="8" w:tplc="116CD308" w:tentative="1">
      <w:start w:val="1"/>
      <w:numFmt w:val="lowerLetter"/>
      <w:lvlText w:val="%9."/>
      <w:lvlJc w:val="left"/>
      <w:pPr>
        <w:tabs>
          <w:tab w:val="num" w:pos="6480"/>
        </w:tabs>
        <w:ind w:left="6480" w:hanging="360"/>
      </w:pPr>
    </w:lvl>
  </w:abstractNum>
  <w:abstractNum w:abstractNumId="2" w15:restartNumberingAfterBreak="0">
    <w:nsid w:val="06540271"/>
    <w:multiLevelType w:val="hybridMultilevel"/>
    <w:tmpl w:val="B182679E"/>
    <w:lvl w:ilvl="0" w:tplc="727EB5E6">
      <w:start w:val="8"/>
      <w:numFmt w:val="lowerLetter"/>
      <w:lvlText w:val="%1."/>
      <w:lvlJc w:val="left"/>
      <w:pPr>
        <w:tabs>
          <w:tab w:val="num" w:pos="720"/>
        </w:tabs>
        <w:ind w:left="720" w:hanging="360"/>
      </w:pPr>
    </w:lvl>
    <w:lvl w:ilvl="1" w:tplc="C75474D8" w:tentative="1">
      <w:start w:val="1"/>
      <w:numFmt w:val="lowerLetter"/>
      <w:lvlText w:val="%2."/>
      <w:lvlJc w:val="left"/>
      <w:pPr>
        <w:tabs>
          <w:tab w:val="num" w:pos="1440"/>
        </w:tabs>
        <w:ind w:left="1440" w:hanging="360"/>
      </w:pPr>
    </w:lvl>
    <w:lvl w:ilvl="2" w:tplc="0C7C346C" w:tentative="1">
      <w:start w:val="1"/>
      <w:numFmt w:val="lowerLetter"/>
      <w:lvlText w:val="%3."/>
      <w:lvlJc w:val="left"/>
      <w:pPr>
        <w:tabs>
          <w:tab w:val="num" w:pos="2160"/>
        </w:tabs>
        <w:ind w:left="2160" w:hanging="360"/>
      </w:pPr>
    </w:lvl>
    <w:lvl w:ilvl="3" w:tplc="84AC553C" w:tentative="1">
      <w:start w:val="1"/>
      <w:numFmt w:val="lowerLetter"/>
      <w:lvlText w:val="%4."/>
      <w:lvlJc w:val="left"/>
      <w:pPr>
        <w:tabs>
          <w:tab w:val="num" w:pos="2880"/>
        </w:tabs>
        <w:ind w:left="2880" w:hanging="360"/>
      </w:pPr>
    </w:lvl>
    <w:lvl w:ilvl="4" w:tplc="3E443480" w:tentative="1">
      <w:start w:val="1"/>
      <w:numFmt w:val="lowerLetter"/>
      <w:lvlText w:val="%5."/>
      <w:lvlJc w:val="left"/>
      <w:pPr>
        <w:tabs>
          <w:tab w:val="num" w:pos="3600"/>
        </w:tabs>
        <w:ind w:left="3600" w:hanging="360"/>
      </w:pPr>
    </w:lvl>
    <w:lvl w:ilvl="5" w:tplc="80967534" w:tentative="1">
      <w:start w:val="1"/>
      <w:numFmt w:val="lowerLetter"/>
      <w:lvlText w:val="%6."/>
      <w:lvlJc w:val="left"/>
      <w:pPr>
        <w:tabs>
          <w:tab w:val="num" w:pos="4320"/>
        </w:tabs>
        <w:ind w:left="4320" w:hanging="360"/>
      </w:pPr>
    </w:lvl>
    <w:lvl w:ilvl="6" w:tplc="DEF632B8" w:tentative="1">
      <w:start w:val="1"/>
      <w:numFmt w:val="lowerLetter"/>
      <w:lvlText w:val="%7."/>
      <w:lvlJc w:val="left"/>
      <w:pPr>
        <w:tabs>
          <w:tab w:val="num" w:pos="5040"/>
        </w:tabs>
        <w:ind w:left="5040" w:hanging="360"/>
      </w:pPr>
    </w:lvl>
    <w:lvl w:ilvl="7" w:tplc="393655F6" w:tentative="1">
      <w:start w:val="1"/>
      <w:numFmt w:val="lowerLetter"/>
      <w:lvlText w:val="%8."/>
      <w:lvlJc w:val="left"/>
      <w:pPr>
        <w:tabs>
          <w:tab w:val="num" w:pos="5760"/>
        </w:tabs>
        <w:ind w:left="5760" w:hanging="360"/>
      </w:pPr>
    </w:lvl>
    <w:lvl w:ilvl="8" w:tplc="4BCC4410" w:tentative="1">
      <w:start w:val="1"/>
      <w:numFmt w:val="lowerLetter"/>
      <w:lvlText w:val="%9."/>
      <w:lvlJc w:val="left"/>
      <w:pPr>
        <w:tabs>
          <w:tab w:val="num" w:pos="6480"/>
        </w:tabs>
        <w:ind w:left="6480" w:hanging="360"/>
      </w:pPr>
    </w:lvl>
  </w:abstractNum>
  <w:abstractNum w:abstractNumId="3"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17E09"/>
    <w:multiLevelType w:val="multilevel"/>
    <w:tmpl w:val="EEFA9F5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EC6AE2"/>
    <w:multiLevelType w:val="hybridMultilevel"/>
    <w:tmpl w:val="77A43476"/>
    <w:lvl w:ilvl="0" w:tplc="15665BB4">
      <w:start w:val="2"/>
      <w:numFmt w:val="lowerLetter"/>
      <w:lvlText w:val="%1."/>
      <w:lvlJc w:val="left"/>
      <w:pPr>
        <w:tabs>
          <w:tab w:val="num" w:pos="720"/>
        </w:tabs>
        <w:ind w:left="720" w:hanging="360"/>
      </w:pPr>
    </w:lvl>
    <w:lvl w:ilvl="1" w:tplc="604EE842" w:tentative="1">
      <w:start w:val="1"/>
      <w:numFmt w:val="lowerLetter"/>
      <w:lvlText w:val="%2."/>
      <w:lvlJc w:val="left"/>
      <w:pPr>
        <w:tabs>
          <w:tab w:val="num" w:pos="1440"/>
        </w:tabs>
        <w:ind w:left="1440" w:hanging="360"/>
      </w:pPr>
    </w:lvl>
    <w:lvl w:ilvl="2" w:tplc="AE5A30C6" w:tentative="1">
      <w:start w:val="1"/>
      <w:numFmt w:val="lowerLetter"/>
      <w:lvlText w:val="%3."/>
      <w:lvlJc w:val="left"/>
      <w:pPr>
        <w:tabs>
          <w:tab w:val="num" w:pos="2160"/>
        </w:tabs>
        <w:ind w:left="2160" w:hanging="360"/>
      </w:pPr>
    </w:lvl>
    <w:lvl w:ilvl="3" w:tplc="A68AAE46" w:tentative="1">
      <w:start w:val="1"/>
      <w:numFmt w:val="lowerLetter"/>
      <w:lvlText w:val="%4."/>
      <w:lvlJc w:val="left"/>
      <w:pPr>
        <w:tabs>
          <w:tab w:val="num" w:pos="2880"/>
        </w:tabs>
        <w:ind w:left="2880" w:hanging="360"/>
      </w:pPr>
    </w:lvl>
    <w:lvl w:ilvl="4" w:tplc="2B3626D8" w:tentative="1">
      <w:start w:val="1"/>
      <w:numFmt w:val="lowerLetter"/>
      <w:lvlText w:val="%5."/>
      <w:lvlJc w:val="left"/>
      <w:pPr>
        <w:tabs>
          <w:tab w:val="num" w:pos="3600"/>
        </w:tabs>
        <w:ind w:left="3600" w:hanging="360"/>
      </w:pPr>
    </w:lvl>
    <w:lvl w:ilvl="5" w:tplc="9B28CB56" w:tentative="1">
      <w:start w:val="1"/>
      <w:numFmt w:val="lowerLetter"/>
      <w:lvlText w:val="%6."/>
      <w:lvlJc w:val="left"/>
      <w:pPr>
        <w:tabs>
          <w:tab w:val="num" w:pos="4320"/>
        </w:tabs>
        <w:ind w:left="4320" w:hanging="360"/>
      </w:pPr>
    </w:lvl>
    <w:lvl w:ilvl="6" w:tplc="3786954E" w:tentative="1">
      <w:start w:val="1"/>
      <w:numFmt w:val="lowerLetter"/>
      <w:lvlText w:val="%7."/>
      <w:lvlJc w:val="left"/>
      <w:pPr>
        <w:tabs>
          <w:tab w:val="num" w:pos="5040"/>
        </w:tabs>
        <w:ind w:left="5040" w:hanging="360"/>
      </w:pPr>
    </w:lvl>
    <w:lvl w:ilvl="7" w:tplc="72AEF038" w:tentative="1">
      <w:start w:val="1"/>
      <w:numFmt w:val="lowerLetter"/>
      <w:lvlText w:val="%8."/>
      <w:lvlJc w:val="left"/>
      <w:pPr>
        <w:tabs>
          <w:tab w:val="num" w:pos="5760"/>
        </w:tabs>
        <w:ind w:left="5760" w:hanging="360"/>
      </w:pPr>
    </w:lvl>
    <w:lvl w:ilvl="8" w:tplc="477CF178" w:tentative="1">
      <w:start w:val="1"/>
      <w:numFmt w:val="lowerLetter"/>
      <w:lvlText w:val="%9."/>
      <w:lvlJc w:val="left"/>
      <w:pPr>
        <w:tabs>
          <w:tab w:val="num" w:pos="6480"/>
        </w:tabs>
        <w:ind w:left="6480" w:hanging="360"/>
      </w:pPr>
    </w:lvl>
  </w:abstractNum>
  <w:abstractNum w:abstractNumId="7" w15:restartNumberingAfterBreak="0">
    <w:nsid w:val="0D7A2414"/>
    <w:multiLevelType w:val="multilevel"/>
    <w:tmpl w:val="A796D1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CD186F"/>
    <w:multiLevelType w:val="multilevel"/>
    <w:tmpl w:val="0494E8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E369ED"/>
    <w:multiLevelType w:val="multilevel"/>
    <w:tmpl w:val="EE421A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AD7EBF"/>
    <w:multiLevelType w:val="multilevel"/>
    <w:tmpl w:val="81983C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2328DF"/>
    <w:multiLevelType w:val="multilevel"/>
    <w:tmpl w:val="6CF217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E0782E"/>
    <w:multiLevelType w:val="multilevel"/>
    <w:tmpl w:val="98A688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99746C"/>
    <w:multiLevelType w:val="multilevel"/>
    <w:tmpl w:val="3D60E5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21F3A6E"/>
    <w:multiLevelType w:val="multilevel"/>
    <w:tmpl w:val="A59249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9E48E5"/>
    <w:multiLevelType w:val="multilevel"/>
    <w:tmpl w:val="82C2AF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B54DBA"/>
    <w:multiLevelType w:val="multilevel"/>
    <w:tmpl w:val="566C08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88B1588"/>
    <w:multiLevelType w:val="multilevel"/>
    <w:tmpl w:val="559E09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B1E538C"/>
    <w:multiLevelType w:val="multilevel"/>
    <w:tmpl w:val="C4B4B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B21C6F"/>
    <w:multiLevelType w:val="multilevel"/>
    <w:tmpl w:val="272078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696880"/>
    <w:multiLevelType w:val="hybridMultilevel"/>
    <w:tmpl w:val="8E14FA5C"/>
    <w:lvl w:ilvl="0" w:tplc="CCBCD66A">
      <w:start w:val="1"/>
      <w:numFmt w:val="decimal"/>
      <w:lvlText w:val="%1."/>
      <w:lvlJc w:val="left"/>
      <w:pPr>
        <w:tabs>
          <w:tab w:val="num" w:pos="720"/>
        </w:tabs>
        <w:ind w:left="720" w:hanging="360"/>
      </w:pPr>
    </w:lvl>
    <w:lvl w:ilvl="1" w:tplc="586810F6" w:tentative="1">
      <w:start w:val="1"/>
      <w:numFmt w:val="decimal"/>
      <w:lvlText w:val="%2."/>
      <w:lvlJc w:val="left"/>
      <w:pPr>
        <w:tabs>
          <w:tab w:val="num" w:pos="1440"/>
        </w:tabs>
        <w:ind w:left="1440" w:hanging="360"/>
      </w:pPr>
    </w:lvl>
    <w:lvl w:ilvl="2" w:tplc="18A26E44" w:tentative="1">
      <w:start w:val="1"/>
      <w:numFmt w:val="decimal"/>
      <w:lvlText w:val="%3."/>
      <w:lvlJc w:val="left"/>
      <w:pPr>
        <w:tabs>
          <w:tab w:val="num" w:pos="2160"/>
        </w:tabs>
        <w:ind w:left="2160" w:hanging="360"/>
      </w:pPr>
    </w:lvl>
    <w:lvl w:ilvl="3" w:tplc="87069B3A" w:tentative="1">
      <w:start w:val="1"/>
      <w:numFmt w:val="decimal"/>
      <w:lvlText w:val="%4."/>
      <w:lvlJc w:val="left"/>
      <w:pPr>
        <w:tabs>
          <w:tab w:val="num" w:pos="2880"/>
        </w:tabs>
        <w:ind w:left="2880" w:hanging="360"/>
      </w:pPr>
    </w:lvl>
    <w:lvl w:ilvl="4" w:tplc="8AA08930" w:tentative="1">
      <w:start w:val="1"/>
      <w:numFmt w:val="decimal"/>
      <w:lvlText w:val="%5."/>
      <w:lvlJc w:val="left"/>
      <w:pPr>
        <w:tabs>
          <w:tab w:val="num" w:pos="3600"/>
        </w:tabs>
        <w:ind w:left="3600" w:hanging="360"/>
      </w:pPr>
    </w:lvl>
    <w:lvl w:ilvl="5" w:tplc="9F003EFC" w:tentative="1">
      <w:start w:val="1"/>
      <w:numFmt w:val="decimal"/>
      <w:lvlText w:val="%6."/>
      <w:lvlJc w:val="left"/>
      <w:pPr>
        <w:tabs>
          <w:tab w:val="num" w:pos="4320"/>
        </w:tabs>
        <w:ind w:left="4320" w:hanging="360"/>
      </w:pPr>
    </w:lvl>
    <w:lvl w:ilvl="6" w:tplc="9B24344E" w:tentative="1">
      <w:start w:val="1"/>
      <w:numFmt w:val="decimal"/>
      <w:lvlText w:val="%7."/>
      <w:lvlJc w:val="left"/>
      <w:pPr>
        <w:tabs>
          <w:tab w:val="num" w:pos="5040"/>
        </w:tabs>
        <w:ind w:left="5040" w:hanging="360"/>
      </w:pPr>
    </w:lvl>
    <w:lvl w:ilvl="7" w:tplc="0742DEB0" w:tentative="1">
      <w:start w:val="1"/>
      <w:numFmt w:val="decimal"/>
      <w:lvlText w:val="%8."/>
      <w:lvlJc w:val="left"/>
      <w:pPr>
        <w:tabs>
          <w:tab w:val="num" w:pos="5760"/>
        </w:tabs>
        <w:ind w:left="5760" w:hanging="360"/>
      </w:pPr>
    </w:lvl>
    <w:lvl w:ilvl="8" w:tplc="C78607C0" w:tentative="1">
      <w:start w:val="1"/>
      <w:numFmt w:val="decimal"/>
      <w:lvlText w:val="%9."/>
      <w:lvlJc w:val="left"/>
      <w:pPr>
        <w:tabs>
          <w:tab w:val="num" w:pos="6480"/>
        </w:tabs>
        <w:ind w:left="6480" w:hanging="360"/>
      </w:pPr>
    </w:lvl>
  </w:abstractNum>
  <w:abstractNum w:abstractNumId="21" w15:restartNumberingAfterBreak="0">
    <w:nsid w:val="349E4FBC"/>
    <w:multiLevelType w:val="multilevel"/>
    <w:tmpl w:val="63D8DB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7D0E77"/>
    <w:multiLevelType w:val="multilevel"/>
    <w:tmpl w:val="2A8217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E8114C"/>
    <w:multiLevelType w:val="multilevel"/>
    <w:tmpl w:val="9E84C87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7F6DCF"/>
    <w:multiLevelType w:val="multilevel"/>
    <w:tmpl w:val="DCE005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9B10B1"/>
    <w:multiLevelType w:val="multilevel"/>
    <w:tmpl w:val="FAF2B2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35F64F8"/>
    <w:multiLevelType w:val="multilevel"/>
    <w:tmpl w:val="B802DC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A96676"/>
    <w:multiLevelType w:val="multilevel"/>
    <w:tmpl w:val="FD52D47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3A1399"/>
    <w:multiLevelType w:val="multilevel"/>
    <w:tmpl w:val="232241C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4EB09B3"/>
    <w:multiLevelType w:val="multilevel"/>
    <w:tmpl w:val="A1DCF80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D178E5"/>
    <w:multiLevelType w:val="multilevel"/>
    <w:tmpl w:val="91120AF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567627C6"/>
    <w:multiLevelType w:val="multilevel"/>
    <w:tmpl w:val="03B0B91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59BF4EA9"/>
    <w:multiLevelType w:val="multilevel"/>
    <w:tmpl w:val="F508EC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4C4947"/>
    <w:multiLevelType w:val="multilevel"/>
    <w:tmpl w:val="DA1A90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BD715B"/>
    <w:multiLevelType w:val="multilevel"/>
    <w:tmpl w:val="E6E21C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892111"/>
    <w:multiLevelType w:val="hybridMultilevel"/>
    <w:tmpl w:val="A7EA252C"/>
    <w:lvl w:ilvl="0" w:tplc="92C2A9AE">
      <w:start w:val="2"/>
      <w:numFmt w:val="lowerRoman"/>
      <w:lvlText w:val="%1."/>
      <w:lvlJc w:val="right"/>
      <w:pPr>
        <w:tabs>
          <w:tab w:val="num" w:pos="720"/>
        </w:tabs>
        <w:ind w:left="720" w:hanging="360"/>
      </w:pPr>
    </w:lvl>
    <w:lvl w:ilvl="1" w:tplc="097E8836" w:tentative="1">
      <w:start w:val="1"/>
      <w:numFmt w:val="lowerRoman"/>
      <w:lvlText w:val="%2."/>
      <w:lvlJc w:val="right"/>
      <w:pPr>
        <w:tabs>
          <w:tab w:val="num" w:pos="1440"/>
        </w:tabs>
        <w:ind w:left="1440" w:hanging="360"/>
      </w:pPr>
    </w:lvl>
    <w:lvl w:ilvl="2" w:tplc="F2D43324" w:tentative="1">
      <w:start w:val="1"/>
      <w:numFmt w:val="lowerRoman"/>
      <w:lvlText w:val="%3."/>
      <w:lvlJc w:val="right"/>
      <w:pPr>
        <w:tabs>
          <w:tab w:val="num" w:pos="2160"/>
        </w:tabs>
        <w:ind w:left="2160" w:hanging="360"/>
      </w:pPr>
    </w:lvl>
    <w:lvl w:ilvl="3" w:tplc="784687DC" w:tentative="1">
      <w:start w:val="1"/>
      <w:numFmt w:val="lowerRoman"/>
      <w:lvlText w:val="%4."/>
      <w:lvlJc w:val="right"/>
      <w:pPr>
        <w:tabs>
          <w:tab w:val="num" w:pos="2880"/>
        </w:tabs>
        <w:ind w:left="2880" w:hanging="360"/>
      </w:pPr>
    </w:lvl>
    <w:lvl w:ilvl="4" w:tplc="9BC69AF0" w:tentative="1">
      <w:start w:val="1"/>
      <w:numFmt w:val="lowerRoman"/>
      <w:lvlText w:val="%5."/>
      <w:lvlJc w:val="right"/>
      <w:pPr>
        <w:tabs>
          <w:tab w:val="num" w:pos="3600"/>
        </w:tabs>
        <w:ind w:left="3600" w:hanging="360"/>
      </w:pPr>
    </w:lvl>
    <w:lvl w:ilvl="5" w:tplc="644C54BC" w:tentative="1">
      <w:start w:val="1"/>
      <w:numFmt w:val="lowerRoman"/>
      <w:lvlText w:val="%6."/>
      <w:lvlJc w:val="right"/>
      <w:pPr>
        <w:tabs>
          <w:tab w:val="num" w:pos="4320"/>
        </w:tabs>
        <w:ind w:left="4320" w:hanging="360"/>
      </w:pPr>
    </w:lvl>
    <w:lvl w:ilvl="6" w:tplc="12CA2ED6" w:tentative="1">
      <w:start w:val="1"/>
      <w:numFmt w:val="lowerRoman"/>
      <w:lvlText w:val="%7."/>
      <w:lvlJc w:val="right"/>
      <w:pPr>
        <w:tabs>
          <w:tab w:val="num" w:pos="5040"/>
        </w:tabs>
        <w:ind w:left="5040" w:hanging="360"/>
      </w:pPr>
    </w:lvl>
    <w:lvl w:ilvl="7" w:tplc="16F2B002" w:tentative="1">
      <w:start w:val="1"/>
      <w:numFmt w:val="lowerRoman"/>
      <w:lvlText w:val="%8."/>
      <w:lvlJc w:val="right"/>
      <w:pPr>
        <w:tabs>
          <w:tab w:val="num" w:pos="5760"/>
        </w:tabs>
        <w:ind w:left="5760" w:hanging="360"/>
      </w:pPr>
    </w:lvl>
    <w:lvl w:ilvl="8" w:tplc="D13459E2" w:tentative="1">
      <w:start w:val="1"/>
      <w:numFmt w:val="lowerRoman"/>
      <w:lvlText w:val="%9."/>
      <w:lvlJc w:val="right"/>
      <w:pPr>
        <w:tabs>
          <w:tab w:val="num" w:pos="6480"/>
        </w:tabs>
        <w:ind w:left="6480" w:hanging="360"/>
      </w:pPr>
    </w:lvl>
  </w:abstractNum>
  <w:abstractNum w:abstractNumId="36"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026CE3"/>
    <w:multiLevelType w:val="multilevel"/>
    <w:tmpl w:val="F8EAB5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1C7AFF"/>
    <w:multiLevelType w:val="multilevel"/>
    <w:tmpl w:val="209C7380"/>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40" w15:restartNumberingAfterBreak="0">
    <w:nsid w:val="67E46238"/>
    <w:multiLevelType w:val="multilevel"/>
    <w:tmpl w:val="900469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1C1333"/>
    <w:multiLevelType w:val="multilevel"/>
    <w:tmpl w:val="85CC4E6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B240917"/>
    <w:multiLevelType w:val="multilevel"/>
    <w:tmpl w:val="B49C3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5E3C54"/>
    <w:multiLevelType w:val="multilevel"/>
    <w:tmpl w:val="6AC0B9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6C8900D7"/>
    <w:multiLevelType w:val="multilevel"/>
    <w:tmpl w:val="A8FC39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D7A3A35"/>
    <w:multiLevelType w:val="multilevel"/>
    <w:tmpl w:val="94142A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124489A"/>
    <w:multiLevelType w:val="multilevel"/>
    <w:tmpl w:val="1EB09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39328D0"/>
    <w:multiLevelType w:val="multilevel"/>
    <w:tmpl w:val="D68C6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93B18AD"/>
    <w:multiLevelType w:val="multilevel"/>
    <w:tmpl w:val="A71A01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AB53E25"/>
    <w:multiLevelType w:val="multilevel"/>
    <w:tmpl w:val="B128DE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D7121CD"/>
    <w:multiLevelType w:val="multilevel"/>
    <w:tmpl w:val="CD32B14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7E75294C"/>
    <w:multiLevelType w:val="multilevel"/>
    <w:tmpl w:val="06BEE8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FBF126F"/>
    <w:multiLevelType w:val="multilevel"/>
    <w:tmpl w:val="E182E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46"/>
  </w:num>
  <w:num w:numId="3">
    <w:abstractNumId w:val="39"/>
  </w:num>
  <w:num w:numId="4">
    <w:abstractNumId w:val="38"/>
  </w:num>
  <w:num w:numId="5">
    <w:abstractNumId w:val="3"/>
  </w:num>
  <w:num w:numId="6">
    <w:abstractNumId w:val="4"/>
  </w:num>
  <w:num w:numId="7">
    <w:abstractNumId w:val="48"/>
  </w:num>
  <w:num w:numId="8">
    <w:abstractNumId w:val="12"/>
  </w:num>
  <w:num w:numId="9">
    <w:abstractNumId w:val="9"/>
  </w:num>
  <w:num w:numId="10">
    <w:abstractNumId w:val="0"/>
  </w:num>
  <w:num w:numId="11">
    <w:abstractNumId w:val="40"/>
  </w:num>
  <w:num w:numId="12">
    <w:abstractNumId w:val="8"/>
  </w:num>
  <w:num w:numId="13">
    <w:abstractNumId w:val="19"/>
  </w:num>
  <w:num w:numId="14">
    <w:abstractNumId w:val="32"/>
  </w:num>
  <w:num w:numId="15">
    <w:abstractNumId w:val="15"/>
  </w:num>
  <w:num w:numId="16">
    <w:abstractNumId w:val="10"/>
  </w:num>
  <w:num w:numId="17">
    <w:abstractNumId w:val="16"/>
  </w:num>
  <w:num w:numId="18">
    <w:abstractNumId w:val="7"/>
  </w:num>
  <w:num w:numId="19">
    <w:abstractNumId w:val="43"/>
  </w:num>
  <w:num w:numId="20">
    <w:abstractNumId w:val="6"/>
  </w:num>
  <w:num w:numId="21">
    <w:abstractNumId w:val="51"/>
  </w:num>
  <w:num w:numId="22">
    <w:abstractNumId w:val="18"/>
  </w:num>
  <w:num w:numId="23">
    <w:abstractNumId w:val="53"/>
  </w:num>
  <w:num w:numId="24">
    <w:abstractNumId w:val="52"/>
  </w:num>
  <w:num w:numId="25">
    <w:abstractNumId w:val="14"/>
  </w:num>
  <w:num w:numId="26">
    <w:abstractNumId w:val="26"/>
  </w:num>
  <w:num w:numId="27">
    <w:abstractNumId w:val="24"/>
  </w:num>
  <w:num w:numId="28">
    <w:abstractNumId w:val="42"/>
  </w:num>
  <w:num w:numId="29">
    <w:abstractNumId w:val="44"/>
  </w:num>
  <w:num w:numId="30">
    <w:abstractNumId w:val="30"/>
  </w:num>
  <w:num w:numId="31">
    <w:abstractNumId w:val="35"/>
  </w:num>
  <w:num w:numId="32">
    <w:abstractNumId w:val="31"/>
  </w:num>
  <w:num w:numId="33">
    <w:abstractNumId w:val="17"/>
  </w:num>
  <w:num w:numId="34">
    <w:abstractNumId w:val="25"/>
  </w:num>
  <w:num w:numId="35">
    <w:abstractNumId w:val="1"/>
  </w:num>
  <w:num w:numId="36">
    <w:abstractNumId w:val="28"/>
  </w:num>
  <w:num w:numId="37">
    <w:abstractNumId w:val="5"/>
  </w:num>
  <w:num w:numId="38">
    <w:abstractNumId w:val="41"/>
  </w:num>
  <w:num w:numId="39">
    <w:abstractNumId w:val="2"/>
  </w:num>
  <w:num w:numId="40">
    <w:abstractNumId w:val="49"/>
  </w:num>
  <w:num w:numId="41">
    <w:abstractNumId w:val="34"/>
  </w:num>
  <w:num w:numId="42">
    <w:abstractNumId w:val="20"/>
  </w:num>
  <w:num w:numId="43">
    <w:abstractNumId w:val="47"/>
  </w:num>
  <w:num w:numId="44">
    <w:abstractNumId w:val="22"/>
  </w:num>
  <w:num w:numId="45">
    <w:abstractNumId w:val="33"/>
  </w:num>
  <w:num w:numId="46">
    <w:abstractNumId w:val="50"/>
  </w:num>
  <w:num w:numId="47">
    <w:abstractNumId w:val="13"/>
  </w:num>
  <w:num w:numId="48">
    <w:abstractNumId w:val="21"/>
  </w:num>
  <w:num w:numId="49">
    <w:abstractNumId w:val="11"/>
  </w:num>
  <w:num w:numId="50">
    <w:abstractNumId w:val="45"/>
  </w:num>
  <w:num w:numId="51">
    <w:abstractNumId w:val="37"/>
  </w:num>
  <w:num w:numId="52">
    <w:abstractNumId w:val="29"/>
  </w:num>
  <w:num w:numId="53">
    <w:abstractNumId w:val="23"/>
  </w:num>
  <w:num w:numId="54">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U0Mja0MDIwNTE0MrJU0lEKTi0uzszPAykwrgUAIan67CwAAAA="/>
    <w:docVar w:name="DocTemp1Var" w:val="Traditional"/>
    <w:docVar w:name="FontSet" w:val="Standard"/>
  </w:docVars>
  <w:rsids>
    <w:rsidRoot w:val="00360D1D"/>
    <w:rsid w:val="00001EDF"/>
    <w:rsid w:val="00003482"/>
    <w:rsid w:val="00004572"/>
    <w:rsid w:val="000076FD"/>
    <w:rsid w:val="000130F6"/>
    <w:rsid w:val="00021B3D"/>
    <w:rsid w:val="00027132"/>
    <w:rsid w:val="0002782E"/>
    <w:rsid w:val="00035BC0"/>
    <w:rsid w:val="00035DD2"/>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207C1"/>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5F06"/>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2F4C"/>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3F6F4C"/>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3B8"/>
    <w:rsid w:val="00436DE1"/>
    <w:rsid w:val="00446040"/>
    <w:rsid w:val="00446EFC"/>
    <w:rsid w:val="00452777"/>
    <w:rsid w:val="00454E3E"/>
    <w:rsid w:val="00460162"/>
    <w:rsid w:val="00463AE7"/>
    <w:rsid w:val="00467353"/>
    <w:rsid w:val="00467940"/>
    <w:rsid w:val="00467C93"/>
    <w:rsid w:val="004704CF"/>
    <w:rsid w:val="00470DBE"/>
    <w:rsid w:val="00473DAC"/>
    <w:rsid w:val="0047629B"/>
    <w:rsid w:val="00477F30"/>
    <w:rsid w:val="00480ECF"/>
    <w:rsid w:val="0048278F"/>
    <w:rsid w:val="0048566B"/>
    <w:rsid w:val="00487AA8"/>
    <w:rsid w:val="00497BEE"/>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0C91"/>
    <w:rsid w:val="004F32FC"/>
    <w:rsid w:val="0050069D"/>
    <w:rsid w:val="00500CD8"/>
    <w:rsid w:val="00503039"/>
    <w:rsid w:val="00511242"/>
    <w:rsid w:val="005149C1"/>
    <w:rsid w:val="00514E80"/>
    <w:rsid w:val="00521CE4"/>
    <w:rsid w:val="0052241C"/>
    <w:rsid w:val="00526F60"/>
    <w:rsid w:val="00535F54"/>
    <w:rsid w:val="00540FE6"/>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87619"/>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66E5"/>
    <w:rsid w:val="006D0206"/>
    <w:rsid w:val="006D2C58"/>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61A7"/>
    <w:rsid w:val="007461E5"/>
    <w:rsid w:val="00752174"/>
    <w:rsid w:val="0075323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E278C"/>
    <w:rsid w:val="007F3722"/>
    <w:rsid w:val="007F51D5"/>
    <w:rsid w:val="007F5443"/>
    <w:rsid w:val="007F725D"/>
    <w:rsid w:val="008001C7"/>
    <w:rsid w:val="00801369"/>
    <w:rsid w:val="008042F6"/>
    <w:rsid w:val="00805EA4"/>
    <w:rsid w:val="00810375"/>
    <w:rsid w:val="00810471"/>
    <w:rsid w:val="008138E4"/>
    <w:rsid w:val="00815A02"/>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0EF6"/>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CD5"/>
    <w:rsid w:val="00B52879"/>
    <w:rsid w:val="00B54383"/>
    <w:rsid w:val="00B61081"/>
    <w:rsid w:val="00B6173F"/>
    <w:rsid w:val="00B61916"/>
    <w:rsid w:val="00B65C67"/>
    <w:rsid w:val="00B66E97"/>
    <w:rsid w:val="00B67661"/>
    <w:rsid w:val="00B707BC"/>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1AAB"/>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316A"/>
    <w:rsid w:val="00D047F0"/>
    <w:rsid w:val="00D05630"/>
    <w:rsid w:val="00D07977"/>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E39"/>
    <w:rsid w:val="00DC6BF2"/>
    <w:rsid w:val="00DC7610"/>
    <w:rsid w:val="00DD2278"/>
    <w:rsid w:val="00DD4344"/>
    <w:rsid w:val="00DD4CAD"/>
    <w:rsid w:val="00DD7463"/>
    <w:rsid w:val="00DE0CD1"/>
    <w:rsid w:val="00DE0DDD"/>
    <w:rsid w:val="00DE2833"/>
    <w:rsid w:val="00DE2B54"/>
    <w:rsid w:val="00DE2BF7"/>
    <w:rsid w:val="00DE5763"/>
    <w:rsid w:val="00DE58F4"/>
    <w:rsid w:val="00DF3A46"/>
    <w:rsid w:val="00DF4D38"/>
    <w:rsid w:val="00DF4DF3"/>
    <w:rsid w:val="00DF5DAB"/>
    <w:rsid w:val="00DF6CCE"/>
    <w:rsid w:val="00E00CE5"/>
    <w:rsid w:val="00E04816"/>
    <w:rsid w:val="00E10B67"/>
    <w:rsid w:val="00E148B7"/>
    <w:rsid w:val="00E17E41"/>
    <w:rsid w:val="00E2140F"/>
    <w:rsid w:val="00E21BA5"/>
    <w:rsid w:val="00E22A31"/>
    <w:rsid w:val="00E26532"/>
    <w:rsid w:val="00E3432A"/>
    <w:rsid w:val="00E34CD8"/>
    <w:rsid w:val="00E36850"/>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319F"/>
    <w:rsid w:val="00EE4F4D"/>
    <w:rsid w:val="00EE531C"/>
    <w:rsid w:val="00EE7DCF"/>
    <w:rsid w:val="00EF0110"/>
    <w:rsid w:val="00EF3C9F"/>
    <w:rsid w:val="00F05F76"/>
    <w:rsid w:val="00F1391B"/>
    <w:rsid w:val="00F20E7E"/>
    <w:rsid w:val="00F224D2"/>
    <w:rsid w:val="00F233A0"/>
    <w:rsid w:val="00F23F34"/>
    <w:rsid w:val="00F25D18"/>
    <w:rsid w:val="00F267DF"/>
    <w:rsid w:val="00F27E31"/>
    <w:rsid w:val="00F32C61"/>
    <w:rsid w:val="00F41A1E"/>
    <w:rsid w:val="00F42EDA"/>
    <w:rsid w:val="00F52A16"/>
    <w:rsid w:val="00F5370D"/>
    <w:rsid w:val="00F5581A"/>
    <w:rsid w:val="00F57B35"/>
    <w:rsid w:val="00F62D82"/>
    <w:rsid w:val="00F708E0"/>
    <w:rsid w:val="00F71187"/>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210C33F"/>
    <w:rsid w:val="022FFC8F"/>
    <w:rsid w:val="02353720"/>
    <w:rsid w:val="02C0BE33"/>
    <w:rsid w:val="04BC3503"/>
    <w:rsid w:val="0A241934"/>
    <w:rsid w:val="0B5714A5"/>
    <w:rsid w:val="0BB7A585"/>
    <w:rsid w:val="0EED6500"/>
    <w:rsid w:val="0F6A66C4"/>
    <w:rsid w:val="0F9F413B"/>
    <w:rsid w:val="10A43F05"/>
    <w:rsid w:val="117ED99B"/>
    <w:rsid w:val="12400F66"/>
    <w:rsid w:val="1459D03A"/>
    <w:rsid w:val="1472B25E"/>
    <w:rsid w:val="1D27E81A"/>
    <w:rsid w:val="1DDE5C29"/>
    <w:rsid w:val="1E5D5CA3"/>
    <w:rsid w:val="1FB56505"/>
    <w:rsid w:val="20198928"/>
    <w:rsid w:val="20A990AE"/>
    <w:rsid w:val="2204B5F8"/>
    <w:rsid w:val="2324EAB5"/>
    <w:rsid w:val="24690CD6"/>
    <w:rsid w:val="29F92AD5"/>
    <w:rsid w:val="2CE4BCCA"/>
    <w:rsid w:val="2D4C5516"/>
    <w:rsid w:val="2EBF35F2"/>
    <w:rsid w:val="2F637DC0"/>
    <w:rsid w:val="32B437AE"/>
    <w:rsid w:val="3592BCE5"/>
    <w:rsid w:val="35FEBAED"/>
    <w:rsid w:val="370E0FD6"/>
    <w:rsid w:val="39268712"/>
    <w:rsid w:val="3D30C446"/>
    <w:rsid w:val="4306F9E5"/>
    <w:rsid w:val="4555F38B"/>
    <w:rsid w:val="462C9BDC"/>
    <w:rsid w:val="4825DEF7"/>
    <w:rsid w:val="4B14B1DB"/>
    <w:rsid w:val="4D2316F7"/>
    <w:rsid w:val="4EE7A8B5"/>
    <w:rsid w:val="4FEBF15C"/>
    <w:rsid w:val="5011352E"/>
    <w:rsid w:val="525D0083"/>
    <w:rsid w:val="5928A761"/>
    <w:rsid w:val="59D3A9E9"/>
    <w:rsid w:val="5C22473A"/>
    <w:rsid w:val="5D91D707"/>
    <w:rsid w:val="5DAE5E4B"/>
    <w:rsid w:val="61743776"/>
    <w:rsid w:val="6408E2A4"/>
    <w:rsid w:val="65A73DB9"/>
    <w:rsid w:val="65F67A94"/>
    <w:rsid w:val="6A414A14"/>
    <w:rsid w:val="6B977085"/>
    <w:rsid w:val="6D6800D8"/>
    <w:rsid w:val="6FB7203C"/>
    <w:rsid w:val="78AC1E24"/>
    <w:rsid w:val="79FD6FBE"/>
    <w:rsid w:val="7C13C5A2"/>
    <w:rsid w:val="7D12B279"/>
    <w:rsid w:val="7FE60DCC"/>
    <w:rsid w:val="7FEE3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C022F8A1-B2D3-4138-9401-2C03F8B2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sz w:val="28"/>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Lucida Sans" w:eastAsia="Times New Roman" w:hAnsi="Lucida Sans" w:cstheme="minorHAnsi"/>
      <w:b/>
      <w:i/>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753234"/>
  </w:style>
  <w:style w:type="character" w:customStyle="1" w:styleId="eop">
    <w:name w:val="eop"/>
    <w:basedOn w:val="DefaultParagraphFont"/>
    <w:rsid w:val="00753234"/>
  </w:style>
  <w:style w:type="paragraph" w:customStyle="1" w:styleId="paragraph">
    <w:name w:val="paragraph"/>
    <w:basedOn w:val="Normal"/>
    <w:rsid w:val="002A5F06"/>
    <w:pPr>
      <w:tabs>
        <w:tab w:val="clear" w:pos="2250"/>
      </w:tabs>
      <w:spacing w:before="100" w:beforeAutospacing="1" w:after="100" w:afterAutospacing="1"/>
    </w:pPr>
    <w:rPr>
      <w:rFonts w:ascii="Times New Roman" w:hAnsi="Times New Roman" w:cs="Times New Roman"/>
      <w:sz w:val="24"/>
      <w:szCs w:val="24"/>
    </w:rPr>
  </w:style>
  <w:style w:type="character" w:customStyle="1" w:styleId="spellingerror">
    <w:name w:val="spellingerror"/>
    <w:basedOn w:val="DefaultParagraphFont"/>
    <w:rsid w:val="002A5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6964">
      <w:bodyDiv w:val="1"/>
      <w:marLeft w:val="0"/>
      <w:marRight w:val="0"/>
      <w:marTop w:val="0"/>
      <w:marBottom w:val="0"/>
      <w:divBdr>
        <w:top w:val="none" w:sz="0" w:space="0" w:color="auto"/>
        <w:left w:val="none" w:sz="0" w:space="0" w:color="auto"/>
        <w:bottom w:val="none" w:sz="0" w:space="0" w:color="auto"/>
        <w:right w:val="none" w:sz="0" w:space="0" w:color="auto"/>
      </w:divBdr>
      <w:divsChild>
        <w:div w:id="1072311071">
          <w:marLeft w:val="0"/>
          <w:marRight w:val="0"/>
          <w:marTop w:val="0"/>
          <w:marBottom w:val="0"/>
          <w:divBdr>
            <w:top w:val="none" w:sz="0" w:space="0" w:color="auto"/>
            <w:left w:val="none" w:sz="0" w:space="0" w:color="auto"/>
            <w:bottom w:val="none" w:sz="0" w:space="0" w:color="auto"/>
            <w:right w:val="none" w:sz="0" w:space="0" w:color="auto"/>
          </w:divBdr>
        </w:div>
        <w:div w:id="977489774">
          <w:marLeft w:val="0"/>
          <w:marRight w:val="0"/>
          <w:marTop w:val="0"/>
          <w:marBottom w:val="0"/>
          <w:divBdr>
            <w:top w:val="none" w:sz="0" w:space="0" w:color="auto"/>
            <w:left w:val="none" w:sz="0" w:space="0" w:color="auto"/>
            <w:bottom w:val="none" w:sz="0" w:space="0" w:color="auto"/>
            <w:right w:val="none" w:sz="0" w:space="0" w:color="auto"/>
          </w:divBdr>
        </w:div>
        <w:div w:id="1834223536">
          <w:marLeft w:val="0"/>
          <w:marRight w:val="0"/>
          <w:marTop w:val="0"/>
          <w:marBottom w:val="0"/>
          <w:divBdr>
            <w:top w:val="none" w:sz="0" w:space="0" w:color="auto"/>
            <w:left w:val="none" w:sz="0" w:space="0" w:color="auto"/>
            <w:bottom w:val="none" w:sz="0" w:space="0" w:color="auto"/>
            <w:right w:val="none" w:sz="0" w:space="0" w:color="auto"/>
          </w:divBdr>
        </w:div>
        <w:div w:id="1235894410">
          <w:marLeft w:val="0"/>
          <w:marRight w:val="0"/>
          <w:marTop w:val="0"/>
          <w:marBottom w:val="0"/>
          <w:divBdr>
            <w:top w:val="none" w:sz="0" w:space="0" w:color="auto"/>
            <w:left w:val="none" w:sz="0" w:space="0" w:color="auto"/>
            <w:bottom w:val="none" w:sz="0" w:space="0" w:color="auto"/>
            <w:right w:val="none" w:sz="0" w:space="0" w:color="auto"/>
          </w:divBdr>
        </w:div>
      </w:divsChild>
    </w:div>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731072596">
      <w:bodyDiv w:val="1"/>
      <w:marLeft w:val="0"/>
      <w:marRight w:val="0"/>
      <w:marTop w:val="0"/>
      <w:marBottom w:val="0"/>
      <w:divBdr>
        <w:top w:val="none" w:sz="0" w:space="0" w:color="auto"/>
        <w:left w:val="none" w:sz="0" w:space="0" w:color="auto"/>
        <w:bottom w:val="none" w:sz="0" w:space="0" w:color="auto"/>
        <w:right w:val="none" w:sz="0" w:space="0" w:color="auto"/>
      </w:divBdr>
      <w:divsChild>
        <w:div w:id="685399240">
          <w:marLeft w:val="0"/>
          <w:marRight w:val="0"/>
          <w:marTop w:val="0"/>
          <w:marBottom w:val="0"/>
          <w:divBdr>
            <w:top w:val="none" w:sz="0" w:space="0" w:color="auto"/>
            <w:left w:val="none" w:sz="0" w:space="0" w:color="auto"/>
            <w:bottom w:val="none" w:sz="0" w:space="0" w:color="auto"/>
            <w:right w:val="none" w:sz="0" w:space="0" w:color="auto"/>
          </w:divBdr>
        </w:div>
        <w:div w:id="529220689">
          <w:marLeft w:val="0"/>
          <w:marRight w:val="0"/>
          <w:marTop w:val="0"/>
          <w:marBottom w:val="0"/>
          <w:divBdr>
            <w:top w:val="none" w:sz="0" w:space="0" w:color="auto"/>
            <w:left w:val="none" w:sz="0" w:space="0" w:color="auto"/>
            <w:bottom w:val="none" w:sz="0" w:space="0" w:color="auto"/>
            <w:right w:val="none" w:sz="0" w:space="0" w:color="auto"/>
          </w:divBdr>
        </w:div>
        <w:div w:id="327759356">
          <w:marLeft w:val="0"/>
          <w:marRight w:val="0"/>
          <w:marTop w:val="0"/>
          <w:marBottom w:val="0"/>
          <w:divBdr>
            <w:top w:val="none" w:sz="0" w:space="0" w:color="auto"/>
            <w:left w:val="none" w:sz="0" w:space="0" w:color="auto"/>
            <w:bottom w:val="none" w:sz="0" w:space="0" w:color="auto"/>
            <w:right w:val="none" w:sz="0" w:space="0" w:color="auto"/>
          </w:divBdr>
        </w:div>
        <w:div w:id="855462428">
          <w:marLeft w:val="0"/>
          <w:marRight w:val="0"/>
          <w:marTop w:val="0"/>
          <w:marBottom w:val="0"/>
          <w:divBdr>
            <w:top w:val="none" w:sz="0" w:space="0" w:color="auto"/>
            <w:left w:val="none" w:sz="0" w:space="0" w:color="auto"/>
            <w:bottom w:val="none" w:sz="0" w:space="0" w:color="auto"/>
            <w:right w:val="none" w:sz="0" w:space="0" w:color="auto"/>
          </w:divBdr>
        </w:div>
        <w:div w:id="1658075683">
          <w:marLeft w:val="0"/>
          <w:marRight w:val="0"/>
          <w:marTop w:val="0"/>
          <w:marBottom w:val="0"/>
          <w:divBdr>
            <w:top w:val="none" w:sz="0" w:space="0" w:color="auto"/>
            <w:left w:val="none" w:sz="0" w:space="0" w:color="auto"/>
            <w:bottom w:val="none" w:sz="0" w:space="0" w:color="auto"/>
            <w:right w:val="none" w:sz="0" w:space="0" w:color="auto"/>
          </w:divBdr>
        </w:div>
        <w:div w:id="840968839">
          <w:marLeft w:val="0"/>
          <w:marRight w:val="0"/>
          <w:marTop w:val="0"/>
          <w:marBottom w:val="0"/>
          <w:divBdr>
            <w:top w:val="none" w:sz="0" w:space="0" w:color="auto"/>
            <w:left w:val="none" w:sz="0" w:space="0" w:color="auto"/>
            <w:bottom w:val="none" w:sz="0" w:space="0" w:color="auto"/>
            <w:right w:val="none" w:sz="0" w:space="0" w:color="auto"/>
          </w:divBdr>
        </w:div>
        <w:div w:id="2030139766">
          <w:marLeft w:val="0"/>
          <w:marRight w:val="0"/>
          <w:marTop w:val="0"/>
          <w:marBottom w:val="0"/>
          <w:divBdr>
            <w:top w:val="none" w:sz="0" w:space="0" w:color="auto"/>
            <w:left w:val="none" w:sz="0" w:space="0" w:color="auto"/>
            <w:bottom w:val="none" w:sz="0" w:space="0" w:color="auto"/>
            <w:right w:val="none" w:sz="0" w:space="0" w:color="auto"/>
          </w:divBdr>
        </w:div>
        <w:div w:id="1187447475">
          <w:marLeft w:val="0"/>
          <w:marRight w:val="0"/>
          <w:marTop w:val="0"/>
          <w:marBottom w:val="0"/>
          <w:divBdr>
            <w:top w:val="none" w:sz="0" w:space="0" w:color="auto"/>
            <w:left w:val="none" w:sz="0" w:space="0" w:color="auto"/>
            <w:bottom w:val="none" w:sz="0" w:space="0" w:color="auto"/>
            <w:right w:val="none" w:sz="0" w:space="0" w:color="auto"/>
          </w:divBdr>
        </w:div>
        <w:div w:id="1660889085">
          <w:marLeft w:val="0"/>
          <w:marRight w:val="0"/>
          <w:marTop w:val="0"/>
          <w:marBottom w:val="0"/>
          <w:divBdr>
            <w:top w:val="none" w:sz="0" w:space="0" w:color="auto"/>
            <w:left w:val="none" w:sz="0" w:space="0" w:color="auto"/>
            <w:bottom w:val="none" w:sz="0" w:space="0" w:color="auto"/>
            <w:right w:val="none" w:sz="0" w:space="0" w:color="auto"/>
          </w:divBdr>
        </w:div>
        <w:div w:id="1549804657">
          <w:marLeft w:val="0"/>
          <w:marRight w:val="0"/>
          <w:marTop w:val="0"/>
          <w:marBottom w:val="0"/>
          <w:divBdr>
            <w:top w:val="none" w:sz="0" w:space="0" w:color="auto"/>
            <w:left w:val="none" w:sz="0" w:space="0" w:color="auto"/>
            <w:bottom w:val="none" w:sz="0" w:space="0" w:color="auto"/>
            <w:right w:val="none" w:sz="0" w:space="0" w:color="auto"/>
          </w:divBdr>
        </w:div>
        <w:div w:id="925917957">
          <w:marLeft w:val="0"/>
          <w:marRight w:val="0"/>
          <w:marTop w:val="0"/>
          <w:marBottom w:val="0"/>
          <w:divBdr>
            <w:top w:val="none" w:sz="0" w:space="0" w:color="auto"/>
            <w:left w:val="none" w:sz="0" w:space="0" w:color="auto"/>
            <w:bottom w:val="none" w:sz="0" w:space="0" w:color="auto"/>
            <w:right w:val="none" w:sz="0" w:space="0" w:color="auto"/>
          </w:divBdr>
        </w:div>
        <w:div w:id="641812272">
          <w:marLeft w:val="0"/>
          <w:marRight w:val="0"/>
          <w:marTop w:val="0"/>
          <w:marBottom w:val="0"/>
          <w:divBdr>
            <w:top w:val="none" w:sz="0" w:space="0" w:color="auto"/>
            <w:left w:val="none" w:sz="0" w:space="0" w:color="auto"/>
            <w:bottom w:val="none" w:sz="0" w:space="0" w:color="auto"/>
            <w:right w:val="none" w:sz="0" w:space="0" w:color="auto"/>
          </w:divBdr>
        </w:div>
        <w:div w:id="2127119078">
          <w:marLeft w:val="0"/>
          <w:marRight w:val="0"/>
          <w:marTop w:val="0"/>
          <w:marBottom w:val="0"/>
          <w:divBdr>
            <w:top w:val="none" w:sz="0" w:space="0" w:color="auto"/>
            <w:left w:val="none" w:sz="0" w:space="0" w:color="auto"/>
            <w:bottom w:val="none" w:sz="0" w:space="0" w:color="auto"/>
            <w:right w:val="none" w:sz="0" w:space="0" w:color="auto"/>
          </w:divBdr>
        </w:div>
        <w:div w:id="1858305771">
          <w:marLeft w:val="0"/>
          <w:marRight w:val="0"/>
          <w:marTop w:val="0"/>
          <w:marBottom w:val="0"/>
          <w:divBdr>
            <w:top w:val="none" w:sz="0" w:space="0" w:color="auto"/>
            <w:left w:val="none" w:sz="0" w:space="0" w:color="auto"/>
            <w:bottom w:val="none" w:sz="0" w:space="0" w:color="auto"/>
            <w:right w:val="none" w:sz="0" w:space="0" w:color="auto"/>
          </w:divBdr>
        </w:div>
        <w:div w:id="835804866">
          <w:marLeft w:val="0"/>
          <w:marRight w:val="0"/>
          <w:marTop w:val="0"/>
          <w:marBottom w:val="0"/>
          <w:divBdr>
            <w:top w:val="none" w:sz="0" w:space="0" w:color="auto"/>
            <w:left w:val="none" w:sz="0" w:space="0" w:color="auto"/>
            <w:bottom w:val="none" w:sz="0" w:space="0" w:color="auto"/>
            <w:right w:val="none" w:sz="0" w:space="0" w:color="auto"/>
          </w:divBdr>
        </w:div>
        <w:div w:id="1570388156">
          <w:marLeft w:val="0"/>
          <w:marRight w:val="0"/>
          <w:marTop w:val="0"/>
          <w:marBottom w:val="0"/>
          <w:divBdr>
            <w:top w:val="none" w:sz="0" w:space="0" w:color="auto"/>
            <w:left w:val="none" w:sz="0" w:space="0" w:color="auto"/>
            <w:bottom w:val="none" w:sz="0" w:space="0" w:color="auto"/>
            <w:right w:val="none" w:sz="0" w:space="0" w:color="auto"/>
          </w:divBdr>
        </w:div>
        <w:div w:id="193426711">
          <w:marLeft w:val="0"/>
          <w:marRight w:val="0"/>
          <w:marTop w:val="0"/>
          <w:marBottom w:val="0"/>
          <w:divBdr>
            <w:top w:val="none" w:sz="0" w:space="0" w:color="auto"/>
            <w:left w:val="none" w:sz="0" w:space="0" w:color="auto"/>
            <w:bottom w:val="none" w:sz="0" w:space="0" w:color="auto"/>
            <w:right w:val="none" w:sz="0" w:space="0" w:color="auto"/>
          </w:divBdr>
        </w:div>
        <w:div w:id="1340810836">
          <w:marLeft w:val="0"/>
          <w:marRight w:val="0"/>
          <w:marTop w:val="0"/>
          <w:marBottom w:val="0"/>
          <w:divBdr>
            <w:top w:val="none" w:sz="0" w:space="0" w:color="auto"/>
            <w:left w:val="none" w:sz="0" w:space="0" w:color="auto"/>
            <w:bottom w:val="none" w:sz="0" w:space="0" w:color="auto"/>
            <w:right w:val="none" w:sz="0" w:space="0" w:color="auto"/>
          </w:divBdr>
        </w:div>
        <w:div w:id="1783190033">
          <w:marLeft w:val="0"/>
          <w:marRight w:val="0"/>
          <w:marTop w:val="0"/>
          <w:marBottom w:val="0"/>
          <w:divBdr>
            <w:top w:val="none" w:sz="0" w:space="0" w:color="auto"/>
            <w:left w:val="none" w:sz="0" w:space="0" w:color="auto"/>
            <w:bottom w:val="none" w:sz="0" w:space="0" w:color="auto"/>
            <w:right w:val="none" w:sz="0" w:space="0" w:color="auto"/>
          </w:divBdr>
        </w:div>
        <w:div w:id="1126777550">
          <w:marLeft w:val="0"/>
          <w:marRight w:val="0"/>
          <w:marTop w:val="0"/>
          <w:marBottom w:val="0"/>
          <w:divBdr>
            <w:top w:val="none" w:sz="0" w:space="0" w:color="auto"/>
            <w:left w:val="none" w:sz="0" w:space="0" w:color="auto"/>
            <w:bottom w:val="none" w:sz="0" w:space="0" w:color="auto"/>
            <w:right w:val="none" w:sz="0" w:space="0" w:color="auto"/>
          </w:divBdr>
        </w:div>
        <w:div w:id="1671833874">
          <w:marLeft w:val="0"/>
          <w:marRight w:val="0"/>
          <w:marTop w:val="0"/>
          <w:marBottom w:val="0"/>
          <w:divBdr>
            <w:top w:val="none" w:sz="0" w:space="0" w:color="auto"/>
            <w:left w:val="none" w:sz="0" w:space="0" w:color="auto"/>
            <w:bottom w:val="none" w:sz="0" w:space="0" w:color="auto"/>
            <w:right w:val="none" w:sz="0" w:space="0" w:color="auto"/>
          </w:divBdr>
        </w:div>
        <w:div w:id="2118089408">
          <w:marLeft w:val="0"/>
          <w:marRight w:val="0"/>
          <w:marTop w:val="0"/>
          <w:marBottom w:val="0"/>
          <w:divBdr>
            <w:top w:val="none" w:sz="0" w:space="0" w:color="auto"/>
            <w:left w:val="none" w:sz="0" w:space="0" w:color="auto"/>
            <w:bottom w:val="none" w:sz="0" w:space="0" w:color="auto"/>
            <w:right w:val="none" w:sz="0" w:space="0" w:color="auto"/>
          </w:divBdr>
        </w:div>
        <w:div w:id="836652052">
          <w:marLeft w:val="0"/>
          <w:marRight w:val="0"/>
          <w:marTop w:val="0"/>
          <w:marBottom w:val="0"/>
          <w:divBdr>
            <w:top w:val="none" w:sz="0" w:space="0" w:color="auto"/>
            <w:left w:val="none" w:sz="0" w:space="0" w:color="auto"/>
            <w:bottom w:val="none" w:sz="0" w:space="0" w:color="auto"/>
            <w:right w:val="none" w:sz="0" w:space="0" w:color="auto"/>
          </w:divBdr>
        </w:div>
        <w:div w:id="862786619">
          <w:marLeft w:val="0"/>
          <w:marRight w:val="0"/>
          <w:marTop w:val="0"/>
          <w:marBottom w:val="0"/>
          <w:divBdr>
            <w:top w:val="none" w:sz="0" w:space="0" w:color="auto"/>
            <w:left w:val="none" w:sz="0" w:space="0" w:color="auto"/>
            <w:bottom w:val="none" w:sz="0" w:space="0" w:color="auto"/>
            <w:right w:val="none" w:sz="0" w:space="0" w:color="auto"/>
          </w:divBdr>
        </w:div>
        <w:div w:id="910432494">
          <w:marLeft w:val="0"/>
          <w:marRight w:val="0"/>
          <w:marTop w:val="0"/>
          <w:marBottom w:val="0"/>
          <w:divBdr>
            <w:top w:val="none" w:sz="0" w:space="0" w:color="auto"/>
            <w:left w:val="none" w:sz="0" w:space="0" w:color="auto"/>
            <w:bottom w:val="none" w:sz="0" w:space="0" w:color="auto"/>
            <w:right w:val="none" w:sz="0" w:space="0" w:color="auto"/>
          </w:divBdr>
        </w:div>
        <w:div w:id="1578712064">
          <w:marLeft w:val="0"/>
          <w:marRight w:val="0"/>
          <w:marTop w:val="0"/>
          <w:marBottom w:val="0"/>
          <w:divBdr>
            <w:top w:val="none" w:sz="0" w:space="0" w:color="auto"/>
            <w:left w:val="none" w:sz="0" w:space="0" w:color="auto"/>
            <w:bottom w:val="none" w:sz="0" w:space="0" w:color="auto"/>
            <w:right w:val="none" w:sz="0" w:space="0" w:color="auto"/>
          </w:divBdr>
        </w:div>
        <w:div w:id="640112541">
          <w:marLeft w:val="0"/>
          <w:marRight w:val="0"/>
          <w:marTop w:val="0"/>
          <w:marBottom w:val="0"/>
          <w:divBdr>
            <w:top w:val="none" w:sz="0" w:space="0" w:color="auto"/>
            <w:left w:val="none" w:sz="0" w:space="0" w:color="auto"/>
            <w:bottom w:val="none" w:sz="0" w:space="0" w:color="auto"/>
            <w:right w:val="none" w:sz="0" w:space="0" w:color="auto"/>
          </w:divBdr>
        </w:div>
        <w:div w:id="138037419">
          <w:marLeft w:val="0"/>
          <w:marRight w:val="0"/>
          <w:marTop w:val="0"/>
          <w:marBottom w:val="0"/>
          <w:divBdr>
            <w:top w:val="none" w:sz="0" w:space="0" w:color="auto"/>
            <w:left w:val="none" w:sz="0" w:space="0" w:color="auto"/>
            <w:bottom w:val="none" w:sz="0" w:space="0" w:color="auto"/>
            <w:right w:val="none" w:sz="0" w:space="0" w:color="auto"/>
          </w:divBdr>
        </w:div>
        <w:div w:id="949044725">
          <w:marLeft w:val="0"/>
          <w:marRight w:val="0"/>
          <w:marTop w:val="0"/>
          <w:marBottom w:val="0"/>
          <w:divBdr>
            <w:top w:val="none" w:sz="0" w:space="0" w:color="auto"/>
            <w:left w:val="none" w:sz="0" w:space="0" w:color="auto"/>
            <w:bottom w:val="none" w:sz="0" w:space="0" w:color="auto"/>
            <w:right w:val="none" w:sz="0" w:space="0" w:color="auto"/>
          </w:divBdr>
        </w:div>
        <w:div w:id="1608393458">
          <w:marLeft w:val="0"/>
          <w:marRight w:val="0"/>
          <w:marTop w:val="0"/>
          <w:marBottom w:val="0"/>
          <w:divBdr>
            <w:top w:val="none" w:sz="0" w:space="0" w:color="auto"/>
            <w:left w:val="none" w:sz="0" w:space="0" w:color="auto"/>
            <w:bottom w:val="none" w:sz="0" w:space="0" w:color="auto"/>
            <w:right w:val="none" w:sz="0" w:space="0" w:color="auto"/>
          </w:divBdr>
        </w:div>
        <w:div w:id="1885017888">
          <w:marLeft w:val="0"/>
          <w:marRight w:val="0"/>
          <w:marTop w:val="0"/>
          <w:marBottom w:val="0"/>
          <w:divBdr>
            <w:top w:val="none" w:sz="0" w:space="0" w:color="auto"/>
            <w:left w:val="none" w:sz="0" w:space="0" w:color="auto"/>
            <w:bottom w:val="none" w:sz="0" w:space="0" w:color="auto"/>
            <w:right w:val="none" w:sz="0" w:space="0" w:color="auto"/>
          </w:divBdr>
        </w:div>
        <w:div w:id="1793674716">
          <w:marLeft w:val="0"/>
          <w:marRight w:val="0"/>
          <w:marTop w:val="0"/>
          <w:marBottom w:val="0"/>
          <w:divBdr>
            <w:top w:val="none" w:sz="0" w:space="0" w:color="auto"/>
            <w:left w:val="none" w:sz="0" w:space="0" w:color="auto"/>
            <w:bottom w:val="none" w:sz="0" w:space="0" w:color="auto"/>
            <w:right w:val="none" w:sz="0" w:space="0" w:color="auto"/>
          </w:divBdr>
        </w:div>
        <w:div w:id="2104566929">
          <w:marLeft w:val="0"/>
          <w:marRight w:val="0"/>
          <w:marTop w:val="0"/>
          <w:marBottom w:val="0"/>
          <w:divBdr>
            <w:top w:val="none" w:sz="0" w:space="0" w:color="auto"/>
            <w:left w:val="none" w:sz="0" w:space="0" w:color="auto"/>
            <w:bottom w:val="none" w:sz="0" w:space="0" w:color="auto"/>
            <w:right w:val="none" w:sz="0" w:space="0" w:color="auto"/>
          </w:divBdr>
        </w:div>
        <w:div w:id="2109156235">
          <w:marLeft w:val="0"/>
          <w:marRight w:val="0"/>
          <w:marTop w:val="0"/>
          <w:marBottom w:val="0"/>
          <w:divBdr>
            <w:top w:val="none" w:sz="0" w:space="0" w:color="auto"/>
            <w:left w:val="none" w:sz="0" w:space="0" w:color="auto"/>
            <w:bottom w:val="none" w:sz="0" w:space="0" w:color="auto"/>
            <w:right w:val="none" w:sz="0" w:space="0" w:color="auto"/>
          </w:divBdr>
        </w:div>
        <w:div w:id="1335954372">
          <w:marLeft w:val="0"/>
          <w:marRight w:val="0"/>
          <w:marTop w:val="0"/>
          <w:marBottom w:val="0"/>
          <w:divBdr>
            <w:top w:val="none" w:sz="0" w:space="0" w:color="auto"/>
            <w:left w:val="none" w:sz="0" w:space="0" w:color="auto"/>
            <w:bottom w:val="none" w:sz="0" w:space="0" w:color="auto"/>
            <w:right w:val="none" w:sz="0" w:space="0" w:color="auto"/>
          </w:divBdr>
        </w:div>
        <w:div w:id="1273440646">
          <w:marLeft w:val="0"/>
          <w:marRight w:val="0"/>
          <w:marTop w:val="0"/>
          <w:marBottom w:val="0"/>
          <w:divBdr>
            <w:top w:val="none" w:sz="0" w:space="0" w:color="auto"/>
            <w:left w:val="none" w:sz="0" w:space="0" w:color="auto"/>
            <w:bottom w:val="none" w:sz="0" w:space="0" w:color="auto"/>
            <w:right w:val="none" w:sz="0" w:space="0" w:color="auto"/>
          </w:divBdr>
        </w:div>
        <w:div w:id="920484182">
          <w:marLeft w:val="0"/>
          <w:marRight w:val="0"/>
          <w:marTop w:val="0"/>
          <w:marBottom w:val="0"/>
          <w:divBdr>
            <w:top w:val="none" w:sz="0" w:space="0" w:color="auto"/>
            <w:left w:val="none" w:sz="0" w:space="0" w:color="auto"/>
            <w:bottom w:val="none" w:sz="0" w:space="0" w:color="auto"/>
            <w:right w:val="none" w:sz="0" w:space="0" w:color="auto"/>
          </w:divBdr>
        </w:div>
        <w:div w:id="413430598">
          <w:marLeft w:val="0"/>
          <w:marRight w:val="0"/>
          <w:marTop w:val="0"/>
          <w:marBottom w:val="0"/>
          <w:divBdr>
            <w:top w:val="none" w:sz="0" w:space="0" w:color="auto"/>
            <w:left w:val="none" w:sz="0" w:space="0" w:color="auto"/>
            <w:bottom w:val="none" w:sz="0" w:space="0" w:color="auto"/>
            <w:right w:val="none" w:sz="0" w:space="0" w:color="auto"/>
          </w:divBdr>
        </w:div>
        <w:div w:id="646478254">
          <w:marLeft w:val="0"/>
          <w:marRight w:val="0"/>
          <w:marTop w:val="0"/>
          <w:marBottom w:val="0"/>
          <w:divBdr>
            <w:top w:val="none" w:sz="0" w:space="0" w:color="auto"/>
            <w:left w:val="none" w:sz="0" w:space="0" w:color="auto"/>
            <w:bottom w:val="none" w:sz="0" w:space="0" w:color="auto"/>
            <w:right w:val="none" w:sz="0" w:space="0" w:color="auto"/>
          </w:divBdr>
        </w:div>
        <w:div w:id="1201868413">
          <w:marLeft w:val="0"/>
          <w:marRight w:val="0"/>
          <w:marTop w:val="0"/>
          <w:marBottom w:val="0"/>
          <w:divBdr>
            <w:top w:val="none" w:sz="0" w:space="0" w:color="auto"/>
            <w:left w:val="none" w:sz="0" w:space="0" w:color="auto"/>
            <w:bottom w:val="none" w:sz="0" w:space="0" w:color="auto"/>
            <w:right w:val="none" w:sz="0" w:space="0" w:color="auto"/>
          </w:divBdr>
        </w:div>
        <w:div w:id="1646081141">
          <w:marLeft w:val="0"/>
          <w:marRight w:val="0"/>
          <w:marTop w:val="0"/>
          <w:marBottom w:val="0"/>
          <w:divBdr>
            <w:top w:val="none" w:sz="0" w:space="0" w:color="auto"/>
            <w:left w:val="none" w:sz="0" w:space="0" w:color="auto"/>
            <w:bottom w:val="none" w:sz="0" w:space="0" w:color="auto"/>
            <w:right w:val="none" w:sz="0" w:space="0" w:color="auto"/>
          </w:divBdr>
        </w:div>
        <w:div w:id="384530534">
          <w:marLeft w:val="0"/>
          <w:marRight w:val="0"/>
          <w:marTop w:val="0"/>
          <w:marBottom w:val="0"/>
          <w:divBdr>
            <w:top w:val="none" w:sz="0" w:space="0" w:color="auto"/>
            <w:left w:val="none" w:sz="0" w:space="0" w:color="auto"/>
            <w:bottom w:val="none" w:sz="0" w:space="0" w:color="auto"/>
            <w:right w:val="none" w:sz="0" w:space="0" w:color="auto"/>
          </w:divBdr>
        </w:div>
        <w:div w:id="320549865">
          <w:marLeft w:val="0"/>
          <w:marRight w:val="0"/>
          <w:marTop w:val="0"/>
          <w:marBottom w:val="0"/>
          <w:divBdr>
            <w:top w:val="none" w:sz="0" w:space="0" w:color="auto"/>
            <w:left w:val="none" w:sz="0" w:space="0" w:color="auto"/>
            <w:bottom w:val="none" w:sz="0" w:space="0" w:color="auto"/>
            <w:right w:val="none" w:sz="0" w:space="0" w:color="auto"/>
          </w:divBdr>
        </w:div>
        <w:div w:id="287319704">
          <w:marLeft w:val="0"/>
          <w:marRight w:val="0"/>
          <w:marTop w:val="0"/>
          <w:marBottom w:val="0"/>
          <w:divBdr>
            <w:top w:val="none" w:sz="0" w:space="0" w:color="auto"/>
            <w:left w:val="none" w:sz="0" w:space="0" w:color="auto"/>
            <w:bottom w:val="none" w:sz="0" w:space="0" w:color="auto"/>
            <w:right w:val="none" w:sz="0" w:space="0" w:color="auto"/>
          </w:divBdr>
        </w:div>
        <w:div w:id="657004732">
          <w:marLeft w:val="0"/>
          <w:marRight w:val="0"/>
          <w:marTop w:val="0"/>
          <w:marBottom w:val="0"/>
          <w:divBdr>
            <w:top w:val="none" w:sz="0" w:space="0" w:color="auto"/>
            <w:left w:val="none" w:sz="0" w:space="0" w:color="auto"/>
            <w:bottom w:val="none" w:sz="0" w:space="0" w:color="auto"/>
            <w:right w:val="none" w:sz="0" w:space="0" w:color="auto"/>
          </w:divBdr>
        </w:div>
        <w:div w:id="1736588655">
          <w:marLeft w:val="0"/>
          <w:marRight w:val="0"/>
          <w:marTop w:val="0"/>
          <w:marBottom w:val="0"/>
          <w:divBdr>
            <w:top w:val="none" w:sz="0" w:space="0" w:color="auto"/>
            <w:left w:val="none" w:sz="0" w:space="0" w:color="auto"/>
            <w:bottom w:val="none" w:sz="0" w:space="0" w:color="auto"/>
            <w:right w:val="none" w:sz="0" w:space="0" w:color="auto"/>
          </w:divBdr>
        </w:div>
        <w:div w:id="1712880250">
          <w:marLeft w:val="0"/>
          <w:marRight w:val="0"/>
          <w:marTop w:val="0"/>
          <w:marBottom w:val="0"/>
          <w:divBdr>
            <w:top w:val="none" w:sz="0" w:space="0" w:color="auto"/>
            <w:left w:val="none" w:sz="0" w:space="0" w:color="auto"/>
            <w:bottom w:val="none" w:sz="0" w:space="0" w:color="auto"/>
            <w:right w:val="none" w:sz="0" w:space="0" w:color="auto"/>
          </w:divBdr>
        </w:div>
        <w:div w:id="1606305179">
          <w:marLeft w:val="0"/>
          <w:marRight w:val="0"/>
          <w:marTop w:val="0"/>
          <w:marBottom w:val="0"/>
          <w:divBdr>
            <w:top w:val="none" w:sz="0" w:space="0" w:color="auto"/>
            <w:left w:val="none" w:sz="0" w:space="0" w:color="auto"/>
            <w:bottom w:val="none" w:sz="0" w:space="0" w:color="auto"/>
            <w:right w:val="none" w:sz="0" w:space="0" w:color="auto"/>
          </w:divBdr>
        </w:div>
        <w:div w:id="2055228281">
          <w:marLeft w:val="0"/>
          <w:marRight w:val="0"/>
          <w:marTop w:val="0"/>
          <w:marBottom w:val="0"/>
          <w:divBdr>
            <w:top w:val="none" w:sz="0" w:space="0" w:color="auto"/>
            <w:left w:val="none" w:sz="0" w:space="0" w:color="auto"/>
            <w:bottom w:val="none" w:sz="0" w:space="0" w:color="auto"/>
            <w:right w:val="none" w:sz="0" w:space="0" w:color="auto"/>
          </w:divBdr>
        </w:div>
        <w:div w:id="2107920564">
          <w:marLeft w:val="0"/>
          <w:marRight w:val="0"/>
          <w:marTop w:val="0"/>
          <w:marBottom w:val="0"/>
          <w:divBdr>
            <w:top w:val="none" w:sz="0" w:space="0" w:color="auto"/>
            <w:left w:val="none" w:sz="0" w:space="0" w:color="auto"/>
            <w:bottom w:val="none" w:sz="0" w:space="0" w:color="auto"/>
            <w:right w:val="none" w:sz="0" w:space="0" w:color="auto"/>
          </w:divBdr>
        </w:div>
        <w:div w:id="1229652650">
          <w:marLeft w:val="0"/>
          <w:marRight w:val="0"/>
          <w:marTop w:val="0"/>
          <w:marBottom w:val="0"/>
          <w:divBdr>
            <w:top w:val="none" w:sz="0" w:space="0" w:color="auto"/>
            <w:left w:val="none" w:sz="0" w:space="0" w:color="auto"/>
            <w:bottom w:val="none" w:sz="0" w:space="0" w:color="auto"/>
            <w:right w:val="none" w:sz="0" w:space="0" w:color="auto"/>
          </w:divBdr>
        </w:div>
        <w:div w:id="1487478320">
          <w:marLeft w:val="0"/>
          <w:marRight w:val="0"/>
          <w:marTop w:val="0"/>
          <w:marBottom w:val="0"/>
          <w:divBdr>
            <w:top w:val="none" w:sz="0" w:space="0" w:color="auto"/>
            <w:left w:val="none" w:sz="0" w:space="0" w:color="auto"/>
            <w:bottom w:val="none" w:sz="0" w:space="0" w:color="auto"/>
            <w:right w:val="none" w:sz="0" w:space="0" w:color="auto"/>
          </w:divBdr>
        </w:div>
        <w:div w:id="1979217824">
          <w:marLeft w:val="0"/>
          <w:marRight w:val="0"/>
          <w:marTop w:val="0"/>
          <w:marBottom w:val="0"/>
          <w:divBdr>
            <w:top w:val="none" w:sz="0" w:space="0" w:color="auto"/>
            <w:left w:val="none" w:sz="0" w:space="0" w:color="auto"/>
            <w:bottom w:val="none" w:sz="0" w:space="0" w:color="auto"/>
            <w:right w:val="none" w:sz="0" w:space="0" w:color="auto"/>
          </w:divBdr>
        </w:div>
        <w:div w:id="714277701">
          <w:marLeft w:val="0"/>
          <w:marRight w:val="0"/>
          <w:marTop w:val="0"/>
          <w:marBottom w:val="0"/>
          <w:divBdr>
            <w:top w:val="none" w:sz="0" w:space="0" w:color="auto"/>
            <w:left w:val="none" w:sz="0" w:space="0" w:color="auto"/>
            <w:bottom w:val="none" w:sz="0" w:space="0" w:color="auto"/>
            <w:right w:val="none" w:sz="0" w:space="0" w:color="auto"/>
          </w:divBdr>
        </w:div>
        <w:div w:id="200168886">
          <w:marLeft w:val="0"/>
          <w:marRight w:val="0"/>
          <w:marTop w:val="0"/>
          <w:marBottom w:val="0"/>
          <w:divBdr>
            <w:top w:val="none" w:sz="0" w:space="0" w:color="auto"/>
            <w:left w:val="none" w:sz="0" w:space="0" w:color="auto"/>
            <w:bottom w:val="none" w:sz="0" w:space="0" w:color="auto"/>
            <w:right w:val="none" w:sz="0" w:space="0" w:color="auto"/>
          </w:divBdr>
        </w:div>
        <w:div w:id="2039163061">
          <w:marLeft w:val="0"/>
          <w:marRight w:val="0"/>
          <w:marTop w:val="0"/>
          <w:marBottom w:val="0"/>
          <w:divBdr>
            <w:top w:val="none" w:sz="0" w:space="0" w:color="auto"/>
            <w:left w:val="none" w:sz="0" w:space="0" w:color="auto"/>
            <w:bottom w:val="none" w:sz="0" w:space="0" w:color="auto"/>
            <w:right w:val="none" w:sz="0" w:space="0" w:color="auto"/>
          </w:divBdr>
        </w:div>
        <w:div w:id="231240841">
          <w:marLeft w:val="0"/>
          <w:marRight w:val="0"/>
          <w:marTop w:val="0"/>
          <w:marBottom w:val="0"/>
          <w:divBdr>
            <w:top w:val="none" w:sz="0" w:space="0" w:color="auto"/>
            <w:left w:val="none" w:sz="0" w:space="0" w:color="auto"/>
            <w:bottom w:val="none" w:sz="0" w:space="0" w:color="auto"/>
            <w:right w:val="none" w:sz="0" w:space="0" w:color="auto"/>
          </w:divBdr>
        </w:div>
        <w:div w:id="166754849">
          <w:marLeft w:val="0"/>
          <w:marRight w:val="0"/>
          <w:marTop w:val="0"/>
          <w:marBottom w:val="0"/>
          <w:divBdr>
            <w:top w:val="none" w:sz="0" w:space="0" w:color="auto"/>
            <w:left w:val="none" w:sz="0" w:space="0" w:color="auto"/>
            <w:bottom w:val="none" w:sz="0" w:space="0" w:color="auto"/>
            <w:right w:val="none" w:sz="0" w:space="0" w:color="auto"/>
          </w:divBdr>
        </w:div>
      </w:divsChild>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15125381">
      <w:bodyDiv w:val="1"/>
      <w:marLeft w:val="0"/>
      <w:marRight w:val="0"/>
      <w:marTop w:val="0"/>
      <w:marBottom w:val="0"/>
      <w:divBdr>
        <w:top w:val="none" w:sz="0" w:space="0" w:color="auto"/>
        <w:left w:val="none" w:sz="0" w:space="0" w:color="auto"/>
        <w:bottom w:val="none" w:sz="0" w:space="0" w:color="auto"/>
        <w:right w:val="none" w:sz="0" w:space="0" w:color="auto"/>
      </w:divBdr>
      <w:divsChild>
        <w:div w:id="1314331786">
          <w:marLeft w:val="0"/>
          <w:marRight w:val="0"/>
          <w:marTop w:val="0"/>
          <w:marBottom w:val="0"/>
          <w:divBdr>
            <w:top w:val="none" w:sz="0" w:space="0" w:color="auto"/>
            <w:left w:val="none" w:sz="0" w:space="0" w:color="auto"/>
            <w:bottom w:val="none" w:sz="0" w:space="0" w:color="auto"/>
            <w:right w:val="none" w:sz="0" w:space="0" w:color="auto"/>
          </w:divBdr>
        </w:div>
        <w:div w:id="1893029988">
          <w:marLeft w:val="0"/>
          <w:marRight w:val="0"/>
          <w:marTop w:val="0"/>
          <w:marBottom w:val="0"/>
          <w:divBdr>
            <w:top w:val="none" w:sz="0" w:space="0" w:color="auto"/>
            <w:left w:val="none" w:sz="0" w:space="0" w:color="auto"/>
            <w:bottom w:val="none" w:sz="0" w:space="0" w:color="auto"/>
            <w:right w:val="none" w:sz="0" w:space="0" w:color="auto"/>
          </w:divBdr>
        </w:div>
        <w:div w:id="791755083">
          <w:marLeft w:val="0"/>
          <w:marRight w:val="0"/>
          <w:marTop w:val="0"/>
          <w:marBottom w:val="0"/>
          <w:divBdr>
            <w:top w:val="none" w:sz="0" w:space="0" w:color="auto"/>
            <w:left w:val="none" w:sz="0" w:space="0" w:color="auto"/>
            <w:bottom w:val="none" w:sz="0" w:space="0" w:color="auto"/>
            <w:right w:val="none" w:sz="0" w:space="0" w:color="auto"/>
          </w:divBdr>
        </w:div>
        <w:div w:id="1607694841">
          <w:marLeft w:val="0"/>
          <w:marRight w:val="0"/>
          <w:marTop w:val="0"/>
          <w:marBottom w:val="0"/>
          <w:divBdr>
            <w:top w:val="none" w:sz="0" w:space="0" w:color="auto"/>
            <w:left w:val="none" w:sz="0" w:space="0" w:color="auto"/>
            <w:bottom w:val="none" w:sz="0" w:space="0" w:color="auto"/>
            <w:right w:val="none" w:sz="0" w:space="0" w:color="auto"/>
          </w:divBdr>
        </w:div>
      </w:divsChild>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0\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020C155EBE6D4BACD5B57C01D091A3" ma:contentTypeVersion="4" ma:contentTypeDescription="Create a new document." ma:contentTypeScope="" ma:versionID="f4435b85b99e02f31e680f8f948f0da0">
  <xsd:schema xmlns:xsd="http://www.w3.org/2001/XMLSchema" xmlns:xs="http://www.w3.org/2001/XMLSchema" xmlns:p="http://schemas.microsoft.com/office/2006/metadata/properties" xmlns:ns2="b8a1cbd3-02d4-48d7-800d-88f9ffd0f3c4" xmlns:ns3="9739782d-7e88-4b54-b83a-92eeb16ef8a0" targetNamespace="http://schemas.microsoft.com/office/2006/metadata/properties" ma:root="true" ma:fieldsID="c482eee707c9ff90b9fe3662b487946a" ns2:_="" ns3:_="">
    <xsd:import namespace="b8a1cbd3-02d4-48d7-800d-88f9ffd0f3c4"/>
    <xsd:import namespace="9739782d-7e88-4b54-b83a-92eeb16ef8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a1cbd3-02d4-48d7-800d-88f9ffd0f3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39782d-7e88-4b54-b83a-92eeb16ef8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7FC58-260F-4C2B-ABD2-1DC83AB87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a1cbd3-02d4-48d7-800d-88f9ffd0f3c4"/>
    <ds:schemaRef ds:uri="9739782d-7e88-4b54-b83a-92eeb16ef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BA4D42-E286-4016-A671-6CB962EEC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FSPro.dotm</Template>
  <TotalTime>1</TotalTime>
  <Pages>9</Pages>
  <Words>1175</Words>
  <Characters>6698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mbailey</dc:creator>
  <cp:keywords/>
  <cp:lastModifiedBy>Michael Drury</cp:lastModifiedBy>
  <cp:revision>2</cp:revision>
  <cp:lastPrinted>2020-02-11T15:55:00Z</cp:lastPrinted>
  <dcterms:created xsi:type="dcterms:W3CDTF">2021-01-19T20:14:00Z</dcterms:created>
  <dcterms:modified xsi:type="dcterms:W3CDTF">2021-01-19T20:14:00Z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0x010100EE020C155EBE6D4BACD5B57C01D091A3</vt:lpwstr>
  </property>
</Properties>
</file>