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0B2C01" w14:textId="19D61FCE" w:rsidR="0040130A" w:rsidRDefault="0040130A" w:rsidP="0027637B">
      <w:bookmarkStart w:id="0" w:name="Overview"/>
    </w:p>
    <w:tbl>
      <w:tblPr>
        <w:tblpPr w:leftFromText="180" w:rightFromText="180" w:vertAnchor="text" w:horzAnchor="margin" w:tblpY="14"/>
        <w:tblW w:w="10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2365"/>
        <w:gridCol w:w="3395"/>
        <w:gridCol w:w="2520"/>
        <w:gridCol w:w="1903"/>
      </w:tblGrid>
      <w:tr w:rsidR="0040130A" w:rsidRPr="00BE6ADF" w14:paraId="25143A44" w14:textId="77777777" w:rsidTr="19012458">
        <w:tc>
          <w:tcPr>
            <w:tcW w:w="10183" w:type="dxa"/>
            <w:gridSpan w:val="4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</w:tcPr>
          <w:p w14:paraId="0FA41708" w14:textId="6D3AC151" w:rsidR="0040130A" w:rsidRPr="00BE6ADF" w:rsidRDefault="00901DE6" w:rsidP="00C456C3">
            <w:pPr>
              <w:tabs>
                <w:tab w:val="clear" w:pos="2250"/>
              </w:tabs>
              <w:spacing w:line="240" w:lineRule="auto"/>
              <w:jc w:val="center"/>
            </w:pPr>
            <w:r w:rsidRPr="004F5748"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>Vertical Plasma Processing</w:t>
            </w:r>
            <w:r w:rsidR="004C29FC" w:rsidRPr="004F5748"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 xml:space="preserve"> </w:t>
            </w:r>
            <w:r w:rsidR="004D640C"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>Cable Calibrations</w:t>
            </w:r>
          </w:p>
        </w:tc>
      </w:tr>
      <w:tr w:rsidR="0040130A" w:rsidRPr="000E7AB8" w14:paraId="05C9A0A0" w14:textId="77777777" w:rsidTr="19012458">
        <w:tc>
          <w:tcPr>
            <w:tcW w:w="2365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0C0A90" w14:textId="77777777" w:rsidR="0040130A" w:rsidRPr="00AE4D72" w:rsidRDefault="0040130A" w:rsidP="0027637B">
            <w:r w:rsidRPr="00AE4D72">
              <w:t>Document Number:</w:t>
            </w:r>
          </w:p>
        </w:tc>
        <w:tc>
          <w:tcPr>
            <w:tcW w:w="3395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2CFDF135" w14:textId="35EA6BAB" w:rsidR="0040130A" w:rsidRPr="000E7AB8" w:rsidRDefault="00C456C3" w:rsidP="004D640C">
            <w:r>
              <w:t>PLACLN-PR</w:t>
            </w:r>
            <w:r w:rsidR="004C29FC">
              <w:t>-VSA-CAV-</w:t>
            </w:r>
            <w:r w:rsidR="004D640C">
              <w:t>CCAL</w:t>
            </w:r>
          </w:p>
        </w:tc>
        <w:tc>
          <w:tcPr>
            <w:tcW w:w="252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1B4F41" w14:textId="77777777" w:rsidR="0040130A" w:rsidRPr="00AE4D72" w:rsidRDefault="0040130A" w:rsidP="0027637B">
            <w:r w:rsidRPr="00AE4D72">
              <w:t>Approval Date:</w:t>
            </w:r>
          </w:p>
        </w:tc>
        <w:tc>
          <w:tcPr>
            <w:tcW w:w="1903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23BC31A7" w14:textId="5BE4D1F8" w:rsidR="0040130A" w:rsidRPr="000E7AB8" w:rsidRDefault="00D269D2" w:rsidP="0027637B">
            <w:proofErr w:type="spellStart"/>
            <w:r>
              <w:t>Mmm</w:t>
            </w:r>
            <w:proofErr w:type="spellEnd"/>
            <w:r>
              <w:t xml:space="preserve"> DD, YYYY</w:t>
            </w:r>
          </w:p>
        </w:tc>
      </w:tr>
      <w:tr w:rsidR="0040130A" w:rsidRPr="000E7AB8" w14:paraId="20241A73" w14:textId="77777777" w:rsidTr="19012458"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23BC25" w14:textId="77777777" w:rsidR="0040130A" w:rsidRPr="00AE4D72" w:rsidRDefault="0040130A" w:rsidP="0027637B">
            <w:r w:rsidRPr="00AE4D72">
              <w:t>Revision Number:</w:t>
            </w:r>
          </w:p>
        </w:tc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59CC0" w14:textId="2E943ECC" w:rsidR="0040130A" w:rsidRPr="0035230B" w:rsidRDefault="00E35043" w:rsidP="0027637B">
            <w: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8B4C43" w14:textId="77777777" w:rsidR="0040130A" w:rsidRPr="00AE4D72" w:rsidRDefault="0040130A" w:rsidP="0027637B">
            <w:r w:rsidRPr="00AE4D72">
              <w:t>Periodic Review Date: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9905D" w14:textId="705D268B" w:rsidR="0040130A" w:rsidRPr="000E7AB8" w:rsidRDefault="00D269D2" w:rsidP="0027637B">
            <w:proofErr w:type="spellStart"/>
            <w:r>
              <w:t>Mmm</w:t>
            </w:r>
            <w:proofErr w:type="spellEnd"/>
            <w:r>
              <w:t xml:space="preserve"> DD, YYYY</w:t>
            </w:r>
          </w:p>
        </w:tc>
      </w:tr>
      <w:tr w:rsidR="0040130A" w:rsidRPr="000E7AB8" w14:paraId="48BE0E40" w14:textId="77777777" w:rsidTr="19012458">
        <w:tc>
          <w:tcPr>
            <w:tcW w:w="2365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24177F60" w14:textId="77777777" w:rsidR="0040130A" w:rsidRPr="00AE4D72" w:rsidRDefault="0040130A" w:rsidP="0027637B">
            <w:r>
              <w:t>Process</w:t>
            </w:r>
            <w:r w:rsidRPr="00AE4D72">
              <w:t xml:space="preserve"> Owner:</w:t>
            </w:r>
          </w:p>
        </w:tc>
        <w:tc>
          <w:tcPr>
            <w:tcW w:w="3395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347E584C" w14:textId="4FF74E92" w:rsidR="0040130A" w:rsidRPr="000E7AB8" w:rsidRDefault="00E35043" w:rsidP="0027637B">
            <w:r>
              <w:t>Ganey, Tiffany</w:t>
            </w:r>
          </w:p>
        </w:tc>
        <w:tc>
          <w:tcPr>
            <w:tcW w:w="252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6E0E2DF4" w14:textId="77777777" w:rsidR="0040130A" w:rsidRPr="00AE4D72" w:rsidRDefault="0040130A" w:rsidP="0027637B">
            <w:r w:rsidRPr="00AE4D72">
              <w:t>Department Owner:</w:t>
            </w:r>
          </w:p>
        </w:tc>
        <w:tc>
          <w:tcPr>
            <w:tcW w:w="1903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3105DB62" w14:textId="77777777" w:rsidR="0040130A" w:rsidRPr="000E7AB8" w:rsidRDefault="0040130A" w:rsidP="0027637B">
            <w:r w:rsidRPr="000E7AB8">
              <w:t>SRF Ops</w:t>
            </w:r>
          </w:p>
        </w:tc>
      </w:tr>
    </w:tbl>
    <w:p w14:paraId="57298573" w14:textId="10DCCB39" w:rsidR="0035230B" w:rsidRDefault="0035230B" w:rsidP="0027637B"/>
    <w:p w14:paraId="016D1264" w14:textId="2ACA4399" w:rsidR="00690AAD" w:rsidRPr="00CA3E14" w:rsidRDefault="00690AAD" w:rsidP="0027637B">
      <w:pPr>
        <w:rPr>
          <w:rFonts w:ascii="Lucida Bright" w:hAnsi="Lucida Bright" w:cs="Times"/>
          <w:b/>
          <w:sz w:val="28"/>
          <w:u w:val="single"/>
        </w:rPr>
      </w:pPr>
      <w:r w:rsidRPr="00CA3E14">
        <w:rPr>
          <w:rFonts w:ascii="Lucida Bright" w:hAnsi="Lucida Bright" w:cs="Times"/>
          <w:b/>
          <w:sz w:val="28"/>
          <w:u w:val="single"/>
        </w:rPr>
        <w:t>Table of Contents</w:t>
      </w:r>
    </w:p>
    <w:p w14:paraId="4801454B" w14:textId="14EDDE23" w:rsidR="00184CBC" w:rsidRPr="0084016C" w:rsidRDefault="00BF495A" w:rsidP="0084016C">
      <w:pPr>
        <w:pStyle w:val="TableofFigures"/>
        <w:tabs>
          <w:tab w:val="right" w:leader="underscore" w:pos="10070"/>
        </w:tabs>
        <w:rPr>
          <w:rStyle w:val="Hyperlink"/>
          <w:noProof/>
        </w:rPr>
      </w:pPr>
      <w:r w:rsidRPr="0084016C">
        <w:rPr>
          <w:rStyle w:val="Hyperlink"/>
          <w:noProof/>
        </w:rPr>
        <w:fldChar w:fldCharType="begin"/>
      </w:r>
      <w:r w:rsidRPr="0084016C">
        <w:rPr>
          <w:rStyle w:val="Hyperlink"/>
          <w:noProof/>
        </w:rPr>
        <w:instrText xml:space="preserve"> TOC \o "1-1" \h \z \u </w:instrText>
      </w:r>
      <w:r w:rsidRPr="0084016C">
        <w:rPr>
          <w:rStyle w:val="Hyperlink"/>
          <w:noProof/>
        </w:rPr>
        <w:fldChar w:fldCharType="separate"/>
      </w:r>
      <w:hyperlink w:anchor="_Toc68001448" w:history="1">
        <w:r w:rsidR="00184CBC" w:rsidRPr="00525261">
          <w:rPr>
            <w:rStyle w:val="Hyperlink"/>
            <w:noProof/>
          </w:rPr>
          <w:t>1</w:t>
        </w:r>
        <w:r w:rsidR="00184CBC" w:rsidRPr="0084016C">
          <w:rPr>
            <w:rStyle w:val="Hyperlink"/>
            <w:noProof/>
          </w:rPr>
          <w:tab/>
        </w:r>
        <w:r w:rsidR="00184CBC" w:rsidRPr="00525261">
          <w:rPr>
            <w:rStyle w:val="Hyperlink"/>
            <w:noProof/>
          </w:rPr>
          <w:t>Purpose and Scope</w:t>
        </w:r>
        <w:r w:rsidR="00184CBC" w:rsidRPr="0084016C">
          <w:rPr>
            <w:rStyle w:val="Hyperlink"/>
            <w:noProof/>
            <w:webHidden/>
          </w:rPr>
          <w:tab/>
        </w:r>
        <w:r w:rsidR="00184CBC" w:rsidRPr="0084016C">
          <w:rPr>
            <w:rStyle w:val="Hyperlink"/>
            <w:noProof/>
            <w:webHidden/>
          </w:rPr>
          <w:fldChar w:fldCharType="begin"/>
        </w:r>
        <w:r w:rsidR="00184CBC" w:rsidRPr="0084016C">
          <w:rPr>
            <w:rStyle w:val="Hyperlink"/>
            <w:noProof/>
            <w:webHidden/>
          </w:rPr>
          <w:instrText xml:space="preserve"> PAGEREF _Toc68001448 \h </w:instrText>
        </w:r>
        <w:r w:rsidR="00184CBC" w:rsidRPr="0084016C">
          <w:rPr>
            <w:rStyle w:val="Hyperlink"/>
            <w:noProof/>
            <w:webHidden/>
          </w:rPr>
        </w:r>
        <w:r w:rsidR="00184CBC" w:rsidRPr="0084016C">
          <w:rPr>
            <w:rStyle w:val="Hyperlink"/>
            <w:noProof/>
            <w:webHidden/>
          </w:rPr>
          <w:fldChar w:fldCharType="separate"/>
        </w:r>
        <w:r w:rsidR="00EA1CE6">
          <w:rPr>
            <w:rStyle w:val="Hyperlink"/>
            <w:noProof/>
            <w:webHidden/>
          </w:rPr>
          <w:t>3</w:t>
        </w:r>
        <w:r w:rsidR="00184CBC" w:rsidRPr="0084016C">
          <w:rPr>
            <w:rStyle w:val="Hyperlink"/>
            <w:noProof/>
            <w:webHidden/>
          </w:rPr>
          <w:fldChar w:fldCharType="end"/>
        </w:r>
      </w:hyperlink>
    </w:p>
    <w:p w14:paraId="73CC22C3" w14:textId="3BA5FEAA" w:rsidR="00184CBC" w:rsidRPr="0084016C" w:rsidRDefault="00DF3F84" w:rsidP="0084016C">
      <w:pPr>
        <w:pStyle w:val="TableofFigures"/>
        <w:tabs>
          <w:tab w:val="right" w:leader="underscore" w:pos="10070"/>
        </w:tabs>
        <w:rPr>
          <w:rStyle w:val="Hyperlink"/>
          <w:noProof/>
        </w:rPr>
      </w:pPr>
      <w:hyperlink w:anchor="_Toc68001449" w:history="1">
        <w:r w:rsidR="00184CBC" w:rsidRPr="00525261">
          <w:rPr>
            <w:rStyle w:val="Hyperlink"/>
            <w:noProof/>
          </w:rPr>
          <w:t>2</w:t>
        </w:r>
        <w:r w:rsidR="00184CBC" w:rsidRPr="0084016C">
          <w:rPr>
            <w:rStyle w:val="Hyperlink"/>
            <w:noProof/>
          </w:rPr>
          <w:tab/>
        </w:r>
        <w:r w:rsidR="00184CBC" w:rsidRPr="00525261">
          <w:rPr>
            <w:rStyle w:val="Hyperlink"/>
            <w:noProof/>
          </w:rPr>
          <w:t>Safety</w:t>
        </w:r>
        <w:r w:rsidR="00184CBC" w:rsidRPr="0084016C">
          <w:rPr>
            <w:rStyle w:val="Hyperlink"/>
            <w:noProof/>
            <w:webHidden/>
          </w:rPr>
          <w:tab/>
        </w:r>
        <w:r w:rsidR="00184CBC" w:rsidRPr="0084016C">
          <w:rPr>
            <w:rStyle w:val="Hyperlink"/>
            <w:noProof/>
            <w:webHidden/>
          </w:rPr>
          <w:fldChar w:fldCharType="begin"/>
        </w:r>
        <w:r w:rsidR="00184CBC" w:rsidRPr="0084016C">
          <w:rPr>
            <w:rStyle w:val="Hyperlink"/>
            <w:noProof/>
            <w:webHidden/>
          </w:rPr>
          <w:instrText xml:space="preserve"> PAGEREF _Toc68001449 \h </w:instrText>
        </w:r>
        <w:r w:rsidR="00184CBC" w:rsidRPr="0084016C">
          <w:rPr>
            <w:rStyle w:val="Hyperlink"/>
            <w:noProof/>
            <w:webHidden/>
          </w:rPr>
        </w:r>
        <w:r w:rsidR="00184CBC" w:rsidRPr="0084016C">
          <w:rPr>
            <w:rStyle w:val="Hyperlink"/>
            <w:noProof/>
            <w:webHidden/>
          </w:rPr>
          <w:fldChar w:fldCharType="separate"/>
        </w:r>
        <w:r w:rsidR="00EA1CE6">
          <w:rPr>
            <w:rStyle w:val="Hyperlink"/>
            <w:noProof/>
            <w:webHidden/>
          </w:rPr>
          <w:t>3</w:t>
        </w:r>
        <w:r w:rsidR="00184CBC" w:rsidRPr="0084016C">
          <w:rPr>
            <w:rStyle w:val="Hyperlink"/>
            <w:noProof/>
            <w:webHidden/>
          </w:rPr>
          <w:fldChar w:fldCharType="end"/>
        </w:r>
      </w:hyperlink>
    </w:p>
    <w:p w14:paraId="795E8ED8" w14:textId="67E5BA6C" w:rsidR="00184CBC" w:rsidRPr="0084016C" w:rsidRDefault="00DF3F84" w:rsidP="0084016C">
      <w:pPr>
        <w:pStyle w:val="TableofFigures"/>
        <w:tabs>
          <w:tab w:val="right" w:leader="underscore" w:pos="10070"/>
        </w:tabs>
        <w:rPr>
          <w:rStyle w:val="Hyperlink"/>
          <w:noProof/>
        </w:rPr>
      </w:pPr>
      <w:hyperlink w:anchor="_Toc68001450" w:history="1">
        <w:r w:rsidR="00184CBC" w:rsidRPr="00525261">
          <w:rPr>
            <w:rStyle w:val="Hyperlink"/>
            <w:noProof/>
          </w:rPr>
          <w:t>3</w:t>
        </w:r>
        <w:r w:rsidR="00184CBC" w:rsidRPr="0084016C">
          <w:rPr>
            <w:rStyle w:val="Hyperlink"/>
            <w:noProof/>
          </w:rPr>
          <w:tab/>
        </w:r>
        <w:r w:rsidR="00184CBC" w:rsidRPr="00525261">
          <w:rPr>
            <w:rStyle w:val="Hyperlink"/>
            <w:noProof/>
          </w:rPr>
          <w:t>Terms and Definitions</w:t>
        </w:r>
        <w:r w:rsidR="00184CBC" w:rsidRPr="0084016C">
          <w:rPr>
            <w:rStyle w:val="Hyperlink"/>
            <w:noProof/>
            <w:webHidden/>
          </w:rPr>
          <w:tab/>
        </w:r>
        <w:r w:rsidR="00184CBC" w:rsidRPr="0084016C">
          <w:rPr>
            <w:rStyle w:val="Hyperlink"/>
            <w:noProof/>
            <w:webHidden/>
          </w:rPr>
          <w:fldChar w:fldCharType="begin"/>
        </w:r>
        <w:r w:rsidR="00184CBC" w:rsidRPr="0084016C">
          <w:rPr>
            <w:rStyle w:val="Hyperlink"/>
            <w:noProof/>
            <w:webHidden/>
          </w:rPr>
          <w:instrText xml:space="preserve"> PAGEREF _Toc68001450 \h </w:instrText>
        </w:r>
        <w:r w:rsidR="00184CBC" w:rsidRPr="0084016C">
          <w:rPr>
            <w:rStyle w:val="Hyperlink"/>
            <w:noProof/>
            <w:webHidden/>
          </w:rPr>
        </w:r>
        <w:r w:rsidR="00184CBC" w:rsidRPr="0084016C">
          <w:rPr>
            <w:rStyle w:val="Hyperlink"/>
            <w:noProof/>
            <w:webHidden/>
          </w:rPr>
          <w:fldChar w:fldCharType="separate"/>
        </w:r>
        <w:r w:rsidR="00EA1CE6">
          <w:rPr>
            <w:rStyle w:val="Hyperlink"/>
            <w:noProof/>
            <w:webHidden/>
          </w:rPr>
          <w:t>4</w:t>
        </w:r>
        <w:r w:rsidR="00184CBC" w:rsidRPr="0084016C">
          <w:rPr>
            <w:rStyle w:val="Hyperlink"/>
            <w:noProof/>
            <w:webHidden/>
          </w:rPr>
          <w:fldChar w:fldCharType="end"/>
        </w:r>
      </w:hyperlink>
    </w:p>
    <w:p w14:paraId="3B9AE5FC" w14:textId="4A9E1E04" w:rsidR="00184CBC" w:rsidRPr="0084016C" w:rsidRDefault="00DF3F84" w:rsidP="0084016C">
      <w:pPr>
        <w:pStyle w:val="TableofFigures"/>
        <w:tabs>
          <w:tab w:val="right" w:leader="underscore" w:pos="10070"/>
        </w:tabs>
        <w:rPr>
          <w:rStyle w:val="Hyperlink"/>
          <w:noProof/>
        </w:rPr>
      </w:pPr>
      <w:hyperlink w:anchor="_Toc68001451" w:history="1">
        <w:r w:rsidR="00184CBC" w:rsidRPr="00525261">
          <w:rPr>
            <w:rStyle w:val="Hyperlink"/>
            <w:noProof/>
          </w:rPr>
          <w:t>4</w:t>
        </w:r>
        <w:r w:rsidR="00184CBC" w:rsidRPr="0084016C">
          <w:rPr>
            <w:rStyle w:val="Hyperlink"/>
            <w:noProof/>
          </w:rPr>
          <w:tab/>
        </w:r>
        <w:r w:rsidR="00184CBC" w:rsidRPr="00525261">
          <w:rPr>
            <w:rStyle w:val="Hyperlink"/>
            <w:noProof/>
          </w:rPr>
          <w:t>Roles and Responsibilities</w:t>
        </w:r>
        <w:r w:rsidR="00184CBC" w:rsidRPr="0084016C">
          <w:rPr>
            <w:rStyle w:val="Hyperlink"/>
            <w:noProof/>
            <w:webHidden/>
          </w:rPr>
          <w:tab/>
        </w:r>
        <w:r w:rsidR="00184CBC" w:rsidRPr="0084016C">
          <w:rPr>
            <w:rStyle w:val="Hyperlink"/>
            <w:noProof/>
            <w:webHidden/>
          </w:rPr>
          <w:fldChar w:fldCharType="begin"/>
        </w:r>
        <w:r w:rsidR="00184CBC" w:rsidRPr="0084016C">
          <w:rPr>
            <w:rStyle w:val="Hyperlink"/>
            <w:noProof/>
            <w:webHidden/>
          </w:rPr>
          <w:instrText xml:space="preserve"> PAGEREF _Toc68001451 \h </w:instrText>
        </w:r>
        <w:r w:rsidR="00184CBC" w:rsidRPr="0084016C">
          <w:rPr>
            <w:rStyle w:val="Hyperlink"/>
            <w:noProof/>
            <w:webHidden/>
          </w:rPr>
        </w:r>
        <w:r w:rsidR="00184CBC" w:rsidRPr="0084016C">
          <w:rPr>
            <w:rStyle w:val="Hyperlink"/>
            <w:noProof/>
            <w:webHidden/>
          </w:rPr>
          <w:fldChar w:fldCharType="separate"/>
        </w:r>
        <w:r w:rsidR="00EA1CE6">
          <w:rPr>
            <w:rStyle w:val="Hyperlink"/>
            <w:noProof/>
            <w:webHidden/>
          </w:rPr>
          <w:t>5</w:t>
        </w:r>
        <w:r w:rsidR="00184CBC" w:rsidRPr="0084016C">
          <w:rPr>
            <w:rStyle w:val="Hyperlink"/>
            <w:noProof/>
            <w:webHidden/>
          </w:rPr>
          <w:fldChar w:fldCharType="end"/>
        </w:r>
      </w:hyperlink>
    </w:p>
    <w:p w14:paraId="4075D594" w14:textId="519D6AAE" w:rsidR="00184CBC" w:rsidRPr="0084016C" w:rsidRDefault="00DF3F84" w:rsidP="0084016C">
      <w:pPr>
        <w:pStyle w:val="TableofFigures"/>
        <w:tabs>
          <w:tab w:val="right" w:leader="underscore" w:pos="10070"/>
        </w:tabs>
        <w:rPr>
          <w:rStyle w:val="Hyperlink"/>
          <w:noProof/>
        </w:rPr>
      </w:pPr>
      <w:hyperlink w:anchor="_Toc68001452" w:history="1">
        <w:r w:rsidR="00184CBC" w:rsidRPr="00525261">
          <w:rPr>
            <w:rStyle w:val="Hyperlink"/>
            <w:noProof/>
          </w:rPr>
          <w:t>5</w:t>
        </w:r>
        <w:r w:rsidR="00184CBC" w:rsidRPr="0084016C">
          <w:rPr>
            <w:rStyle w:val="Hyperlink"/>
            <w:noProof/>
          </w:rPr>
          <w:tab/>
        </w:r>
        <w:r w:rsidR="00184CBC" w:rsidRPr="00525261">
          <w:rPr>
            <w:rStyle w:val="Hyperlink"/>
            <w:noProof/>
          </w:rPr>
          <w:t>Tools and Equipment Needed</w:t>
        </w:r>
        <w:r w:rsidR="00184CBC" w:rsidRPr="0084016C">
          <w:rPr>
            <w:rStyle w:val="Hyperlink"/>
            <w:noProof/>
            <w:webHidden/>
          </w:rPr>
          <w:tab/>
        </w:r>
        <w:r w:rsidR="00184CBC" w:rsidRPr="0084016C">
          <w:rPr>
            <w:rStyle w:val="Hyperlink"/>
            <w:noProof/>
            <w:webHidden/>
          </w:rPr>
          <w:fldChar w:fldCharType="begin"/>
        </w:r>
        <w:r w:rsidR="00184CBC" w:rsidRPr="0084016C">
          <w:rPr>
            <w:rStyle w:val="Hyperlink"/>
            <w:noProof/>
            <w:webHidden/>
          </w:rPr>
          <w:instrText xml:space="preserve"> PAGEREF _Toc68001452 \h </w:instrText>
        </w:r>
        <w:r w:rsidR="00184CBC" w:rsidRPr="0084016C">
          <w:rPr>
            <w:rStyle w:val="Hyperlink"/>
            <w:noProof/>
            <w:webHidden/>
          </w:rPr>
        </w:r>
        <w:r w:rsidR="00184CBC" w:rsidRPr="0084016C">
          <w:rPr>
            <w:rStyle w:val="Hyperlink"/>
            <w:noProof/>
            <w:webHidden/>
          </w:rPr>
          <w:fldChar w:fldCharType="separate"/>
        </w:r>
        <w:r w:rsidR="00EA1CE6">
          <w:rPr>
            <w:rStyle w:val="Hyperlink"/>
            <w:noProof/>
            <w:webHidden/>
          </w:rPr>
          <w:t>5</w:t>
        </w:r>
        <w:r w:rsidR="00184CBC" w:rsidRPr="0084016C">
          <w:rPr>
            <w:rStyle w:val="Hyperlink"/>
            <w:noProof/>
            <w:webHidden/>
          </w:rPr>
          <w:fldChar w:fldCharType="end"/>
        </w:r>
      </w:hyperlink>
    </w:p>
    <w:p w14:paraId="038F713A" w14:textId="4F4BF0A6" w:rsidR="00184CBC" w:rsidRPr="0084016C" w:rsidRDefault="00DF3F84" w:rsidP="0084016C">
      <w:pPr>
        <w:pStyle w:val="TableofFigures"/>
        <w:tabs>
          <w:tab w:val="right" w:leader="underscore" w:pos="10070"/>
        </w:tabs>
        <w:rPr>
          <w:rStyle w:val="Hyperlink"/>
          <w:noProof/>
        </w:rPr>
      </w:pPr>
      <w:hyperlink w:anchor="_Toc68001453" w:history="1">
        <w:r w:rsidR="00184CBC" w:rsidRPr="00525261">
          <w:rPr>
            <w:rStyle w:val="Hyperlink"/>
            <w:noProof/>
          </w:rPr>
          <w:t>6</w:t>
        </w:r>
        <w:r w:rsidR="00184CBC" w:rsidRPr="0084016C">
          <w:rPr>
            <w:rStyle w:val="Hyperlink"/>
            <w:noProof/>
          </w:rPr>
          <w:tab/>
        </w:r>
        <w:r w:rsidR="00184CBC" w:rsidRPr="00525261">
          <w:rPr>
            <w:rStyle w:val="Hyperlink"/>
            <w:noProof/>
          </w:rPr>
          <w:t>Pre-Requisites</w:t>
        </w:r>
        <w:r w:rsidR="00184CBC" w:rsidRPr="0084016C">
          <w:rPr>
            <w:rStyle w:val="Hyperlink"/>
            <w:noProof/>
            <w:webHidden/>
          </w:rPr>
          <w:tab/>
        </w:r>
        <w:r w:rsidR="00184CBC" w:rsidRPr="0084016C">
          <w:rPr>
            <w:rStyle w:val="Hyperlink"/>
            <w:noProof/>
            <w:webHidden/>
          </w:rPr>
          <w:fldChar w:fldCharType="begin"/>
        </w:r>
        <w:r w:rsidR="00184CBC" w:rsidRPr="0084016C">
          <w:rPr>
            <w:rStyle w:val="Hyperlink"/>
            <w:noProof/>
            <w:webHidden/>
          </w:rPr>
          <w:instrText xml:space="preserve"> PAGEREF _Toc68001453 \h </w:instrText>
        </w:r>
        <w:r w:rsidR="00184CBC" w:rsidRPr="0084016C">
          <w:rPr>
            <w:rStyle w:val="Hyperlink"/>
            <w:noProof/>
            <w:webHidden/>
          </w:rPr>
        </w:r>
        <w:r w:rsidR="00184CBC" w:rsidRPr="0084016C">
          <w:rPr>
            <w:rStyle w:val="Hyperlink"/>
            <w:noProof/>
            <w:webHidden/>
          </w:rPr>
          <w:fldChar w:fldCharType="separate"/>
        </w:r>
        <w:r w:rsidR="00EA1CE6">
          <w:rPr>
            <w:rStyle w:val="Hyperlink"/>
            <w:noProof/>
            <w:webHidden/>
          </w:rPr>
          <w:t>6</w:t>
        </w:r>
        <w:r w:rsidR="00184CBC" w:rsidRPr="0084016C">
          <w:rPr>
            <w:rStyle w:val="Hyperlink"/>
            <w:noProof/>
            <w:webHidden/>
          </w:rPr>
          <w:fldChar w:fldCharType="end"/>
        </w:r>
      </w:hyperlink>
    </w:p>
    <w:p w14:paraId="30F7651C" w14:textId="478ACFB1" w:rsidR="00184CBC" w:rsidRPr="0084016C" w:rsidRDefault="00DF3F84" w:rsidP="0084016C">
      <w:pPr>
        <w:pStyle w:val="TableofFigures"/>
        <w:tabs>
          <w:tab w:val="right" w:leader="underscore" w:pos="10070"/>
        </w:tabs>
        <w:rPr>
          <w:rStyle w:val="Hyperlink"/>
          <w:noProof/>
        </w:rPr>
      </w:pPr>
      <w:hyperlink w:anchor="_Toc68001454" w:history="1">
        <w:r w:rsidR="00184CBC" w:rsidRPr="00525261">
          <w:rPr>
            <w:rStyle w:val="Hyperlink"/>
            <w:noProof/>
          </w:rPr>
          <w:t>7</w:t>
        </w:r>
        <w:r w:rsidR="00184CBC" w:rsidRPr="0084016C">
          <w:rPr>
            <w:rStyle w:val="Hyperlink"/>
            <w:noProof/>
          </w:rPr>
          <w:tab/>
        </w:r>
        <w:r w:rsidR="00184CBC" w:rsidRPr="00525261">
          <w:rPr>
            <w:rStyle w:val="Hyperlink"/>
            <w:noProof/>
          </w:rPr>
          <w:t>PFwd to Cable End</w:t>
        </w:r>
        <w:r w:rsidR="00184CBC" w:rsidRPr="0084016C">
          <w:rPr>
            <w:rStyle w:val="Hyperlink"/>
            <w:noProof/>
            <w:webHidden/>
          </w:rPr>
          <w:tab/>
        </w:r>
        <w:r w:rsidR="00184CBC" w:rsidRPr="0084016C">
          <w:rPr>
            <w:rStyle w:val="Hyperlink"/>
            <w:noProof/>
            <w:webHidden/>
          </w:rPr>
          <w:fldChar w:fldCharType="begin"/>
        </w:r>
        <w:r w:rsidR="00184CBC" w:rsidRPr="0084016C">
          <w:rPr>
            <w:rStyle w:val="Hyperlink"/>
            <w:noProof/>
            <w:webHidden/>
          </w:rPr>
          <w:instrText xml:space="preserve"> PAGEREF _Toc68001454 \h </w:instrText>
        </w:r>
        <w:r w:rsidR="00184CBC" w:rsidRPr="0084016C">
          <w:rPr>
            <w:rStyle w:val="Hyperlink"/>
            <w:noProof/>
            <w:webHidden/>
          </w:rPr>
        </w:r>
        <w:r w:rsidR="00184CBC" w:rsidRPr="0084016C">
          <w:rPr>
            <w:rStyle w:val="Hyperlink"/>
            <w:noProof/>
            <w:webHidden/>
          </w:rPr>
          <w:fldChar w:fldCharType="separate"/>
        </w:r>
        <w:r w:rsidR="00EA1CE6">
          <w:rPr>
            <w:rStyle w:val="Hyperlink"/>
            <w:noProof/>
            <w:webHidden/>
          </w:rPr>
          <w:t>8</w:t>
        </w:r>
        <w:r w:rsidR="00184CBC" w:rsidRPr="0084016C">
          <w:rPr>
            <w:rStyle w:val="Hyperlink"/>
            <w:noProof/>
            <w:webHidden/>
          </w:rPr>
          <w:fldChar w:fldCharType="end"/>
        </w:r>
      </w:hyperlink>
    </w:p>
    <w:p w14:paraId="1DEEAF00" w14:textId="214DE4B2" w:rsidR="00184CBC" w:rsidRPr="0084016C" w:rsidRDefault="00DF3F84" w:rsidP="0084016C">
      <w:pPr>
        <w:pStyle w:val="TableofFigures"/>
        <w:tabs>
          <w:tab w:val="right" w:leader="underscore" w:pos="10070"/>
        </w:tabs>
        <w:rPr>
          <w:rStyle w:val="Hyperlink"/>
          <w:noProof/>
        </w:rPr>
      </w:pPr>
      <w:hyperlink w:anchor="_Toc68001455" w:history="1">
        <w:r w:rsidR="00184CBC" w:rsidRPr="00525261">
          <w:rPr>
            <w:rStyle w:val="Hyperlink"/>
            <w:noProof/>
          </w:rPr>
          <w:t>8</w:t>
        </w:r>
        <w:r w:rsidR="00184CBC" w:rsidRPr="0084016C">
          <w:rPr>
            <w:rStyle w:val="Hyperlink"/>
            <w:noProof/>
          </w:rPr>
          <w:tab/>
        </w:r>
        <w:r w:rsidR="00184CBC" w:rsidRPr="00525261">
          <w:rPr>
            <w:rStyle w:val="Hyperlink"/>
            <w:noProof/>
          </w:rPr>
          <w:t>Power at End of Test Cable</w:t>
        </w:r>
        <w:r w:rsidR="00184CBC" w:rsidRPr="0084016C">
          <w:rPr>
            <w:rStyle w:val="Hyperlink"/>
            <w:noProof/>
            <w:webHidden/>
          </w:rPr>
          <w:tab/>
        </w:r>
        <w:r w:rsidR="00184CBC" w:rsidRPr="0084016C">
          <w:rPr>
            <w:rStyle w:val="Hyperlink"/>
            <w:noProof/>
            <w:webHidden/>
          </w:rPr>
          <w:fldChar w:fldCharType="begin"/>
        </w:r>
        <w:r w:rsidR="00184CBC" w:rsidRPr="0084016C">
          <w:rPr>
            <w:rStyle w:val="Hyperlink"/>
            <w:noProof/>
            <w:webHidden/>
          </w:rPr>
          <w:instrText xml:space="preserve"> PAGEREF _Toc68001455 \h </w:instrText>
        </w:r>
        <w:r w:rsidR="00184CBC" w:rsidRPr="0084016C">
          <w:rPr>
            <w:rStyle w:val="Hyperlink"/>
            <w:noProof/>
            <w:webHidden/>
          </w:rPr>
        </w:r>
        <w:r w:rsidR="00184CBC" w:rsidRPr="0084016C">
          <w:rPr>
            <w:rStyle w:val="Hyperlink"/>
            <w:noProof/>
            <w:webHidden/>
          </w:rPr>
          <w:fldChar w:fldCharType="separate"/>
        </w:r>
        <w:r w:rsidR="00EA1CE6">
          <w:rPr>
            <w:rStyle w:val="Hyperlink"/>
            <w:noProof/>
            <w:webHidden/>
          </w:rPr>
          <w:t>10</w:t>
        </w:r>
        <w:r w:rsidR="00184CBC" w:rsidRPr="0084016C">
          <w:rPr>
            <w:rStyle w:val="Hyperlink"/>
            <w:noProof/>
            <w:webHidden/>
          </w:rPr>
          <w:fldChar w:fldCharType="end"/>
        </w:r>
      </w:hyperlink>
    </w:p>
    <w:p w14:paraId="68BC65F2" w14:textId="0C877AED" w:rsidR="00184CBC" w:rsidRPr="0084016C" w:rsidRDefault="00DF3F84" w:rsidP="0084016C">
      <w:pPr>
        <w:pStyle w:val="TableofFigures"/>
        <w:tabs>
          <w:tab w:val="right" w:leader="underscore" w:pos="10070"/>
        </w:tabs>
        <w:rPr>
          <w:rStyle w:val="Hyperlink"/>
          <w:noProof/>
        </w:rPr>
      </w:pPr>
      <w:hyperlink w:anchor="_Toc68001456" w:history="1">
        <w:r w:rsidR="00184CBC" w:rsidRPr="00525261">
          <w:rPr>
            <w:rStyle w:val="Hyperlink"/>
            <w:noProof/>
          </w:rPr>
          <w:t>9</w:t>
        </w:r>
        <w:r w:rsidR="00184CBC" w:rsidRPr="0084016C">
          <w:rPr>
            <w:rStyle w:val="Hyperlink"/>
            <w:noProof/>
          </w:rPr>
          <w:tab/>
        </w:r>
        <w:r w:rsidR="00184CBC" w:rsidRPr="00525261">
          <w:rPr>
            <w:rStyle w:val="Hyperlink"/>
            <w:noProof/>
          </w:rPr>
          <w:t>PRef from Cable End</w:t>
        </w:r>
        <w:r w:rsidR="00184CBC" w:rsidRPr="0084016C">
          <w:rPr>
            <w:rStyle w:val="Hyperlink"/>
            <w:noProof/>
            <w:webHidden/>
          </w:rPr>
          <w:tab/>
        </w:r>
        <w:r w:rsidR="00184CBC" w:rsidRPr="0084016C">
          <w:rPr>
            <w:rStyle w:val="Hyperlink"/>
            <w:noProof/>
            <w:webHidden/>
          </w:rPr>
          <w:fldChar w:fldCharType="begin"/>
        </w:r>
        <w:r w:rsidR="00184CBC" w:rsidRPr="0084016C">
          <w:rPr>
            <w:rStyle w:val="Hyperlink"/>
            <w:noProof/>
            <w:webHidden/>
          </w:rPr>
          <w:instrText xml:space="preserve"> PAGEREF _Toc68001456 \h </w:instrText>
        </w:r>
        <w:r w:rsidR="00184CBC" w:rsidRPr="0084016C">
          <w:rPr>
            <w:rStyle w:val="Hyperlink"/>
            <w:noProof/>
            <w:webHidden/>
          </w:rPr>
        </w:r>
        <w:r w:rsidR="00184CBC" w:rsidRPr="0084016C">
          <w:rPr>
            <w:rStyle w:val="Hyperlink"/>
            <w:noProof/>
            <w:webHidden/>
          </w:rPr>
          <w:fldChar w:fldCharType="separate"/>
        </w:r>
        <w:r w:rsidR="00EA1CE6">
          <w:rPr>
            <w:rStyle w:val="Hyperlink"/>
            <w:noProof/>
            <w:webHidden/>
          </w:rPr>
          <w:t>11</w:t>
        </w:r>
        <w:r w:rsidR="00184CBC" w:rsidRPr="0084016C">
          <w:rPr>
            <w:rStyle w:val="Hyperlink"/>
            <w:noProof/>
            <w:webHidden/>
          </w:rPr>
          <w:fldChar w:fldCharType="end"/>
        </w:r>
      </w:hyperlink>
    </w:p>
    <w:p w14:paraId="1E9FD1AD" w14:textId="1DE6EC13" w:rsidR="00184CBC" w:rsidRPr="0084016C" w:rsidRDefault="00DF3F84" w:rsidP="0084016C">
      <w:pPr>
        <w:pStyle w:val="TableofFigures"/>
        <w:tabs>
          <w:tab w:val="right" w:leader="underscore" w:pos="10070"/>
        </w:tabs>
        <w:rPr>
          <w:rStyle w:val="Hyperlink"/>
          <w:noProof/>
        </w:rPr>
      </w:pPr>
      <w:hyperlink w:anchor="_Toc68001457" w:history="1">
        <w:r w:rsidR="00184CBC" w:rsidRPr="00525261">
          <w:rPr>
            <w:rStyle w:val="Hyperlink"/>
            <w:noProof/>
          </w:rPr>
          <w:t>10</w:t>
        </w:r>
        <w:r w:rsidR="00184CBC" w:rsidRPr="0084016C">
          <w:rPr>
            <w:rStyle w:val="Hyperlink"/>
            <w:noProof/>
          </w:rPr>
          <w:tab/>
        </w:r>
        <w:r w:rsidR="00184CBC" w:rsidRPr="00525261">
          <w:rPr>
            <w:rStyle w:val="Hyperlink"/>
            <w:noProof/>
          </w:rPr>
          <w:t>PTrans from Cable End</w:t>
        </w:r>
        <w:r w:rsidR="00184CBC" w:rsidRPr="0084016C">
          <w:rPr>
            <w:rStyle w:val="Hyperlink"/>
            <w:noProof/>
            <w:webHidden/>
          </w:rPr>
          <w:tab/>
        </w:r>
        <w:r w:rsidR="00184CBC" w:rsidRPr="0084016C">
          <w:rPr>
            <w:rStyle w:val="Hyperlink"/>
            <w:noProof/>
            <w:webHidden/>
          </w:rPr>
          <w:fldChar w:fldCharType="begin"/>
        </w:r>
        <w:r w:rsidR="00184CBC" w:rsidRPr="0084016C">
          <w:rPr>
            <w:rStyle w:val="Hyperlink"/>
            <w:noProof/>
            <w:webHidden/>
          </w:rPr>
          <w:instrText xml:space="preserve"> PAGEREF _Toc68001457 \h </w:instrText>
        </w:r>
        <w:r w:rsidR="00184CBC" w:rsidRPr="0084016C">
          <w:rPr>
            <w:rStyle w:val="Hyperlink"/>
            <w:noProof/>
            <w:webHidden/>
          </w:rPr>
        </w:r>
        <w:r w:rsidR="00184CBC" w:rsidRPr="0084016C">
          <w:rPr>
            <w:rStyle w:val="Hyperlink"/>
            <w:noProof/>
            <w:webHidden/>
          </w:rPr>
          <w:fldChar w:fldCharType="separate"/>
        </w:r>
        <w:r w:rsidR="00EA1CE6">
          <w:rPr>
            <w:rStyle w:val="Hyperlink"/>
            <w:noProof/>
            <w:webHidden/>
          </w:rPr>
          <w:t>13</w:t>
        </w:r>
        <w:r w:rsidR="00184CBC" w:rsidRPr="0084016C">
          <w:rPr>
            <w:rStyle w:val="Hyperlink"/>
            <w:noProof/>
            <w:webHidden/>
          </w:rPr>
          <w:fldChar w:fldCharType="end"/>
        </w:r>
      </w:hyperlink>
    </w:p>
    <w:p w14:paraId="743BAEBD" w14:textId="49E0CBE8" w:rsidR="00184CBC" w:rsidRPr="0084016C" w:rsidRDefault="00DF3F84" w:rsidP="0084016C">
      <w:pPr>
        <w:pStyle w:val="TableofFigures"/>
        <w:tabs>
          <w:tab w:val="right" w:leader="underscore" w:pos="10070"/>
        </w:tabs>
        <w:rPr>
          <w:rStyle w:val="Hyperlink"/>
          <w:noProof/>
        </w:rPr>
      </w:pPr>
      <w:hyperlink w:anchor="_Toc68001458" w:history="1">
        <w:r w:rsidR="00184CBC" w:rsidRPr="00525261">
          <w:rPr>
            <w:rStyle w:val="Hyperlink"/>
            <w:noProof/>
          </w:rPr>
          <w:t>11</w:t>
        </w:r>
        <w:r w:rsidR="00184CBC" w:rsidRPr="0084016C">
          <w:rPr>
            <w:rStyle w:val="Hyperlink"/>
            <w:noProof/>
          </w:rPr>
          <w:tab/>
        </w:r>
        <w:r w:rsidR="00184CBC" w:rsidRPr="00525261">
          <w:rPr>
            <w:rStyle w:val="Hyperlink"/>
            <w:noProof/>
          </w:rPr>
          <w:t>Incident Power to Detuned Cavity</w:t>
        </w:r>
        <w:r w:rsidR="00184CBC" w:rsidRPr="0084016C">
          <w:rPr>
            <w:rStyle w:val="Hyperlink"/>
            <w:noProof/>
            <w:webHidden/>
          </w:rPr>
          <w:tab/>
        </w:r>
        <w:r w:rsidR="00184CBC" w:rsidRPr="0084016C">
          <w:rPr>
            <w:rStyle w:val="Hyperlink"/>
            <w:noProof/>
            <w:webHidden/>
          </w:rPr>
          <w:fldChar w:fldCharType="begin"/>
        </w:r>
        <w:r w:rsidR="00184CBC" w:rsidRPr="0084016C">
          <w:rPr>
            <w:rStyle w:val="Hyperlink"/>
            <w:noProof/>
            <w:webHidden/>
          </w:rPr>
          <w:instrText xml:space="preserve"> PAGEREF _Toc68001458 \h </w:instrText>
        </w:r>
        <w:r w:rsidR="00184CBC" w:rsidRPr="0084016C">
          <w:rPr>
            <w:rStyle w:val="Hyperlink"/>
            <w:noProof/>
            <w:webHidden/>
          </w:rPr>
        </w:r>
        <w:r w:rsidR="00184CBC" w:rsidRPr="0084016C">
          <w:rPr>
            <w:rStyle w:val="Hyperlink"/>
            <w:noProof/>
            <w:webHidden/>
          </w:rPr>
          <w:fldChar w:fldCharType="separate"/>
        </w:r>
        <w:r w:rsidR="00EA1CE6">
          <w:rPr>
            <w:rStyle w:val="Hyperlink"/>
            <w:noProof/>
            <w:webHidden/>
          </w:rPr>
          <w:t>15</w:t>
        </w:r>
        <w:r w:rsidR="00184CBC" w:rsidRPr="0084016C">
          <w:rPr>
            <w:rStyle w:val="Hyperlink"/>
            <w:noProof/>
            <w:webHidden/>
          </w:rPr>
          <w:fldChar w:fldCharType="end"/>
        </w:r>
      </w:hyperlink>
    </w:p>
    <w:p w14:paraId="30AB8125" w14:textId="52AD1D78" w:rsidR="00184CBC" w:rsidRPr="0084016C" w:rsidRDefault="00DF3F84" w:rsidP="0084016C">
      <w:pPr>
        <w:pStyle w:val="TableofFigures"/>
        <w:tabs>
          <w:tab w:val="right" w:leader="underscore" w:pos="10070"/>
        </w:tabs>
        <w:rPr>
          <w:rStyle w:val="Hyperlink"/>
          <w:noProof/>
        </w:rPr>
      </w:pPr>
      <w:hyperlink w:anchor="_Toc68001459" w:history="1">
        <w:r w:rsidR="00184CBC" w:rsidRPr="00525261">
          <w:rPr>
            <w:rStyle w:val="Hyperlink"/>
            <w:noProof/>
          </w:rPr>
          <w:t>12</w:t>
        </w:r>
        <w:r w:rsidR="00184CBC" w:rsidRPr="0084016C">
          <w:rPr>
            <w:rStyle w:val="Hyperlink"/>
            <w:noProof/>
          </w:rPr>
          <w:tab/>
        </w:r>
        <w:r w:rsidR="00184CBC" w:rsidRPr="00525261">
          <w:rPr>
            <w:rStyle w:val="Hyperlink"/>
            <w:noProof/>
          </w:rPr>
          <w:t>Verify Cable Calibrations</w:t>
        </w:r>
        <w:r w:rsidR="00184CBC" w:rsidRPr="0084016C">
          <w:rPr>
            <w:rStyle w:val="Hyperlink"/>
            <w:noProof/>
            <w:webHidden/>
          </w:rPr>
          <w:tab/>
        </w:r>
        <w:r w:rsidR="00184CBC" w:rsidRPr="0084016C">
          <w:rPr>
            <w:rStyle w:val="Hyperlink"/>
            <w:noProof/>
            <w:webHidden/>
          </w:rPr>
          <w:fldChar w:fldCharType="begin"/>
        </w:r>
        <w:r w:rsidR="00184CBC" w:rsidRPr="0084016C">
          <w:rPr>
            <w:rStyle w:val="Hyperlink"/>
            <w:noProof/>
            <w:webHidden/>
          </w:rPr>
          <w:instrText xml:space="preserve"> PAGEREF _Toc68001459 \h </w:instrText>
        </w:r>
        <w:r w:rsidR="00184CBC" w:rsidRPr="0084016C">
          <w:rPr>
            <w:rStyle w:val="Hyperlink"/>
            <w:noProof/>
            <w:webHidden/>
          </w:rPr>
        </w:r>
        <w:r w:rsidR="00184CBC" w:rsidRPr="0084016C">
          <w:rPr>
            <w:rStyle w:val="Hyperlink"/>
            <w:noProof/>
            <w:webHidden/>
          </w:rPr>
          <w:fldChar w:fldCharType="separate"/>
        </w:r>
        <w:r w:rsidR="00EA1CE6">
          <w:rPr>
            <w:rStyle w:val="Hyperlink"/>
            <w:noProof/>
            <w:webHidden/>
          </w:rPr>
          <w:t>17</w:t>
        </w:r>
        <w:r w:rsidR="00184CBC" w:rsidRPr="0084016C">
          <w:rPr>
            <w:rStyle w:val="Hyperlink"/>
            <w:noProof/>
            <w:webHidden/>
          </w:rPr>
          <w:fldChar w:fldCharType="end"/>
        </w:r>
      </w:hyperlink>
    </w:p>
    <w:p w14:paraId="3E864547" w14:textId="5351FB1F" w:rsidR="00184CBC" w:rsidRPr="0084016C" w:rsidRDefault="00DF3F84" w:rsidP="0084016C">
      <w:pPr>
        <w:pStyle w:val="TableofFigures"/>
        <w:tabs>
          <w:tab w:val="right" w:leader="underscore" w:pos="10070"/>
        </w:tabs>
        <w:rPr>
          <w:rStyle w:val="Hyperlink"/>
          <w:noProof/>
        </w:rPr>
      </w:pPr>
      <w:hyperlink w:anchor="_Toc68001460" w:history="1">
        <w:r w:rsidR="00184CBC" w:rsidRPr="00525261">
          <w:rPr>
            <w:rStyle w:val="Hyperlink"/>
            <w:noProof/>
          </w:rPr>
          <w:t>13</w:t>
        </w:r>
        <w:r w:rsidR="00184CBC" w:rsidRPr="0084016C">
          <w:rPr>
            <w:rStyle w:val="Hyperlink"/>
            <w:noProof/>
          </w:rPr>
          <w:tab/>
        </w:r>
        <w:r w:rsidR="00184CBC" w:rsidRPr="00525261">
          <w:rPr>
            <w:rStyle w:val="Hyperlink"/>
            <w:noProof/>
          </w:rPr>
          <w:t>Calibrate RF PWR</w:t>
        </w:r>
        <w:r w:rsidR="00184CBC" w:rsidRPr="0084016C">
          <w:rPr>
            <w:rStyle w:val="Hyperlink"/>
            <w:noProof/>
            <w:webHidden/>
          </w:rPr>
          <w:tab/>
        </w:r>
        <w:r w:rsidR="00184CBC" w:rsidRPr="0084016C">
          <w:rPr>
            <w:rStyle w:val="Hyperlink"/>
            <w:noProof/>
            <w:webHidden/>
          </w:rPr>
          <w:fldChar w:fldCharType="begin"/>
        </w:r>
        <w:r w:rsidR="00184CBC" w:rsidRPr="0084016C">
          <w:rPr>
            <w:rStyle w:val="Hyperlink"/>
            <w:noProof/>
            <w:webHidden/>
          </w:rPr>
          <w:instrText xml:space="preserve"> PAGEREF _Toc68001460 \h </w:instrText>
        </w:r>
        <w:r w:rsidR="00184CBC" w:rsidRPr="0084016C">
          <w:rPr>
            <w:rStyle w:val="Hyperlink"/>
            <w:noProof/>
            <w:webHidden/>
          </w:rPr>
        </w:r>
        <w:r w:rsidR="00184CBC" w:rsidRPr="0084016C">
          <w:rPr>
            <w:rStyle w:val="Hyperlink"/>
            <w:noProof/>
            <w:webHidden/>
          </w:rPr>
          <w:fldChar w:fldCharType="separate"/>
        </w:r>
        <w:r w:rsidR="00EA1CE6">
          <w:rPr>
            <w:rStyle w:val="Hyperlink"/>
            <w:noProof/>
            <w:webHidden/>
          </w:rPr>
          <w:t>18</w:t>
        </w:r>
        <w:r w:rsidR="00184CBC" w:rsidRPr="0084016C">
          <w:rPr>
            <w:rStyle w:val="Hyperlink"/>
            <w:noProof/>
            <w:webHidden/>
          </w:rPr>
          <w:fldChar w:fldCharType="end"/>
        </w:r>
      </w:hyperlink>
    </w:p>
    <w:p w14:paraId="401C90A8" w14:textId="6F2102B6" w:rsidR="00184CBC" w:rsidRPr="0084016C" w:rsidRDefault="00DF3F84" w:rsidP="0084016C">
      <w:pPr>
        <w:pStyle w:val="TableofFigures"/>
        <w:tabs>
          <w:tab w:val="right" w:leader="underscore" w:pos="10070"/>
        </w:tabs>
        <w:rPr>
          <w:rStyle w:val="Hyperlink"/>
          <w:noProof/>
        </w:rPr>
      </w:pPr>
      <w:hyperlink w:anchor="_Toc68001461" w:history="1">
        <w:r w:rsidR="00184CBC" w:rsidRPr="00525261">
          <w:rPr>
            <w:rStyle w:val="Hyperlink"/>
            <w:noProof/>
          </w:rPr>
          <w:t>14</w:t>
        </w:r>
        <w:r w:rsidR="00184CBC" w:rsidRPr="0084016C">
          <w:rPr>
            <w:rStyle w:val="Hyperlink"/>
            <w:noProof/>
          </w:rPr>
          <w:tab/>
        </w:r>
        <w:r w:rsidR="00184CBC" w:rsidRPr="00525261">
          <w:rPr>
            <w:rStyle w:val="Hyperlink"/>
            <w:noProof/>
          </w:rPr>
          <w:t>References</w:t>
        </w:r>
        <w:r w:rsidR="00184CBC" w:rsidRPr="0084016C">
          <w:rPr>
            <w:rStyle w:val="Hyperlink"/>
            <w:noProof/>
            <w:webHidden/>
          </w:rPr>
          <w:tab/>
        </w:r>
        <w:r w:rsidR="00184CBC" w:rsidRPr="0084016C">
          <w:rPr>
            <w:rStyle w:val="Hyperlink"/>
            <w:noProof/>
            <w:webHidden/>
          </w:rPr>
          <w:fldChar w:fldCharType="begin"/>
        </w:r>
        <w:r w:rsidR="00184CBC" w:rsidRPr="0084016C">
          <w:rPr>
            <w:rStyle w:val="Hyperlink"/>
            <w:noProof/>
            <w:webHidden/>
          </w:rPr>
          <w:instrText xml:space="preserve"> PAGEREF _Toc68001461 \h </w:instrText>
        </w:r>
        <w:r w:rsidR="00184CBC" w:rsidRPr="0084016C">
          <w:rPr>
            <w:rStyle w:val="Hyperlink"/>
            <w:noProof/>
            <w:webHidden/>
          </w:rPr>
        </w:r>
        <w:r w:rsidR="00184CBC" w:rsidRPr="0084016C">
          <w:rPr>
            <w:rStyle w:val="Hyperlink"/>
            <w:noProof/>
            <w:webHidden/>
          </w:rPr>
          <w:fldChar w:fldCharType="separate"/>
        </w:r>
        <w:r w:rsidR="00EA1CE6">
          <w:rPr>
            <w:rStyle w:val="Hyperlink"/>
            <w:noProof/>
            <w:webHidden/>
          </w:rPr>
          <w:t>19</w:t>
        </w:r>
        <w:r w:rsidR="00184CBC" w:rsidRPr="0084016C">
          <w:rPr>
            <w:rStyle w:val="Hyperlink"/>
            <w:noProof/>
            <w:webHidden/>
          </w:rPr>
          <w:fldChar w:fldCharType="end"/>
        </w:r>
      </w:hyperlink>
    </w:p>
    <w:p w14:paraId="22E64B09" w14:textId="6F76292F" w:rsidR="00184CBC" w:rsidRPr="0084016C" w:rsidRDefault="00DF3F84" w:rsidP="0084016C">
      <w:pPr>
        <w:pStyle w:val="TableofFigures"/>
        <w:tabs>
          <w:tab w:val="right" w:leader="underscore" w:pos="10070"/>
        </w:tabs>
        <w:rPr>
          <w:rStyle w:val="Hyperlink"/>
          <w:noProof/>
        </w:rPr>
      </w:pPr>
      <w:hyperlink w:anchor="_Toc68001462" w:history="1">
        <w:r w:rsidR="00184CBC" w:rsidRPr="00525261">
          <w:rPr>
            <w:rStyle w:val="Hyperlink"/>
            <w:noProof/>
          </w:rPr>
          <w:t>15</w:t>
        </w:r>
        <w:r w:rsidR="00184CBC" w:rsidRPr="0084016C">
          <w:rPr>
            <w:rStyle w:val="Hyperlink"/>
            <w:noProof/>
          </w:rPr>
          <w:tab/>
        </w:r>
        <w:r w:rsidR="00184CBC" w:rsidRPr="00525261">
          <w:rPr>
            <w:rStyle w:val="Hyperlink"/>
            <w:noProof/>
          </w:rPr>
          <w:t>Release and Revision History</w:t>
        </w:r>
        <w:r w:rsidR="00184CBC" w:rsidRPr="0084016C">
          <w:rPr>
            <w:rStyle w:val="Hyperlink"/>
            <w:noProof/>
            <w:webHidden/>
          </w:rPr>
          <w:tab/>
        </w:r>
        <w:r w:rsidR="00184CBC" w:rsidRPr="0084016C">
          <w:rPr>
            <w:rStyle w:val="Hyperlink"/>
            <w:noProof/>
            <w:webHidden/>
          </w:rPr>
          <w:fldChar w:fldCharType="begin"/>
        </w:r>
        <w:r w:rsidR="00184CBC" w:rsidRPr="0084016C">
          <w:rPr>
            <w:rStyle w:val="Hyperlink"/>
            <w:noProof/>
            <w:webHidden/>
          </w:rPr>
          <w:instrText xml:space="preserve"> PAGEREF _Toc68001462 \h </w:instrText>
        </w:r>
        <w:r w:rsidR="00184CBC" w:rsidRPr="0084016C">
          <w:rPr>
            <w:rStyle w:val="Hyperlink"/>
            <w:noProof/>
            <w:webHidden/>
          </w:rPr>
        </w:r>
        <w:r w:rsidR="00184CBC" w:rsidRPr="0084016C">
          <w:rPr>
            <w:rStyle w:val="Hyperlink"/>
            <w:noProof/>
            <w:webHidden/>
          </w:rPr>
          <w:fldChar w:fldCharType="separate"/>
        </w:r>
        <w:r w:rsidR="00EA1CE6">
          <w:rPr>
            <w:rStyle w:val="Hyperlink"/>
            <w:noProof/>
            <w:webHidden/>
          </w:rPr>
          <w:t>19</w:t>
        </w:r>
        <w:r w:rsidR="00184CBC" w:rsidRPr="0084016C">
          <w:rPr>
            <w:rStyle w:val="Hyperlink"/>
            <w:noProof/>
            <w:webHidden/>
          </w:rPr>
          <w:fldChar w:fldCharType="end"/>
        </w:r>
      </w:hyperlink>
    </w:p>
    <w:p w14:paraId="77D94F1D" w14:textId="6AC224C3" w:rsidR="00184CBC" w:rsidRPr="0084016C" w:rsidRDefault="00DF3F84" w:rsidP="0084016C">
      <w:pPr>
        <w:pStyle w:val="TableofFigures"/>
        <w:tabs>
          <w:tab w:val="right" w:leader="underscore" w:pos="10070"/>
        </w:tabs>
        <w:rPr>
          <w:rStyle w:val="Hyperlink"/>
          <w:noProof/>
        </w:rPr>
      </w:pPr>
      <w:hyperlink w:anchor="_Toc68001463" w:history="1">
        <w:r w:rsidR="00184CBC" w:rsidRPr="00525261">
          <w:rPr>
            <w:rStyle w:val="Hyperlink"/>
            <w:noProof/>
          </w:rPr>
          <w:t>16</w:t>
        </w:r>
        <w:r w:rsidR="00184CBC" w:rsidRPr="0084016C">
          <w:rPr>
            <w:rStyle w:val="Hyperlink"/>
            <w:noProof/>
          </w:rPr>
          <w:tab/>
        </w:r>
        <w:r w:rsidR="00184CBC" w:rsidRPr="00525261">
          <w:rPr>
            <w:rStyle w:val="Hyperlink"/>
            <w:noProof/>
          </w:rPr>
          <w:t>Approvals</w:t>
        </w:r>
        <w:r w:rsidR="00184CBC" w:rsidRPr="0084016C">
          <w:rPr>
            <w:rStyle w:val="Hyperlink"/>
            <w:noProof/>
            <w:webHidden/>
          </w:rPr>
          <w:tab/>
        </w:r>
        <w:r w:rsidR="00184CBC" w:rsidRPr="0084016C">
          <w:rPr>
            <w:rStyle w:val="Hyperlink"/>
            <w:noProof/>
            <w:webHidden/>
          </w:rPr>
          <w:fldChar w:fldCharType="begin"/>
        </w:r>
        <w:r w:rsidR="00184CBC" w:rsidRPr="0084016C">
          <w:rPr>
            <w:rStyle w:val="Hyperlink"/>
            <w:noProof/>
            <w:webHidden/>
          </w:rPr>
          <w:instrText xml:space="preserve"> PAGEREF _Toc68001463 \h </w:instrText>
        </w:r>
        <w:r w:rsidR="00184CBC" w:rsidRPr="0084016C">
          <w:rPr>
            <w:rStyle w:val="Hyperlink"/>
            <w:noProof/>
            <w:webHidden/>
          </w:rPr>
        </w:r>
        <w:r w:rsidR="00184CBC" w:rsidRPr="0084016C">
          <w:rPr>
            <w:rStyle w:val="Hyperlink"/>
            <w:noProof/>
            <w:webHidden/>
          </w:rPr>
          <w:fldChar w:fldCharType="separate"/>
        </w:r>
        <w:r w:rsidR="00EA1CE6">
          <w:rPr>
            <w:rStyle w:val="Hyperlink"/>
            <w:noProof/>
            <w:webHidden/>
          </w:rPr>
          <w:t>19</w:t>
        </w:r>
        <w:r w:rsidR="00184CBC" w:rsidRPr="0084016C">
          <w:rPr>
            <w:rStyle w:val="Hyperlink"/>
            <w:noProof/>
            <w:webHidden/>
          </w:rPr>
          <w:fldChar w:fldCharType="end"/>
        </w:r>
      </w:hyperlink>
    </w:p>
    <w:p w14:paraId="02BA51C1" w14:textId="4BDBBD7D" w:rsidR="002936C3" w:rsidRDefault="00BF495A" w:rsidP="00224577">
      <w:pPr>
        <w:pStyle w:val="TableofFigures"/>
        <w:tabs>
          <w:tab w:val="right" w:leader="underscore" w:pos="10070"/>
        </w:tabs>
      </w:pPr>
      <w:r w:rsidRPr="0084016C">
        <w:rPr>
          <w:rStyle w:val="Hyperlink"/>
          <w:noProof/>
        </w:rPr>
        <w:fldChar w:fldCharType="end"/>
      </w:r>
    </w:p>
    <w:p w14:paraId="57DEC6D4" w14:textId="77777777" w:rsidR="0084016C" w:rsidRDefault="0084016C">
      <w:pPr>
        <w:tabs>
          <w:tab w:val="clear" w:pos="2250"/>
        </w:tabs>
        <w:spacing w:line="240" w:lineRule="auto"/>
        <w:rPr>
          <w:rFonts w:ascii="Lucida Bright" w:hAnsi="Lucida Bright" w:cs="Times"/>
          <w:b/>
          <w:sz w:val="28"/>
          <w:u w:val="single"/>
        </w:rPr>
      </w:pPr>
      <w:r>
        <w:rPr>
          <w:rFonts w:ascii="Lucida Bright" w:hAnsi="Lucida Bright" w:cs="Times"/>
          <w:b/>
          <w:sz w:val="28"/>
          <w:u w:val="single"/>
        </w:rPr>
        <w:br w:type="page"/>
      </w:r>
      <w:bookmarkStart w:id="1" w:name="_GoBack"/>
      <w:bookmarkEnd w:id="1"/>
    </w:p>
    <w:p w14:paraId="3A8F0296" w14:textId="655DBB13" w:rsidR="002936C3" w:rsidRPr="00CA3E14" w:rsidRDefault="002936C3" w:rsidP="0027637B">
      <w:pPr>
        <w:rPr>
          <w:rFonts w:ascii="Lucida Bright" w:hAnsi="Lucida Bright" w:cs="Times"/>
          <w:b/>
          <w:sz w:val="28"/>
          <w:u w:val="single"/>
        </w:rPr>
      </w:pPr>
      <w:r w:rsidRPr="00CA3E14">
        <w:rPr>
          <w:rFonts w:ascii="Lucida Bright" w:hAnsi="Lucida Bright" w:cs="Times"/>
          <w:b/>
          <w:sz w:val="28"/>
          <w:u w:val="single"/>
        </w:rPr>
        <w:lastRenderedPageBreak/>
        <w:t>Table of Figures</w:t>
      </w:r>
    </w:p>
    <w:p w14:paraId="49462F7A" w14:textId="4364F71F" w:rsidR="0084016C" w:rsidRDefault="00BF495A">
      <w:pPr>
        <w:pStyle w:val="TableofFigures"/>
        <w:tabs>
          <w:tab w:val="right" w:leader="underscore" w:pos="10070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r w:rsidRPr="00D6178E">
        <w:rPr>
          <w:rStyle w:val="Hyperlink"/>
          <w:rFonts w:ascii="Lucida Bright" w:hAnsi="Lucida Bright"/>
          <w:noProof/>
          <w:sz w:val="18"/>
        </w:rPr>
        <w:fldChar w:fldCharType="begin"/>
      </w:r>
      <w:r w:rsidRPr="00D6178E">
        <w:rPr>
          <w:rStyle w:val="Hyperlink"/>
          <w:rFonts w:ascii="Lucida Bright" w:hAnsi="Lucida Bright"/>
          <w:noProof/>
          <w:sz w:val="18"/>
        </w:rPr>
        <w:instrText xml:space="preserve"> TOC \h \z \c "Figure" </w:instrText>
      </w:r>
      <w:r w:rsidRPr="00D6178E">
        <w:rPr>
          <w:rStyle w:val="Hyperlink"/>
          <w:rFonts w:ascii="Lucida Bright" w:hAnsi="Lucida Bright"/>
          <w:noProof/>
          <w:sz w:val="18"/>
        </w:rPr>
        <w:fldChar w:fldCharType="separate"/>
      </w:r>
      <w:hyperlink w:anchor="_Toc68857453" w:history="1">
        <w:r w:rsidR="0084016C" w:rsidRPr="004B4D10">
          <w:rPr>
            <w:rStyle w:val="Hyperlink"/>
            <w:noProof/>
          </w:rPr>
          <w:t>Figure 6</w:t>
        </w:r>
        <w:r w:rsidR="0084016C" w:rsidRPr="004B4D10">
          <w:rPr>
            <w:rStyle w:val="Hyperlink"/>
            <w:noProof/>
          </w:rPr>
          <w:noBreakHyphen/>
          <w:t>a: HOM Couplers and Cell Numbers</w:t>
        </w:r>
        <w:r w:rsidR="0084016C">
          <w:rPr>
            <w:noProof/>
            <w:webHidden/>
          </w:rPr>
          <w:tab/>
        </w:r>
        <w:r w:rsidR="0084016C">
          <w:rPr>
            <w:noProof/>
            <w:webHidden/>
          </w:rPr>
          <w:fldChar w:fldCharType="begin"/>
        </w:r>
        <w:r w:rsidR="0084016C">
          <w:rPr>
            <w:noProof/>
            <w:webHidden/>
          </w:rPr>
          <w:instrText xml:space="preserve"> PAGEREF _Toc68857453 \h </w:instrText>
        </w:r>
        <w:r w:rsidR="0084016C">
          <w:rPr>
            <w:noProof/>
            <w:webHidden/>
          </w:rPr>
        </w:r>
        <w:r w:rsidR="0084016C">
          <w:rPr>
            <w:noProof/>
            <w:webHidden/>
          </w:rPr>
          <w:fldChar w:fldCharType="separate"/>
        </w:r>
        <w:r w:rsidR="0084016C">
          <w:rPr>
            <w:noProof/>
            <w:webHidden/>
          </w:rPr>
          <w:t>6</w:t>
        </w:r>
        <w:r w:rsidR="0084016C">
          <w:rPr>
            <w:noProof/>
            <w:webHidden/>
          </w:rPr>
          <w:fldChar w:fldCharType="end"/>
        </w:r>
      </w:hyperlink>
    </w:p>
    <w:p w14:paraId="24982A72" w14:textId="49900A77" w:rsidR="0084016C" w:rsidRDefault="00DF3F84">
      <w:pPr>
        <w:pStyle w:val="TableofFigures"/>
        <w:tabs>
          <w:tab w:val="right" w:leader="underscore" w:pos="10070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8857454" w:history="1">
        <w:r w:rsidR="0084016C" w:rsidRPr="004B4D10">
          <w:rPr>
            <w:rStyle w:val="Hyperlink"/>
            <w:noProof/>
          </w:rPr>
          <w:t>Figure 6</w:t>
        </w:r>
        <w:r w:rsidR="0084016C" w:rsidRPr="004B4D10">
          <w:rPr>
            <w:rStyle w:val="Hyperlink"/>
            <w:noProof/>
          </w:rPr>
          <w:noBreakHyphen/>
          <w:t>b: RF System as connected for Vertical Plasma Processing</w:t>
        </w:r>
        <w:r w:rsidR="0084016C">
          <w:rPr>
            <w:noProof/>
            <w:webHidden/>
          </w:rPr>
          <w:tab/>
        </w:r>
        <w:r w:rsidR="0084016C">
          <w:rPr>
            <w:noProof/>
            <w:webHidden/>
          </w:rPr>
          <w:fldChar w:fldCharType="begin"/>
        </w:r>
        <w:r w:rsidR="0084016C">
          <w:rPr>
            <w:noProof/>
            <w:webHidden/>
          </w:rPr>
          <w:instrText xml:space="preserve"> PAGEREF _Toc68857454 \h </w:instrText>
        </w:r>
        <w:r w:rsidR="0084016C">
          <w:rPr>
            <w:noProof/>
            <w:webHidden/>
          </w:rPr>
        </w:r>
        <w:r w:rsidR="0084016C">
          <w:rPr>
            <w:noProof/>
            <w:webHidden/>
          </w:rPr>
          <w:fldChar w:fldCharType="separate"/>
        </w:r>
        <w:r w:rsidR="0084016C">
          <w:rPr>
            <w:noProof/>
            <w:webHidden/>
          </w:rPr>
          <w:t>7</w:t>
        </w:r>
        <w:r w:rsidR="0084016C">
          <w:rPr>
            <w:noProof/>
            <w:webHidden/>
          </w:rPr>
          <w:fldChar w:fldCharType="end"/>
        </w:r>
      </w:hyperlink>
    </w:p>
    <w:p w14:paraId="7CA12A0E" w14:textId="15B3EE2B" w:rsidR="0084016C" w:rsidRDefault="00DF3F84">
      <w:pPr>
        <w:pStyle w:val="TableofFigures"/>
        <w:tabs>
          <w:tab w:val="right" w:leader="underscore" w:pos="10070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8857455" w:history="1">
        <w:r w:rsidR="0084016C" w:rsidRPr="004B4D10">
          <w:rPr>
            <w:rStyle w:val="Hyperlink"/>
            <w:noProof/>
          </w:rPr>
          <w:t>Figure 7</w:t>
        </w:r>
        <w:r w:rsidR="0084016C" w:rsidRPr="004B4D10">
          <w:rPr>
            <w:rStyle w:val="Hyperlink"/>
            <w:noProof/>
          </w:rPr>
          <w:noBreakHyphen/>
          <w:t>a: PFwd to Cable End Connections</w:t>
        </w:r>
        <w:r w:rsidR="0084016C">
          <w:rPr>
            <w:noProof/>
            <w:webHidden/>
          </w:rPr>
          <w:tab/>
        </w:r>
        <w:r w:rsidR="0084016C">
          <w:rPr>
            <w:noProof/>
            <w:webHidden/>
          </w:rPr>
          <w:fldChar w:fldCharType="begin"/>
        </w:r>
        <w:r w:rsidR="0084016C">
          <w:rPr>
            <w:noProof/>
            <w:webHidden/>
          </w:rPr>
          <w:instrText xml:space="preserve"> PAGEREF _Toc68857455 \h </w:instrText>
        </w:r>
        <w:r w:rsidR="0084016C">
          <w:rPr>
            <w:noProof/>
            <w:webHidden/>
          </w:rPr>
        </w:r>
        <w:r w:rsidR="0084016C">
          <w:rPr>
            <w:noProof/>
            <w:webHidden/>
          </w:rPr>
          <w:fldChar w:fldCharType="separate"/>
        </w:r>
        <w:r w:rsidR="0084016C">
          <w:rPr>
            <w:noProof/>
            <w:webHidden/>
          </w:rPr>
          <w:t>8</w:t>
        </w:r>
        <w:r w:rsidR="0084016C">
          <w:rPr>
            <w:noProof/>
            <w:webHidden/>
          </w:rPr>
          <w:fldChar w:fldCharType="end"/>
        </w:r>
      </w:hyperlink>
    </w:p>
    <w:p w14:paraId="4DD768B3" w14:textId="3AC9C7E7" w:rsidR="0084016C" w:rsidRDefault="00DF3F84">
      <w:pPr>
        <w:pStyle w:val="TableofFigures"/>
        <w:tabs>
          <w:tab w:val="right" w:leader="underscore" w:pos="10070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8857456" w:history="1">
        <w:r w:rsidR="0084016C" w:rsidRPr="004B4D10">
          <w:rPr>
            <w:rStyle w:val="Hyperlink"/>
            <w:noProof/>
          </w:rPr>
          <w:t>Figure 7</w:t>
        </w:r>
        <w:r w:rsidR="0084016C" w:rsidRPr="004B4D10">
          <w:rPr>
            <w:rStyle w:val="Hyperlink"/>
            <w:noProof/>
          </w:rPr>
          <w:noBreakHyphen/>
          <w:t>b: Example data for PFwd calibration</w:t>
        </w:r>
        <w:r w:rsidR="0084016C">
          <w:rPr>
            <w:noProof/>
            <w:webHidden/>
          </w:rPr>
          <w:tab/>
        </w:r>
        <w:r w:rsidR="0084016C">
          <w:rPr>
            <w:noProof/>
            <w:webHidden/>
          </w:rPr>
          <w:fldChar w:fldCharType="begin"/>
        </w:r>
        <w:r w:rsidR="0084016C">
          <w:rPr>
            <w:noProof/>
            <w:webHidden/>
          </w:rPr>
          <w:instrText xml:space="preserve"> PAGEREF _Toc68857456 \h </w:instrText>
        </w:r>
        <w:r w:rsidR="0084016C">
          <w:rPr>
            <w:noProof/>
            <w:webHidden/>
          </w:rPr>
        </w:r>
        <w:r w:rsidR="0084016C">
          <w:rPr>
            <w:noProof/>
            <w:webHidden/>
          </w:rPr>
          <w:fldChar w:fldCharType="separate"/>
        </w:r>
        <w:r w:rsidR="0084016C">
          <w:rPr>
            <w:noProof/>
            <w:webHidden/>
          </w:rPr>
          <w:t>8</w:t>
        </w:r>
        <w:r w:rsidR="0084016C">
          <w:rPr>
            <w:noProof/>
            <w:webHidden/>
          </w:rPr>
          <w:fldChar w:fldCharType="end"/>
        </w:r>
      </w:hyperlink>
    </w:p>
    <w:p w14:paraId="5BD8808E" w14:textId="1F030E51" w:rsidR="0084016C" w:rsidRDefault="00DF3F84">
      <w:pPr>
        <w:pStyle w:val="TableofFigures"/>
        <w:tabs>
          <w:tab w:val="right" w:leader="underscore" w:pos="10070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8857457" w:history="1">
        <w:r w:rsidR="0084016C" w:rsidRPr="004B4D10">
          <w:rPr>
            <w:rStyle w:val="Hyperlink"/>
            <w:noProof/>
          </w:rPr>
          <w:t>Figure 7</w:t>
        </w:r>
        <w:r w:rsidR="0084016C" w:rsidRPr="004B4D10">
          <w:rPr>
            <w:rStyle w:val="Hyperlink"/>
            <w:noProof/>
          </w:rPr>
          <w:noBreakHyphen/>
          <w:t>c: Example Pfwd Calibration Change values</w:t>
        </w:r>
        <w:r w:rsidR="0084016C">
          <w:rPr>
            <w:noProof/>
            <w:webHidden/>
          </w:rPr>
          <w:tab/>
        </w:r>
        <w:r w:rsidR="0084016C">
          <w:rPr>
            <w:noProof/>
            <w:webHidden/>
          </w:rPr>
          <w:fldChar w:fldCharType="begin"/>
        </w:r>
        <w:r w:rsidR="0084016C">
          <w:rPr>
            <w:noProof/>
            <w:webHidden/>
          </w:rPr>
          <w:instrText xml:space="preserve"> PAGEREF _Toc68857457 \h </w:instrText>
        </w:r>
        <w:r w:rsidR="0084016C">
          <w:rPr>
            <w:noProof/>
            <w:webHidden/>
          </w:rPr>
        </w:r>
        <w:r w:rsidR="0084016C">
          <w:rPr>
            <w:noProof/>
            <w:webHidden/>
          </w:rPr>
          <w:fldChar w:fldCharType="separate"/>
        </w:r>
        <w:r w:rsidR="0084016C">
          <w:rPr>
            <w:noProof/>
            <w:webHidden/>
          </w:rPr>
          <w:t>9</w:t>
        </w:r>
        <w:r w:rsidR="0084016C">
          <w:rPr>
            <w:noProof/>
            <w:webHidden/>
          </w:rPr>
          <w:fldChar w:fldCharType="end"/>
        </w:r>
      </w:hyperlink>
    </w:p>
    <w:p w14:paraId="1BC8A626" w14:textId="3219700B" w:rsidR="0084016C" w:rsidRDefault="00DF3F84">
      <w:pPr>
        <w:pStyle w:val="TableofFigures"/>
        <w:tabs>
          <w:tab w:val="right" w:leader="underscore" w:pos="10070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8857458" w:history="1">
        <w:r w:rsidR="0084016C" w:rsidRPr="004B4D10">
          <w:rPr>
            <w:rStyle w:val="Hyperlink"/>
            <w:noProof/>
          </w:rPr>
          <w:t>Figure 8</w:t>
        </w:r>
        <w:r w:rsidR="0084016C" w:rsidRPr="004B4D10">
          <w:rPr>
            <w:rStyle w:val="Hyperlink"/>
            <w:noProof/>
          </w:rPr>
          <w:noBreakHyphen/>
          <w:t>a: Power at End of Test Cable Connection</w:t>
        </w:r>
        <w:r w:rsidR="0084016C">
          <w:rPr>
            <w:noProof/>
            <w:webHidden/>
          </w:rPr>
          <w:tab/>
        </w:r>
        <w:r w:rsidR="0084016C">
          <w:rPr>
            <w:noProof/>
            <w:webHidden/>
          </w:rPr>
          <w:fldChar w:fldCharType="begin"/>
        </w:r>
        <w:r w:rsidR="0084016C">
          <w:rPr>
            <w:noProof/>
            <w:webHidden/>
          </w:rPr>
          <w:instrText xml:space="preserve"> PAGEREF _Toc68857458 \h </w:instrText>
        </w:r>
        <w:r w:rsidR="0084016C">
          <w:rPr>
            <w:noProof/>
            <w:webHidden/>
          </w:rPr>
        </w:r>
        <w:r w:rsidR="0084016C">
          <w:rPr>
            <w:noProof/>
            <w:webHidden/>
          </w:rPr>
          <w:fldChar w:fldCharType="separate"/>
        </w:r>
        <w:r w:rsidR="0084016C">
          <w:rPr>
            <w:noProof/>
            <w:webHidden/>
          </w:rPr>
          <w:t>10</w:t>
        </w:r>
        <w:r w:rsidR="0084016C">
          <w:rPr>
            <w:noProof/>
            <w:webHidden/>
          </w:rPr>
          <w:fldChar w:fldCharType="end"/>
        </w:r>
      </w:hyperlink>
    </w:p>
    <w:p w14:paraId="7B9ABC1E" w14:textId="44920F4D" w:rsidR="0084016C" w:rsidRDefault="00DF3F84">
      <w:pPr>
        <w:pStyle w:val="TableofFigures"/>
        <w:tabs>
          <w:tab w:val="right" w:leader="underscore" w:pos="10070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8857459" w:history="1">
        <w:r w:rsidR="0084016C" w:rsidRPr="004B4D10">
          <w:rPr>
            <w:rStyle w:val="Hyperlink"/>
            <w:noProof/>
          </w:rPr>
          <w:t>Figure 8</w:t>
        </w:r>
        <w:r w:rsidR="0084016C" w:rsidRPr="004B4D10">
          <w:rPr>
            <w:rStyle w:val="Hyperlink"/>
            <w:noProof/>
          </w:rPr>
          <w:noBreakHyphen/>
          <w:t>b: Example power meter reading</w:t>
        </w:r>
        <w:r w:rsidR="0084016C">
          <w:rPr>
            <w:noProof/>
            <w:webHidden/>
          </w:rPr>
          <w:tab/>
        </w:r>
        <w:r w:rsidR="0084016C">
          <w:rPr>
            <w:noProof/>
            <w:webHidden/>
          </w:rPr>
          <w:fldChar w:fldCharType="begin"/>
        </w:r>
        <w:r w:rsidR="0084016C">
          <w:rPr>
            <w:noProof/>
            <w:webHidden/>
          </w:rPr>
          <w:instrText xml:space="preserve"> PAGEREF _Toc68857459 \h </w:instrText>
        </w:r>
        <w:r w:rsidR="0084016C">
          <w:rPr>
            <w:noProof/>
            <w:webHidden/>
          </w:rPr>
        </w:r>
        <w:r w:rsidR="0084016C">
          <w:rPr>
            <w:noProof/>
            <w:webHidden/>
          </w:rPr>
          <w:fldChar w:fldCharType="separate"/>
        </w:r>
        <w:r w:rsidR="0084016C">
          <w:rPr>
            <w:noProof/>
            <w:webHidden/>
          </w:rPr>
          <w:t>10</w:t>
        </w:r>
        <w:r w:rsidR="0084016C">
          <w:rPr>
            <w:noProof/>
            <w:webHidden/>
          </w:rPr>
          <w:fldChar w:fldCharType="end"/>
        </w:r>
      </w:hyperlink>
    </w:p>
    <w:p w14:paraId="7A2FD390" w14:textId="6EF095EE" w:rsidR="0084016C" w:rsidRDefault="00DF3F84">
      <w:pPr>
        <w:pStyle w:val="TableofFigures"/>
        <w:tabs>
          <w:tab w:val="right" w:leader="underscore" w:pos="10070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8857460" w:history="1">
        <w:r w:rsidR="0084016C" w:rsidRPr="004B4D10">
          <w:rPr>
            <w:rStyle w:val="Hyperlink"/>
            <w:noProof/>
          </w:rPr>
          <w:t>Figure 8</w:t>
        </w:r>
        <w:r w:rsidR="0084016C" w:rsidRPr="004B4D10">
          <w:rPr>
            <w:rStyle w:val="Hyperlink"/>
            <w:noProof/>
          </w:rPr>
          <w:noBreakHyphen/>
          <w:t>c: Example data from power meter calibration</w:t>
        </w:r>
        <w:r w:rsidR="0084016C">
          <w:rPr>
            <w:noProof/>
            <w:webHidden/>
          </w:rPr>
          <w:tab/>
        </w:r>
        <w:r w:rsidR="0084016C">
          <w:rPr>
            <w:noProof/>
            <w:webHidden/>
          </w:rPr>
          <w:fldChar w:fldCharType="begin"/>
        </w:r>
        <w:r w:rsidR="0084016C">
          <w:rPr>
            <w:noProof/>
            <w:webHidden/>
          </w:rPr>
          <w:instrText xml:space="preserve"> PAGEREF _Toc68857460 \h </w:instrText>
        </w:r>
        <w:r w:rsidR="0084016C">
          <w:rPr>
            <w:noProof/>
            <w:webHidden/>
          </w:rPr>
        </w:r>
        <w:r w:rsidR="0084016C">
          <w:rPr>
            <w:noProof/>
            <w:webHidden/>
          </w:rPr>
          <w:fldChar w:fldCharType="separate"/>
        </w:r>
        <w:r w:rsidR="0084016C">
          <w:rPr>
            <w:noProof/>
            <w:webHidden/>
          </w:rPr>
          <w:t>10</w:t>
        </w:r>
        <w:r w:rsidR="0084016C">
          <w:rPr>
            <w:noProof/>
            <w:webHidden/>
          </w:rPr>
          <w:fldChar w:fldCharType="end"/>
        </w:r>
      </w:hyperlink>
    </w:p>
    <w:p w14:paraId="17D44782" w14:textId="1691C621" w:rsidR="0084016C" w:rsidRDefault="00DF3F84">
      <w:pPr>
        <w:pStyle w:val="TableofFigures"/>
        <w:tabs>
          <w:tab w:val="right" w:leader="underscore" w:pos="10070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8857461" w:history="1">
        <w:r w:rsidR="0084016C" w:rsidRPr="004B4D10">
          <w:rPr>
            <w:rStyle w:val="Hyperlink"/>
            <w:noProof/>
          </w:rPr>
          <w:t>Figure 9</w:t>
        </w:r>
        <w:r w:rsidR="0084016C" w:rsidRPr="004B4D10">
          <w:rPr>
            <w:rStyle w:val="Hyperlink"/>
            <w:noProof/>
          </w:rPr>
          <w:noBreakHyphen/>
          <w:t>a: PRef from Cable End Connection</w:t>
        </w:r>
        <w:r w:rsidR="0084016C">
          <w:rPr>
            <w:noProof/>
            <w:webHidden/>
          </w:rPr>
          <w:tab/>
        </w:r>
        <w:r w:rsidR="0084016C">
          <w:rPr>
            <w:noProof/>
            <w:webHidden/>
          </w:rPr>
          <w:fldChar w:fldCharType="begin"/>
        </w:r>
        <w:r w:rsidR="0084016C">
          <w:rPr>
            <w:noProof/>
            <w:webHidden/>
          </w:rPr>
          <w:instrText xml:space="preserve"> PAGEREF _Toc68857461 \h </w:instrText>
        </w:r>
        <w:r w:rsidR="0084016C">
          <w:rPr>
            <w:noProof/>
            <w:webHidden/>
          </w:rPr>
        </w:r>
        <w:r w:rsidR="0084016C">
          <w:rPr>
            <w:noProof/>
            <w:webHidden/>
          </w:rPr>
          <w:fldChar w:fldCharType="separate"/>
        </w:r>
        <w:r w:rsidR="0084016C">
          <w:rPr>
            <w:noProof/>
            <w:webHidden/>
          </w:rPr>
          <w:t>11</w:t>
        </w:r>
        <w:r w:rsidR="0084016C">
          <w:rPr>
            <w:noProof/>
            <w:webHidden/>
          </w:rPr>
          <w:fldChar w:fldCharType="end"/>
        </w:r>
      </w:hyperlink>
    </w:p>
    <w:p w14:paraId="45C7F402" w14:textId="21FE1E84" w:rsidR="0084016C" w:rsidRDefault="00DF3F84">
      <w:pPr>
        <w:pStyle w:val="TableofFigures"/>
        <w:tabs>
          <w:tab w:val="right" w:leader="underscore" w:pos="10070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8857462" w:history="1">
        <w:r w:rsidR="0084016C" w:rsidRPr="004B4D10">
          <w:rPr>
            <w:rStyle w:val="Hyperlink"/>
            <w:noProof/>
          </w:rPr>
          <w:t>Figure 9</w:t>
        </w:r>
        <w:r w:rsidR="0084016C" w:rsidRPr="004B4D10">
          <w:rPr>
            <w:rStyle w:val="Hyperlink"/>
            <w:noProof/>
          </w:rPr>
          <w:noBreakHyphen/>
          <w:t>b: Example directivity and calibration values for PRef</w:t>
        </w:r>
        <w:r w:rsidR="0084016C">
          <w:rPr>
            <w:noProof/>
            <w:webHidden/>
          </w:rPr>
          <w:tab/>
        </w:r>
        <w:r w:rsidR="0084016C">
          <w:rPr>
            <w:noProof/>
            <w:webHidden/>
          </w:rPr>
          <w:fldChar w:fldCharType="begin"/>
        </w:r>
        <w:r w:rsidR="0084016C">
          <w:rPr>
            <w:noProof/>
            <w:webHidden/>
          </w:rPr>
          <w:instrText xml:space="preserve"> PAGEREF _Toc68857462 \h </w:instrText>
        </w:r>
        <w:r w:rsidR="0084016C">
          <w:rPr>
            <w:noProof/>
            <w:webHidden/>
          </w:rPr>
        </w:r>
        <w:r w:rsidR="0084016C">
          <w:rPr>
            <w:noProof/>
            <w:webHidden/>
          </w:rPr>
          <w:fldChar w:fldCharType="separate"/>
        </w:r>
        <w:r w:rsidR="0084016C">
          <w:rPr>
            <w:noProof/>
            <w:webHidden/>
          </w:rPr>
          <w:t>11</w:t>
        </w:r>
        <w:r w:rsidR="0084016C">
          <w:rPr>
            <w:noProof/>
            <w:webHidden/>
          </w:rPr>
          <w:fldChar w:fldCharType="end"/>
        </w:r>
      </w:hyperlink>
    </w:p>
    <w:p w14:paraId="22E8C9E5" w14:textId="78083CEC" w:rsidR="0084016C" w:rsidRDefault="00DF3F84">
      <w:pPr>
        <w:pStyle w:val="TableofFigures"/>
        <w:tabs>
          <w:tab w:val="right" w:leader="underscore" w:pos="10070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8857463" w:history="1">
        <w:r w:rsidR="0084016C" w:rsidRPr="004B4D10">
          <w:rPr>
            <w:rStyle w:val="Hyperlink"/>
            <w:noProof/>
          </w:rPr>
          <w:t>Figure 9</w:t>
        </w:r>
        <w:r w:rsidR="0084016C" w:rsidRPr="004B4D10">
          <w:rPr>
            <w:rStyle w:val="Hyperlink"/>
            <w:noProof/>
          </w:rPr>
          <w:noBreakHyphen/>
          <w:t>c: Example data from PRef calibration</w:t>
        </w:r>
        <w:r w:rsidR="0084016C">
          <w:rPr>
            <w:noProof/>
            <w:webHidden/>
          </w:rPr>
          <w:tab/>
        </w:r>
        <w:r w:rsidR="0084016C">
          <w:rPr>
            <w:noProof/>
            <w:webHidden/>
          </w:rPr>
          <w:fldChar w:fldCharType="begin"/>
        </w:r>
        <w:r w:rsidR="0084016C">
          <w:rPr>
            <w:noProof/>
            <w:webHidden/>
          </w:rPr>
          <w:instrText xml:space="preserve"> PAGEREF _Toc68857463 \h </w:instrText>
        </w:r>
        <w:r w:rsidR="0084016C">
          <w:rPr>
            <w:noProof/>
            <w:webHidden/>
          </w:rPr>
        </w:r>
        <w:r w:rsidR="0084016C">
          <w:rPr>
            <w:noProof/>
            <w:webHidden/>
          </w:rPr>
          <w:fldChar w:fldCharType="separate"/>
        </w:r>
        <w:r w:rsidR="0084016C">
          <w:rPr>
            <w:noProof/>
            <w:webHidden/>
          </w:rPr>
          <w:t>12</w:t>
        </w:r>
        <w:r w:rsidR="0084016C">
          <w:rPr>
            <w:noProof/>
            <w:webHidden/>
          </w:rPr>
          <w:fldChar w:fldCharType="end"/>
        </w:r>
      </w:hyperlink>
    </w:p>
    <w:p w14:paraId="57960F83" w14:textId="3E094851" w:rsidR="0084016C" w:rsidRDefault="00DF3F84">
      <w:pPr>
        <w:pStyle w:val="TableofFigures"/>
        <w:tabs>
          <w:tab w:val="right" w:leader="underscore" w:pos="10070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8857464" w:history="1">
        <w:r w:rsidR="0084016C" w:rsidRPr="004B4D10">
          <w:rPr>
            <w:rStyle w:val="Hyperlink"/>
            <w:noProof/>
          </w:rPr>
          <w:t>Figure 10</w:t>
        </w:r>
        <w:r w:rsidR="0084016C" w:rsidRPr="004B4D10">
          <w:rPr>
            <w:rStyle w:val="Hyperlink"/>
            <w:noProof/>
          </w:rPr>
          <w:noBreakHyphen/>
          <w:t>a: PTrans from Cable End Connections</w:t>
        </w:r>
        <w:r w:rsidR="0084016C">
          <w:rPr>
            <w:noProof/>
            <w:webHidden/>
          </w:rPr>
          <w:tab/>
        </w:r>
        <w:r w:rsidR="0084016C">
          <w:rPr>
            <w:noProof/>
            <w:webHidden/>
          </w:rPr>
          <w:fldChar w:fldCharType="begin"/>
        </w:r>
        <w:r w:rsidR="0084016C">
          <w:rPr>
            <w:noProof/>
            <w:webHidden/>
          </w:rPr>
          <w:instrText xml:space="preserve"> PAGEREF _Toc68857464 \h </w:instrText>
        </w:r>
        <w:r w:rsidR="0084016C">
          <w:rPr>
            <w:noProof/>
            <w:webHidden/>
          </w:rPr>
        </w:r>
        <w:r w:rsidR="0084016C">
          <w:rPr>
            <w:noProof/>
            <w:webHidden/>
          </w:rPr>
          <w:fldChar w:fldCharType="separate"/>
        </w:r>
        <w:r w:rsidR="0084016C">
          <w:rPr>
            <w:noProof/>
            <w:webHidden/>
          </w:rPr>
          <w:t>13</w:t>
        </w:r>
        <w:r w:rsidR="0084016C">
          <w:rPr>
            <w:noProof/>
            <w:webHidden/>
          </w:rPr>
          <w:fldChar w:fldCharType="end"/>
        </w:r>
      </w:hyperlink>
    </w:p>
    <w:p w14:paraId="32DDECB5" w14:textId="70A8EDAF" w:rsidR="0084016C" w:rsidRDefault="00DF3F84">
      <w:pPr>
        <w:pStyle w:val="TableofFigures"/>
        <w:tabs>
          <w:tab w:val="right" w:leader="underscore" w:pos="10070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8857465" w:history="1">
        <w:r w:rsidR="0084016C" w:rsidRPr="004B4D10">
          <w:rPr>
            <w:rStyle w:val="Hyperlink"/>
            <w:noProof/>
          </w:rPr>
          <w:t>Figure 10</w:t>
        </w:r>
        <w:r w:rsidR="0084016C" w:rsidRPr="004B4D10">
          <w:rPr>
            <w:rStyle w:val="Hyperlink"/>
            <w:noProof/>
          </w:rPr>
          <w:noBreakHyphen/>
          <w:t>b: Example Calibration value for PTrans</w:t>
        </w:r>
        <w:r w:rsidR="0084016C">
          <w:rPr>
            <w:noProof/>
            <w:webHidden/>
          </w:rPr>
          <w:tab/>
        </w:r>
        <w:r w:rsidR="0084016C">
          <w:rPr>
            <w:noProof/>
            <w:webHidden/>
          </w:rPr>
          <w:fldChar w:fldCharType="begin"/>
        </w:r>
        <w:r w:rsidR="0084016C">
          <w:rPr>
            <w:noProof/>
            <w:webHidden/>
          </w:rPr>
          <w:instrText xml:space="preserve"> PAGEREF _Toc68857465 \h </w:instrText>
        </w:r>
        <w:r w:rsidR="0084016C">
          <w:rPr>
            <w:noProof/>
            <w:webHidden/>
          </w:rPr>
        </w:r>
        <w:r w:rsidR="0084016C">
          <w:rPr>
            <w:noProof/>
            <w:webHidden/>
          </w:rPr>
          <w:fldChar w:fldCharType="separate"/>
        </w:r>
        <w:r w:rsidR="0084016C">
          <w:rPr>
            <w:noProof/>
            <w:webHidden/>
          </w:rPr>
          <w:t>13</w:t>
        </w:r>
        <w:r w:rsidR="0084016C">
          <w:rPr>
            <w:noProof/>
            <w:webHidden/>
          </w:rPr>
          <w:fldChar w:fldCharType="end"/>
        </w:r>
      </w:hyperlink>
    </w:p>
    <w:p w14:paraId="06CEA69C" w14:textId="453CDEED" w:rsidR="0084016C" w:rsidRDefault="00DF3F84">
      <w:pPr>
        <w:pStyle w:val="TableofFigures"/>
        <w:tabs>
          <w:tab w:val="right" w:leader="underscore" w:pos="10070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8857466" w:history="1">
        <w:r w:rsidR="0084016C" w:rsidRPr="004B4D10">
          <w:rPr>
            <w:rStyle w:val="Hyperlink"/>
            <w:noProof/>
          </w:rPr>
          <w:t>Figure 10</w:t>
        </w:r>
        <w:r w:rsidR="0084016C" w:rsidRPr="004B4D10">
          <w:rPr>
            <w:rStyle w:val="Hyperlink"/>
            <w:noProof/>
          </w:rPr>
          <w:noBreakHyphen/>
          <w:t>c: Example data from PTrans calibration</w:t>
        </w:r>
        <w:r w:rsidR="0084016C">
          <w:rPr>
            <w:noProof/>
            <w:webHidden/>
          </w:rPr>
          <w:tab/>
        </w:r>
        <w:r w:rsidR="0084016C">
          <w:rPr>
            <w:noProof/>
            <w:webHidden/>
          </w:rPr>
          <w:fldChar w:fldCharType="begin"/>
        </w:r>
        <w:r w:rsidR="0084016C">
          <w:rPr>
            <w:noProof/>
            <w:webHidden/>
          </w:rPr>
          <w:instrText xml:space="preserve"> PAGEREF _Toc68857466 \h </w:instrText>
        </w:r>
        <w:r w:rsidR="0084016C">
          <w:rPr>
            <w:noProof/>
            <w:webHidden/>
          </w:rPr>
        </w:r>
        <w:r w:rsidR="0084016C">
          <w:rPr>
            <w:noProof/>
            <w:webHidden/>
          </w:rPr>
          <w:fldChar w:fldCharType="separate"/>
        </w:r>
        <w:r w:rsidR="0084016C">
          <w:rPr>
            <w:noProof/>
            <w:webHidden/>
          </w:rPr>
          <w:t>14</w:t>
        </w:r>
        <w:r w:rsidR="0084016C">
          <w:rPr>
            <w:noProof/>
            <w:webHidden/>
          </w:rPr>
          <w:fldChar w:fldCharType="end"/>
        </w:r>
      </w:hyperlink>
    </w:p>
    <w:p w14:paraId="40DA73C2" w14:textId="16F64EBC" w:rsidR="0084016C" w:rsidRDefault="00DF3F84">
      <w:pPr>
        <w:pStyle w:val="TableofFigures"/>
        <w:tabs>
          <w:tab w:val="right" w:leader="underscore" w:pos="10070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8857467" w:history="1">
        <w:r w:rsidR="0084016C" w:rsidRPr="004B4D10">
          <w:rPr>
            <w:rStyle w:val="Hyperlink"/>
            <w:noProof/>
          </w:rPr>
          <w:t>Figure 11</w:t>
        </w:r>
        <w:r w:rsidR="0084016C" w:rsidRPr="004B4D10">
          <w:rPr>
            <w:rStyle w:val="Hyperlink"/>
            <w:noProof/>
          </w:rPr>
          <w:noBreakHyphen/>
          <w:t>a: Incident Power to Detuned Cavity Connections</w:t>
        </w:r>
        <w:r w:rsidR="0084016C">
          <w:rPr>
            <w:noProof/>
            <w:webHidden/>
          </w:rPr>
          <w:tab/>
        </w:r>
        <w:r w:rsidR="0084016C">
          <w:rPr>
            <w:noProof/>
            <w:webHidden/>
          </w:rPr>
          <w:fldChar w:fldCharType="begin"/>
        </w:r>
        <w:r w:rsidR="0084016C">
          <w:rPr>
            <w:noProof/>
            <w:webHidden/>
          </w:rPr>
          <w:instrText xml:space="preserve"> PAGEREF _Toc68857467 \h </w:instrText>
        </w:r>
        <w:r w:rsidR="0084016C">
          <w:rPr>
            <w:noProof/>
            <w:webHidden/>
          </w:rPr>
        </w:r>
        <w:r w:rsidR="0084016C">
          <w:rPr>
            <w:noProof/>
            <w:webHidden/>
          </w:rPr>
          <w:fldChar w:fldCharType="separate"/>
        </w:r>
        <w:r w:rsidR="0084016C">
          <w:rPr>
            <w:noProof/>
            <w:webHidden/>
          </w:rPr>
          <w:t>15</w:t>
        </w:r>
        <w:r w:rsidR="0084016C">
          <w:rPr>
            <w:noProof/>
            <w:webHidden/>
          </w:rPr>
          <w:fldChar w:fldCharType="end"/>
        </w:r>
      </w:hyperlink>
    </w:p>
    <w:p w14:paraId="17979F16" w14:textId="1D0DC7F9" w:rsidR="0084016C" w:rsidRDefault="00DF3F84">
      <w:pPr>
        <w:pStyle w:val="TableofFigures"/>
        <w:tabs>
          <w:tab w:val="right" w:leader="underscore" w:pos="10070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8857468" w:history="1">
        <w:r w:rsidR="0084016C" w:rsidRPr="004B4D10">
          <w:rPr>
            <w:rStyle w:val="Hyperlink"/>
            <w:noProof/>
          </w:rPr>
          <w:t>Figure 11</w:t>
        </w:r>
        <w:r w:rsidR="0084016C" w:rsidRPr="004B4D10">
          <w:rPr>
            <w:rStyle w:val="Hyperlink"/>
            <w:noProof/>
          </w:rPr>
          <w:noBreakHyphen/>
          <w:t>b: Example HOM one way loss value</w:t>
        </w:r>
        <w:r w:rsidR="0084016C">
          <w:rPr>
            <w:noProof/>
            <w:webHidden/>
          </w:rPr>
          <w:tab/>
        </w:r>
        <w:r w:rsidR="0084016C">
          <w:rPr>
            <w:noProof/>
            <w:webHidden/>
          </w:rPr>
          <w:fldChar w:fldCharType="begin"/>
        </w:r>
        <w:r w:rsidR="0084016C">
          <w:rPr>
            <w:noProof/>
            <w:webHidden/>
          </w:rPr>
          <w:instrText xml:space="preserve"> PAGEREF _Toc68857468 \h </w:instrText>
        </w:r>
        <w:r w:rsidR="0084016C">
          <w:rPr>
            <w:noProof/>
            <w:webHidden/>
          </w:rPr>
        </w:r>
        <w:r w:rsidR="0084016C">
          <w:rPr>
            <w:noProof/>
            <w:webHidden/>
          </w:rPr>
          <w:fldChar w:fldCharType="separate"/>
        </w:r>
        <w:r w:rsidR="0084016C">
          <w:rPr>
            <w:noProof/>
            <w:webHidden/>
          </w:rPr>
          <w:t>15</w:t>
        </w:r>
        <w:r w:rsidR="0084016C">
          <w:rPr>
            <w:noProof/>
            <w:webHidden/>
          </w:rPr>
          <w:fldChar w:fldCharType="end"/>
        </w:r>
      </w:hyperlink>
    </w:p>
    <w:p w14:paraId="2EBEDF04" w14:textId="5EA0E2F4" w:rsidR="0084016C" w:rsidRDefault="00DF3F84">
      <w:pPr>
        <w:pStyle w:val="TableofFigures"/>
        <w:tabs>
          <w:tab w:val="right" w:leader="underscore" w:pos="10070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8857469" w:history="1">
        <w:r w:rsidR="0084016C" w:rsidRPr="004B4D10">
          <w:rPr>
            <w:rStyle w:val="Hyperlink"/>
            <w:noProof/>
          </w:rPr>
          <w:t>Figure 11</w:t>
        </w:r>
        <w:r w:rsidR="0084016C" w:rsidRPr="004B4D10">
          <w:rPr>
            <w:rStyle w:val="Hyperlink"/>
            <w:noProof/>
          </w:rPr>
          <w:noBreakHyphen/>
          <w:t>c: Example HOM 1-way loss calibration values</w:t>
        </w:r>
        <w:r w:rsidR="0084016C">
          <w:rPr>
            <w:noProof/>
            <w:webHidden/>
          </w:rPr>
          <w:tab/>
        </w:r>
        <w:r w:rsidR="0084016C">
          <w:rPr>
            <w:noProof/>
            <w:webHidden/>
          </w:rPr>
          <w:fldChar w:fldCharType="begin"/>
        </w:r>
        <w:r w:rsidR="0084016C">
          <w:rPr>
            <w:noProof/>
            <w:webHidden/>
          </w:rPr>
          <w:instrText xml:space="preserve"> PAGEREF _Toc68857469 \h </w:instrText>
        </w:r>
        <w:r w:rsidR="0084016C">
          <w:rPr>
            <w:noProof/>
            <w:webHidden/>
          </w:rPr>
        </w:r>
        <w:r w:rsidR="0084016C">
          <w:rPr>
            <w:noProof/>
            <w:webHidden/>
          </w:rPr>
          <w:fldChar w:fldCharType="separate"/>
        </w:r>
        <w:r w:rsidR="0084016C">
          <w:rPr>
            <w:noProof/>
            <w:webHidden/>
          </w:rPr>
          <w:t>16</w:t>
        </w:r>
        <w:r w:rsidR="0084016C">
          <w:rPr>
            <w:noProof/>
            <w:webHidden/>
          </w:rPr>
          <w:fldChar w:fldCharType="end"/>
        </w:r>
      </w:hyperlink>
    </w:p>
    <w:p w14:paraId="6B7E75FD" w14:textId="04E2DE60" w:rsidR="0084016C" w:rsidRDefault="00DF3F84">
      <w:pPr>
        <w:pStyle w:val="TableofFigures"/>
        <w:tabs>
          <w:tab w:val="right" w:leader="underscore" w:pos="10070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8857470" w:history="1">
        <w:r w:rsidR="0084016C" w:rsidRPr="004B4D10">
          <w:rPr>
            <w:rStyle w:val="Hyperlink"/>
            <w:noProof/>
          </w:rPr>
          <w:t>Figure 12</w:t>
        </w:r>
        <w:r w:rsidR="0084016C" w:rsidRPr="004B4D10">
          <w:rPr>
            <w:rStyle w:val="Hyperlink"/>
            <w:noProof/>
          </w:rPr>
          <w:noBreakHyphen/>
          <w:t>a: Calibration Factor Comparison shown when calibration is complete</w:t>
        </w:r>
        <w:r w:rsidR="0084016C">
          <w:rPr>
            <w:noProof/>
            <w:webHidden/>
          </w:rPr>
          <w:tab/>
        </w:r>
        <w:r w:rsidR="0084016C">
          <w:rPr>
            <w:noProof/>
            <w:webHidden/>
          </w:rPr>
          <w:fldChar w:fldCharType="begin"/>
        </w:r>
        <w:r w:rsidR="0084016C">
          <w:rPr>
            <w:noProof/>
            <w:webHidden/>
          </w:rPr>
          <w:instrText xml:space="preserve"> PAGEREF _Toc68857470 \h </w:instrText>
        </w:r>
        <w:r w:rsidR="0084016C">
          <w:rPr>
            <w:noProof/>
            <w:webHidden/>
          </w:rPr>
        </w:r>
        <w:r w:rsidR="0084016C">
          <w:rPr>
            <w:noProof/>
            <w:webHidden/>
          </w:rPr>
          <w:fldChar w:fldCharType="separate"/>
        </w:r>
        <w:r w:rsidR="0084016C">
          <w:rPr>
            <w:noProof/>
            <w:webHidden/>
          </w:rPr>
          <w:t>17</w:t>
        </w:r>
        <w:r w:rsidR="0084016C">
          <w:rPr>
            <w:noProof/>
            <w:webHidden/>
          </w:rPr>
          <w:fldChar w:fldCharType="end"/>
        </w:r>
      </w:hyperlink>
    </w:p>
    <w:p w14:paraId="6D816D6F" w14:textId="6DA92C78" w:rsidR="0084016C" w:rsidRDefault="00DF3F84">
      <w:pPr>
        <w:pStyle w:val="TableofFigures"/>
        <w:tabs>
          <w:tab w:val="right" w:leader="underscore" w:pos="10070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68857471" w:history="1">
        <w:r w:rsidR="0084016C" w:rsidRPr="004B4D10">
          <w:rPr>
            <w:rStyle w:val="Hyperlink"/>
            <w:noProof/>
          </w:rPr>
          <w:t>Figure 13</w:t>
        </w:r>
        <w:r w:rsidR="0084016C" w:rsidRPr="004B4D10">
          <w:rPr>
            <w:rStyle w:val="Hyperlink"/>
            <w:noProof/>
          </w:rPr>
          <w:noBreakHyphen/>
          <w:t>a: Calibrate RF PWR Connection</w:t>
        </w:r>
        <w:r w:rsidR="0084016C">
          <w:rPr>
            <w:noProof/>
            <w:webHidden/>
          </w:rPr>
          <w:tab/>
        </w:r>
        <w:r w:rsidR="0084016C">
          <w:rPr>
            <w:noProof/>
            <w:webHidden/>
          </w:rPr>
          <w:fldChar w:fldCharType="begin"/>
        </w:r>
        <w:r w:rsidR="0084016C">
          <w:rPr>
            <w:noProof/>
            <w:webHidden/>
          </w:rPr>
          <w:instrText xml:space="preserve"> PAGEREF _Toc68857471 \h </w:instrText>
        </w:r>
        <w:r w:rsidR="0084016C">
          <w:rPr>
            <w:noProof/>
            <w:webHidden/>
          </w:rPr>
        </w:r>
        <w:r w:rsidR="0084016C">
          <w:rPr>
            <w:noProof/>
            <w:webHidden/>
          </w:rPr>
          <w:fldChar w:fldCharType="separate"/>
        </w:r>
        <w:r w:rsidR="0084016C">
          <w:rPr>
            <w:noProof/>
            <w:webHidden/>
          </w:rPr>
          <w:t>18</w:t>
        </w:r>
        <w:r w:rsidR="0084016C">
          <w:rPr>
            <w:noProof/>
            <w:webHidden/>
          </w:rPr>
          <w:fldChar w:fldCharType="end"/>
        </w:r>
      </w:hyperlink>
    </w:p>
    <w:p w14:paraId="1A3E75E7" w14:textId="2D7DAC42" w:rsidR="00434BF3" w:rsidRDefault="00BF495A" w:rsidP="007C6782">
      <w:pPr>
        <w:pStyle w:val="TableofFigures"/>
        <w:tabs>
          <w:tab w:val="right" w:leader="underscore" w:pos="10070"/>
        </w:tabs>
      </w:pPr>
      <w:r w:rsidRPr="00D6178E">
        <w:rPr>
          <w:rStyle w:val="Hyperlink"/>
          <w:rFonts w:ascii="Lucida Bright" w:hAnsi="Lucida Bright"/>
          <w:noProof/>
          <w:sz w:val="18"/>
        </w:rPr>
        <w:fldChar w:fldCharType="end"/>
      </w:r>
      <w:r w:rsidR="00434BF3">
        <w:br w:type="page"/>
      </w:r>
    </w:p>
    <w:p w14:paraId="12D0DB90" w14:textId="1E3DFDD5" w:rsidR="002169BB" w:rsidRPr="001718A7" w:rsidRDefault="00856CD8" w:rsidP="0027637B">
      <w:pPr>
        <w:pStyle w:val="Heading1"/>
      </w:pPr>
      <w:bookmarkStart w:id="2" w:name="_Purpose"/>
      <w:bookmarkStart w:id="3" w:name="_Toc68001448"/>
      <w:bookmarkEnd w:id="0"/>
      <w:bookmarkEnd w:id="2"/>
      <w:r w:rsidRPr="001718A7">
        <w:lastRenderedPageBreak/>
        <w:t>Purpose</w:t>
      </w:r>
      <w:r w:rsidR="0034684F">
        <w:t xml:space="preserve"> and Scope</w:t>
      </w:r>
      <w:bookmarkEnd w:id="3"/>
    </w:p>
    <w:p w14:paraId="7183EF49" w14:textId="77777777" w:rsidR="00B43C3C" w:rsidRPr="009C4FD7" w:rsidRDefault="00B43C3C" w:rsidP="0027637B"/>
    <w:p w14:paraId="51D67F1F" w14:textId="527DC50A" w:rsidR="00901DE6" w:rsidRDefault="00901DE6" w:rsidP="004F5748">
      <w:pPr>
        <w:jc w:val="both"/>
      </w:pPr>
      <w:r>
        <w:t xml:space="preserve">This procedure provides instructions for </w:t>
      </w:r>
      <w:r w:rsidR="004D640C">
        <w:t xml:space="preserve">performing cable calibrations </w:t>
      </w:r>
      <w:r w:rsidR="004641A4">
        <w:t xml:space="preserve">for </w:t>
      </w:r>
      <w:r>
        <w:t>plasma processing of a C100 cavity in the Vertical Staging Area (VSA).</w:t>
      </w:r>
      <w:r w:rsidR="007D2F95">
        <w:t xml:space="preserve"> The cable calibration process for vertical plasma processing consists of calibrating the forward, reflected, and transmitted power cables; forward power to a detuned cavity, and RF power.</w:t>
      </w:r>
    </w:p>
    <w:p w14:paraId="2CD798D0" w14:textId="467866AE" w:rsidR="00901DE6" w:rsidRDefault="00901DE6" w:rsidP="004F5748">
      <w:pPr>
        <w:jc w:val="both"/>
      </w:pPr>
    </w:p>
    <w:p w14:paraId="544C9B58" w14:textId="330A4D55" w:rsidR="0034684F" w:rsidRDefault="0034684F" w:rsidP="004F5748">
      <w:pPr>
        <w:jc w:val="both"/>
      </w:pPr>
      <w:r>
        <w:t xml:space="preserve">The C100 cavity shall </w:t>
      </w:r>
      <w:r w:rsidR="00442176">
        <w:t>use</w:t>
      </w:r>
      <w:r>
        <w:t xml:space="preserve"> the plasma processing test stand (TS28-006).</w:t>
      </w:r>
      <w:r w:rsidR="00C527E1">
        <w:t xml:space="preserve"> </w:t>
      </w:r>
      <w:r>
        <w:t>The test stand shall be staged in the southwest corner of the VSA</w:t>
      </w:r>
      <w:r w:rsidR="00442176">
        <w:t xml:space="preserve"> after being removed from the Dewar</w:t>
      </w:r>
      <w:r>
        <w:t>.</w:t>
      </w:r>
    </w:p>
    <w:p w14:paraId="48CD94F3" w14:textId="77777777" w:rsidR="000E048D" w:rsidRDefault="000E048D" w:rsidP="004F5748">
      <w:pPr>
        <w:jc w:val="both"/>
      </w:pPr>
    </w:p>
    <w:p w14:paraId="3CC0DE8E" w14:textId="77777777" w:rsidR="003B1EE5" w:rsidRDefault="003B1EE5" w:rsidP="004F5748">
      <w:pPr>
        <w:pStyle w:val="Heading1"/>
        <w:jc w:val="both"/>
      </w:pPr>
      <w:bookmarkStart w:id="4" w:name="_Toc68001449"/>
      <w:r>
        <w:t>Safety</w:t>
      </w:r>
      <w:bookmarkEnd w:id="4"/>
    </w:p>
    <w:p w14:paraId="4E26C7CD" w14:textId="21E5C511" w:rsidR="003B1EE5" w:rsidRDefault="003B1EE5" w:rsidP="004F5748">
      <w:pPr>
        <w:jc w:val="both"/>
      </w:pPr>
    </w:p>
    <w:p w14:paraId="14B53392" w14:textId="77777777" w:rsidR="004416B1" w:rsidRPr="00FE1396" w:rsidRDefault="004416B1" w:rsidP="004F5748">
      <w:pPr>
        <w:jc w:val="both"/>
      </w:pPr>
      <w:r w:rsidRPr="00FE1396">
        <w:t>Individuals must keep safety as the first priority in the process; before beginning any job, the user must assure they have the correct PPE for the individual job.</w:t>
      </w:r>
      <w:r>
        <w:t xml:space="preserve"> </w:t>
      </w:r>
      <w:r w:rsidRPr="00FE1396">
        <w:t>Maintaining the level of safety and secure nature of the work area is paramount.</w:t>
      </w:r>
      <w:r>
        <w:t xml:space="preserve"> </w:t>
      </w:r>
      <w:r w:rsidRPr="00FE1396">
        <w:t>Assure personal safety by using caution in movement and taking necessary steps to avoid unnecessary personnel in the immediate area.</w:t>
      </w:r>
    </w:p>
    <w:p w14:paraId="068824A9" w14:textId="77777777" w:rsidR="004416B1" w:rsidRDefault="004416B1" w:rsidP="004F5748">
      <w:pPr>
        <w:jc w:val="both"/>
      </w:pPr>
      <w:r w:rsidRPr="00FE1396">
        <w:t>Refer to the work-center OSP for specifics.</w:t>
      </w:r>
    </w:p>
    <w:p w14:paraId="06C5DA3F" w14:textId="77777777" w:rsidR="004416B1" w:rsidRDefault="004416B1" w:rsidP="004F5748">
      <w:pPr>
        <w:jc w:val="both"/>
      </w:pPr>
    </w:p>
    <w:p w14:paraId="40CBD1A0" w14:textId="579573FC" w:rsidR="003B1EE5" w:rsidRPr="004416B1" w:rsidRDefault="003B1EE5" w:rsidP="004F5748">
      <w:pPr>
        <w:pStyle w:val="Heading2"/>
        <w:jc w:val="both"/>
      </w:pPr>
      <w:r w:rsidRPr="004416B1">
        <w:t>The VSA is a Radiologically Controlled Area, and dosimetry must be worn at all times while in the VSA.</w:t>
      </w:r>
    </w:p>
    <w:p w14:paraId="61385EDE" w14:textId="4BB38A86" w:rsidR="003129ED" w:rsidRDefault="003129ED" w:rsidP="004F5748">
      <w:pPr>
        <w:pStyle w:val="Heading3"/>
      </w:pPr>
      <w:r>
        <w:t>Refer to the Vertical Testing Area (VTA) OSP for specific guidance for working in the VSA.</w:t>
      </w:r>
    </w:p>
    <w:p w14:paraId="02E18E70" w14:textId="77777777" w:rsidR="003129ED" w:rsidRPr="003129ED" w:rsidRDefault="003129ED" w:rsidP="004F5748">
      <w:pPr>
        <w:jc w:val="both"/>
      </w:pPr>
    </w:p>
    <w:p w14:paraId="36C60D9E" w14:textId="77777777" w:rsidR="00EA1CE6" w:rsidRPr="003129ED" w:rsidRDefault="00EA1CE6" w:rsidP="00EA1CE6">
      <w:pPr>
        <w:jc w:val="both"/>
      </w:pPr>
    </w:p>
    <w:p w14:paraId="67052CD4" w14:textId="77777777" w:rsidR="00EA1CE6" w:rsidRDefault="00EA1CE6" w:rsidP="00EA1CE6">
      <w:pPr>
        <w:pStyle w:val="Heading2"/>
        <w:jc w:val="both"/>
      </w:pPr>
      <w:r>
        <w:t>The VTA / VSA is a radiation area when high power tests are being performed. In addition to flip signs indicating a change in state, the magenta beacons each shield lid are an indication that high power operation is enabled. Individuals who are not approved to be in the VTA / VSA during high power operation as per the VTA RWP are required to leave the area during high power testing.</w:t>
      </w:r>
    </w:p>
    <w:p w14:paraId="7009FE28" w14:textId="77777777" w:rsidR="00EA1CE6" w:rsidRDefault="00EA1CE6" w:rsidP="00EA1CE6"/>
    <w:p w14:paraId="6635ABE8" w14:textId="4BE6CB17" w:rsidR="003B1EE5" w:rsidRPr="004416B1" w:rsidRDefault="003B1EE5" w:rsidP="004F5748">
      <w:pPr>
        <w:pStyle w:val="Heading2"/>
        <w:jc w:val="both"/>
      </w:pPr>
      <w:r w:rsidRPr="004416B1">
        <w:t>Test stands are frequently lowered into and raised out of the VSA. The location of equipment and test stands in the VSA changes frequently.</w:t>
      </w:r>
      <w:r w:rsidR="00C527E1" w:rsidRPr="004416B1">
        <w:t xml:space="preserve"> </w:t>
      </w:r>
      <w:r w:rsidRPr="004416B1">
        <w:t>Be mindful of the current conditions and stay out of the way of any movement of equipment.</w:t>
      </w:r>
    </w:p>
    <w:p w14:paraId="188B74E2" w14:textId="77777777" w:rsidR="004416B1" w:rsidRPr="004416B1" w:rsidRDefault="004416B1" w:rsidP="004F5748">
      <w:pPr>
        <w:jc w:val="both"/>
      </w:pPr>
    </w:p>
    <w:p w14:paraId="4F4644CB" w14:textId="33F56ACD" w:rsidR="003129ED" w:rsidRPr="004416B1" w:rsidRDefault="003129ED" w:rsidP="004F5748">
      <w:pPr>
        <w:pStyle w:val="Heading2"/>
        <w:jc w:val="both"/>
      </w:pPr>
      <w:r w:rsidRPr="004416B1">
        <w:t>Frequent crane moves between the Vertical Attachment Area (VAA), VSA, and VTA.</w:t>
      </w:r>
      <w:r w:rsidR="00C527E1" w:rsidRPr="004416B1">
        <w:t xml:space="preserve"> </w:t>
      </w:r>
      <w:r w:rsidRPr="004416B1">
        <w:t>Prior to entering or exiting the VSA, observe the crane location and if there is an active lift occurring.</w:t>
      </w:r>
    </w:p>
    <w:p w14:paraId="3410D9BE" w14:textId="4BB1C06E" w:rsidR="003B1EE5" w:rsidRDefault="003B1EE5" w:rsidP="004F5748">
      <w:pPr>
        <w:jc w:val="both"/>
      </w:pPr>
    </w:p>
    <w:p w14:paraId="59BBF9C0" w14:textId="77777777" w:rsidR="003129ED" w:rsidRDefault="003129ED" w:rsidP="004F5748">
      <w:pPr>
        <w:jc w:val="both"/>
        <w:rPr>
          <w:rFonts w:ascii="Lucida Bright" w:hAnsi="Lucida Bright" w:cs="Times"/>
          <w:sz w:val="28"/>
        </w:rPr>
      </w:pPr>
      <w:r>
        <w:br w:type="page"/>
      </w:r>
    </w:p>
    <w:p w14:paraId="15764EDF" w14:textId="25982B25" w:rsidR="00856CD8" w:rsidRPr="001718A7" w:rsidRDefault="00856CD8" w:rsidP="004F5748">
      <w:pPr>
        <w:pStyle w:val="Heading1"/>
        <w:jc w:val="both"/>
      </w:pPr>
      <w:bookmarkStart w:id="5" w:name="_Toc68001450"/>
      <w:r w:rsidRPr="001718A7">
        <w:lastRenderedPageBreak/>
        <w:t>Terms and Definitions</w:t>
      </w:r>
      <w:bookmarkEnd w:id="5"/>
      <w:r w:rsidRPr="001718A7">
        <w:t xml:space="preserve"> </w:t>
      </w:r>
    </w:p>
    <w:p w14:paraId="76BC7F46" w14:textId="77777777" w:rsidR="00856CD8" w:rsidRPr="009C4FD7" w:rsidRDefault="00856CD8" w:rsidP="004F5748">
      <w:pPr>
        <w:jc w:val="both"/>
      </w:pPr>
    </w:p>
    <w:p w14:paraId="7F106B6C" w14:textId="125ED485" w:rsidR="000E7AB8" w:rsidRDefault="00C60A56" w:rsidP="004F5748">
      <w:pPr>
        <w:jc w:val="both"/>
        <w:rPr>
          <w:b/>
        </w:rPr>
      </w:pPr>
      <w:r>
        <w:t>T</w:t>
      </w:r>
      <w:r w:rsidR="000E7AB8">
        <w:t>he following terms have specific meanings</w:t>
      </w:r>
      <w:r>
        <w:t xml:space="preserve"> within this procedure</w:t>
      </w:r>
      <w:r w:rsidR="000E7AB8">
        <w:t>.</w:t>
      </w:r>
    </w:p>
    <w:p w14:paraId="56F35D77" w14:textId="77777777" w:rsidR="000E7AB8" w:rsidRDefault="000E7AB8" w:rsidP="004F5748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7645"/>
      </w:tblGrid>
      <w:tr w:rsidR="006F1AA8" w:rsidRPr="0035230B" w14:paraId="194DD461" w14:textId="77777777" w:rsidTr="003129ED">
        <w:tc>
          <w:tcPr>
            <w:tcW w:w="2425" w:type="dxa"/>
            <w:shd w:val="clear" w:color="auto" w:fill="DEEAF6" w:themeFill="accent1" w:themeFillTint="33"/>
          </w:tcPr>
          <w:p w14:paraId="3BD7E7E0" w14:textId="044252B3" w:rsidR="006F1AA8" w:rsidRPr="0035230B" w:rsidRDefault="006F1AA8" w:rsidP="004F5748">
            <w:pPr>
              <w:jc w:val="both"/>
            </w:pPr>
            <w:r>
              <w:t>Term</w:t>
            </w:r>
          </w:p>
        </w:tc>
        <w:tc>
          <w:tcPr>
            <w:tcW w:w="7645" w:type="dxa"/>
            <w:shd w:val="clear" w:color="auto" w:fill="DEEAF6" w:themeFill="accent1" w:themeFillTint="33"/>
          </w:tcPr>
          <w:p w14:paraId="64E75251" w14:textId="43BC1D00" w:rsidR="006F1AA8" w:rsidRPr="0035230B" w:rsidRDefault="006F1AA8" w:rsidP="004F5748">
            <w:pPr>
              <w:jc w:val="both"/>
            </w:pPr>
            <w:r>
              <w:t>Definition</w:t>
            </w:r>
          </w:p>
        </w:tc>
      </w:tr>
      <w:tr w:rsidR="003129ED" w:rsidRPr="000E7AB8" w14:paraId="01F09DC0" w14:textId="77777777" w:rsidTr="003129ED">
        <w:tc>
          <w:tcPr>
            <w:tcW w:w="2425" w:type="dxa"/>
          </w:tcPr>
          <w:p w14:paraId="37A1ACEC" w14:textId="77777777" w:rsidR="003129ED" w:rsidRPr="00627D10" w:rsidRDefault="003129ED" w:rsidP="004F5748">
            <w:pPr>
              <w:jc w:val="both"/>
            </w:pPr>
            <w:r>
              <w:t>Computer / RF Cart</w:t>
            </w:r>
          </w:p>
        </w:tc>
        <w:tc>
          <w:tcPr>
            <w:tcW w:w="7645" w:type="dxa"/>
          </w:tcPr>
          <w:p w14:paraId="5073B4EC" w14:textId="77777777" w:rsidR="003129ED" w:rsidRPr="00627D10" w:rsidRDefault="003129ED" w:rsidP="004F5748">
            <w:pPr>
              <w:jc w:val="both"/>
            </w:pPr>
            <w:r>
              <w:t>Cart with computer, signal generator, power meters, amplifier, etc. and RF components (directional coupler, circulator, power sensors, cables, etc.) used for plasma processing.</w:t>
            </w:r>
          </w:p>
        </w:tc>
      </w:tr>
      <w:tr w:rsidR="003129ED" w:rsidRPr="000E7AB8" w14:paraId="4BB0FE26" w14:textId="77777777" w:rsidTr="003129ED">
        <w:tc>
          <w:tcPr>
            <w:tcW w:w="2425" w:type="dxa"/>
          </w:tcPr>
          <w:p w14:paraId="1CD61DFA" w14:textId="77777777" w:rsidR="003129ED" w:rsidRDefault="003129ED" w:rsidP="004F5748">
            <w:pPr>
              <w:jc w:val="both"/>
            </w:pPr>
            <w:r>
              <w:t>PlasmaMain</w:t>
            </w:r>
          </w:p>
        </w:tc>
        <w:tc>
          <w:tcPr>
            <w:tcW w:w="7645" w:type="dxa"/>
          </w:tcPr>
          <w:p w14:paraId="5D48C4C1" w14:textId="57522EDD" w:rsidR="003129ED" w:rsidRPr="00F35AEA" w:rsidRDefault="003129ED" w:rsidP="004F5748">
            <w:pPr>
              <w:jc w:val="both"/>
              <w:rPr>
                <w:highlight w:val="yellow"/>
              </w:rPr>
            </w:pPr>
            <w:r>
              <w:t xml:space="preserve">The </w:t>
            </w:r>
            <w:r w:rsidR="00C76471">
              <w:t>LabVIEW</w:t>
            </w:r>
            <w:r>
              <w:t xml:space="preserve"> software that runs the plasma processing program; located in the D:\Labview VIs folder.</w:t>
            </w:r>
          </w:p>
        </w:tc>
      </w:tr>
      <w:tr w:rsidR="007B2FA9" w:rsidRPr="000E7AB8" w14:paraId="101DF744" w14:textId="77777777" w:rsidTr="003129ED">
        <w:tc>
          <w:tcPr>
            <w:tcW w:w="2425" w:type="dxa"/>
          </w:tcPr>
          <w:p w14:paraId="311AB834" w14:textId="63DCC3B8" w:rsidR="007B2FA9" w:rsidRDefault="007B2FA9" w:rsidP="00A35BEA">
            <w:pPr>
              <w:jc w:val="both"/>
            </w:pPr>
            <w:proofErr w:type="spellStart"/>
            <w:r>
              <w:t>P</w:t>
            </w:r>
            <w:r w:rsidR="00A35BEA">
              <w:t>F</w:t>
            </w:r>
            <w:r>
              <w:t>wd</w:t>
            </w:r>
            <w:proofErr w:type="spellEnd"/>
          </w:p>
        </w:tc>
        <w:tc>
          <w:tcPr>
            <w:tcW w:w="7645" w:type="dxa"/>
          </w:tcPr>
          <w:p w14:paraId="69197157" w14:textId="14A5F5E3" w:rsidR="007B2FA9" w:rsidRDefault="007B2FA9" w:rsidP="00905FDD">
            <w:pPr>
              <w:jc w:val="both"/>
            </w:pPr>
            <w:r>
              <w:t>Forward Power, from the RF source</w:t>
            </w:r>
            <w:r w:rsidR="00905FDD">
              <w:t>(s) to the HOM(s)</w:t>
            </w:r>
          </w:p>
        </w:tc>
      </w:tr>
      <w:tr w:rsidR="007B2FA9" w:rsidRPr="000E7AB8" w14:paraId="5D5DC6D7" w14:textId="77777777" w:rsidTr="003129ED">
        <w:tc>
          <w:tcPr>
            <w:tcW w:w="2425" w:type="dxa"/>
          </w:tcPr>
          <w:p w14:paraId="5F28675F" w14:textId="3B7D9755" w:rsidR="007B2FA9" w:rsidRDefault="00A35BEA" w:rsidP="004F5748">
            <w:pPr>
              <w:jc w:val="both"/>
            </w:pPr>
            <w:proofErr w:type="spellStart"/>
            <w:r>
              <w:t>PR</w:t>
            </w:r>
            <w:r w:rsidR="007B2FA9">
              <w:t>ef</w:t>
            </w:r>
            <w:proofErr w:type="spellEnd"/>
          </w:p>
        </w:tc>
        <w:tc>
          <w:tcPr>
            <w:tcW w:w="7645" w:type="dxa"/>
          </w:tcPr>
          <w:p w14:paraId="2C1283FA" w14:textId="5EE6E851" w:rsidR="007B2FA9" w:rsidRDefault="00905FDD" w:rsidP="00905FDD">
            <w:pPr>
              <w:jc w:val="both"/>
            </w:pPr>
            <w:r>
              <w:t>Reflected Power, from the HOM(s)</w:t>
            </w:r>
          </w:p>
        </w:tc>
      </w:tr>
      <w:tr w:rsidR="007B2FA9" w:rsidRPr="000E7AB8" w14:paraId="2D86F46E" w14:textId="77777777" w:rsidTr="003129ED">
        <w:tc>
          <w:tcPr>
            <w:tcW w:w="2425" w:type="dxa"/>
          </w:tcPr>
          <w:p w14:paraId="459930D5" w14:textId="12819BE9" w:rsidR="007B2FA9" w:rsidRDefault="00A35BEA" w:rsidP="004F5748">
            <w:pPr>
              <w:jc w:val="both"/>
            </w:pPr>
            <w:proofErr w:type="spellStart"/>
            <w:r>
              <w:t>PT</w:t>
            </w:r>
            <w:r w:rsidR="007B2FA9">
              <w:t>rans</w:t>
            </w:r>
            <w:proofErr w:type="spellEnd"/>
          </w:p>
        </w:tc>
        <w:tc>
          <w:tcPr>
            <w:tcW w:w="7645" w:type="dxa"/>
          </w:tcPr>
          <w:p w14:paraId="20F336B8" w14:textId="3333F154" w:rsidR="007B2FA9" w:rsidRDefault="00905FDD" w:rsidP="00905FDD">
            <w:pPr>
              <w:jc w:val="both"/>
            </w:pPr>
            <w:r>
              <w:t>Transmitted Power, from the FPC</w:t>
            </w:r>
          </w:p>
        </w:tc>
      </w:tr>
      <w:tr w:rsidR="004D640C" w:rsidRPr="000E7AB8" w14:paraId="1A3E757A" w14:textId="77777777" w:rsidTr="003129ED">
        <w:tc>
          <w:tcPr>
            <w:tcW w:w="2425" w:type="dxa"/>
          </w:tcPr>
          <w:p w14:paraId="41849F4F" w14:textId="22054BD3" w:rsidR="004D640C" w:rsidRDefault="004D640C" w:rsidP="004F5748">
            <w:pPr>
              <w:jc w:val="both"/>
            </w:pPr>
            <w:r>
              <w:t>Test Cable</w:t>
            </w:r>
          </w:p>
        </w:tc>
        <w:tc>
          <w:tcPr>
            <w:tcW w:w="7645" w:type="dxa"/>
          </w:tcPr>
          <w:p w14:paraId="17E07D95" w14:textId="1AB4B72E" w:rsidR="004D640C" w:rsidRDefault="004D640C" w:rsidP="004F5748">
            <w:pPr>
              <w:jc w:val="both"/>
            </w:pPr>
            <w:r>
              <w:t>RF Source 1 Cable</w:t>
            </w:r>
            <w:r w:rsidR="00A35BEA">
              <w:t>, from Signal Generator (Freq1)</w:t>
            </w:r>
          </w:p>
        </w:tc>
      </w:tr>
      <w:tr w:rsidR="003129ED" w:rsidRPr="000E7AB8" w14:paraId="35288297" w14:textId="77777777" w:rsidTr="003129ED">
        <w:tc>
          <w:tcPr>
            <w:tcW w:w="2425" w:type="dxa"/>
          </w:tcPr>
          <w:p w14:paraId="11BBDF3E" w14:textId="77777777" w:rsidR="003129ED" w:rsidRPr="00627D10" w:rsidRDefault="003129ED" w:rsidP="004F5748">
            <w:pPr>
              <w:jc w:val="both"/>
              <w:rPr>
                <w:rStyle w:val="normaltextrun"/>
                <w:rFonts w:eastAsia="Lucida Sans" w:cs="Lucida Sans"/>
                <w:color w:val="000000" w:themeColor="text1"/>
                <w:highlight w:val="yellow"/>
              </w:rPr>
            </w:pPr>
            <w:r w:rsidRPr="00627D10">
              <w:rPr>
                <w:rStyle w:val="normaltextrun"/>
                <w:rFonts w:eastAsia="Lucida Sans" w:cs="Lucida Sans"/>
                <w:color w:val="000000"/>
                <w:bdr w:val="none" w:sz="0" w:space="0" w:color="auto" w:frame="1"/>
              </w:rPr>
              <w:t>Verify</w:t>
            </w:r>
          </w:p>
        </w:tc>
        <w:tc>
          <w:tcPr>
            <w:tcW w:w="7645" w:type="dxa"/>
          </w:tcPr>
          <w:p w14:paraId="6F6FF575" w14:textId="65578CF3" w:rsidR="003129ED" w:rsidRPr="00627D10" w:rsidRDefault="004416B1" w:rsidP="004F5748">
            <w:pPr>
              <w:jc w:val="both"/>
              <w:rPr>
                <w:rStyle w:val="eop"/>
                <w:rFonts w:eastAsia="Lucida Sans" w:cs="Lucida Sans"/>
                <w:color w:val="000000" w:themeColor="text1"/>
              </w:rPr>
            </w:pPr>
            <w:r w:rsidRPr="00627D10">
              <w:rPr>
                <w:rStyle w:val="normaltextrun"/>
                <w:rFonts w:eastAsia="Lucida Sans" w:cs="Lucida Sans"/>
                <w:color w:val="000000"/>
                <w:shd w:val="clear" w:color="auto" w:fill="FFFFFF"/>
              </w:rPr>
              <w:t>If an instruction specifies to “verify” and the item is not true</w:t>
            </w:r>
            <w:r>
              <w:rPr>
                <w:rStyle w:val="normaltextrun"/>
                <w:rFonts w:eastAsia="Lucida Sans" w:cs="Lucida Sans"/>
                <w:color w:val="000000"/>
                <w:shd w:val="clear" w:color="auto" w:fill="FFFFFF"/>
              </w:rPr>
              <w:t xml:space="preserve"> then</w:t>
            </w:r>
            <w:r w:rsidRPr="00627D10">
              <w:rPr>
                <w:rStyle w:val="normaltextrun"/>
                <w:rFonts w:eastAsia="Lucida Sans" w:cs="Lucida Sans"/>
                <w:color w:val="000000"/>
                <w:shd w:val="clear" w:color="auto" w:fill="FFFFFF"/>
              </w:rPr>
              <w:t xml:space="preserve"> stop and seek help </w:t>
            </w:r>
            <w:r>
              <w:rPr>
                <w:rStyle w:val="normaltextrun"/>
                <w:rFonts w:eastAsia="Lucida Sans" w:cs="Lucida Sans"/>
                <w:color w:val="000000"/>
                <w:shd w:val="clear" w:color="auto" w:fill="FFFFFF"/>
              </w:rPr>
              <w:t>u</w:t>
            </w:r>
            <w:r w:rsidRPr="00627D10">
              <w:rPr>
                <w:rStyle w:val="normaltextrun"/>
                <w:rFonts w:eastAsia="Lucida Sans" w:cs="Lucida Sans"/>
                <w:color w:val="000000"/>
                <w:shd w:val="clear" w:color="auto" w:fill="FFFFFF"/>
              </w:rPr>
              <w:t>nless</w:t>
            </w:r>
            <w:r>
              <w:rPr>
                <w:rStyle w:val="normaltextrun"/>
                <w:rFonts w:eastAsia="Lucida Sans" w:cs="Lucida Sans"/>
                <w:color w:val="000000"/>
                <w:shd w:val="clear" w:color="auto" w:fill="FFFFFF"/>
              </w:rPr>
              <w:t xml:space="preserve"> additional</w:t>
            </w:r>
            <w:r w:rsidRPr="00627D10">
              <w:rPr>
                <w:rStyle w:val="normaltextrun"/>
                <w:rFonts w:eastAsia="Lucida Sans" w:cs="Lucida Sans"/>
                <w:color w:val="000000"/>
                <w:shd w:val="clear" w:color="auto" w:fill="FFFFFF"/>
              </w:rPr>
              <w:t xml:space="preserve"> </w:t>
            </w:r>
            <w:r>
              <w:rPr>
                <w:rStyle w:val="normaltextrun"/>
                <w:rFonts w:eastAsia="Lucida Sans" w:cs="Lucida Sans"/>
                <w:color w:val="000000"/>
                <w:shd w:val="clear" w:color="auto" w:fill="FFFFFF"/>
              </w:rPr>
              <w:t>instructions are provided in the procedure</w:t>
            </w:r>
            <w:r w:rsidRPr="00627D10">
              <w:rPr>
                <w:rStyle w:val="normaltextrun"/>
                <w:rFonts w:eastAsia="Lucida Sans" w:cs="Lucida Sans"/>
                <w:color w:val="000000"/>
                <w:shd w:val="clear" w:color="auto" w:fill="FFFFFF"/>
              </w:rPr>
              <w:t>.</w:t>
            </w:r>
            <w:r w:rsidRPr="00627D10">
              <w:rPr>
                <w:rStyle w:val="eop"/>
                <w:rFonts w:eastAsia="Lucida Sans" w:cs="Lucida Sans"/>
                <w:color w:val="000000"/>
                <w:shd w:val="clear" w:color="auto" w:fill="FFFFFF"/>
              </w:rPr>
              <w:t> </w:t>
            </w:r>
          </w:p>
        </w:tc>
      </w:tr>
      <w:tr w:rsidR="00C43A72" w:rsidRPr="000E7AB8" w14:paraId="7A9B9FC5" w14:textId="77777777" w:rsidTr="003129ED">
        <w:tc>
          <w:tcPr>
            <w:tcW w:w="2425" w:type="dxa"/>
          </w:tcPr>
          <w:p w14:paraId="01FD58C4" w14:textId="3F4D3C7B" w:rsidR="00C43A72" w:rsidRDefault="00C43A72" w:rsidP="004F5748">
            <w:pPr>
              <w:jc w:val="both"/>
            </w:pPr>
            <w:r>
              <w:t>Vertical Staging Area (VSA)</w:t>
            </w:r>
          </w:p>
        </w:tc>
        <w:tc>
          <w:tcPr>
            <w:tcW w:w="7645" w:type="dxa"/>
          </w:tcPr>
          <w:p w14:paraId="6F430ECC" w14:textId="11161487" w:rsidR="00C43A72" w:rsidRDefault="00C43A72" w:rsidP="004F5748">
            <w:pPr>
              <w:jc w:val="both"/>
            </w:pPr>
            <w:r>
              <w:t>Area adjacent to the Vertical Test Area (VTA), where test stands are staged prior to and after vertical testing in the VTA.</w:t>
            </w:r>
          </w:p>
        </w:tc>
      </w:tr>
    </w:tbl>
    <w:p w14:paraId="3BE4791E" w14:textId="77777777" w:rsidR="00A32062" w:rsidRPr="001718A7" w:rsidRDefault="00A32062" w:rsidP="004F5748">
      <w:pPr>
        <w:jc w:val="both"/>
      </w:pPr>
    </w:p>
    <w:p w14:paraId="42C5922F" w14:textId="77777777" w:rsidR="003129ED" w:rsidRDefault="009B6E19" w:rsidP="004F5748">
      <w:pPr>
        <w:jc w:val="both"/>
      </w:pPr>
      <w:r w:rsidRPr="000E7AB8">
        <w:t xml:space="preserve">A list of general terms and definitions can be found in the Quality Manual </w:t>
      </w:r>
      <w:r w:rsidR="00E40980" w:rsidRPr="000E7AB8">
        <w:t>QM</w:t>
      </w:r>
      <w:r w:rsidR="00FC3F7D" w:rsidRPr="000E7AB8">
        <w:t>L</w:t>
      </w:r>
      <w:r w:rsidR="00E40980" w:rsidRPr="000E7AB8">
        <w:t>-</w:t>
      </w:r>
      <w:r w:rsidR="00EC7C6A" w:rsidRPr="000E7AB8">
        <w:t>0</w:t>
      </w:r>
      <w:r w:rsidRPr="000E7AB8">
        <w:t>01</w:t>
      </w:r>
      <w:r w:rsidR="00B92A00" w:rsidRPr="000E7AB8">
        <w:t>.</w:t>
      </w:r>
    </w:p>
    <w:p w14:paraId="56356F4B" w14:textId="098808C8" w:rsidR="00434BF3" w:rsidRDefault="00434BF3" w:rsidP="004F5748">
      <w:pPr>
        <w:jc w:val="both"/>
        <w:rPr>
          <w:rFonts w:ascii="Lucida Bright" w:hAnsi="Lucida Bright" w:cs="Times"/>
          <w:sz w:val="28"/>
        </w:rPr>
      </w:pPr>
      <w:r>
        <w:br w:type="page"/>
      </w:r>
    </w:p>
    <w:p w14:paraId="3C370EC1" w14:textId="6DFE7758" w:rsidR="004704CF" w:rsidRPr="001718A7" w:rsidRDefault="004704CF" w:rsidP="004F5748">
      <w:pPr>
        <w:pStyle w:val="Heading1"/>
        <w:jc w:val="both"/>
      </w:pPr>
      <w:bookmarkStart w:id="6" w:name="_Toc68001451"/>
      <w:r w:rsidRPr="001718A7">
        <w:lastRenderedPageBreak/>
        <w:t xml:space="preserve">Roles </w:t>
      </w:r>
      <w:r w:rsidR="00856CD8" w:rsidRPr="001718A7">
        <w:t>and</w:t>
      </w:r>
      <w:r w:rsidRPr="001718A7">
        <w:t xml:space="preserve"> Responsibilities</w:t>
      </w:r>
      <w:bookmarkEnd w:id="6"/>
    </w:p>
    <w:p w14:paraId="273DD429" w14:textId="783BEA19" w:rsidR="004704CF" w:rsidRPr="000E7AB8" w:rsidRDefault="004704CF" w:rsidP="004F5748">
      <w:pPr>
        <w:jc w:val="both"/>
      </w:pPr>
    </w:p>
    <w:p w14:paraId="2D90C435" w14:textId="105AA558" w:rsidR="009839B6" w:rsidRPr="000E7AB8" w:rsidRDefault="009839B6" w:rsidP="004F5748">
      <w:pPr>
        <w:jc w:val="both"/>
      </w:pPr>
      <w:r w:rsidRPr="000E7AB8">
        <w:t xml:space="preserve">The following roles </w:t>
      </w:r>
      <w:r w:rsidR="004B264F" w:rsidRPr="000E7AB8">
        <w:t>have responsibilities described i</w:t>
      </w:r>
      <w:r w:rsidRPr="000E7AB8">
        <w:t>n this document</w:t>
      </w:r>
      <w:r w:rsidR="00A32062" w:rsidRPr="000E7AB8">
        <w:t>.</w:t>
      </w:r>
    </w:p>
    <w:p w14:paraId="1CFB372D" w14:textId="025AC321" w:rsidR="009839B6" w:rsidRPr="000E7AB8" w:rsidRDefault="009839B6" w:rsidP="004F5748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5"/>
        <w:gridCol w:w="6295"/>
      </w:tblGrid>
      <w:tr w:rsidR="00D77923" w:rsidRPr="0035230B" w14:paraId="2ABC001E" w14:textId="77777777" w:rsidTr="0EC843E9">
        <w:tc>
          <w:tcPr>
            <w:tcW w:w="3775" w:type="dxa"/>
            <w:shd w:val="clear" w:color="auto" w:fill="DEEAF6" w:themeFill="accent1" w:themeFillTint="33"/>
          </w:tcPr>
          <w:p w14:paraId="5E0BBDEC" w14:textId="19D42E8D" w:rsidR="00D77923" w:rsidRPr="0035230B" w:rsidRDefault="00D77923" w:rsidP="004F5748">
            <w:pPr>
              <w:jc w:val="both"/>
            </w:pPr>
            <w:r w:rsidRPr="0035230B">
              <w:t>Role</w:t>
            </w:r>
          </w:p>
        </w:tc>
        <w:tc>
          <w:tcPr>
            <w:tcW w:w="6295" w:type="dxa"/>
            <w:shd w:val="clear" w:color="auto" w:fill="DEEAF6" w:themeFill="accent1" w:themeFillTint="33"/>
          </w:tcPr>
          <w:p w14:paraId="0381EF0A" w14:textId="1C68D4B6" w:rsidR="00D77923" w:rsidRPr="0035230B" w:rsidRDefault="00D77923" w:rsidP="004F5748">
            <w:pPr>
              <w:jc w:val="both"/>
            </w:pPr>
            <w:r w:rsidRPr="0035230B">
              <w:t>Responsibility</w:t>
            </w:r>
          </w:p>
        </w:tc>
      </w:tr>
      <w:tr w:rsidR="00C43A72" w:rsidRPr="000E7AB8" w14:paraId="72D5F06A" w14:textId="77777777" w:rsidTr="0EC843E9">
        <w:tc>
          <w:tcPr>
            <w:tcW w:w="3775" w:type="dxa"/>
          </w:tcPr>
          <w:p w14:paraId="7B7D5D62" w14:textId="1E530021" w:rsidR="00C43A72" w:rsidRDefault="0064534D" w:rsidP="004F5748">
            <w:pPr>
              <w:jc w:val="both"/>
            </w:pPr>
            <w:r>
              <w:t xml:space="preserve">Plasma Processing </w:t>
            </w:r>
            <w:r w:rsidR="00442176">
              <w:t>Worker</w:t>
            </w:r>
          </w:p>
        </w:tc>
        <w:tc>
          <w:tcPr>
            <w:tcW w:w="6295" w:type="dxa"/>
          </w:tcPr>
          <w:p w14:paraId="137461BB" w14:textId="5A0CA8C1" w:rsidR="00C43A72" w:rsidRDefault="0064534D" w:rsidP="004F5748">
            <w:pPr>
              <w:jc w:val="both"/>
              <w:rPr>
                <w:rStyle w:val="normaltextrun"/>
                <w:color w:val="000000"/>
                <w:shd w:val="clear" w:color="auto" w:fill="FFFFFF"/>
              </w:rPr>
            </w:pPr>
            <w:r>
              <w:rPr>
                <w:rStyle w:val="normaltextrun"/>
                <w:color w:val="000000"/>
                <w:shd w:val="clear" w:color="auto" w:fill="FFFFFF"/>
              </w:rPr>
              <w:t>Personnel trained to set up the plasma processing carts and to perform plasma processing.</w:t>
            </w:r>
          </w:p>
        </w:tc>
      </w:tr>
      <w:tr w:rsidR="00C43A72" w:rsidRPr="000E7AB8" w14:paraId="588FA432" w14:textId="77777777" w:rsidTr="0EC843E9">
        <w:tc>
          <w:tcPr>
            <w:tcW w:w="3775" w:type="dxa"/>
          </w:tcPr>
          <w:p w14:paraId="4EEBED2E" w14:textId="5ED7AF31" w:rsidR="00C43A72" w:rsidRDefault="00C43A72" w:rsidP="004F5748">
            <w:pPr>
              <w:jc w:val="both"/>
            </w:pPr>
            <w:r>
              <w:t>Plasma Processing Subject Mater Expert (SME)</w:t>
            </w:r>
          </w:p>
        </w:tc>
        <w:tc>
          <w:tcPr>
            <w:tcW w:w="6295" w:type="dxa"/>
          </w:tcPr>
          <w:p w14:paraId="4BF6DD2B" w14:textId="55323A42" w:rsidR="00C43A72" w:rsidRDefault="0064534D" w:rsidP="004F5748">
            <w:pPr>
              <w:jc w:val="both"/>
              <w:rPr>
                <w:rStyle w:val="normaltextrun"/>
                <w:color w:val="000000"/>
                <w:shd w:val="clear" w:color="auto" w:fill="FFFFFF"/>
              </w:rPr>
            </w:pPr>
            <w:r>
              <w:rPr>
                <w:rStyle w:val="normaltextrun"/>
                <w:color w:val="000000"/>
                <w:shd w:val="clear" w:color="auto" w:fill="FFFFFF"/>
              </w:rPr>
              <w:t>Personnel knowledgeable on plasma processing techniques and requirements, available to assist during plasma processing treatments.</w:t>
            </w:r>
          </w:p>
        </w:tc>
      </w:tr>
    </w:tbl>
    <w:p w14:paraId="62E8BF23" w14:textId="7F1D9B3E" w:rsidR="003B1EE5" w:rsidRDefault="003B1EE5" w:rsidP="004F5748">
      <w:pPr>
        <w:jc w:val="both"/>
      </w:pPr>
    </w:p>
    <w:p w14:paraId="6924EFF7" w14:textId="6CC4D962" w:rsidR="003B1EE5" w:rsidRDefault="003B1EE5" w:rsidP="004F5748">
      <w:pPr>
        <w:pStyle w:val="Heading1"/>
        <w:jc w:val="both"/>
      </w:pPr>
      <w:bookmarkStart w:id="7" w:name="_Toc68001452"/>
      <w:r>
        <w:t>Tools and Equipment Needed</w:t>
      </w:r>
      <w:bookmarkEnd w:id="7"/>
    </w:p>
    <w:p w14:paraId="52756123" w14:textId="41F53603" w:rsidR="003B1EE5" w:rsidRDefault="003B1EE5" w:rsidP="004F5748">
      <w:pPr>
        <w:jc w:val="both"/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4770"/>
        <w:gridCol w:w="2157"/>
        <w:gridCol w:w="3148"/>
      </w:tblGrid>
      <w:tr w:rsidR="003B1EE5" w14:paraId="2A75DC70" w14:textId="77777777" w:rsidTr="003B1EE5">
        <w:tc>
          <w:tcPr>
            <w:tcW w:w="4770" w:type="dxa"/>
          </w:tcPr>
          <w:p w14:paraId="6DA57F32" w14:textId="5C0FC813" w:rsidR="003B1EE5" w:rsidRPr="003B1EE5" w:rsidRDefault="003B1EE5" w:rsidP="004F5748">
            <w:pPr>
              <w:jc w:val="both"/>
            </w:pPr>
            <w:r w:rsidRPr="003B1EE5">
              <w:t>Tool / Equipment</w:t>
            </w:r>
          </w:p>
        </w:tc>
        <w:tc>
          <w:tcPr>
            <w:tcW w:w="2157" w:type="dxa"/>
          </w:tcPr>
          <w:p w14:paraId="010D8DAA" w14:textId="4B34775F" w:rsidR="003B1EE5" w:rsidRPr="003B1EE5" w:rsidRDefault="003B1EE5" w:rsidP="004F5748">
            <w:pPr>
              <w:jc w:val="both"/>
            </w:pPr>
            <w:r w:rsidRPr="003B1EE5">
              <w:t>Quantity</w:t>
            </w:r>
          </w:p>
        </w:tc>
        <w:tc>
          <w:tcPr>
            <w:tcW w:w="3148" w:type="dxa"/>
          </w:tcPr>
          <w:p w14:paraId="000066D6" w14:textId="7C639044" w:rsidR="003B1EE5" w:rsidRPr="003B1EE5" w:rsidRDefault="003B1EE5" w:rsidP="004F5748">
            <w:pPr>
              <w:jc w:val="both"/>
            </w:pPr>
            <w:r>
              <w:t>Where / When Needed</w:t>
            </w:r>
          </w:p>
        </w:tc>
      </w:tr>
      <w:tr w:rsidR="000E048D" w14:paraId="1C2B7A55" w14:textId="77777777" w:rsidTr="00CF4CDB">
        <w:tc>
          <w:tcPr>
            <w:tcW w:w="4770" w:type="dxa"/>
          </w:tcPr>
          <w:p w14:paraId="45E4AEA4" w14:textId="77777777" w:rsidR="000E048D" w:rsidRDefault="000E048D" w:rsidP="004F5748">
            <w:pPr>
              <w:jc w:val="both"/>
            </w:pPr>
            <w:r>
              <w:t>100 Watt Load</w:t>
            </w:r>
          </w:p>
        </w:tc>
        <w:tc>
          <w:tcPr>
            <w:tcW w:w="2157" w:type="dxa"/>
          </w:tcPr>
          <w:p w14:paraId="710CB2ED" w14:textId="77777777" w:rsidR="000E048D" w:rsidRDefault="000E048D" w:rsidP="004F5748">
            <w:pPr>
              <w:jc w:val="both"/>
            </w:pPr>
            <w:r>
              <w:t>1</w:t>
            </w:r>
          </w:p>
        </w:tc>
        <w:tc>
          <w:tcPr>
            <w:tcW w:w="3148" w:type="dxa"/>
          </w:tcPr>
          <w:p w14:paraId="0F3916C7" w14:textId="77777777" w:rsidR="000E048D" w:rsidRDefault="000E048D" w:rsidP="004F5748">
            <w:pPr>
              <w:jc w:val="both"/>
            </w:pPr>
            <w:r>
              <w:t>For cable calibrations</w:t>
            </w:r>
          </w:p>
        </w:tc>
      </w:tr>
      <w:tr w:rsidR="003B1EE5" w14:paraId="522DAA5F" w14:textId="77777777" w:rsidTr="003B1EE5">
        <w:tc>
          <w:tcPr>
            <w:tcW w:w="4770" w:type="dxa"/>
          </w:tcPr>
          <w:p w14:paraId="37A7B9AD" w14:textId="584D451A" w:rsidR="003B1EE5" w:rsidRDefault="003B1EE5" w:rsidP="004F5748">
            <w:pPr>
              <w:jc w:val="both"/>
            </w:pPr>
            <w:r>
              <w:t>N-type cables, connectors, attenuators, etc.</w:t>
            </w:r>
          </w:p>
        </w:tc>
        <w:tc>
          <w:tcPr>
            <w:tcW w:w="2157" w:type="dxa"/>
          </w:tcPr>
          <w:p w14:paraId="388AF5FE" w14:textId="723672DF" w:rsidR="003B1EE5" w:rsidRDefault="003B1EE5" w:rsidP="004F5748">
            <w:pPr>
              <w:jc w:val="both"/>
            </w:pPr>
            <w:r>
              <w:t>As needed</w:t>
            </w:r>
          </w:p>
        </w:tc>
        <w:tc>
          <w:tcPr>
            <w:tcW w:w="3148" w:type="dxa"/>
          </w:tcPr>
          <w:p w14:paraId="460BEA70" w14:textId="14F17D91" w:rsidR="003B1EE5" w:rsidRDefault="003B1EE5" w:rsidP="004F5748">
            <w:pPr>
              <w:jc w:val="both"/>
            </w:pPr>
            <w:r>
              <w:t>RF connections between Computer / RF cart and cavity</w:t>
            </w:r>
          </w:p>
        </w:tc>
      </w:tr>
      <w:tr w:rsidR="004D640C" w14:paraId="7976CFF3" w14:textId="77777777" w:rsidTr="003B1EE5">
        <w:tc>
          <w:tcPr>
            <w:tcW w:w="4770" w:type="dxa"/>
          </w:tcPr>
          <w:p w14:paraId="60BA5600" w14:textId="0826FB66" w:rsidR="004D640C" w:rsidRDefault="004D640C" w:rsidP="004F5748">
            <w:pPr>
              <w:jc w:val="both"/>
            </w:pPr>
            <w:r>
              <w:t>N-type elbow connector</w:t>
            </w:r>
          </w:p>
        </w:tc>
        <w:tc>
          <w:tcPr>
            <w:tcW w:w="2157" w:type="dxa"/>
          </w:tcPr>
          <w:p w14:paraId="67821E81" w14:textId="5CCB9484" w:rsidR="004D640C" w:rsidRDefault="004D640C" w:rsidP="004F5748">
            <w:pPr>
              <w:jc w:val="both"/>
            </w:pPr>
            <w:r>
              <w:t>1 or 2</w:t>
            </w:r>
          </w:p>
        </w:tc>
        <w:tc>
          <w:tcPr>
            <w:tcW w:w="3148" w:type="dxa"/>
          </w:tcPr>
          <w:p w14:paraId="05D93945" w14:textId="3036BFDC" w:rsidR="004D640C" w:rsidRDefault="004D640C" w:rsidP="004F5748">
            <w:pPr>
              <w:jc w:val="both"/>
            </w:pPr>
            <w:r>
              <w:t>To be connected to the HOM(s) to be used for plasma processing</w:t>
            </w:r>
          </w:p>
        </w:tc>
      </w:tr>
      <w:tr w:rsidR="000E048D" w14:paraId="3014AAC2" w14:textId="77777777" w:rsidTr="00CF4CDB">
        <w:tc>
          <w:tcPr>
            <w:tcW w:w="4770" w:type="dxa"/>
          </w:tcPr>
          <w:p w14:paraId="338FE2B5" w14:textId="3DBA0EC5" w:rsidR="000E048D" w:rsidRDefault="000E048D" w:rsidP="004D640C">
            <w:pPr>
              <w:jc w:val="both"/>
            </w:pPr>
            <w:r>
              <w:t>Plasma</w:t>
            </w:r>
            <w:r w:rsidR="004D640C">
              <w:t xml:space="preserve"> Computer / RF</w:t>
            </w:r>
            <w:r>
              <w:t xml:space="preserve"> Cart </w:t>
            </w:r>
          </w:p>
        </w:tc>
        <w:tc>
          <w:tcPr>
            <w:tcW w:w="2157" w:type="dxa"/>
          </w:tcPr>
          <w:p w14:paraId="31F904D5" w14:textId="7F6C9157" w:rsidR="000E048D" w:rsidRDefault="000E048D" w:rsidP="004D640C">
            <w:pPr>
              <w:jc w:val="both"/>
            </w:pPr>
            <w:r>
              <w:t xml:space="preserve">1 </w:t>
            </w:r>
          </w:p>
        </w:tc>
        <w:tc>
          <w:tcPr>
            <w:tcW w:w="3148" w:type="dxa"/>
          </w:tcPr>
          <w:p w14:paraId="393B395E" w14:textId="77777777" w:rsidR="000E048D" w:rsidRDefault="000E048D" w:rsidP="004F5748">
            <w:pPr>
              <w:jc w:val="both"/>
            </w:pPr>
            <w:r>
              <w:t>In the VSA lower level</w:t>
            </w:r>
          </w:p>
        </w:tc>
      </w:tr>
    </w:tbl>
    <w:p w14:paraId="4CEDE14B" w14:textId="77777777" w:rsidR="003B1EE5" w:rsidRDefault="003B1EE5" w:rsidP="004F5748">
      <w:pPr>
        <w:jc w:val="both"/>
        <w:rPr>
          <w:rFonts w:ascii="Lucida Bright" w:hAnsi="Lucida Bright" w:cs="Times"/>
          <w:sz w:val="28"/>
        </w:rPr>
      </w:pPr>
      <w:r>
        <w:br w:type="page"/>
      </w:r>
    </w:p>
    <w:p w14:paraId="5FEAE0B3" w14:textId="3A45E2A6" w:rsidR="00B61916" w:rsidRPr="00413D73" w:rsidRDefault="00A57815" w:rsidP="004F5748">
      <w:pPr>
        <w:pStyle w:val="Heading1"/>
        <w:jc w:val="both"/>
      </w:pPr>
      <w:bookmarkStart w:id="8" w:name="_Toc68001453"/>
      <w:r>
        <w:lastRenderedPageBreak/>
        <w:t>Pre-Requisites</w:t>
      </w:r>
      <w:bookmarkEnd w:id="8"/>
    </w:p>
    <w:p w14:paraId="3E6EAC12" w14:textId="312341B9" w:rsidR="002D68C0" w:rsidRPr="00EC730B" w:rsidRDefault="002D68C0" w:rsidP="004F5748">
      <w:pPr>
        <w:jc w:val="both"/>
      </w:pPr>
    </w:p>
    <w:p w14:paraId="7CF42D00" w14:textId="2399D050" w:rsidR="00C40157" w:rsidRDefault="00C40157" w:rsidP="00C40157">
      <w:pPr>
        <w:pStyle w:val="Heading2"/>
        <w:jc w:val="both"/>
      </w:pPr>
      <w:r>
        <w:t xml:space="preserve">If not done, </w:t>
      </w:r>
      <w:r w:rsidR="004720E1">
        <w:t>open the</w:t>
      </w:r>
      <w:r w:rsidRPr="00E4761D">
        <w:t xml:space="preserve"> PlasmaMain software </w:t>
      </w:r>
      <w:r w:rsidR="004720E1">
        <w:t>and press the run arrow to start the program</w:t>
      </w:r>
      <w:r w:rsidRPr="00E4761D">
        <w:t xml:space="preserve">. </w:t>
      </w:r>
    </w:p>
    <w:p w14:paraId="3E6F4EDD" w14:textId="77777777" w:rsidR="00C40157" w:rsidRDefault="00C40157" w:rsidP="004720E1">
      <w:pPr>
        <w:pStyle w:val="Heading3"/>
      </w:pPr>
      <w:r>
        <w:t>Name the data file in the format "[Cavity ID</w:t>
      </w:r>
      <w:proofErr w:type="gramStart"/>
      <w:r>
        <w:t>]_</w:t>
      </w:r>
      <w:proofErr w:type="gramEnd"/>
      <w:r>
        <w:t>HOM[&amp;]", where [Cavity ID] is replaced with the cavity ID and [&amp;] is replaced with the HOM(s) used for plasma processing. For example, "C100-RI-086_HOMB" is the data file for processing the cavity C100-RI-086 with HOM port B.</w:t>
      </w:r>
    </w:p>
    <w:p w14:paraId="70352C3C" w14:textId="3AED9886" w:rsidR="004720E1" w:rsidRDefault="004720E1" w:rsidP="004720E1">
      <w:pPr>
        <w:pStyle w:val="Heading3"/>
      </w:pPr>
      <w:r w:rsidRPr="00E4761D">
        <w:t>Turn off the auto capture of images and network analyzer traces</w:t>
      </w:r>
      <w:r w:rsidR="00892049">
        <w:t xml:space="preserve"> by clicking the "Timed Write ON" button.</w:t>
      </w:r>
      <w:r w:rsidR="00D6178E">
        <w:t xml:space="preserve"> </w:t>
      </w:r>
      <w:r w:rsidR="00892049">
        <w:t xml:space="preserve">The timed write </w:t>
      </w:r>
      <w:r w:rsidR="00FD61A3">
        <w:t>button will turn yellow and display "Timed Write OFF".</w:t>
      </w:r>
    </w:p>
    <w:p w14:paraId="74595F0B" w14:textId="77777777" w:rsidR="004720E1" w:rsidRPr="004720E1" w:rsidRDefault="004720E1" w:rsidP="004720E1"/>
    <w:p w14:paraId="4F31437C" w14:textId="77777777" w:rsidR="00C40157" w:rsidRPr="002D3146" w:rsidRDefault="00C40157" w:rsidP="00C40157">
      <w:pPr>
        <w:ind w:left="576"/>
        <w:jc w:val="both"/>
        <w:rPr>
          <w:b/>
          <w:u w:val="single"/>
        </w:rPr>
      </w:pPr>
      <w:r w:rsidRPr="002D3146">
        <w:rPr>
          <w:b/>
          <w:u w:val="single"/>
        </w:rPr>
        <w:t>NOTE</w:t>
      </w:r>
      <w:r>
        <w:rPr>
          <w:b/>
          <w:u w:val="single"/>
        </w:rPr>
        <w:t>S</w:t>
      </w:r>
      <w:r w:rsidRPr="002D3146">
        <w:rPr>
          <w:b/>
          <w:u w:val="single"/>
        </w:rPr>
        <w:t>:</w:t>
      </w:r>
    </w:p>
    <w:p w14:paraId="2FF6C5AA" w14:textId="2045D235" w:rsidR="00C40157" w:rsidRDefault="00C40157" w:rsidP="00C40157">
      <w:pPr>
        <w:pStyle w:val="ListParagraph"/>
        <w:numPr>
          <w:ilvl w:val="0"/>
          <w:numId w:val="6"/>
        </w:numPr>
        <w:jc w:val="both"/>
      </w:pPr>
      <w:r>
        <w:t xml:space="preserve">See </w:t>
      </w:r>
      <w:r>
        <w:fldChar w:fldCharType="begin"/>
      </w:r>
      <w:r>
        <w:instrText xml:space="preserve"> REF _Ref67386775 \h  \* MERGEFORMAT </w:instrText>
      </w:r>
      <w:r>
        <w:fldChar w:fldCharType="end"/>
      </w:r>
      <w:r>
        <w:fldChar w:fldCharType="begin"/>
      </w:r>
      <w:r>
        <w:instrText xml:space="preserve"> REF _Ref67386782 \h  \* MERGEFORMAT </w:instrText>
      </w:r>
      <w:r>
        <w:fldChar w:fldCharType="separate"/>
      </w:r>
      <w:r w:rsidR="00CA565B" w:rsidRPr="007D1B08">
        <w:t xml:space="preserve">Figure </w:t>
      </w:r>
      <w:r w:rsidR="00CA565B">
        <w:t>6</w:t>
      </w:r>
      <w:r w:rsidR="00CA565B">
        <w:noBreakHyphen/>
        <w:t>a</w:t>
      </w:r>
      <w:r>
        <w:fldChar w:fldCharType="end"/>
      </w:r>
      <w:r>
        <w:t xml:space="preserve"> to determine HOM nomenclature.</w:t>
      </w:r>
    </w:p>
    <w:p w14:paraId="2909C787" w14:textId="77777777" w:rsidR="00C40157" w:rsidRDefault="00C40157" w:rsidP="00C40157">
      <w:pPr>
        <w:pStyle w:val="ListParagraph"/>
        <w:numPr>
          <w:ilvl w:val="0"/>
          <w:numId w:val="6"/>
        </w:numPr>
        <w:jc w:val="both"/>
      </w:pPr>
      <w:r>
        <w:t>PlasmaMain will append the current date to the file name and save the file to the appropriate directory on the computer's D drive.</w:t>
      </w:r>
    </w:p>
    <w:p w14:paraId="44CC806D" w14:textId="77777777" w:rsidR="00C40157" w:rsidRDefault="00C40157" w:rsidP="00C40157"/>
    <w:p w14:paraId="09A9999D" w14:textId="77777777" w:rsidR="00CA565B" w:rsidRDefault="00CA565B" w:rsidP="00CA565B">
      <w:pPr>
        <w:jc w:val="center"/>
      </w:pPr>
      <w:r>
        <w:rPr>
          <w:noProof/>
        </w:rPr>
        <w:drawing>
          <wp:inline distT="0" distB="0" distL="0" distR="0" wp14:anchorId="4B42E36B" wp14:editId="6D10D290">
            <wp:extent cx="4055310" cy="256032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6D129" w14:textId="1A4A9705" w:rsidR="00CA565B" w:rsidRPr="007D1B08" w:rsidRDefault="00CA565B" w:rsidP="00CA565B">
      <w:pPr>
        <w:pStyle w:val="Caption"/>
      </w:pPr>
      <w:bookmarkStart w:id="9" w:name="_Ref67386782"/>
      <w:bookmarkStart w:id="10" w:name="_Toc63932403"/>
      <w:bookmarkStart w:id="11" w:name="_Ref67386775"/>
      <w:bookmarkStart w:id="12" w:name="_Toc67399547"/>
      <w:bookmarkStart w:id="13" w:name="_Toc68857453"/>
      <w:r w:rsidRPr="007D1B08">
        <w:t xml:space="preserve">Figure </w:t>
      </w:r>
      <w:r>
        <w:fldChar w:fldCharType="begin"/>
      </w:r>
      <w:r>
        <w:instrText>STYLEREF 1 \s</w:instrText>
      </w:r>
      <w:r>
        <w:fldChar w:fldCharType="separate"/>
      </w:r>
      <w:r w:rsidR="00D05797">
        <w:rPr>
          <w:noProof/>
        </w:rPr>
        <w:t>6</w:t>
      </w:r>
      <w:r>
        <w:fldChar w:fldCharType="end"/>
      </w:r>
      <w:r w:rsidR="00D05797">
        <w:noBreakHyphen/>
      </w:r>
      <w:r>
        <w:fldChar w:fldCharType="begin"/>
      </w:r>
      <w:r>
        <w:instrText>SEQ Figure \* alphabetic \s 1</w:instrText>
      </w:r>
      <w:r>
        <w:fldChar w:fldCharType="separate"/>
      </w:r>
      <w:r w:rsidR="00D05797">
        <w:rPr>
          <w:noProof/>
        </w:rPr>
        <w:t>a</w:t>
      </w:r>
      <w:r>
        <w:fldChar w:fldCharType="end"/>
      </w:r>
      <w:bookmarkEnd w:id="9"/>
      <w:r w:rsidRPr="007D1B08">
        <w:t>: HOM Couplers and Cell Numbers</w:t>
      </w:r>
      <w:bookmarkEnd w:id="10"/>
      <w:bookmarkEnd w:id="11"/>
      <w:bookmarkEnd w:id="12"/>
      <w:bookmarkEnd w:id="13"/>
    </w:p>
    <w:p w14:paraId="5AE3E6B4" w14:textId="77777777" w:rsidR="00C40157" w:rsidRDefault="00C40157" w:rsidP="00CA565B"/>
    <w:p w14:paraId="20C9974A" w14:textId="6C864CA3" w:rsidR="00A57815" w:rsidRDefault="004D640C" w:rsidP="004D640C">
      <w:pPr>
        <w:pStyle w:val="Heading2"/>
        <w:jc w:val="both"/>
      </w:pPr>
      <w:r>
        <w:t>Add N-type RF elbow to the HOM(s) to be used for plasma processing.</w:t>
      </w:r>
      <w:r w:rsidR="00D6178E">
        <w:t xml:space="preserve"> </w:t>
      </w:r>
      <w:r w:rsidR="002E5B43">
        <w:t xml:space="preserve">See </w:t>
      </w:r>
      <w:r w:rsidR="002E5B43">
        <w:fldChar w:fldCharType="begin"/>
      </w:r>
      <w:r w:rsidR="002E5B43">
        <w:instrText xml:space="preserve"> REF _Ref67386782 \h  \* MERGEFORMAT </w:instrText>
      </w:r>
      <w:r w:rsidR="002E5B43">
        <w:fldChar w:fldCharType="separate"/>
      </w:r>
      <w:r w:rsidR="002E5B43" w:rsidRPr="007D1B08">
        <w:t xml:space="preserve">Figure </w:t>
      </w:r>
      <w:r w:rsidR="002E5B43">
        <w:t>6</w:t>
      </w:r>
      <w:r w:rsidR="002E5B43">
        <w:noBreakHyphen/>
        <w:t>a</w:t>
      </w:r>
      <w:r w:rsidR="002E5B43">
        <w:fldChar w:fldCharType="end"/>
      </w:r>
      <w:r w:rsidR="002E5B43">
        <w:t xml:space="preserve"> to determine HOM nomenclature.</w:t>
      </w:r>
    </w:p>
    <w:p w14:paraId="6D18ED7D" w14:textId="10BAC260" w:rsidR="004D640C" w:rsidRDefault="004D640C" w:rsidP="004D640C">
      <w:pPr>
        <w:pStyle w:val="Heading2"/>
      </w:pPr>
      <w:r>
        <w:t>Verify / turn off RF amplifier.</w:t>
      </w:r>
    </w:p>
    <w:p w14:paraId="09A6491C" w14:textId="63F124EB" w:rsidR="00EE4F1E" w:rsidRPr="00D6178E" w:rsidRDefault="00C40157" w:rsidP="0084016C">
      <w:r w:rsidRPr="00D6178E">
        <w:object w:dxaOrig="16065" w:dyaOrig="11490" w14:anchorId="1A7D61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5in" o:ole="">
            <v:imagedata r:id="rId12" o:title=""/>
          </v:shape>
          <o:OLEObject Type="Embed" ProgID="Visio.Drawing.15" ShapeID="_x0000_i1025" DrawAspect="Content" ObjectID="_1681103143" r:id="rId13"/>
        </w:object>
      </w:r>
    </w:p>
    <w:p w14:paraId="75DA1499" w14:textId="44F3686C" w:rsidR="00EE4F1E" w:rsidRDefault="00EE4F1E" w:rsidP="0084016C">
      <w:pPr>
        <w:pStyle w:val="Caption"/>
      </w:pPr>
      <w:bookmarkStart w:id="14" w:name="_Toc68857454"/>
      <w:r>
        <w:t xml:space="preserve">Figure </w:t>
      </w:r>
      <w:r>
        <w:fldChar w:fldCharType="begin"/>
      </w:r>
      <w:r>
        <w:instrText>STYLEREF 1 \s</w:instrText>
      </w:r>
      <w:r>
        <w:fldChar w:fldCharType="separate"/>
      </w:r>
      <w:r w:rsidR="00D05797">
        <w:rPr>
          <w:noProof/>
        </w:rPr>
        <w:t>6</w:t>
      </w:r>
      <w:r>
        <w:fldChar w:fldCharType="end"/>
      </w:r>
      <w:r w:rsidR="00D05797">
        <w:noBreakHyphen/>
      </w:r>
      <w:r>
        <w:fldChar w:fldCharType="begin"/>
      </w:r>
      <w:r>
        <w:instrText>SEQ Figure \* alphabetic \s 1</w:instrText>
      </w:r>
      <w:r>
        <w:fldChar w:fldCharType="separate"/>
      </w:r>
      <w:r w:rsidR="00D05797">
        <w:rPr>
          <w:noProof/>
        </w:rPr>
        <w:t>b</w:t>
      </w:r>
      <w:r>
        <w:fldChar w:fldCharType="end"/>
      </w:r>
      <w:r>
        <w:t xml:space="preserve">: RF System </w:t>
      </w:r>
      <w:r w:rsidR="004C62CE">
        <w:t>as connected for</w:t>
      </w:r>
      <w:r>
        <w:t xml:space="preserve"> Vertical Plasma Processing</w:t>
      </w:r>
      <w:bookmarkEnd w:id="14"/>
      <w:r>
        <w:t xml:space="preserve"> </w:t>
      </w:r>
    </w:p>
    <w:p w14:paraId="27FC6306" w14:textId="77777777" w:rsidR="004C62CE" w:rsidRDefault="004C62CE">
      <w:pPr>
        <w:tabs>
          <w:tab w:val="clear" w:pos="2250"/>
        </w:tabs>
        <w:spacing w:line="240" w:lineRule="auto"/>
      </w:pPr>
    </w:p>
    <w:p w14:paraId="14F53C4D" w14:textId="1243A425" w:rsidR="004C62CE" w:rsidRDefault="004C62CE" w:rsidP="004C62CE">
      <w:pPr>
        <w:pStyle w:val="Heading2"/>
      </w:pPr>
      <w:r>
        <w:t xml:space="preserve">Disconnect RF source 1 cable (Signal Generator </w:t>
      </w:r>
      <w:proofErr w:type="spellStart"/>
      <w:r>
        <w:t>Freq</w:t>
      </w:r>
      <w:proofErr w:type="spellEnd"/>
      <w:r>
        <w:t xml:space="preserve"> 1) from the combiner.</w:t>
      </w:r>
      <w:r w:rsidR="00D6178E">
        <w:t xml:space="preserve"> </w:t>
      </w:r>
      <w:r>
        <w:t>This cable will be used for most of the steps of this procedure as the "test cable"</w:t>
      </w:r>
    </w:p>
    <w:p w14:paraId="1F1714EA" w14:textId="5FA01198" w:rsidR="004C62CE" w:rsidRDefault="004C62CE" w:rsidP="004C62CE">
      <w:pPr>
        <w:pStyle w:val="Heading2"/>
      </w:pPr>
      <w:r>
        <w:t>Disconnect amplifier output from circulator.</w:t>
      </w:r>
      <w:r w:rsidR="00D6178E">
        <w:t xml:space="preserve"> </w:t>
      </w:r>
      <w:r>
        <w:t xml:space="preserve">The amplifier and combiner </w:t>
      </w:r>
      <w:r w:rsidR="00E46039">
        <w:t>only be used for the last section of this procedure (</w:t>
      </w:r>
      <w:r w:rsidR="000F1D3D">
        <w:t xml:space="preserve">Section </w:t>
      </w:r>
      <w:r w:rsidR="000F1D3D">
        <w:fldChar w:fldCharType="begin"/>
      </w:r>
      <w:r w:rsidR="000F1D3D">
        <w:instrText xml:space="preserve"> REF _Ref67580033 \r \h </w:instrText>
      </w:r>
      <w:r w:rsidR="000F1D3D">
        <w:fldChar w:fldCharType="separate"/>
      </w:r>
      <w:r w:rsidR="000F1D3D">
        <w:t>13</w:t>
      </w:r>
      <w:r w:rsidR="000F1D3D">
        <w:fldChar w:fldCharType="end"/>
      </w:r>
      <w:r w:rsidR="000F1D3D">
        <w:t xml:space="preserve">, </w:t>
      </w:r>
      <w:r w:rsidR="00E46039">
        <w:t>Calibrate RF PWD)</w:t>
      </w:r>
      <w:r>
        <w:t>.</w:t>
      </w:r>
    </w:p>
    <w:p w14:paraId="538A1EA9" w14:textId="36484BC3" w:rsidR="004C62CE" w:rsidRDefault="004C62CE" w:rsidP="004C62CE">
      <w:pPr>
        <w:pStyle w:val="Heading2"/>
      </w:pPr>
      <w:r>
        <w:t xml:space="preserve">Disconnect </w:t>
      </w:r>
      <w:proofErr w:type="spellStart"/>
      <w:r>
        <w:t>Ptrans</w:t>
      </w:r>
      <w:proofErr w:type="spellEnd"/>
      <w:r>
        <w:t xml:space="preserve"> power meter from splitter.</w:t>
      </w:r>
      <w:r w:rsidR="00D6178E">
        <w:t xml:space="preserve"> </w:t>
      </w:r>
      <w:r>
        <w:t>This power meter sensor will be used for many of the steps of this procedure.</w:t>
      </w:r>
    </w:p>
    <w:p w14:paraId="74C7286F" w14:textId="77777777" w:rsidR="004C62CE" w:rsidRPr="004D640C" w:rsidRDefault="004C62CE" w:rsidP="004C62CE">
      <w:pPr>
        <w:pStyle w:val="Heading2"/>
      </w:pPr>
      <w:r>
        <w:t>From the PlasmaMain home screen, click the Calibrate Cables button.</w:t>
      </w:r>
    </w:p>
    <w:p w14:paraId="176731DF" w14:textId="77777777" w:rsidR="004C62CE" w:rsidRDefault="004C62CE" w:rsidP="004C62CE">
      <w:pPr>
        <w:pStyle w:val="Heading2"/>
      </w:pPr>
      <w:r>
        <w:t>In the popup window, verify the initial conditions listed have been set, and press "Click to return".</w:t>
      </w:r>
    </w:p>
    <w:p w14:paraId="7285940E" w14:textId="77777777" w:rsidR="004C62CE" w:rsidRDefault="004C62CE">
      <w:pPr>
        <w:tabs>
          <w:tab w:val="clear" w:pos="2250"/>
        </w:tabs>
        <w:spacing w:line="240" w:lineRule="auto"/>
      </w:pPr>
    </w:p>
    <w:p w14:paraId="43619575" w14:textId="7D45B267" w:rsidR="00EE4F1E" w:rsidRDefault="00EE4F1E">
      <w:pPr>
        <w:tabs>
          <w:tab w:val="clear" w:pos="2250"/>
        </w:tabs>
        <w:spacing w:line="240" w:lineRule="auto"/>
      </w:pPr>
      <w:r>
        <w:br w:type="page"/>
      </w:r>
    </w:p>
    <w:p w14:paraId="261B0F09" w14:textId="77777777" w:rsidR="004D640C" w:rsidRDefault="004D640C" w:rsidP="004D640C">
      <w:pPr>
        <w:pStyle w:val="Heading1"/>
      </w:pPr>
      <w:bookmarkStart w:id="15" w:name="_Toc68001454"/>
      <w:proofErr w:type="spellStart"/>
      <w:r>
        <w:lastRenderedPageBreak/>
        <w:t>PFwd</w:t>
      </w:r>
      <w:proofErr w:type="spellEnd"/>
      <w:r>
        <w:t xml:space="preserve"> to Cable End</w:t>
      </w:r>
      <w:bookmarkEnd w:id="15"/>
    </w:p>
    <w:p w14:paraId="0BCE5D12" w14:textId="77777777" w:rsidR="003523BC" w:rsidRDefault="003523BC" w:rsidP="003523BC">
      <w:pPr>
        <w:pStyle w:val="Heading2"/>
        <w:spacing w:before="240"/>
      </w:pPr>
      <w:r>
        <w:t>Press the “</w:t>
      </w:r>
      <w:proofErr w:type="spellStart"/>
      <w:r>
        <w:t>PFwd</w:t>
      </w:r>
      <w:proofErr w:type="spellEnd"/>
      <w:r>
        <w:t xml:space="preserve"> to Cable End” button.</w:t>
      </w:r>
    </w:p>
    <w:p w14:paraId="311EBAAB" w14:textId="367E5DAC" w:rsidR="004D640C" w:rsidRDefault="004D640C" w:rsidP="003523BC">
      <w:pPr>
        <w:pStyle w:val="Heading2"/>
      </w:pPr>
      <w:r>
        <w:t xml:space="preserve">Connect the RF source 1 cable </w:t>
      </w:r>
      <w:r w:rsidR="00A35BEA">
        <w:t xml:space="preserve">(Signal Generator </w:t>
      </w:r>
      <w:proofErr w:type="spellStart"/>
      <w:r w:rsidR="00A35BEA">
        <w:t>Freq</w:t>
      </w:r>
      <w:proofErr w:type="spellEnd"/>
      <w:r w:rsidR="00A35BEA">
        <w:t xml:space="preserve"> 1) </w:t>
      </w:r>
      <w:r>
        <w:t>to the input of the circulator.</w:t>
      </w:r>
      <w:r w:rsidR="00B10D7F">
        <w:t xml:space="preserve"> See the dash line on </w:t>
      </w:r>
      <w:r w:rsidR="00B10D7F">
        <w:fldChar w:fldCharType="begin"/>
      </w:r>
      <w:r w:rsidR="00B10D7F">
        <w:instrText xml:space="preserve"> REF _Ref67317453 \h </w:instrText>
      </w:r>
      <w:r w:rsidR="00B10D7F">
        <w:fldChar w:fldCharType="separate"/>
      </w:r>
      <w:r w:rsidR="00B10D7F" w:rsidRPr="00B10D7F">
        <w:t>Figure 7</w:t>
      </w:r>
      <w:r w:rsidR="00B10D7F" w:rsidRPr="00B10D7F">
        <w:noBreakHyphen/>
        <w:t>a</w:t>
      </w:r>
      <w:r w:rsidR="00B10D7F">
        <w:fldChar w:fldCharType="end"/>
      </w:r>
      <w:r w:rsidR="00B10D7F">
        <w:t>.</w:t>
      </w:r>
    </w:p>
    <w:p w14:paraId="02EC11CF" w14:textId="27B59177" w:rsidR="004D640C" w:rsidRDefault="004D640C" w:rsidP="004D640C">
      <w:pPr>
        <w:pStyle w:val="Heading2"/>
      </w:pPr>
      <w:r>
        <w:t xml:space="preserve">Connect the </w:t>
      </w:r>
      <w:proofErr w:type="spellStart"/>
      <w:r>
        <w:t>PTrans</w:t>
      </w:r>
      <w:proofErr w:type="spellEnd"/>
      <w:r>
        <w:t xml:space="preserve"> power meter to the cable that is normally connected to the cavity HOM port.</w:t>
      </w:r>
      <w:r w:rsidR="00B10D7F">
        <w:t xml:space="preserve"> See the dash-dot line on </w:t>
      </w:r>
      <w:r w:rsidR="00B10D7F">
        <w:fldChar w:fldCharType="begin"/>
      </w:r>
      <w:r w:rsidR="00B10D7F">
        <w:instrText xml:space="preserve"> REF _Ref67317453 \h </w:instrText>
      </w:r>
      <w:r w:rsidR="00B10D7F">
        <w:fldChar w:fldCharType="separate"/>
      </w:r>
      <w:r w:rsidR="00B10D7F" w:rsidRPr="00B10D7F">
        <w:t>Figure 7</w:t>
      </w:r>
      <w:r w:rsidR="00B10D7F" w:rsidRPr="00B10D7F">
        <w:noBreakHyphen/>
        <w:t>a</w:t>
      </w:r>
      <w:r w:rsidR="00B10D7F">
        <w:fldChar w:fldCharType="end"/>
      </w:r>
      <w:r w:rsidR="00B10D7F">
        <w:t>.</w:t>
      </w:r>
    </w:p>
    <w:p w14:paraId="62856F70" w14:textId="77777777" w:rsidR="00D05797" w:rsidRPr="00D05797" w:rsidRDefault="00D05797" w:rsidP="00D05797"/>
    <w:p w14:paraId="050970E4" w14:textId="77777777" w:rsidR="0084016C" w:rsidRDefault="00EE4F1E" w:rsidP="0084016C">
      <w:r>
        <w:object w:dxaOrig="11581" w:dyaOrig="5551" w14:anchorId="39A11518">
          <v:shape id="_x0000_i1026" type="#_x0000_t75" style="width:7in;height:241.5pt" o:ole="">
            <v:imagedata r:id="rId14" o:title=""/>
          </v:shape>
          <o:OLEObject Type="Embed" ProgID="Visio.Drawing.15" ShapeID="_x0000_i1026" DrawAspect="Content" ObjectID="_1681103144" r:id="rId15"/>
        </w:object>
      </w:r>
      <w:bookmarkStart w:id="16" w:name="_Ref67317453"/>
    </w:p>
    <w:p w14:paraId="3F180641" w14:textId="3AD12872" w:rsidR="00B10D7F" w:rsidRDefault="00B10D7F" w:rsidP="0084016C">
      <w:pPr>
        <w:pStyle w:val="Caption"/>
      </w:pPr>
      <w:bookmarkStart w:id="17" w:name="_Toc68857455"/>
      <w:r w:rsidRPr="00B10D7F">
        <w:t xml:space="preserve">Figure </w:t>
      </w:r>
      <w:r w:rsidR="00EE4F1E">
        <w:fldChar w:fldCharType="begin"/>
      </w:r>
      <w:r w:rsidR="00EE4F1E">
        <w:instrText>STYLEREF 1 \s</w:instrText>
      </w:r>
      <w:r w:rsidR="00EE4F1E">
        <w:fldChar w:fldCharType="separate"/>
      </w:r>
      <w:r w:rsidR="00D05797">
        <w:rPr>
          <w:noProof/>
        </w:rPr>
        <w:t>7</w:t>
      </w:r>
      <w:r w:rsidR="00EE4F1E">
        <w:fldChar w:fldCharType="end"/>
      </w:r>
      <w:r w:rsidR="00D05797">
        <w:noBreakHyphen/>
      </w:r>
      <w:r w:rsidR="00EE4F1E">
        <w:fldChar w:fldCharType="begin"/>
      </w:r>
      <w:r w:rsidR="00EE4F1E">
        <w:instrText>SEQ Figure \* alphabetic \s 1</w:instrText>
      </w:r>
      <w:r w:rsidR="00EE4F1E">
        <w:fldChar w:fldCharType="separate"/>
      </w:r>
      <w:r w:rsidR="00D05797">
        <w:rPr>
          <w:noProof/>
        </w:rPr>
        <w:t>a</w:t>
      </w:r>
      <w:r w:rsidR="00EE4F1E">
        <w:fldChar w:fldCharType="end"/>
      </w:r>
      <w:bookmarkEnd w:id="16"/>
      <w:r w:rsidRPr="00B10D7F">
        <w:t xml:space="preserve">: </w:t>
      </w:r>
      <w:proofErr w:type="spellStart"/>
      <w:r w:rsidRPr="00B10D7F">
        <w:t>PFwd</w:t>
      </w:r>
      <w:proofErr w:type="spellEnd"/>
      <w:r w:rsidRPr="00B10D7F">
        <w:t xml:space="preserve"> to Cable End Connections</w:t>
      </w:r>
      <w:bookmarkEnd w:id="17"/>
    </w:p>
    <w:p w14:paraId="08793396" w14:textId="77777777" w:rsidR="00D05797" w:rsidRPr="00D05797" w:rsidRDefault="00D05797" w:rsidP="00D05797"/>
    <w:p w14:paraId="39FCD27F" w14:textId="0B391C58" w:rsidR="004D640C" w:rsidRDefault="00163CEE" w:rsidP="004D640C">
      <w:pPr>
        <w:pStyle w:val="Heading2"/>
      </w:pPr>
      <w:r>
        <w:t>V</w:t>
      </w:r>
      <w:r w:rsidR="004D640C">
        <w:t xml:space="preserve">erify that the directivity is </w:t>
      </w:r>
      <w:r w:rsidR="00DF3F84">
        <w:t>about</w:t>
      </w:r>
      <w:r w:rsidR="004D640C">
        <w:t xml:space="preserve"> -</w:t>
      </w:r>
      <w:r w:rsidR="00DF3F84">
        <w:t>2</w:t>
      </w:r>
      <w:r w:rsidR="004D640C">
        <w:t xml:space="preserve">0 dB and that the calibration factor is about 35 </w:t>
      </w:r>
      <w:proofErr w:type="spellStart"/>
      <w:r w:rsidR="004D640C">
        <w:t>dB</w:t>
      </w:r>
      <w:r w:rsidR="002A2D65">
        <w:t>.</w:t>
      </w:r>
      <w:proofErr w:type="spellEnd"/>
    </w:p>
    <w:p w14:paraId="5F1F9F6B" w14:textId="77777777" w:rsidR="00B10D7F" w:rsidRDefault="00163CEE" w:rsidP="00B10D7F">
      <w:pPr>
        <w:keepNext/>
        <w:ind w:left="720"/>
        <w:jc w:val="center"/>
      </w:pPr>
      <w:r w:rsidRPr="003523BC">
        <w:rPr>
          <w:noProof/>
        </w:rPr>
        <w:drawing>
          <wp:inline distT="0" distB="0" distL="0" distR="0" wp14:anchorId="2D4E31F0" wp14:editId="3DF90FB2">
            <wp:extent cx="3657600" cy="12255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1382" b="4948"/>
                    <a:stretch/>
                  </pic:blipFill>
                  <pic:spPr bwMode="auto">
                    <a:xfrm>
                      <a:off x="0" y="0"/>
                      <a:ext cx="3657600" cy="122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CD98D" w14:textId="56BC5A36" w:rsidR="00163CEE" w:rsidRDefault="00B10D7F" w:rsidP="00B10D7F">
      <w:pPr>
        <w:pStyle w:val="Caption"/>
      </w:pPr>
      <w:bookmarkStart w:id="18" w:name="_Toc68857456"/>
      <w:r>
        <w:t xml:space="preserve">Figure </w:t>
      </w:r>
      <w:r>
        <w:fldChar w:fldCharType="begin"/>
      </w:r>
      <w:r>
        <w:instrText>STYLEREF 1 \s</w:instrText>
      </w:r>
      <w:r>
        <w:fldChar w:fldCharType="separate"/>
      </w:r>
      <w:r w:rsidR="00D05797">
        <w:rPr>
          <w:noProof/>
        </w:rPr>
        <w:t>7</w:t>
      </w:r>
      <w:r>
        <w:fldChar w:fldCharType="end"/>
      </w:r>
      <w:r w:rsidR="00D05797">
        <w:noBreakHyphen/>
      </w:r>
      <w:r>
        <w:fldChar w:fldCharType="begin"/>
      </w:r>
      <w:r>
        <w:instrText>SEQ Figure \* alphabetic \s 1</w:instrText>
      </w:r>
      <w:r>
        <w:fldChar w:fldCharType="separate"/>
      </w:r>
      <w:r w:rsidR="00D05797">
        <w:rPr>
          <w:noProof/>
        </w:rPr>
        <w:t>b</w:t>
      </w:r>
      <w:r>
        <w:fldChar w:fldCharType="end"/>
      </w:r>
      <w:r>
        <w:t xml:space="preserve">: Example data for </w:t>
      </w:r>
      <w:proofErr w:type="spellStart"/>
      <w:r>
        <w:t>PFwd</w:t>
      </w:r>
      <w:proofErr w:type="spellEnd"/>
      <w:r>
        <w:t xml:space="preserve"> calibration</w:t>
      </w:r>
      <w:bookmarkEnd w:id="18"/>
    </w:p>
    <w:p w14:paraId="62C5A545" w14:textId="77777777" w:rsidR="00D05797" w:rsidRPr="00D05797" w:rsidRDefault="00D05797" w:rsidP="00D05797"/>
    <w:p w14:paraId="0E0E239E" w14:textId="77777777" w:rsidR="004D640C" w:rsidRDefault="004D640C" w:rsidP="004D640C">
      <w:pPr>
        <w:pStyle w:val="Heading2"/>
      </w:pPr>
      <w:r>
        <w:t>Click the green Start Calibration Button.</w:t>
      </w:r>
    </w:p>
    <w:p w14:paraId="6C8190CD" w14:textId="55008B09" w:rsidR="003523BC" w:rsidRDefault="004D640C" w:rsidP="00F3402F">
      <w:r>
        <w:t>.</w:t>
      </w:r>
    </w:p>
    <w:p w14:paraId="6952ADD5" w14:textId="77777777" w:rsidR="00D05797" w:rsidRDefault="00D05797">
      <w:pPr>
        <w:tabs>
          <w:tab w:val="clear" w:pos="2250"/>
        </w:tabs>
        <w:spacing w:line="240" w:lineRule="auto"/>
        <w:rPr>
          <w:rFonts w:cs="Calibri"/>
          <w:color w:val="000000" w:themeColor="text1"/>
          <w:szCs w:val="24"/>
        </w:rPr>
      </w:pPr>
      <w:r>
        <w:br w:type="page"/>
      </w:r>
    </w:p>
    <w:p w14:paraId="4365624F" w14:textId="35FCAF58" w:rsidR="001911E6" w:rsidRDefault="001911E6" w:rsidP="001911E6">
      <w:pPr>
        <w:pStyle w:val="Heading2"/>
      </w:pPr>
      <w:r>
        <w:lastRenderedPageBreak/>
        <w:t xml:space="preserve">In the blue popup window, verify that the </w:t>
      </w:r>
      <w:r w:rsidR="00DA4050">
        <w:t>Change column values are</w:t>
      </w:r>
      <w:r w:rsidR="00F3402F">
        <w:t xml:space="preserve"> within a few tenths of a dB as a function of frequency </w:t>
      </w:r>
      <w:r w:rsidR="00D05797">
        <w:t xml:space="preserve">and click </w:t>
      </w:r>
      <w:proofErr w:type="gramStart"/>
      <w:r w:rsidR="00D05797">
        <w:t>Done</w:t>
      </w:r>
      <w:proofErr w:type="gramEnd"/>
      <w:r w:rsidR="00D05797">
        <w:t>.</w:t>
      </w:r>
    </w:p>
    <w:p w14:paraId="1EE5072E" w14:textId="77777777" w:rsidR="00D05797" w:rsidRPr="00D05797" w:rsidRDefault="00D05797" w:rsidP="00D05797"/>
    <w:p w14:paraId="0D79DDBD" w14:textId="77777777" w:rsidR="00D05797" w:rsidRDefault="00DE076F" w:rsidP="00D05797">
      <w:pPr>
        <w:keepNext/>
      </w:pPr>
      <w:r>
        <w:rPr>
          <w:noProof/>
        </w:rPr>
        <w:drawing>
          <wp:inline distT="0" distB="0" distL="0" distR="0" wp14:anchorId="04596718" wp14:editId="14D2B2B1">
            <wp:extent cx="6400800" cy="3118434"/>
            <wp:effectExtent l="0" t="0" r="0" b="6350"/>
            <wp:docPr id="13" name="Picture 13" descr="O:\srfee\Ganey\Plasma\Pictures\ForProcedure\CableCal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11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0D7E" w14:textId="50FA6E1B" w:rsidR="003523BC" w:rsidRDefault="00D05797" w:rsidP="00D05797">
      <w:pPr>
        <w:pStyle w:val="Caption"/>
      </w:pPr>
      <w:bookmarkStart w:id="19" w:name="_Toc68857457"/>
      <w:r>
        <w:t xml:space="preserve">Figure </w:t>
      </w:r>
      <w:r>
        <w:fldChar w:fldCharType="begin"/>
      </w:r>
      <w:r>
        <w:instrText>STYLEREF 1 \s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noBreakHyphen/>
      </w:r>
      <w:r>
        <w:fldChar w:fldCharType="begin"/>
      </w:r>
      <w:r>
        <w:instrText>SEQ Figure \* alphabetic \s 1</w:instrText>
      </w:r>
      <w:r>
        <w:fldChar w:fldCharType="separate"/>
      </w:r>
      <w:r>
        <w:rPr>
          <w:noProof/>
        </w:rPr>
        <w:t>c</w:t>
      </w:r>
      <w:r>
        <w:fldChar w:fldCharType="end"/>
      </w:r>
      <w:r>
        <w:t xml:space="preserve">: Example </w:t>
      </w:r>
      <w:proofErr w:type="spellStart"/>
      <w:r>
        <w:t>Pfwd</w:t>
      </w:r>
      <w:proofErr w:type="spellEnd"/>
      <w:r>
        <w:t xml:space="preserve"> Calibration Change values</w:t>
      </w:r>
      <w:bookmarkEnd w:id="19"/>
    </w:p>
    <w:p w14:paraId="4B7C4DD9" w14:textId="77777777" w:rsidR="00EE4F1E" w:rsidRDefault="00EE4F1E">
      <w:pPr>
        <w:tabs>
          <w:tab w:val="clear" w:pos="2250"/>
        </w:tabs>
        <w:spacing w:line="240" w:lineRule="auto"/>
        <w:rPr>
          <w:rFonts w:ascii="Lucida Bright" w:hAnsi="Lucida Bright" w:cs="Times"/>
          <w:b/>
          <w:sz w:val="28"/>
        </w:rPr>
      </w:pPr>
      <w:r>
        <w:br w:type="page"/>
      </w:r>
    </w:p>
    <w:p w14:paraId="61992D89" w14:textId="5BD9BEDF" w:rsidR="004D640C" w:rsidRDefault="004D640C" w:rsidP="004D640C">
      <w:pPr>
        <w:pStyle w:val="Heading1"/>
      </w:pPr>
      <w:bookmarkStart w:id="20" w:name="_Toc68001455"/>
      <w:r>
        <w:lastRenderedPageBreak/>
        <w:t>Power at End of Test Cable</w:t>
      </w:r>
      <w:bookmarkEnd w:id="20"/>
    </w:p>
    <w:p w14:paraId="114870D1" w14:textId="77777777" w:rsidR="003523BC" w:rsidRDefault="003523BC" w:rsidP="003523BC">
      <w:pPr>
        <w:pStyle w:val="Heading2"/>
      </w:pPr>
      <w:r>
        <w:t>Press the “Power at End of Test Cable” button.</w:t>
      </w:r>
    </w:p>
    <w:p w14:paraId="7E8855E0" w14:textId="4A44861C" w:rsidR="007B2FA9" w:rsidRDefault="007B2FA9" w:rsidP="007B2FA9">
      <w:pPr>
        <w:pStyle w:val="Heading2"/>
      </w:pPr>
      <w:r>
        <w:t xml:space="preserve">Connect the RF source 1 cable </w:t>
      </w:r>
      <w:r w:rsidR="00A35BEA">
        <w:t xml:space="preserve">(Signal Generator </w:t>
      </w:r>
      <w:proofErr w:type="spellStart"/>
      <w:r w:rsidR="00A35BEA">
        <w:t>Freq</w:t>
      </w:r>
      <w:proofErr w:type="spellEnd"/>
      <w:r w:rsidR="00A35BEA">
        <w:t xml:space="preserve"> 1) </w:t>
      </w:r>
      <w:r>
        <w:t xml:space="preserve">to the </w:t>
      </w:r>
      <w:proofErr w:type="spellStart"/>
      <w:r>
        <w:t>PTrans</w:t>
      </w:r>
      <w:proofErr w:type="spellEnd"/>
      <w:r>
        <w:t xml:space="preserve"> power meter</w:t>
      </w:r>
      <w:r w:rsidR="00B10D7F">
        <w:t xml:space="preserve">, as shown in </w:t>
      </w:r>
      <w:r w:rsidR="00B10D7F">
        <w:fldChar w:fldCharType="begin"/>
      </w:r>
      <w:r w:rsidR="00B10D7F">
        <w:instrText xml:space="preserve"> REF _Ref67317700 \h </w:instrText>
      </w:r>
      <w:r w:rsidR="00B10D7F">
        <w:fldChar w:fldCharType="separate"/>
      </w:r>
      <w:r w:rsidR="00B10D7F">
        <w:t xml:space="preserve">Figure </w:t>
      </w:r>
      <w:r w:rsidR="00B10D7F">
        <w:rPr>
          <w:noProof/>
        </w:rPr>
        <w:t>8</w:t>
      </w:r>
      <w:r w:rsidR="00B10D7F">
        <w:noBreakHyphen/>
      </w:r>
      <w:r w:rsidR="00B10D7F">
        <w:rPr>
          <w:noProof/>
        </w:rPr>
        <w:t>a</w:t>
      </w:r>
      <w:r w:rsidR="00B10D7F">
        <w:fldChar w:fldCharType="end"/>
      </w:r>
    </w:p>
    <w:p w14:paraId="55A4ECBD" w14:textId="06CB1FED" w:rsidR="00B10D7F" w:rsidRPr="00B10D7F" w:rsidRDefault="00EE4F1E" w:rsidP="00B10D7F">
      <w:pPr>
        <w:keepNext/>
        <w:jc w:val="center"/>
      </w:pPr>
      <w:r>
        <w:object w:dxaOrig="4561" w:dyaOrig="3856" w14:anchorId="7BDF3FC4">
          <v:shape id="_x0000_i1027" type="#_x0000_t75" style="width:160.5pt;height:135.75pt" o:ole="">
            <v:imagedata r:id="rId18" o:title=""/>
          </v:shape>
          <o:OLEObject Type="Embed" ProgID="Visio.Drawing.15" ShapeID="_x0000_i1027" DrawAspect="Content" ObjectID="_1681103145" r:id="rId19"/>
        </w:object>
      </w:r>
    </w:p>
    <w:p w14:paraId="525E6AFD" w14:textId="6AE47B0E" w:rsidR="00B10D7F" w:rsidRDefault="00B10D7F" w:rsidP="00B10D7F">
      <w:pPr>
        <w:pStyle w:val="Caption"/>
      </w:pPr>
      <w:bookmarkStart w:id="21" w:name="_Ref67317700"/>
      <w:bookmarkStart w:id="22" w:name="_Toc68857458"/>
      <w:r>
        <w:t xml:space="preserve">Figure </w:t>
      </w:r>
      <w:r>
        <w:fldChar w:fldCharType="begin"/>
      </w:r>
      <w:r>
        <w:instrText>STYLEREF 1 \s</w:instrText>
      </w:r>
      <w:r>
        <w:fldChar w:fldCharType="separate"/>
      </w:r>
      <w:r w:rsidR="00D05797">
        <w:rPr>
          <w:noProof/>
        </w:rPr>
        <w:t>8</w:t>
      </w:r>
      <w:r>
        <w:fldChar w:fldCharType="end"/>
      </w:r>
      <w:r w:rsidR="00D05797">
        <w:noBreakHyphen/>
      </w:r>
      <w:r>
        <w:fldChar w:fldCharType="begin"/>
      </w:r>
      <w:r>
        <w:instrText>SEQ Figure \* alphabetic \s 1</w:instrText>
      </w:r>
      <w:r>
        <w:fldChar w:fldCharType="separate"/>
      </w:r>
      <w:r w:rsidR="00D05797">
        <w:rPr>
          <w:noProof/>
        </w:rPr>
        <w:t>a</w:t>
      </w:r>
      <w:r>
        <w:fldChar w:fldCharType="end"/>
      </w:r>
      <w:bookmarkEnd w:id="21"/>
      <w:r>
        <w:t>: Power at End of Test Cable Connection</w:t>
      </w:r>
      <w:bookmarkEnd w:id="22"/>
    </w:p>
    <w:p w14:paraId="7A1B1ADB" w14:textId="056DB337" w:rsidR="00163CEE" w:rsidRPr="00163CEE" w:rsidRDefault="00163CEE" w:rsidP="00163CEE">
      <w:pPr>
        <w:pStyle w:val="Heading2"/>
      </w:pPr>
      <w:r>
        <w:t xml:space="preserve">Verify that </w:t>
      </w:r>
      <w:proofErr w:type="spellStart"/>
      <w:r>
        <w:t>PMeter</w:t>
      </w:r>
      <w:proofErr w:type="spellEnd"/>
      <w:r>
        <w:t xml:space="preserve"> is approximately 1 dB less than the Source Pwr.</w:t>
      </w:r>
    </w:p>
    <w:p w14:paraId="14DF6BBF" w14:textId="77777777" w:rsidR="00B10D7F" w:rsidRDefault="00163CEE" w:rsidP="00B10D7F">
      <w:pPr>
        <w:keepNext/>
        <w:jc w:val="center"/>
      </w:pPr>
      <w:r w:rsidRPr="004C52A7">
        <w:rPr>
          <w:noProof/>
        </w:rPr>
        <w:drawing>
          <wp:inline distT="0" distB="0" distL="0" distR="0" wp14:anchorId="7ED75A00" wp14:editId="2F7333A4">
            <wp:extent cx="3657600" cy="1498719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7270"/>
                    <a:stretch/>
                  </pic:blipFill>
                  <pic:spPr bwMode="auto">
                    <a:xfrm>
                      <a:off x="0" y="0"/>
                      <a:ext cx="3657600" cy="1498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D9033" w14:textId="6C613D40" w:rsidR="00163CEE" w:rsidRPr="00163CEE" w:rsidRDefault="00B10D7F" w:rsidP="00B10D7F">
      <w:pPr>
        <w:pStyle w:val="Caption"/>
      </w:pPr>
      <w:bookmarkStart w:id="23" w:name="_Toc68857459"/>
      <w:r>
        <w:t xml:space="preserve">Figure </w:t>
      </w:r>
      <w:r>
        <w:fldChar w:fldCharType="begin"/>
      </w:r>
      <w:r>
        <w:instrText>STYLEREF 1 \s</w:instrText>
      </w:r>
      <w:r>
        <w:fldChar w:fldCharType="separate"/>
      </w:r>
      <w:r w:rsidR="00D05797">
        <w:rPr>
          <w:noProof/>
        </w:rPr>
        <w:t>8</w:t>
      </w:r>
      <w:r>
        <w:fldChar w:fldCharType="end"/>
      </w:r>
      <w:r w:rsidR="00D05797">
        <w:noBreakHyphen/>
      </w:r>
      <w:r>
        <w:fldChar w:fldCharType="begin"/>
      </w:r>
      <w:r>
        <w:instrText>SEQ Figure \* alphabetic \s 1</w:instrText>
      </w:r>
      <w:r>
        <w:fldChar w:fldCharType="separate"/>
      </w:r>
      <w:r w:rsidR="00D05797">
        <w:rPr>
          <w:noProof/>
        </w:rPr>
        <w:t>b</w:t>
      </w:r>
      <w:r>
        <w:fldChar w:fldCharType="end"/>
      </w:r>
      <w:r>
        <w:t xml:space="preserve">: Example </w:t>
      </w:r>
      <w:r w:rsidR="00EE4F1E">
        <w:t>power meter reading</w:t>
      </w:r>
      <w:bookmarkEnd w:id="23"/>
    </w:p>
    <w:p w14:paraId="1036960E" w14:textId="31391155" w:rsidR="00815223" w:rsidRPr="00815223" w:rsidRDefault="00815223" w:rsidP="00163CEE">
      <w:pPr>
        <w:pStyle w:val="Heading2"/>
      </w:pPr>
      <w:r w:rsidRPr="00815223">
        <w:t>Click the green Start Calibration button.</w:t>
      </w:r>
    </w:p>
    <w:p w14:paraId="5028A075" w14:textId="1C812BFC" w:rsidR="007B2FA9" w:rsidRDefault="007B2FA9" w:rsidP="007B2FA9">
      <w:pPr>
        <w:pStyle w:val="Heading2"/>
      </w:pPr>
      <w:r>
        <w:t xml:space="preserve">In the </w:t>
      </w:r>
      <w:r w:rsidR="00163CEE">
        <w:t xml:space="preserve">green </w:t>
      </w:r>
      <w:r>
        <w:t xml:space="preserve">popup window, verify that the </w:t>
      </w:r>
      <w:r w:rsidR="00163CEE">
        <w:t>PM Data</w:t>
      </w:r>
      <w:r>
        <w:t xml:space="preserve"> values are roughly the same for each frequency.</w:t>
      </w:r>
    </w:p>
    <w:p w14:paraId="6AC93BF6" w14:textId="77777777" w:rsidR="00EE4F1E" w:rsidRDefault="00163CEE" w:rsidP="00EE4F1E">
      <w:pPr>
        <w:keepNext/>
        <w:ind w:left="720"/>
        <w:jc w:val="center"/>
      </w:pPr>
      <w:r w:rsidRPr="004C52A7">
        <w:rPr>
          <w:noProof/>
        </w:rPr>
        <w:drawing>
          <wp:inline distT="0" distB="0" distL="0" distR="0" wp14:anchorId="1F555C39" wp14:editId="5A6339E1">
            <wp:extent cx="3657600" cy="23475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4213"/>
                    <a:stretch/>
                  </pic:blipFill>
                  <pic:spPr bwMode="auto">
                    <a:xfrm>
                      <a:off x="0" y="0"/>
                      <a:ext cx="3657600" cy="2347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67FFF" w14:textId="7BECCCFF" w:rsidR="00163CEE" w:rsidRDefault="00EE4F1E" w:rsidP="00EE4F1E">
      <w:pPr>
        <w:pStyle w:val="Caption"/>
      </w:pPr>
      <w:bookmarkStart w:id="24" w:name="_Toc68857460"/>
      <w:r>
        <w:t xml:space="preserve">Figure </w:t>
      </w:r>
      <w:r>
        <w:fldChar w:fldCharType="begin"/>
      </w:r>
      <w:r>
        <w:instrText>STYLEREF 1 \s</w:instrText>
      </w:r>
      <w:r>
        <w:fldChar w:fldCharType="separate"/>
      </w:r>
      <w:r w:rsidR="00D05797">
        <w:rPr>
          <w:noProof/>
        </w:rPr>
        <w:t>8</w:t>
      </w:r>
      <w:r>
        <w:fldChar w:fldCharType="end"/>
      </w:r>
      <w:r w:rsidR="00D05797">
        <w:noBreakHyphen/>
      </w:r>
      <w:r>
        <w:fldChar w:fldCharType="begin"/>
      </w:r>
      <w:r>
        <w:instrText>SEQ Figure \* alphabetic \s 1</w:instrText>
      </w:r>
      <w:r>
        <w:fldChar w:fldCharType="separate"/>
      </w:r>
      <w:r w:rsidR="00D05797">
        <w:rPr>
          <w:noProof/>
        </w:rPr>
        <w:t>c</w:t>
      </w:r>
      <w:r>
        <w:fldChar w:fldCharType="end"/>
      </w:r>
      <w:r>
        <w:t>: Example data from power meter calibration</w:t>
      </w:r>
      <w:bookmarkEnd w:id="24"/>
    </w:p>
    <w:p w14:paraId="6CA5E40F" w14:textId="4899A23F" w:rsidR="00EE4F1E" w:rsidRPr="00EE4F1E" w:rsidRDefault="001911E6" w:rsidP="00EE4F1E">
      <w:pPr>
        <w:pStyle w:val="Heading2"/>
      </w:pPr>
      <w:r>
        <w:t xml:space="preserve">In the blue popup window, verify that the Change values are correct and click </w:t>
      </w:r>
      <w:proofErr w:type="gramStart"/>
      <w:r>
        <w:t>Done</w:t>
      </w:r>
      <w:proofErr w:type="gramEnd"/>
      <w:r>
        <w:t>.</w:t>
      </w:r>
    </w:p>
    <w:p w14:paraId="267128D0" w14:textId="7A54A7A1" w:rsidR="007B2FA9" w:rsidRDefault="007B2FA9" w:rsidP="007B2FA9">
      <w:pPr>
        <w:pStyle w:val="Heading1"/>
      </w:pPr>
      <w:bookmarkStart w:id="25" w:name="_Toc68001456"/>
      <w:proofErr w:type="spellStart"/>
      <w:r>
        <w:lastRenderedPageBreak/>
        <w:t>PRef</w:t>
      </w:r>
      <w:proofErr w:type="spellEnd"/>
      <w:r>
        <w:t xml:space="preserve"> from Cable End</w:t>
      </w:r>
      <w:bookmarkEnd w:id="25"/>
    </w:p>
    <w:p w14:paraId="67F4787E" w14:textId="338853C7" w:rsidR="006F3360" w:rsidRDefault="006F3360" w:rsidP="007B2FA9">
      <w:pPr>
        <w:pStyle w:val="Heading2"/>
      </w:pPr>
      <w:r>
        <w:t>Press the “</w:t>
      </w:r>
      <w:proofErr w:type="spellStart"/>
      <w:r>
        <w:t>PRef</w:t>
      </w:r>
      <w:proofErr w:type="spellEnd"/>
      <w:r>
        <w:t xml:space="preserve"> </w:t>
      </w:r>
      <w:proofErr w:type="gramStart"/>
      <w:r>
        <w:t>From</w:t>
      </w:r>
      <w:proofErr w:type="gramEnd"/>
      <w:r>
        <w:t xml:space="preserve"> Cable End” button.</w:t>
      </w:r>
    </w:p>
    <w:p w14:paraId="337C3567" w14:textId="6B15300A" w:rsidR="007B2FA9" w:rsidRDefault="007B2FA9" w:rsidP="007B2FA9">
      <w:pPr>
        <w:pStyle w:val="Heading2"/>
      </w:pPr>
      <w:r w:rsidRPr="007B2FA9">
        <w:t xml:space="preserve">Connect the RF source 1 cable </w:t>
      </w:r>
      <w:r w:rsidR="00A35BEA">
        <w:t xml:space="preserve">(Signal Generator </w:t>
      </w:r>
      <w:proofErr w:type="spellStart"/>
      <w:r w:rsidR="00A35BEA">
        <w:t>Freq</w:t>
      </w:r>
      <w:proofErr w:type="spellEnd"/>
      <w:r w:rsidR="00A35BEA">
        <w:t xml:space="preserve"> 1) </w:t>
      </w:r>
      <w:r w:rsidRPr="007B2FA9">
        <w:t>to the cable that is normally connected to the cavity HOM port.</w:t>
      </w:r>
    </w:p>
    <w:p w14:paraId="4626BACF" w14:textId="77777777" w:rsidR="00A959DE" w:rsidRPr="00A959DE" w:rsidRDefault="00A959DE" w:rsidP="00A959DE"/>
    <w:p w14:paraId="45C795BC" w14:textId="4607D1B4" w:rsidR="00EE4F1E" w:rsidRDefault="00A35BEA" w:rsidP="00EE4F1E">
      <w:pPr>
        <w:pStyle w:val="Caption"/>
      </w:pPr>
      <w:r>
        <w:object w:dxaOrig="8671" w:dyaOrig="5686" w14:anchorId="6BEEDFAD">
          <v:shape id="_x0000_i1028" type="#_x0000_t75" style="width:432.75pt;height:284.25pt" o:ole="">
            <v:imagedata r:id="rId22" o:title=""/>
          </v:shape>
          <o:OLEObject Type="Embed" ProgID="Visio.Drawing.15" ShapeID="_x0000_i1028" DrawAspect="Content" ObjectID="_1681103146" r:id="rId23"/>
        </w:object>
      </w:r>
    </w:p>
    <w:p w14:paraId="38419677" w14:textId="3C339856" w:rsidR="000473B0" w:rsidRDefault="000473B0" w:rsidP="000473B0">
      <w:pPr>
        <w:pStyle w:val="Caption"/>
      </w:pPr>
      <w:bookmarkStart w:id="26" w:name="_Toc68857461"/>
      <w:r>
        <w:t xml:space="preserve">Figure </w:t>
      </w:r>
      <w:r>
        <w:fldChar w:fldCharType="begin"/>
      </w:r>
      <w:r>
        <w:instrText>STYLEREF 1 \s</w:instrText>
      </w:r>
      <w:r>
        <w:fldChar w:fldCharType="separate"/>
      </w:r>
      <w:r w:rsidR="00D05797">
        <w:rPr>
          <w:noProof/>
        </w:rPr>
        <w:t>9</w:t>
      </w:r>
      <w:r>
        <w:fldChar w:fldCharType="end"/>
      </w:r>
      <w:r w:rsidR="00D05797">
        <w:noBreakHyphen/>
      </w:r>
      <w:r>
        <w:fldChar w:fldCharType="begin"/>
      </w:r>
      <w:r>
        <w:instrText>SEQ Figure \* alphabetic \s 1</w:instrText>
      </w:r>
      <w:r>
        <w:fldChar w:fldCharType="separate"/>
      </w:r>
      <w:r w:rsidR="00D05797">
        <w:rPr>
          <w:noProof/>
        </w:rPr>
        <w:t>a</w:t>
      </w:r>
      <w:r>
        <w:fldChar w:fldCharType="end"/>
      </w:r>
      <w:r>
        <w:t xml:space="preserve">: </w:t>
      </w:r>
      <w:proofErr w:type="spellStart"/>
      <w:r>
        <w:t>PRef</w:t>
      </w:r>
      <w:proofErr w:type="spellEnd"/>
      <w:r>
        <w:t xml:space="preserve"> from Cable End Connection</w:t>
      </w:r>
      <w:bookmarkEnd w:id="26"/>
    </w:p>
    <w:p w14:paraId="6AAEF8F6" w14:textId="77777777" w:rsidR="00A959DE" w:rsidRPr="00A959DE" w:rsidRDefault="00A959DE" w:rsidP="00A959DE"/>
    <w:p w14:paraId="3F197461" w14:textId="608C6A29" w:rsidR="007B2FA9" w:rsidRPr="007B2FA9" w:rsidRDefault="007B2FA9" w:rsidP="007B2FA9">
      <w:pPr>
        <w:pStyle w:val="Heading2"/>
      </w:pPr>
      <w:bookmarkStart w:id="27" w:name="_Ref67558275"/>
      <w:r w:rsidRPr="007B2FA9">
        <w:t xml:space="preserve">Verify that the power meters are reading and that the directivity is </w:t>
      </w:r>
      <w:r w:rsidR="002A2D65">
        <w:t>about</w:t>
      </w:r>
      <w:r w:rsidRPr="007B2FA9">
        <w:t xml:space="preserve"> -</w:t>
      </w:r>
      <w:r w:rsidR="002A2D65">
        <w:t>2</w:t>
      </w:r>
      <w:r w:rsidRPr="007B2FA9">
        <w:t xml:space="preserve">0 dB and that the calibration factor is about 35 </w:t>
      </w:r>
      <w:proofErr w:type="spellStart"/>
      <w:r w:rsidRPr="007B2FA9">
        <w:t>dB.</w:t>
      </w:r>
      <w:proofErr w:type="spellEnd"/>
      <w:r w:rsidR="00D6178E">
        <w:t xml:space="preserve"> </w:t>
      </w:r>
      <w:r w:rsidR="00EA6CC8">
        <w:t xml:space="preserve">Note the Calibration value </w:t>
      </w:r>
      <w:r w:rsidR="00A959DE">
        <w:t>on</w:t>
      </w:r>
      <w:r w:rsidR="00EA6CC8">
        <w:t xml:space="preserve"> this scr</w:t>
      </w:r>
      <w:r w:rsidR="00A959DE">
        <w:t>een.</w:t>
      </w:r>
      <w:bookmarkEnd w:id="27"/>
    </w:p>
    <w:p w14:paraId="1CE1B94C" w14:textId="77777777" w:rsidR="00EE4F1E" w:rsidRDefault="00163CEE" w:rsidP="00EE4F1E">
      <w:pPr>
        <w:keepNext/>
        <w:ind w:left="720"/>
        <w:jc w:val="center"/>
      </w:pPr>
      <w:r w:rsidRPr="006F3360">
        <w:rPr>
          <w:noProof/>
        </w:rPr>
        <w:drawing>
          <wp:inline distT="0" distB="0" distL="0" distR="0" wp14:anchorId="1C3662EA" wp14:editId="7AECADC9">
            <wp:extent cx="3657600" cy="1463048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38136" b="4063"/>
                    <a:stretch/>
                  </pic:blipFill>
                  <pic:spPr bwMode="auto">
                    <a:xfrm>
                      <a:off x="0" y="0"/>
                      <a:ext cx="3657600" cy="1463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B7BBE" w14:textId="5E94DF92" w:rsidR="00163CEE" w:rsidRDefault="00EE4F1E" w:rsidP="00EE4F1E">
      <w:pPr>
        <w:pStyle w:val="Caption"/>
      </w:pPr>
      <w:bookmarkStart w:id="28" w:name="_Toc68857462"/>
      <w:r>
        <w:t xml:space="preserve">Figure </w:t>
      </w:r>
      <w:r>
        <w:fldChar w:fldCharType="begin"/>
      </w:r>
      <w:r>
        <w:instrText>STYLEREF 1 \s</w:instrText>
      </w:r>
      <w:r>
        <w:fldChar w:fldCharType="separate"/>
      </w:r>
      <w:r w:rsidR="00D05797">
        <w:rPr>
          <w:noProof/>
        </w:rPr>
        <w:t>9</w:t>
      </w:r>
      <w:r>
        <w:fldChar w:fldCharType="end"/>
      </w:r>
      <w:r w:rsidR="00D05797">
        <w:noBreakHyphen/>
      </w:r>
      <w:r>
        <w:fldChar w:fldCharType="begin"/>
      </w:r>
      <w:r>
        <w:instrText>SEQ Figure \* alphabetic \s 1</w:instrText>
      </w:r>
      <w:r>
        <w:fldChar w:fldCharType="separate"/>
      </w:r>
      <w:r w:rsidR="00D05797">
        <w:rPr>
          <w:noProof/>
        </w:rPr>
        <w:t>b</w:t>
      </w:r>
      <w:r>
        <w:fldChar w:fldCharType="end"/>
      </w:r>
      <w:r>
        <w:t xml:space="preserve">: Example directivity and calibration values for </w:t>
      </w:r>
      <w:proofErr w:type="spellStart"/>
      <w:r>
        <w:t>PRef</w:t>
      </w:r>
      <w:bookmarkEnd w:id="28"/>
      <w:proofErr w:type="spellEnd"/>
    </w:p>
    <w:p w14:paraId="0DFE5865" w14:textId="77777777" w:rsidR="00A959DE" w:rsidRPr="00A959DE" w:rsidRDefault="00A959DE" w:rsidP="00A959DE"/>
    <w:p w14:paraId="0B1383CC" w14:textId="1229F325" w:rsidR="00815223" w:rsidRPr="00815223" w:rsidRDefault="00815223" w:rsidP="007B2FA9">
      <w:pPr>
        <w:pStyle w:val="Heading2"/>
      </w:pPr>
      <w:r w:rsidRPr="00815223">
        <w:t xml:space="preserve">Click the green </w:t>
      </w:r>
      <w:r w:rsidR="00163CEE">
        <w:t>Continue</w:t>
      </w:r>
      <w:r w:rsidRPr="00815223">
        <w:t xml:space="preserve"> button.</w:t>
      </w:r>
    </w:p>
    <w:p w14:paraId="69D738BF" w14:textId="77777777" w:rsidR="00EE4F1E" w:rsidRDefault="00EE4F1E">
      <w:pPr>
        <w:tabs>
          <w:tab w:val="clear" w:pos="2250"/>
        </w:tabs>
        <w:spacing w:line="240" w:lineRule="auto"/>
        <w:rPr>
          <w:rFonts w:cs="Calibri"/>
          <w:color w:val="000000" w:themeColor="text1"/>
          <w:szCs w:val="24"/>
        </w:rPr>
      </w:pPr>
      <w:r>
        <w:br w:type="page"/>
      </w:r>
    </w:p>
    <w:p w14:paraId="16254A45" w14:textId="2262321C" w:rsidR="001911E6" w:rsidRDefault="007B2FA9" w:rsidP="007B2FA9">
      <w:pPr>
        <w:pStyle w:val="Heading2"/>
      </w:pPr>
      <w:r w:rsidRPr="00163CEE">
        <w:lastRenderedPageBreak/>
        <w:t xml:space="preserve">In the </w:t>
      </w:r>
      <w:r w:rsidR="00163CEE" w:rsidRPr="00163CEE">
        <w:t xml:space="preserve">green </w:t>
      </w:r>
      <w:r w:rsidRPr="00163CEE">
        <w:t xml:space="preserve">popup window, verify </w:t>
      </w:r>
      <w:r w:rsidR="00163CEE" w:rsidRPr="00163CEE">
        <w:t xml:space="preserve">that the </w:t>
      </w:r>
      <w:proofErr w:type="spellStart"/>
      <w:r w:rsidR="00163CEE" w:rsidRPr="00163CEE">
        <w:t>PR_Cal</w:t>
      </w:r>
      <w:proofErr w:type="spellEnd"/>
      <w:r w:rsidR="00163CEE" w:rsidRPr="00163CEE">
        <w:t xml:space="preserve"> values are within a few tenths of a dB from the Calibration value</w:t>
      </w:r>
      <w:r w:rsidR="00867530">
        <w:t xml:space="preserve"> noted in step </w:t>
      </w:r>
      <w:r w:rsidR="00867530">
        <w:fldChar w:fldCharType="begin"/>
      </w:r>
      <w:r w:rsidR="00867530">
        <w:instrText xml:space="preserve"> REF _Ref67558275 \r \h </w:instrText>
      </w:r>
      <w:r w:rsidR="00867530">
        <w:fldChar w:fldCharType="separate"/>
      </w:r>
      <w:r w:rsidR="00867530">
        <w:t>9.3</w:t>
      </w:r>
      <w:r w:rsidR="00867530">
        <w:fldChar w:fldCharType="end"/>
      </w:r>
      <w:r w:rsidR="00867530">
        <w:t>.</w:t>
      </w:r>
    </w:p>
    <w:p w14:paraId="03A1151B" w14:textId="77777777" w:rsidR="00EE4F1E" w:rsidRDefault="001911E6" w:rsidP="00EE4F1E">
      <w:pPr>
        <w:keepNext/>
        <w:jc w:val="center"/>
      </w:pPr>
      <w:r w:rsidRPr="00815223">
        <w:rPr>
          <w:noProof/>
        </w:rPr>
        <w:drawing>
          <wp:inline distT="0" distB="0" distL="0" distR="0" wp14:anchorId="123806A7" wp14:editId="4687B2EC">
            <wp:extent cx="3657600" cy="239047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125" t="26186"/>
                    <a:stretch/>
                  </pic:blipFill>
                  <pic:spPr bwMode="auto">
                    <a:xfrm>
                      <a:off x="0" y="0"/>
                      <a:ext cx="3657600" cy="2390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20C9E" w14:textId="07A72A7B" w:rsidR="007B2FA9" w:rsidRDefault="00EE4F1E" w:rsidP="00EE4F1E">
      <w:pPr>
        <w:pStyle w:val="Caption"/>
      </w:pPr>
      <w:bookmarkStart w:id="29" w:name="_Toc68857463"/>
      <w:r>
        <w:t xml:space="preserve">Figure </w:t>
      </w:r>
      <w:r>
        <w:fldChar w:fldCharType="begin"/>
      </w:r>
      <w:r>
        <w:instrText>STYLEREF 1 \s</w:instrText>
      </w:r>
      <w:r>
        <w:fldChar w:fldCharType="separate"/>
      </w:r>
      <w:r w:rsidR="00D05797">
        <w:rPr>
          <w:noProof/>
        </w:rPr>
        <w:t>9</w:t>
      </w:r>
      <w:r>
        <w:fldChar w:fldCharType="end"/>
      </w:r>
      <w:r w:rsidR="00D05797">
        <w:noBreakHyphen/>
      </w:r>
      <w:r>
        <w:fldChar w:fldCharType="begin"/>
      </w:r>
      <w:r>
        <w:instrText>SEQ Figure \* alphabetic \s 1</w:instrText>
      </w:r>
      <w:r>
        <w:fldChar w:fldCharType="separate"/>
      </w:r>
      <w:r w:rsidR="00D05797">
        <w:rPr>
          <w:noProof/>
        </w:rPr>
        <w:t>c</w:t>
      </w:r>
      <w:r>
        <w:fldChar w:fldCharType="end"/>
      </w:r>
      <w:r>
        <w:t xml:space="preserve">: </w:t>
      </w:r>
      <w:r w:rsidRPr="008423C5">
        <w:t xml:space="preserve">Example data from </w:t>
      </w:r>
      <w:proofErr w:type="spellStart"/>
      <w:r>
        <w:t>PRef</w:t>
      </w:r>
      <w:proofErr w:type="spellEnd"/>
      <w:r w:rsidRPr="008423C5">
        <w:t xml:space="preserve"> calibration</w:t>
      </w:r>
      <w:bookmarkEnd w:id="29"/>
    </w:p>
    <w:p w14:paraId="1E02CE69" w14:textId="77777777" w:rsidR="001911E6" w:rsidRDefault="001911E6" w:rsidP="001911E6">
      <w:pPr>
        <w:pStyle w:val="Heading2"/>
      </w:pPr>
      <w:r>
        <w:t xml:space="preserve">In the blue popup window, verify that the Change values are correct and click </w:t>
      </w:r>
      <w:proofErr w:type="gramStart"/>
      <w:r>
        <w:t>Done</w:t>
      </w:r>
      <w:proofErr w:type="gramEnd"/>
      <w:r>
        <w:t>.</w:t>
      </w:r>
    </w:p>
    <w:p w14:paraId="256BB4A9" w14:textId="311CF6E2" w:rsidR="007B2FA9" w:rsidRDefault="007B2FA9" w:rsidP="007B2FA9"/>
    <w:p w14:paraId="3F38029C" w14:textId="096B2ECA" w:rsidR="006F3360" w:rsidRDefault="006F3360" w:rsidP="007B2FA9"/>
    <w:p w14:paraId="279811C8" w14:textId="77777777" w:rsidR="00163CEE" w:rsidRDefault="00163CEE">
      <w:pPr>
        <w:tabs>
          <w:tab w:val="clear" w:pos="2250"/>
        </w:tabs>
        <w:spacing w:line="240" w:lineRule="auto"/>
        <w:rPr>
          <w:rFonts w:ascii="Lucida Bright" w:hAnsi="Lucida Bright" w:cs="Times"/>
          <w:b/>
          <w:sz w:val="28"/>
        </w:rPr>
      </w:pPr>
      <w:r>
        <w:br w:type="page"/>
      </w:r>
    </w:p>
    <w:p w14:paraId="4DDBE46D" w14:textId="4BB987B5" w:rsidR="007B2FA9" w:rsidRDefault="007B2FA9" w:rsidP="007B2FA9">
      <w:pPr>
        <w:pStyle w:val="Heading1"/>
      </w:pPr>
      <w:bookmarkStart w:id="30" w:name="_Toc68001457"/>
      <w:proofErr w:type="spellStart"/>
      <w:r>
        <w:lastRenderedPageBreak/>
        <w:t>PTrans</w:t>
      </w:r>
      <w:proofErr w:type="spellEnd"/>
      <w:r>
        <w:t xml:space="preserve"> from Cable End</w:t>
      </w:r>
      <w:bookmarkEnd w:id="30"/>
    </w:p>
    <w:p w14:paraId="57C302E5" w14:textId="77777777" w:rsidR="00815223" w:rsidRDefault="00815223" w:rsidP="00815223">
      <w:pPr>
        <w:pStyle w:val="Heading2"/>
        <w:spacing w:before="240"/>
      </w:pPr>
      <w:r>
        <w:t>Press the “</w:t>
      </w:r>
      <w:proofErr w:type="spellStart"/>
      <w:r>
        <w:t>Ptrans</w:t>
      </w:r>
      <w:proofErr w:type="spellEnd"/>
      <w:r>
        <w:t xml:space="preserve"> from Cable End” button.</w:t>
      </w:r>
    </w:p>
    <w:p w14:paraId="5A3B9A05" w14:textId="596071DA" w:rsidR="007B2FA9" w:rsidRDefault="007B2FA9" w:rsidP="00815223">
      <w:pPr>
        <w:pStyle w:val="Heading2"/>
      </w:pPr>
      <w:r>
        <w:t xml:space="preserve">Connect the RF source 1 cable </w:t>
      </w:r>
      <w:r w:rsidR="00A35BEA">
        <w:t xml:space="preserve">(Signal Generator </w:t>
      </w:r>
      <w:proofErr w:type="spellStart"/>
      <w:r w:rsidR="00A35BEA">
        <w:t>Freq</w:t>
      </w:r>
      <w:proofErr w:type="spellEnd"/>
      <w:r w:rsidR="00A35BEA">
        <w:t xml:space="preserve"> 1) </w:t>
      </w:r>
      <w:r>
        <w:t xml:space="preserve">to </w:t>
      </w:r>
      <w:r w:rsidR="00023FE1">
        <w:t>cable connected to the splitter input</w:t>
      </w:r>
      <w:r>
        <w:t>.</w:t>
      </w:r>
      <w:r w:rsidR="000473B0">
        <w:t xml:space="preserve"> See dash line in </w:t>
      </w:r>
      <w:r w:rsidR="000473B0">
        <w:fldChar w:fldCharType="begin"/>
      </w:r>
      <w:r w:rsidR="000473B0">
        <w:instrText xml:space="preserve"> REF _Ref67318829 \h </w:instrText>
      </w:r>
      <w:r w:rsidR="000473B0">
        <w:fldChar w:fldCharType="separate"/>
      </w:r>
      <w:r w:rsidR="000473B0">
        <w:t xml:space="preserve">Figure </w:t>
      </w:r>
      <w:r w:rsidR="000473B0">
        <w:rPr>
          <w:noProof/>
        </w:rPr>
        <w:t>10</w:t>
      </w:r>
      <w:r w:rsidR="000473B0">
        <w:noBreakHyphen/>
      </w:r>
      <w:r w:rsidR="000473B0">
        <w:rPr>
          <w:noProof/>
        </w:rPr>
        <w:t>a</w:t>
      </w:r>
      <w:r w:rsidR="000473B0">
        <w:fldChar w:fldCharType="end"/>
      </w:r>
      <w:r w:rsidR="000473B0">
        <w:t>.</w:t>
      </w:r>
    </w:p>
    <w:p w14:paraId="3B909612" w14:textId="5A0C14C8" w:rsidR="007B2FA9" w:rsidRDefault="007B2FA9" w:rsidP="007B2FA9">
      <w:pPr>
        <w:pStyle w:val="Heading2"/>
      </w:pPr>
      <w:r>
        <w:t xml:space="preserve">Connect the </w:t>
      </w:r>
      <w:proofErr w:type="spellStart"/>
      <w:r>
        <w:t>Ptrans</w:t>
      </w:r>
      <w:proofErr w:type="spellEnd"/>
      <w:r>
        <w:t xml:space="preserve"> power meter to the 2-way splitter, where it is normally connected.</w:t>
      </w:r>
      <w:r w:rsidR="000473B0">
        <w:t xml:space="preserve"> See dash-dot line in </w:t>
      </w:r>
      <w:r w:rsidR="000473B0">
        <w:fldChar w:fldCharType="begin"/>
      </w:r>
      <w:r w:rsidR="000473B0">
        <w:instrText xml:space="preserve"> REF _Ref67318829 \h </w:instrText>
      </w:r>
      <w:r w:rsidR="000473B0">
        <w:fldChar w:fldCharType="separate"/>
      </w:r>
      <w:r w:rsidR="000473B0">
        <w:t xml:space="preserve">Figure </w:t>
      </w:r>
      <w:r w:rsidR="000473B0">
        <w:rPr>
          <w:noProof/>
        </w:rPr>
        <w:t>10</w:t>
      </w:r>
      <w:r w:rsidR="000473B0">
        <w:noBreakHyphen/>
      </w:r>
      <w:r w:rsidR="000473B0">
        <w:rPr>
          <w:noProof/>
        </w:rPr>
        <w:t>a</w:t>
      </w:r>
      <w:r w:rsidR="000473B0">
        <w:fldChar w:fldCharType="end"/>
      </w:r>
      <w:r w:rsidR="000473B0">
        <w:t>.</w:t>
      </w:r>
    </w:p>
    <w:p w14:paraId="361DDC59" w14:textId="77777777" w:rsidR="00023FE1" w:rsidRPr="00023FE1" w:rsidRDefault="00023FE1" w:rsidP="00023FE1"/>
    <w:p w14:paraId="2365548F" w14:textId="62C9A5B5" w:rsidR="000473B0" w:rsidRDefault="008C6AA8" w:rsidP="000473B0">
      <w:pPr>
        <w:pStyle w:val="Caption"/>
      </w:pPr>
      <w:r>
        <w:object w:dxaOrig="5745" w:dyaOrig="6555" w14:anchorId="46265311">
          <v:shape id="_x0000_i1029" type="#_x0000_t75" style="width:218.25pt;height:247.5pt" o:ole="">
            <v:imagedata r:id="rId26" o:title=""/>
          </v:shape>
          <o:OLEObject Type="Embed" ProgID="Visio.Drawing.15" ShapeID="_x0000_i1029" DrawAspect="Content" ObjectID="_1681103147" r:id="rId27"/>
        </w:object>
      </w:r>
    </w:p>
    <w:p w14:paraId="67E2E91D" w14:textId="2EDF0EE0" w:rsidR="000473B0" w:rsidRDefault="000473B0" w:rsidP="000473B0">
      <w:pPr>
        <w:pStyle w:val="Caption"/>
      </w:pPr>
      <w:bookmarkStart w:id="31" w:name="_Ref67318829"/>
      <w:bookmarkStart w:id="32" w:name="_Toc68857464"/>
      <w:r>
        <w:t xml:space="preserve">Figure </w:t>
      </w:r>
      <w:r>
        <w:fldChar w:fldCharType="begin"/>
      </w:r>
      <w:r>
        <w:instrText>STYLEREF 1 \s</w:instrText>
      </w:r>
      <w:r>
        <w:fldChar w:fldCharType="separate"/>
      </w:r>
      <w:r w:rsidR="00D05797">
        <w:rPr>
          <w:noProof/>
        </w:rPr>
        <w:t>10</w:t>
      </w:r>
      <w:r>
        <w:fldChar w:fldCharType="end"/>
      </w:r>
      <w:r w:rsidR="00D05797">
        <w:noBreakHyphen/>
      </w:r>
      <w:r>
        <w:fldChar w:fldCharType="begin"/>
      </w:r>
      <w:r>
        <w:instrText>SEQ Figure \* alphabetic \s 1</w:instrText>
      </w:r>
      <w:r>
        <w:fldChar w:fldCharType="separate"/>
      </w:r>
      <w:r w:rsidR="00D05797">
        <w:rPr>
          <w:noProof/>
        </w:rPr>
        <w:t>a</w:t>
      </w:r>
      <w:r>
        <w:fldChar w:fldCharType="end"/>
      </w:r>
      <w:bookmarkEnd w:id="31"/>
      <w:r>
        <w:t xml:space="preserve">: </w:t>
      </w:r>
      <w:proofErr w:type="spellStart"/>
      <w:r>
        <w:t>PTrans</w:t>
      </w:r>
      <w:proofErr w:type="spellEnd"/>
      <w:r>
        <w:t xml:space="preserve"> from Cable End Connections</w:t>
      </w:r>
      <w:bookmarkEnd w:id="32"/>
    </w:p>
    <w:p w14:paraId="6D293AEC" w14:textId="77777777" w:rsidR="00023FE1" w:rsidRPr="00023FE1" w:rsidRDefault="00023FE1" w:rsidP="00023FE1"/>
    <w:p w14:paraId="110D8B28" w14:textId="77777777" w:rsidR="000473B0" w:rsidRDefault="001911E6" w:rsidP="000473B0">
      <w:pPr>
        <w:keepNext/>
        <w:ind w:left="720"/>
        <w:jc w:val="center"/>
      </w:pPr>
      <w:r w:rsidRPr="00F038CA">
        <w:rPr>
          <w:noProof/>
        </w:rPr>
        <w:drawing>
          <wp:inline distT="0" distB="0" distL="0" distR="0" wp14:anchorId="5E2AC155" wp14:editId="46F5BF99">
            <wp:extent cx="3657600" cy="1459415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34428" b="3542"/>
                    <a:stretch/>
                  </pic:blipFill>
                  <pic:spPr bwMode="auto">
                    <a:xfrm>
                      <a:off x="0" y="0"/>
                      <a:ext cx="3657600" cy="145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9FE34" w14:textId="78AC4463" w:rsidR="000473B0" w:rsidRDefault="000473B0" w:rsidP="000473B0">
      <w:pPr>
        <w:pStyle w:val="Caption"/>
      </w:pPr>
      <w:bookmarkStart w:id="33" w:name="_Toc68857465"/>
      <w:r>
        <w:t xml:space="preserve">Figure </w:t>
      </w:r>
      <w:r>
        <w:fldChar w:fldCharType="begin"/>
      </w:r>
      <w:r>
        <w:instrText>STYLEREF 1 \s</w:instrText>
      </w:r>
      <w:r>
        <w:fldChar w:fldCharType="separate"/>
      </w:r>
      <w:r w:rsidR="00D05797">
        <w:rPr>
          <w:noProof/>
        </w:rPr>
        <w:t>10</w:t>
      </w:r>
      <w:r>
        <w:fldChar w:fldCharType="end"/>
      </w:r>
      <w:r w:rsidR="00D05797">
        <w:noBreakHyphen/>
      </w:r>
      <w:r>
        <w:fldChar w:fldCharType="begin"/>
      </w:r>
      <w:r>
        <w:instrText>SEQ Figure \* alphabetic \s 1</w:instrText>
      </w:r>
      <w:r>
        <w:fldChar w:fldCharType="separate"/>
      </w:r>
      <w:r w:rsidR="00D05797">
        <w:rPr>
          <w:noProof/>
        </w:rPr>
        <w:t>b</w:t>
      </w:r>
      <w:r>
        <w:fldChar w:fldCharType="end"/>
      </w:r>
      <w:r>
        <w:t xml:space="preserve">: Example Calibration value for </w:t>
      </w:r>
      <w:proofErr w:type="spellStart"/>
      <w:r>
        <w:t>PTrans</w:t>
      </w:r>
      <w:bookmarkEnd w:id="33"/>
      <w:proofErr w:type="spellEnd"/>
    </w:p>
    <w:p w14:paraId="30C2B61C" w14:textId="77777777" w:rsidR="00023FE1" w:rsidRPr="00023FE1" w:rsidRDefault="00023FE1" w:rsidP="00023FE1"/>
    <w:p w14:paraId="07CFD7A8" w14:textId="63D787AF" w:rsidR="00F038CA" w:rsidRPr="00815223" w:rsidRDefault="00F038CA" w:rsidP="00F038CA">
      <w:pPr>
        <w:pStyle w:val="Heading2"/>
      </w:pPr>
      <w:r w:rsidRPr="00815223">
        <w:t xml:space="preserve">Click the green </w:t>
      </w:r>
      <w:r w:rsidR="001911E6">
        <w:t>Continue</w:t>
      </w:r>
      <w:r w:rsidRPr="00815223">
        <w:t xml:space="preserve"> button.</w:t>
      </w:r>
    </w:p>
    <w:p w14:paraId="3F46A64B" w14:textId="77777777" w:rsidR="000473B0" w:rsidRDefault="000473B0">
      <w:pPr>
        <w:tabs>
          <w:tab w:val="clear" w:pos="2250"/>
        </w:tabs>
        <w:spacing w:line="240" w:lineRule="auto"/>
        <w:rPr>
          <w:rFonts w:cs="Calibri"/>
          <w:color w:val="000000" w:themeColor="text1"/>
          <w:szCs w:val="24"/>
        </w:rPr>
      </w:pPr>
      <w:r>
        <w:br w:type="page"/>
      </w:r>
    </w:p>
    <w:p w14:paraId="2C00BA95" w14:textId="44A3A2C0" w:rsidR="007B2FA9" w:rsidRDefault="007B2FA9" w:rsidP="007B2FA9">
      <w:pPr>
        <w:pStyle w:val="Heading2"/>
      </w:pPr>
      <w:r>
        <w:lastRenderedPageBreak/>
        <w:t xml:space="preserve">In the </w:t>
      </w:r>
      <w:r w:rsidR="00F038CA">
        <w:t xml:space="preserve">green </w:t>
      </w:r>
      <w:r>
        <w:t>popup window, verify that the ‘</w:t>
      </w:r>
      <w:proofErr w:type="spellStart"/>
      <w:r w:rsidR="00023FE1">
        <w:t>PT_Cal</w:t>
      </w:r>
      <w:proofErr w:type="spellEnd"/>
      <w:r w:rsidR="00023FE1">
        <w:t>”</w:t>
      </w:r>
      <w:r>
        <w:t xml:space="preserve"> values are roughly the same for each frequency.</w:t>
      </w:r>
    </w:p>
    <w:p w14:paraId="541A8609" w14:textId="77777777" w:rsidR="00023FE1" w:rsidRPr="00023FE1" w:rsidRDefault="00023FE1" w:rsidP="00023FE1"/>
    <w:p w14:paraId="26B5A166" w14:textId="77777777" w:rsidR="000473B0" w:rsidRDefault="001911E6" w:rsidP="000473B0">
      <w:pPr>
        <w:keepNext/>
        <w:ind w:left="720"/>
        <w:jc w:val="center"/>
      </w:pPr>
      <w:r w:rsidRPr="00F038CA">
        <w:rPr>
          <w:noProof/>
        </w:rPr>
        <w:drawing>
          <wp:inline distT="0" distB="0" distL="0" distR="0" wp14:anchorId="58BA7A69" wp14:editId="09FD7BC1">
            <wp:extent cx="3657600" cy="237116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23631"/>
                    <a:stretch/>
                  </pic:blipFill>
                  <pic:spPr bwMode="auto">
                    <a:xfrm>
                      <a:off x="0" y="0"/>
                      <a:ext cx="3657600" cy="237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20D94" w14:textId="7BE61D11" w:rsidR="000473B0" w:rsidRDefault="000473B0" w:rsidP="000473B0">
      <w:pPr>
        <w:pStyle w:val="Caption"/>
      </w:pPr>
      <w:bookmarkStart w:id="34" w:name="_Toc68857466"/>
      <w:r>
        <w:t xml:space="preserve">Figure </w:t>
      </w:r>
      <w:r>
        <w:fldChar w:fldCharType="begin"/>
      </w:r>
      <w:r>
        <w:instrText>STYLEREF 1 \s</w:instrText>
      </w:r>
      <w:r>
        <w:fldChar w:fldCharType="separate"/>
      </w:r>
      <w:r w:rsidR="00D05797">
        <w:rPr>
          <w:noProof/>
        </w:rPr>
        <w:t>10</w:t>
      </w:r>
      <w:r>
        <w:fldChar w:fldCharType="end"/>
      </w:r>
      <w:r w:rsidR="00D05797">
        <w:noBreakHyphen/>
      </w:r>
      <w:r>
        <w:fldChar w:fldCharType="begin"/>
      </w:r>
      <w:r>
        <w:instrText>SEQ Figure \* alphabetic \s 1</w:instrText>
      </w:r>
      <w:r>
        <w:fldChar w:fldCharType="separate"/>
      </w:r>
      <w:r w:rsidR="00D05797">
        <w:rPr>
          <w:noProof/>
        </w:rPr>
        <w:t>c</w:t>
      </w:r>
      <w:r>
        <w:fldChar w:fldCharType="end"/>
      </w:r>
      <w:r>
        <w:t xml:space="preserve">: Example data from </w:t>
      </w:r>
      <w:proofErr w:type="spellStart"/>
      <w:r>
        <w:t>PTrans</w:t>
      </w:r>
      <w:proofErr w:type="spellEnd"/>
      <w:r>
        <w:t xml:space="preserve"> calibration</w:t>
      </w:r>
      <w:bookmarkEnd w:id="34"/>
    </w:p>
    <w:p w14:paraId="0BDBDB26" w14:textId="2FEB7837" w:rsidR="007B2FA9" w:rsidRDefault="00F038CA" w:rsidP="00EE4F1E">
      <w:pPr>
        <w:pStyle w:val="Heading2"/>
      </w:pPr>
      <w:r>
        <w:t>In the blue popup window, verify that the Change</w:t>
      </w:r>
      <w:r w:rsidR="001911E6">
        <w:t xml:space="preserve"> values </w:t>
      </w:r>
      <w:r w:rsidR="00007936">
        <w:t>are within a few hundredths of a dB if no changes to the RF cables or components have been made since the last cable calibration.</w:t>
      </w:r>
      <w:r w:rsidR="00D6178E">
        <w:t xml:space="preserve"> </w:t>
      </w:r>
      <w:r w:rsidR="00007936">
        <w:t>Click Done</w:t>
      </w:r>
      <w:r w:rsidR="007B2FA9">
        <w:t>.</w:t>
      </w:r>
    </w:p>
    <w:p w14:paraId="772D209C" w14:textId="77777777" w:rsidR="000473B0" w:rsidRDefault="000473B0">
      <w:pPr>
        <w:tabs>
          <w:tab w:val="clear" w:pos="2250"/>
        </w:tabs>
        <w:spacing w:line="240" w:lineRule="auto"/>
        <w:rPr>
          <w:rFonts w:ascii="Lucida Bright" w:hAnsi="Lucida Bright" w:cs="Times"/>
          <w:b/>
          <w:sz w:val="28"/>
        </w:rPr>
      </w:pPr>
      <w:r>
        <w:br w:type="page"/>
      </w:r>
    </w:p>
    <w:p w14:paraId="018974E8" w14:textId="4B076EA9" w:rsidR="007B2FA9" w:rsidRDefault="007B2FA9" w:rsidP="007B2FA9">
      <w:pPr>
        <w:pStyle w:val="Heading1"/>
      </w:pPr>
      <w:bookmarkStart w:id="35" w:name="_Toc68001458"/>
      <w:r>
        <w:lastRenderedPageBreak/>
        <w:t>Incident Power to Detuned Cavity</w:t>
      </w:r>
      <w:bookmarkEnd w:id="35"/>
    </w:p>
    <w:p w14:paraId="467A2837" w14:textId="77777777" w:rsidR="00815223" w:rsidRDefault="00815223" w:rsidP="00815223">
      <w:pPr>
        <w:pStyle w:val="Heading2"/>
      </w:pPr>
      <w:r>
        <w:t>Press the “Incident Power to Detuned Cavity” button.</w:t>
      </w:r>
    </w:p>
    <w:p w14:paraId="5F987227" w14:textId="6C056C05" w:rsidR="007B2FA9" w:rsidRDefault="007B2FA9" w:rsidP="007B2FA9">
      <w:pPr>
        <w:pStyle w:val="Heading2"/>
      </w:pPr>
      <w:r>
        <w:t xml:space="preserve">Connect the RF source 1 cable </w:t>
      </w:r>
      <w:r w:rsidR="00A35BEA">
        <w:t xml:space="preserve">(Signal Generator </w:t>
      </w:r>
      <w:proofErr w:type="spellStart"/>
      <w:r w:rsidR="00A35BEA">
        <w:t>Freq</w:t>
      </w:r>
      <w:proofErr w:type="spellEnd"/>
      <w:r w:rsidR="00A35BEA">
        <w:t xml:space="preserve"> 1) </w:t>
      </w:r>
      <w:r>
        <w:t>to the input of the circulator.</w:t>
      </w:r>
      <w:r w:rsidR="000C1C6A">
        <w:t xml:space="preserve"> See dash line in </w:t>
      </w:r>
      <w:r w:rsidR="000C1C6A">
        <w:fldChar w:fldCharType="begin"/>
      </w:r>
      <w:r w:rsidR="000C1C6A">
        <w:instrText xml:space="preserve"> REF _Ref67319664 \h </w:instrText>
      </w:r>
      <w:r w:rsidR="000C1C6A">
        <w:fldChar w:fldCharType="separate"/>
      </w:r>
      <w:r w:rsidR="000C1C6A">
        <w:t xml:space="preserve">Figure </w:t>
      </w:r>
      <w:r w:rsidR="000C1C6A">
        <w:rPr>
          <w:noProof/>
        </w:rPr>
        <w:t>11</w:t>
      </w:r>
      <w:r w:rsidR="000C1C6A">
        <w:noBreakHyphen/>
      </w:r>
      <w:r w:rsidR="000C1C6A">
        <w:rPr>
          <w:noProof/>
        </w:rPr>
        <w:t>a</w:t>
      </w:r>
      <w:r w:rsidR="000C1C6A">
        <w:fldChar w:fldCharType="end"/>
      </w:r>
      <w:r w:rsidR="000C1C6A">
        <w:t>.</w:t>
      </w:r>
    </w:p>
    <w:p w14:paraId="76603D1F" w14:textId="02C79C33" w:rsidR="007B2FA9" w:rsidRDefault="007B2FA9" w:rsidP="007B2FA9">
      <w:pPr>
        <w:pStyle w:val="Heading2"/>
      </w:pPr>
      <w:r>
        <w:t xml:space="preserve">Connect </w:t>
      </w:r>
      <w:proofErr w:type="spellStart"/>
      <w:r>
        <w:t>Pinc</w:t>
      </w:r>
      <w:proofErr w:type="spellEnd"/>
      <w:r>
        <w:t xml:space="preserve"> cable to the appropriate cavity HOM (be sure that an elbow is already on the cavity)</w:t>
      </w:r>
      <w:r w:rsidR="000C1C6A">
        <w:t xml:space="preserve">. See dash-dot line in </w:t>
      </w:r>
      <w:r w:rsidR="000C1C6A">
        <w:fldChar w:fldCharType="begin"/>
      </w:r>
      <w:r w:rsidR="000C1C6A">
        <w:instrText xml:space="preserve"> REF _Ref67319664 \h </w:instrText>
      </w:r>
      <w:r w:rsidR="000C1C6A">
        <w:fldChar w:fldCharType="separate"/>
      </w:r>
      <w:r w:rsidR="000C1C6A">
        <w:t xml:space="preserve">Figure </w:t>
      </w:r>
      <w:r w:rsidR="000C1C6A">
        <w:rPr>
          <w:noProof/>
        </w:rPr>
        <w:t>11</w:t>
      </w:r>
      <w:r w:rsidR="000C1C6A">
        <w:noBreakHyphen/>
      </w:r>
      <w:r w:rsidR="000C1C6A">
        <w:rPr>
          <w:noProof/>
        </w:rPr>
        <w:t>a</w:t>
      </w:r>
      <w:r w:rsidR="000C1C6A">
        <w:fldChar w:fldCharType="end"/>
      </w:r>
      <w:r w:rsidR="000C1C6A">
        <w:t>.</w:t>
      </w:r>
    </w:p>
    <w:p w14:paraId="6515D13C" w14:textId="59C2CBA5" w:rsidR="007B2FA9" w:rsidRDefault="007B2FA9" w:rsidP="007B2FA9">
      <w:pPr>
        <w:pStyle w:val="Heading2"/>
      </w:pPr>
      <w:r>
        <w:t xml:space="preserve">Leave the </w:t>
      </w:r>
      <w:proofErr w:type="spellStart"/>
      <w:r>
        <w:t>Ptrans</w:t>
      </w:r>
      <w:proofErr w:type="spellEnd"/>
      <w:r>
        <w:t xml:space="preserve"> power meter connected to the 2-way splitter, where it is normally connected.</w:t>
      </w:r>
    </w:p>
    <w:p w14:paraId="1108D81F" w14:textId="354639D4" w:rsidR="007B2FA9" w:rsidRDefault="007B2FA9" w:rsidP="007B2FA9">
      <w:pPr>
        <w:pStyle w:val="Heading2"/>
      </w:pPr>
      <w:r>
        <w:t xml:space="preserve">Connect the </w:t>
      </w:r>
      <w:r w:rsidR="00AF7FB0">
        <w:t xml:space="preserve">splitter input to the FPC </w:t>
      </w:r>
      <w:r w:rsidR="00A24F70">
        <w:t>or</w:t>
      </w:r>
      <w:r w:rsidR="00AF7FB0">
        <w:t xml:space="preserve"> to the FPC extension</w:t>
      </w:r>
      <w:r w:rsidR="00A24F70">
        <w:t xml:space="preserve"> </w:t>
      </w:r>
      <w:r>
        <w:t xml:space="preserve">cable </w:t>
      </w:r>
      <w:r w:rsidR="00AF7FB0">
        <w:t>if installed</w:t>
      </w:r>
      <w:r>
        <w:t>.</w:t>
      </w:r>
      <w:r w:rsidR="000C1C6A">
        <w:t xml:space="preserve"> See dot line in </w:t>
      </w:r>
      <w:r w:rsidR="000C1C6A">
        <w:fldChar w:fldCharType="begin"/>
      </w:r>
      <w:r w:rsidR="000C1C6A">
        <w:instrText xml:space="preserve"> REF _Ref67319664 \h </w:instrText>
      </w:r>
      <w:r w:rsidR="000C1C6A">
        <w:fldChar w:fldCharType="separate"/>
      </w:r>
      <w:r w:rsidR="000C1C6A">
        <w:t xml:space="preserve">Figure </w:t>
      </w:r>
      <w:r w:rsidR="000C1C6A">
        <w:rPr>
          <w:noProof/>
        </w:rPr>
        <w:t>11</w:t>
      </w:r>
      <w:r w:rsidR="000C1C6A">
        <w:noBreakHyphen/>
      </w:r>
      <w:r w:rsidR="000C1C6A">
        <w:rPr>
          <w:noProof/>
        </w:rPr>
        <w:t>a</w:t>
      </w:r>
      <w:r w:rsidR="000C1C6A">
        <w:fldChar w:fldCharType="end"/>
      </w:r>
      <w:r w:rsidR="000C1C6A">
        <w:t>.</w:t>
      </w:r>
    </w:p>
    <w:p w14:paraId="7A9FD547" w14:textId="77777777" w:rsidR="00A512D3" w:rsidRPr="00A512D3" w:rsidRDefault="00A512D3" w:rsidP="00A512D3"/>
    <w:p w14:paraId="0DC5AE11" w14:textId="228D5852" w:rsidR="000C1C6A" w:rsidRPr="000C1C6A" w:rsidRDefault="002E7CB0" w:rsidP="000C1C6A">
      <w:pPr>
        <w:keepNext/>
        <w:jc w:val="center"/>
      </w:pPr>
      <w:r>
        <w:object w:dxaOrig="11925" w:dyaOrig="8655" w14:anchorId="288B61E7">
          <v:shape id="_x0000_i1030" type="#_x0000_t75" style="width:405pt;height:294pt" o:ole="">
            <v:imagedata r:id="rId30" o:title=""/>
          </v:shape>
          <o:OLEObject Type="Embed" ProgID="Visio.Drawing.15" ShapeID="_x0000_i1030" DrawAspect="Content" ObjectID="_1681103148" r:id="rId31"/>
        </w:object>
      </w:r>
    </w:p>
    <w:p w14:paraId="5590009E" w14:textId="16689BB5" w:rsidR="000C1C6A" w:rsidRDefault="000C1C6A" w:rsidP="000C1C6A">
      <w:pPr>
        <w:pStyle w:val="Caption"/>
      </w:pPr>
      <w:bookmarkStart w:id="36" w:name="_Ref67319664"/>
      <w:bookmarkStart w:id="37" w:name="_Toc68857467"/>
      <w:r>
        <w:t xml:space="preserve">Figure </w:t>
      </w:r>
      <w:r>
        <w:fldChar w:fldCharType="begin"/>
      </w:r>
      <w:r>
        <w:instrText>STYLEREF 1 \s</w:instrText>
      </w:r>
      <w:r>
        <w:fldChar w:fldCharType="separate"/>
      </w:r>
      <w:r w:rsidR="00D05797">
        <w:rPr>
          <w:noProof/>
        </w:rPr>
        <w:t>11</w:t>
      </w:r>
      <w:r>
        <w:fldChar w:fldCharType="end"/>
      </w:r>
      <w:r w:rsidR="00D05797">
        <w:noBreakHyphen/>
      </w:r>
      <w:r>
        <w:fldChar w:fldCharType="begin"/>
      </w:r>
      <w:r>
        <w:instrText>SEQ Figure \* alphabetic \s 1</w:instrText>
      </w:r>
      <w:r>
        <w:fldChar w:fldCharType="separate"/>
      </w:r>
      <w:r w:rsidR="00D05797">
        <w:rPr>
          <w:noProof/>
        </w:rPr>
        <w:t>a</w:t>
      </w:r>
      <w:r>
        <w:fldChar w:fldCharType="end"/>
      </w:r>
      <w:bookmarkEnd w:id="36"/>
      <w:r>
        <w:t>: Incident Power to Detuned Cavity Connections</w:t>
      </w:r>
      <w:bookmarkEnd w:id="37"/>
    </w:p>
    <w:p w14:paraId="0920A314" w14:textId="77777777" w:rsidR="000C1C6A" w:rsidRDefault="00505B3F" w:rsidP="000C1C6A">
      <w:pPr>
        <w:keepNext/>
        <w:jc w:val="center"/>
      </w:pPr>
      <w:r w:rsidRPr="00505B3F">
        <w:rPr>
          <w:noProof/>
        </w:rPr>
        <w:drawing>
          <wp:inline distT="0" distB="0" distL="0" distR="0" wp14:anchorId="3EF0CD03" wp14:editId="2DEE6B2A">
            <wp:extent cx="3657600" cy="156826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41370"/>
                    <a:stretch/>
                  </pic:blipFill>
                  <pic:spPr bwMode="auto">
                    <a:xfrm>
                      <a:off x="0" y="0"/>
                      <a:ext cx="3657600" cy="1568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A31D3" w14:textId="5FBF8463" w:rsidR="000C1C6A" w:rsidRDefault="000C1C6A" w:rsidP="000C1C6A">
      <w:pPr>
        <w:pStyle w:val="Caption"/>
      </w:pPr>
      <w:bookmarkStart w:id="38" w:name="_Toc68857468"/>
      <w:r>
        <w:t xml:space="preserve">Figure </w:t>
      </w:r>
      <w:r>
        <w:fldChar w:fldCharType="begin"/>
      </w:r>
      <w:r>
        <w:instrText>STYLEREF 1 \s</w:instrText>
      </w:r>
      <w:r>
        <w:fldChar w:fldCharType="separate"/>
      </w:r>
      <w:r w:rsidR="00D05797">
        <w:rPr>
          <w:noProof/>
        </w:rPr>
        <w:t>11</w:t>
      </w:r>
      <w:r>
        <w:fldChar w:fldCharType="end"/>
      </w:r>
      <w:r w:rsidR="00D05797">
        <w:noBreakHyphen/>
      </w:r>
      <w:r>
        <w:fldChar w:fldCharType="begin"/>
      </w:r>
      <w:r>
        <w:instrText>SEQ Figure \* alphabetic \s 1</w:instrText>
      </w:r>
      <w:r>
        <w:fldChar w:fldCharType="separate"/>
      </w:r>
      <w:r w:rsidR="00D05797">
        <w:rPr>
          <w:noProof/>
        </w:rPr>
        <w:t>b</w:t>
      </w:r>
      <w:r>
        <w:fldChar w:fldCharType="end"/>
      </w:r>
      <w:r>
        <w:t>: Example HOM one way loss v</w:t>
      </w:r>
      <w:r>
        <w:rPr>
          <w:noProof/>
        </w:rPr>
        <w:t>alue</w:t>
      </w:r>
      <w:bookmarkEnd w:id="38"/>
    </w:p>
    <w:p w14:paraId="1B57D144" w14:textId="5D39A88C" w:rsidR="007B2FA9" w:rsidRDefault="007B2FA9" w:rsidP="007B2FA9">
      <w:pPr>
        <w:pStyle w:val="Heading2"/>
      </w:pPr>
      <w:r>
        <w:t xml:space="preserve">Press the </w:t>
      </w:r>
      <w:r w:rsidR="00D90E67">
        <w:t>green Continue</w:t>
      </w:r>
      <w:r>
        <w:t xml:space="preserve"> button.</w:t>
      </w:r>
    </w:p>
    <w:p w14:paraId="4FD85A74" w14:textId="77777777" w:rsidR="000C1C6A" w:rsidRDefault="000C1C6A">
      <w:pPr>
        <w:tabs>
          <w:tab w:val="clear" w:pos="2250"/>
        </w:tabs>
        <w:spacing w:line="240" w:lineRule="auto"/>
        <w:rPr>
          <w:rFonts w:cs="Calibri"/>
          <w:color w:val="000000" w:themeColor="text1"/>
          <w:szCs w:val="24"/>
        </w:rPr>
      </w:pPr>
      <w:r>
        <w:br w:type="page"/>
      </w:r>
    </w:p>
    <w:p w14:paraId="1303D36E" w14:textId="1D473566" w:rsidR="007B2FA9" w:rsidRDefault="007B2FA9" w:rsidP="007B2FA9">
      <w:pPr>
        <w:pStyle w:val="Heading2"/>
      </w:pPr>
      <w:r>
        <w:lastRenderedPageBreak/>
        <w:t>In the popup window, verify that the 1-Way Loss values are roughly the same for each frequency.</w:t>
      </w:r>
    </w:p>
    <w:p w14:paraId="14D2DF82" w14:textId="357F5D24" w:rsidR="007B2FA9" w:rsidRDefault="007B2FA9" w:rsidP="007B2FA9">
      <w:pPr>
        <w:pStyle w:val="Heading3"/>
      </w:pPr>
      <w:r>
        <w:t xml:space="preserve">If not, set the </w:t>
      </w:r>
      <w:proofErr w:type="spellStart"/>
      <w:r>
        <w:t>deltaF</w:t>
      </w:r>
      <w:proofErr w:type="spellEnd"/>
      <w:r>
        <w:t xml:space="preserve"> to +/- 1-2 MHz, and then click the </w:t>
      </w:r>
      <w:proofErr w:type="spellStart"/>
      <w:r>
        <w:t>Recaluclate</w:t>
      </w:r>
      <w:proofErr w:type="spellEnd"/>
      <w:r>
        <w:t xml:space="preserve"> button on any frequencies that have a higher 1-Way Loss until the 1-Way Loss value is as small as possible.</w:t>
      </w:r>
    </w:p>
    <w:p w14:paraId="31651561" w14:textId="41A97B44" w:rsidR="0001111F" w:rsidRPr="0001111F" w:rsidRDefault="0001111F" w:rsidP="0001111F">
      <w:pPr>
        <w:pStyle w:val="Heading3"/>
      </w:pPr>
      <w:r>
        <w:t>Click Done.</w:t>
      </w:r>
    </w:p>
    <w:p w14:paraId="102156E8" w14:textId="77777777" w:rsidR="002E7CB0" w:rsidRPr="002E7CB0" w:rsidRDefault="002E7CB0" w:rsidP="002E7CB0"/>
    <w:p w14:paraId="73F8A8C6" w14:textId="77777777" w:rsidR="000C1C6A" w:rsidRDefault="00505B3F" w:rsidP="000C1C6A">
      <w:pPr>
        <w:keepNext/>
        <w:jc w:val="center"/>
      </w:pPr>
      <w:r w:rsidRPr="00505B3F">
        <w:rPr>
          <w:noProof/>
        </w:rPr>
        <w:drawing>
          <wp:inline distT="0" distB="0" distL="0" distR="0" wp14:anchorId="082E32AB" wp14:editId="7955A849">
            <wp:extent cx="3657600" cy="219213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20354" b="9483"/>
                    <a:stretch/>
                  </pic:blipFill>
                  <pic:spPr bwMode="auto">
                    <a:xfrm>
                      <a:off x="0" y="0"/>
                      <a:ext cx="3657600" cy="2192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FEA8E" w14:textId="7AF81ACE" w:rsidR="000C1C6A" w:rsidRDefault="000C1C6A" w:rsidP="000C1C6A">
      <w:pPr>
        <w:pStyle w:val="Caption"/>
      </w:pPr>
      <w:bookmarkStart w:id="39" w:name="_Toc68857469"/>
      <w:r>
        <w:t xml:space="preserve">Figure </w:t>
      </w:r>
      <w:r>
        <w:fldChar w:fldCharType="begin"/>
      </w:r>
      <w:r>
        <w:instrText>STYLEREF 1 \s</w:instrText>
      </w:r>
      <w:r>
        <w:fldChar w:fldCharType="separate"/>
      </w:r>
      <w:r w:rsidR="00D05797">
        <w:rPr>
          <w:noProof/>
        </w:rPr>
        <w:t>11</w:t>
      </w:r>
      <w:r>
        <w:fldChar w:fldCharType="end"/>
      </w:r>
      <w:r w:rsidR="00D05797">
        <w:noBreakHyphen/>
      </w:r>
      <w:r>
        <w:fldChar w:fldCharType="begin"/>
      </w:r>
      <w:r>
        <w:instrText>SEQ Figure \* alphabetic \s 1</w:instrText>
      </w:r>
      <w:r>
        <w:fldChar w:fldCharType="separate"/>
      </w:r>
      <w:r w:rsidR="00D05797">
        <w:rPr>
          <w:noProof/>
        </w:rPr>
        <w:t>c</w:t>
      </w:r>
      <w:r>
        <w:fldChar w:fldCharType="end"/>
      </w:r>
      <w:r>
        <w:t>: Example HOM 1-way loss calibration values</w:t>
      </w:r>
      <w:bookmarkEnd w:id="39"/>
    </w:p>
    <w:p w14:paraId="6422057E" w14:textId="0F53907F" w:rsidR="007B2FA9" w:rsidRDefault="007B2FA9" w:rsidP="007B2FA9">
      <w:pPr>
        <w:pStyle w:val="Heading2"/>
      </w:pPr>
      <w:r>
        <w:t xml:space="preserve">Click the </w:t>
      </w:r>
      <w:proofErr w:type="gramStart"/>
      <w:r>
        <w:t>Done</w:t>
      </w:r>
      <w:proofErr w:type="gramEnd"/>
      <w:r>
        <w:t xml:space="preserve"> </w:t>
      </w:r>
      <w:r w:rsidR="0001111F">
        <w:t>on the 1_Cal_confirm_Detune screen.</w:t>
      </w:r>
    </w:p>
    <w:p w14:paraId="4211680E" w14:textId="77777777" w:rsidR="00BE14B0" w:rsidRPr="0069405F" w:rsidRDefault="00BE14B0" w:rsidP="0069405F"/>
    <w:p w14:paraId="22D83125" w14:textId="77777777" w:rsidR="00BE14B0" w:rsidRDefault="00BE14B0">
      <w:pPr>
        <w:tabs>
          <w:tab w:val="clear" w:pos="2250"/>
        </w:tabs>
        <w:spacing w:line="240" w:lineRule="auto"/>
        <w:rPr>
          <w:rFonts w:ascii="Lucida Bright" w:hAnsi="Lucida Bright" w:cs="Times"/>
          <w:b/>
          <w:sz w:val="28"/>
        </w:rPr>
      </w:pPr>
      <w:r>
        <w:br w:type="page"/>
      </w:r>
    </w:p>
    <w:p w14:paraId="4109F91F" w14:textId="21A3C563" w:rsidR="007B2FA9" w:rsidRDefault="007B2FA9" w:rsidP="007B2FA9">
      <w:pPr>
        <w:pStyle w:val="Heading1"/>
      </w:pPr>
      <w:bookmarkStart w:id="40" w:name="_Toc68001459"/>
      <w:r>
        <w:lastRenderedPageBreak/>
        <w:t>Verify Cable Calibrations</w:t>
      </w:r>
      <w:bookmarkEnd w:id="40"/>
    </w:p>
    <w:p w14:paraId="4AA495B4" w14:textId="109F5526" w:rsidR="00E40CBD" w:rsidRPr="00E40CBD" w:rsidRDefault="00E40CBD" w:rsidP="00E40CBD">
      <w:pPr>
        <w:pStyle w:val="Heading2"/>
        <w:spacing w:before="240"/>
      </w:pPr>
      <w:r>
        <w:t>On the Cal Cable screen, if all calibration steps have been performed, the indicators will all be light green.</w:t>
      </w:r>
      <w:r w:rsidR="00D6178E">
        <w:t xml:space="preserve"> </w:t>
      </w:r>
      <w:r>
        <w:t>If any calibration steps have been missed, go to the appropriate step and perform the calibration.</w:t>
      </w:r>
    </w:p>
    <w:p w14:paraId="74E6D10D" w14:textId="461204A8" w:rsidR="007B2FA9" w:rsidRDefault="007B2FA9" w:rsidP="007B2FA9">
      <w:pPr>
        <w:pStyle w:val="Heading2"/>
        <w:spacing w:before="240"/>
      </w:pPr>
      <w:r w:rsidRPr="007B2FA9">
        <w:t xml:space="preserve">Once all of the Cable Calibrations on the “Calibrate Cables” screen have been completed, click </w:t>
      </w:r>
      <w:proofErr w:type="gramStart"/>
      <w:r w:rsidRPr="007B2FA9">
        <w:t>Done</w:t>
      </w:r>
      <w:proofErr w:type="gramEnd"/>
      <w:r w:rsidRPr="007B2FA9">
        <w:t xml:space="preserve"> to </w:t>
      </w:r>
      <w:r w:rsidR="000155EC">
        <w:t>view the Calibration Factor Comparison</w:t>
      </w:r>
      <w:r w:rsidRPr="007B2FA9">
        <w:t>.</w:t>
      </w:r>
      <w:r w:rsidR="00451F1C">
        <w:t xml:space="preserve"> Pay attention to the Delta values (HOM, </w:t>
      </w:r>
      <w:proofErr w:type="spellStart"/>
      <w:r w:rsidR="00451F1C">
        <w:t>CpFWD</w:t>
      </w:r>
      <w:proofErr w:type="spellEnd"/>
      <w:r w:rsidR="00451F1C">
        <w:t xml:space="preserve">, </w:t>
      </w:r>
      <w:proofErr w:type="spellStart"/>
      <w:r w:rsidR="00451F1C">
        <w:t>CpRef</w:t>
      </w:r>
      <w:proofErr w:type="spellEnd"/>
      <w:r w:rsidR="00451F1C">
        <w:t xml:space="preserve">, and </w:t>
      </w:r>
      <w:proofErr w:type="spellStart"/>
      <w:r w:rsidR="00451F1C">
        <w:t>CpTrans</w:t>
      </w:r>
      <w:proofErr w:type="spellEnd"/>
      <w:r w:rsidR="00451F1C">
        <w:t>).</w:t>
      </w:r>
      <w:r w:rsidR="00D6178E">
        <w:t xml:space="preserve"> </w:t>
      </w:r>
      <w:r w:rsidR="00451F1C">
        <w:t>These values should be close to 0, unless a known change to the RF cables or components has occurred since the last calibration.</w:t>
      </w:r>
    </w:p>
    <w:p w14:paraId="2958E987" w14:textId="77777777" w:rsidR="00497C5E" w:rsidRPr="00497C5E" w:rsidRDefault="00497C5E" w:rsidP="00497C5E"/>
    <w:p w14:paraId="19668BC1" w14:textId="77777777" w:rsidR="000C1C6A" w:rsidRDefault="000C1C6A" w:rsidP="000C1C6A">
      <w:pPr>
        <w:keepNext/>
      </w:pPr>
      <w:r>
        <w:rPr>
          <w:noProof/>
        </w:rPr>
        <w:drawing>
          <wp:inline distT="0" distB="0" distL="0" distR="0" wp14:anchorId="025A5465" wp14:editId="2CEB0606">
            <wp:extent cx="6400800" cy="27406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C20FD" w14:textId="13AEAE20" w:rsidR="000C1C6A" w:rsidRDefault="000C1C6A" w:rsidP="000C1C6A">
      <w:pPr>
        <w:pStyle w:val="Caption"/>
      </w:pPr>
      <w:bookmarkStart w:id="41" w:name="_Toc68857470"/>
      <w:r>
        <w:t xml:space="preserve">Figure </w:t>
      </w:r>
      <w:r>
        <w:fldChar w:fldCharType="begin"/>
      </w:r>
      <w:r>
        <w:instrText>STYLEREF 1 \s</w:instrText>
      </w:r>
      <w:r>
        <w:fldChar w:fldCharType="separate"/>
      </w:r>
      <w:r w:rsidR="00D05797">
        <w:rPr>
          <w:noProof/>
        </w:rPr>
        <w:t>12</w:t>
      </w:r>
      <w:r>
        <w:fldChar w:fldCharType="end"/>
      </w:r>
      <w:r w:rsidR="00D05797">
        <w:noBreakHyphen/>
      </w:r>
      <w:r>
        <w:fldChar w:fldCharType="begin"/>
      </w:r>
      <w:r>
        <w:instrText>SEQ Figure \* alphabetic \s 1</w:instrText>
      </w:r>
      <w:r>
        <w:fldChar w:fldCharType="separate"/>
      </w:r>
      <w:r w:rsidR="00D05797">
        <w:rPr>
          <w:noProof/>
        </w:rPr>
        <w:t>a</w:t>
      </w:r>
      <w:r>
        <w:fldChar w:fldCharType="end"/>
      </w:r>
      <w:r>
        <w:t xml:space="preserve">: Calibration </w:t>
      </w:r>
      <w:r w:rsidR="000155EC">
        <w:t>Factor Comparison shown when calibration is c</w:t>
      </w:r>
      <w:r>
        <w:t>omplete</w:t>
      </w:r>
      <w:bookmarkEnd w:id="41"/>
    </w:p>
    <w:p w14:paraId="7B52C52B" w14:textId="77777777" w:rsidR="000C1C6A" w:rsidRPr="000C1C6A" w:rsidRDefault="000C1C6A" w:rsidP="000C1C6A"/>
    <w:p w14:paraId="3E0A11BB" w14:textId="6835631D" w:rsidR="00451F1C" w:rsidRDefault="00451F1C" w:rsidP="007B2FA9">
      <w:pPr>
        <w:pStyle w:val="Heading2"/>
      </w:pPr>
      <w:r>
        <w:t xml:space="preserve">If the data on the Calibration Factor Comparison screen is correct, click </w:t>
      </w:r>
      <w:proofErr w:type="gramStart"/>
      <w:r>
        <w:t>Done</w:t>
      </w:r>
      <w:proofErr w:type="gramEnd"/>
      <w:r>
        <w:t>.</w:t>
      </w:r>
      <w:r w:rsidR="00D6178E">
        <w:t xml:space="preserve"> </w:t>
      </w:r>
      <w:r>
        <w:t xml:space="preserve">Otherwise, exit the calibration </w:t>
      </w:r>
      <w:r w:rsidR="00D74C8E">
        <w:t>by clicking "Cancel and Exit Calibration", correct any cable or component problems</w:t>
      </w:r>
      <w:r w:rsidR="0069405F">
        <w:t>,</w:t>
      </w:r>
      <w:r w:rsidR="00D74C8E">
        <w:t xml:space="preserve"> and attempt the calibration sequence again.</w:t>
      </w:r>
    </w:p>
    <w:p w14:paraId="3732CC37" w14:textId="77777777" w:rsidR="00D74C8E" w:rsidRPr="00D74C8E" w:rsidRDefault="00D74C8E" w:rsidP="00D74C8E">
      <w:pPr>
        <w:pStyle w:val="Heading4"/>
        <w:numPr>
          <w:ilvl w:val="0"/>
          <w:numId w:val="0"/>
        </w:numPr>
        <w:ind w:left="1368" w:hanging="1008"/>
      </w:pPr>
    </w:p>
    <w:p w14:paraId="5BBC2ADA" w14:textId="77777777" w:rsidR="007B2FA9" w:rsidRPr="007B2FA9" w:rsidRDefault="007B2FA9" w:rsidP="007B2FA9">
      <w:pPr>
        <w:pStyle w:val="Heading2"/>
      </w:pPr>
      <w:r w:rsidRPr="007B2FA9">
        <w:t>On the PlasmaMain screen, select the tab “Last Data”.</w:t>
      </w:r>
    </w:p>
    <w:p w14:paraId="5CC4C84F" w14:textId="77777777" w:rsidR="007B2FA9" w:rsidRPr="007B2FA9" w:rsidRDefault="007B2FA9" w:rsidP="007B2FA9">
      <w:pPr>
        <w:pStyle w:val="Heading2"/>
      </w:pPr>
      <w:r w:rsidRPr="007B2FA9">
        <w:t xml:space="preserve">Verify the Pi, </w:t>
      </w:r>
      <w:proofErr w:type="spellStart"/>
      <w:r w:rsidRPr="007B2FA9">
        <w:t>Pr</w:t>
      </w:r>
      <w:proofErr w:type="spellEnd"/>
      <w:r w:rsidRPr="007B2FA9">
        <w:t xml:space="preserve">, and Pt values listed under the Cable </w:t>
      </w:r>
      <w:proofErr w:type="spellStart"/>
      <w:r w:rsidRPr="007B2FA9">
        <w:t>Cals</w:t>
      </w:r>
      <w:proofErr w:type="spellEnd"/>
      <w:r w:rsidRPr="007B2FA9">
        <w:t xml:space="preserve"> (dB) header.</w:t>
      </w:r>
    </w:p>
    <w:p w14:paraId="044553BF" w14:textId="41175838" w:rsidR="007B2FA9" w:rsidRDefault="000C1C6A" w:rsidP="007B2FA9">
      <w:pPr>
        <w:pStyle w:val="ListParagraph"/>
        <w:numPr>
          <w:ilvl w:val="0"/>
          <w:numId w:val="14"/>
        </w:numPr>
      </w:pPr>
      <w:r>
        <w:t>Example data</w:t>
      </w:r>
      <w:r w:rsidR="007B2FA9" w:rsidRPr="007B2FA9">
        <w:t xml:space="preserve">: Pi = 35.450, </w:t>
      </w:r>
      <w:proofErr w:type="spellStart"/>
      <w:r w:rsidR="007B2FA9" w:rsidRPr="007B2FA9">
        <w:t>Pr</w:t>
      </w:r>
      <w:proofErr w:type="spellEnd"/>
      <w:r w:rsidR="007B2FA9" w:rsidRPr="007B2FA9">
        <w:t xml:space="preserve"> = 36.832, Pt = 5.410.</w:t>
      </w:r>
    </w:p>
    <w:p w14:paraId="1FBCADB2" w14:textId="77777777" w:rsidR="00C1389C" w:rsidRDefault="00C1389C" w:rsidP="00C1389C"/>
    <w:p w14:paraId="744CD4FE" w14:textId="73D866F6" w:rsidR="001A6721" w:rsidRDefault="00C1389C" w:rsidP="001A6721">
      <w:pPr>
        <w:pStyle w:val="Heading2"/>
      </w:pPr>
      <w:r>
        <w:t>Disconnect the cable connected to the HOM to prepare for calibrating RF power in the next section.</w:t>
      </w:r>
    </w:p>
    <w:p w14:paraId="241EC18A" w14:textId="77777777" w:rsidR="0069405F" w:rsidRDefault="0069405F" w:rsidP="0069405F"/>
    <w:p w14:paraId="4B7144F2" w14:textId="77777777" w:rsidR="00C1389C" w:rsidRDefault="00C1389C">
      <w:pPr>
        <w:tabs>
          <w:tab w:val="clear" w:pos="2250"/>
        </w:tabs>
        <w:spacing w:line="240" w:lineRule="auto"/>
        <w:rPr>
          <w:rFonts w:ascii="Lucida Bright" w:hAnsi="Lucida Bright" w:cs="Times"/>
          <w:b/>
          <w:sz w:val="28"/>
        </w:rPr>
      </w:pPr>
      <w:r>
        <w:br w:type="page"/>
      </w:r>
    </w:p>
    <w:p w14:paraId="5C116659" w14:textId="73FF7BDB" w:rsidR="007B2FA9" w:rsidRDefault="007B2FA9" w:rsidP="007B2FA9">
      <w:pPr>
        <w:pStyle w:val="Heading1"/>
      </w:pPr>
      <w:bookmarkStart w:id="42" w:name="_Ref67580033"/>
      <w:bookmarkStart w:id="43" w:name="_Toc68001460"/>
      <w:r>
        <w:lastRenderedPageBreak/>
        <w:t>Calibrate RF PWR</w:t>
      </w:r>
      <w:bookmarkEnd w:id="42"/>
      <w:bookmarkEnd w:id="43"/>
    </w:p>
    <w:p w14:paraId="1BEE2504" w14:textId="44FFC02B" w:rsidR="007B2FA9" w:rsidRPr="007B2FA9" w:rsidRDefault="00FA76AB" w:rsidP="007B2FA9">
      <w:pPr>
        <w:pStyle w:val="Heading2"/>
        <w:spacing w:before="240"/>
      </w:pPr>
      <w:r>
        <w:t>R</w:t>
      </w:r>
      <w:r w:rsidR="007B2FA9" w:rsidRPr="007B2FA9">
        <w:t>eturn to the Plasma</w:t>
      </w:r>
      <w:r>
        <w:t>Main</w:t>
      </w:r>
      <w:r w:rsidR="007B2FA9" w:rsidRPr="007B2FA9">
        <w:t xml:space="preserve"> Main </w:t>
      </w:r>
      <w:r>
        <w:t>tab</w:t>
      </w:r>
      <w:r w:rsidR="007B2FA9" w:rsidRPr="007B2FA9">
        <w:t>.</w:t>
      </w:r>
    </w:p>
    <w:p w14:paraId="1A0EC6A0" w14:textId="2339A112" w:rsidR="007B2FA9" w:rsidRPr="007B2FA9" w:rsidRDefault="007B2FA9" w:rsidP="007B2FA9">
      <w:pPr>
        <w:pStyle w:val="Heading2"/>
      </w:pPr>
      <w:r w:rsidRPr="007B2FA9">
        <w:t>Connect the RF source 1 cable</w:t>
      </w:r>
      <w:r w:rsidR="00A35BEA">
        <w:t xml:space="preserve"> (Signal Generator </w:t>
      </w:r>
      <w:proofErr w:type="spellStart"/>
      <w:r w:rsidR="00A35BEA">
        <w:t>Freq</w:t>
      </w:r>
      <w:proofErr w:type="spellEnd"/>
      <w:r w:rsidR="00A35BEA">
        <w:t xml:space="preserve"> 1)</w:t>
      </w:r>
      <w:r w:rsidRPr="007B2FA9">
        <w:t xml:space="preserve"> to the combiner.</w:t>
      </w:r>
    </w:p>
    <w:p w14:paraId="001A5E10" w14:textId="77777777" w:rsidR="007B2FA9" w:rsidRDefault="007B2FA9" w:rsidP="007B2FA9">
      <w:pPr>
        <w:pStyle w:val="Heading2"/>
      </w:pPr>
      <w:r w:rsidRPr="007B2FA9">
        <w:t>Connect the amplifier output to the circulator input.</w:t>
      </w:r>
    </w:p>
    <w:p w14:paraId="3ECD2001" w14:textId="08560AB7" w:rsidR="00FA76AB" w:rsidRPr="00FA76AB" w:rsidRDefault="00FA76AB" w:rsidP="00FA76AB">
      <w:pPr>
        <w:pStyle w:val="Heading2"/>
      </w:pPr>
      <w:r>
        <w:t>Disconnect the cable connected to the HOM port.</w:t>
      </w:r>
    </w:p>
    <w:p w14:paraId="0E9738C6" w14:textId="1CC80635" w:rsidR="007B2FA9" w:rsidRDefault="007B2FA9" w:rsidP="007B2FA9">
      <w:pPr>
        <w:pStyle w:val="Heading2"/>
      </w:pPr>
      <w:r w:rsidRPr="007B2FA9">
        <w:t>Connect a 50 – 100 W load to the cable that is normally connected to the cavity HOM port.</w:t>
      </w:r>
    </w:p>
    <w:p w14:paraId="6F2F526D" w14:textId="77777777" w:rsidR="004318E7" w:rsidRPr="004318E7" w:rsidRDefault="004318E7" w:rsidP="004318E7"/>
    <w:p w14:paraId="67BCC0EA" w14:textId="683BD7A0" w:rsidR="000C1C6A" w:rsidRDefault="000C1C6A" w:rsidP="000C1C6A">
      <w:pPr>
        <w:pStyle w:val="Caption"/>
      </w:pPr>
      <w:r>
        <w:object w:dxaOrig="13620" w:dyaOrig="8550" w14:anchorId="487EF503">
          <v:shape id="_x0000_i1031" type="#_x0000_t75" style="width:389.25pt;height:244.5pt" o:ole="">
            <v:imagedata r:id="rId35" o:title=""/>
          </v:shape>
          <o:OLEObject Type="Embed" ProgID="Visio.Drawing.15" ShapeID="_x0000_i1031" DrawAspect="Content" ObjectID="_1681103149" r:id="rId36"/>
        </w:object>
      </w:r>
    </w:p>
    <w:p w14:paraId="5ACC0D02" w14:textId="47CCA0DE" w:rsidR="00B95850" w:rsidRPr="00B95850" w:rsidRDefault="00B95850" w:rsidP="00B95850">
      <w:pPr>
        <w:pStyle w:val="Caption"/>
      </w:pPr>
      <w:bookmarkStart w:id="44" w:name="_Toc68857471"/>
      <w:r>
        <w:t xml:space="preserve">Figure </w:t>
      </w:r>
      <w:r>
        <w:fldChar w:fldCharType="begin"/>
      </w:r>
      <w:r>
        <w:instrText>STYLEREF 1 \s</w:instrText>
      </w:r>
      <w:r>
        <w:fldChar w:fldCharType="separate"/>
      </w:r>
      <w:r w:rsidR="00D05797">
        <w:rPr>
          <w:noProof/>
        </w:rPr>
        <w:t>13</w:t>
      </w:r>
      <w:r>
        <w:fldChar w:fldCharType="end"/>
      </w:r>
      <w:r w:rsidR="00D05797">
        <w:noBreakHyphen/>
      </w:r>
      <w:r>
        <w:fldChar w:fldCharType="begin"/>
      </w:r>
      <w:r>
        <w:instrText>SEQ Figure \* alphabetic \s 1</w:instrText>
      </w:r>
      <w:r>
        <w:fldChar w:fldCharType="separate"/>
      </w:r>
      <w:r w:rsidR="00D05797">
        <w:rPr>
          <w:noProof/>
        </w:rPr>
        <w:t>a</w:t>
      </w:r>
      <w:r>
        <w:fldChar w:fldCharType="end"/>
      </w:r>
      <w:r>
        <w:t>: Calibrate RF PWR Connection</w:t>
      </w:r>
      <w:bookmarkEnd w:id="44"/>
    </w:p>
    <w:p w14:paraId="08165C29" w14:textId="2B1C3474" w:rsidR="00B95850" w:rsidRDefault="00B95850" w:rsidP="00B95850">
      <w:pPr>
        <w:pStyle w:val="Heading2"/>
      </w:pPr>
      <w:r>
        <w:t>Turn on the amplifier.</w:t>
      </w:r>
    </w:p>
    <w:p w14:paraId="32356A07" w14:textId="3CB4D867" w:rsidR="005D7C20" w:rsidRDefault="007B2FA9" w:rsidP="00AC1600">
      <w:pPr>
        <w:pStyle w:val="Heading2"/>
      </w:pPr>
      <w:r w:rsidRPr="007B2FA9">
        <w:t>From the Plasma Main home screen, click the Calibrate RF PWR button.</w:t>
      </w:r>
      <w:r w:rsidR="00AC1600">
        <w:t xml:space="preserve"> A Calibrate Output Power </w:t>
      </w:r>
      <w:r w:rsidR="00275257">
        <w:t>window will appear and show for a minute or two. This window will close on its own.</w:t>
      </w:r>
    </w:p>
    <w:p w14:paraId="3E88026F" w14:textId="068E4FB9" w:rsidR="003F6248" w:rsidRDefault="00275257" w:rsidP="003F6248">
      <w:pPr>
        <w:pStyle w:val="Heading2"/>
      </w:pPr>
      <w:r>
        <w:t>A new</w:t>
      </w:r>
      <w:r w:rsidR="003F6248">
        <w:t xml:space="preserve"> window with 4 graphs will open.</w:t>
      </w:r>
      <w:r w:rsidR="00905FDD">
        <w:t xml:space="preserve"> </w:t>
      </w:r>
      <w:r w:rsidR="003F6248">
        <w:t>Click</w:t>
      </w:r>
      <w:r w:rsidR="009E5EB3">
        <w:t xml:space="preserve"> Save and Exit</w:t>
      </w:r>
      <w:r w:rsidR="003F6248">
        <w:t>.</w:t>
      </w:r>
    </w:p>
    <w:p w14:paraId="2E27F4C8" w14:textId="77777777" w:rsidR="009E5EB3" w:rsidRDefault="009E5EB3" w:rsidP="009E5EB3"/>
    <w:p w14:paraId="12EBBDC0" w14:textId="0B21E3AC" w:rsidR="009E5EB3" w:rsidRDefault="009E5EB3" w:rsidP="009E5EB3">
      <w:pPr>
        <w:pStyle w:val="Heading2"/>
      </w:pPr>
      <w:r>
        <w:t>Turn off the amplifier.</w:t>
      </w:r>
    </w:p>
    <w:p w14:paraId="28EB0AD9" w14:textId="1CA9811B" w:rsidR="009E5EB3" w:rsidRPr="009E5EB3" w:rsidRDefault="009E5EB3" w:rsidP="009E5EB3">
      <w:pPr>
        <w:pStyle w:val="Heading2"/>
      </w:pPr>
      <w:r>
        <w:t>Disconnect the cable from the 100 W load.</w:t>
      </w:r>
    </w:p>
    <w:p w14:paraId="7ECD7A0A" w14:textId="2A52AED5" w:rsidR="003F340C" w:rsidRPr="007B2FA9" w:rsidRDefault="003F340C" w:rsidP="007B2FA9">
      <w:pPr>
        <w:pStyle w:val="Heading2"/>
      </w:pPr>
      <w:r w:rsidRPr="007B2FA9">
        <w:br w:type="page"/>
      </w:r>
    </w:p>
    <w:p w14:paraId="14FD4A94" w14:textId="38023463" w:rsidR="00632F29" w:rsidRPr="00413D73" w:rsidRDefault="00632F29" w:rsidP="004F5748">
      <w:pPr>
        <w:pStyle w:val="Heading1"/>
        <w:jc w:val="both"/>
      </w:pPr>
      <w:bookmarkStart w:id="45" w:name="_Toc68001461"/>
      <w:bookmarkStart w:id="46" w:name="TSP1004"/>
      <w:bookmarkStart w:id="47" w:name="Section5Reviews"/>
      <w:bookmarkStart w:id="48" w:name="Refdocacronymns"/>
      <w:r w:rsidRPr="00413D73">
        <w:lastRenderedPageBreak/>
        <w:t>References</w:t>
      </w:r>
      <w:bookmarkEnd w:id="45"/>
    </w:p>
    <w:p w14:paraId="296279CE" w14:textId="0C0550DB" w:rsidR="0079151A" w:rsidRDefault="0079151A" w:rsidP="004F5748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5"/>
        <w:gridCol w:w="6655"/>
      </w:tblGrid>
      <w:tr w:rsidR="00AD3B9D" w:rsidRPr="0035230B" w14:paraId="482A66B9" w14:textId="77777777" w:rsidTr="0061097E">
        <w:trPr>
          <w:trHeight w:val="296"/>
        </w:trPr>
        <w:tc>
          <w:tcPr>
            <w:tcW w:w="3415" w:type="dxa"/>
            <w:shd w:val="clear" w:color="auto" w:fill="DEEAF6" w:themeFill="accent1" w:themeFillTint="33"/>
          </w:tcPr>
          <w:p w14:paraId="30B88EC8" w14:textId="7C454C83" w:rsidR="00AD3B9D" w:rsidRPr="0035230B" w:rsidRDefault="0035230B" w:rsidP="004F5748">
            <w:pPr>
              <w:jc w:val="both"/>
            </w:pPr>
            <w:r w:rsidRPr="0035230B">
              <w:t>Document No.</w:t>
            </w:r>
          </w:p>
        </w:tc>
        <w:tc>
          <w:tcPr>
            <w:tcW w:w="6655" w:type="dxa"/>
            <w:shd w:val="clear" w:color="auto" w:fill="DEEAF6" w:themeFill="accent1" w:themeFillTint="33"/>
          </w:tcPr>
          <w:p w14:paraId="334A65A6" w14:textId="2396F0D5" w:rsidR="00AD3B9D" w:rsidRPr="0035230B" w:rsidRDefault="0035230B" w:rsidP="004F5748">
            <w:pPr>
              <w:jc w:val="both"/>
            </w:pPr>
            <w:r w:rsidRPr="0035230B">
              <w:t>Title</w:t>
            </w:r>
          </w:p>
        </w:tc>
      </w:tr>
      <w:tr w:rsidR="00AD3B9D" w:rsidRPr="00215E9D" w14:paraId="2B9EBF5C" w14:textId="77777777" w:rsidTr="0061097E">
        <w:tc>
          <w:tcPr>
            <w:tcW w:w="3415" w:type="dxa"/>
          </w:tcPr>
          <w:p w14:paraId="1DB3A3BF" w14:textId="762D4AD7" w:rsidR="00AD3B9D" w:rsidRPr="00215E9D" w:rsidRDefault="006F1AA8" w:rsidP="004F5748">
            <w:pPr>
              <w:jc w:val="both"/>
            </w:pPr>
            <w:r w:rsidRPr="001718A7">
              <w:t>QML-001</w:t>
            </w:r>
          </w:p>
        </w:tc>
        <w:tc>
          <w:tcPr>
            <w:tcW w:w="6655" w:type="dxa"/>
          </w:tcPr>
          <w:p w14:paraId="0F9D9661" w14:textId="2CB23118" w:rsidR="00AD3B9D" w:rsidRPr="00215E9D" w:rsidRDefault="006F1AA8" w:rsidP="004F5748">
            <w:pPr>
              <w:jc w:val="both"/>
            </w:pPr>
            <w:r>
              <w:t>SRF Ops Quality Manual</w:t>
            </w:r>
          </w:p>
        </w:tc>
      </w:tr>
      <w:tr w:rsidR="00AD3B9D" w:rsidRPr="00215E9D" w14:paraId="777645BE" w14:textId="77777777" w:rsidTr="0061097E">
        <w:tc>
          <w:tcPr>
            <w:tcW w:w="3415" w:type="dxa"/>
          </w:tcPr>
          <w:p w14:paraId="04200823" w14:textId="7A1DC007" w:rsidR="00AD3B9D" w:rsidRPr="00215E9D" w:rsidRDefault="00C456C3" w:rsidP="004F5748">
            <w:pPr>
              <w:jc w:val="both"/>
            </w:pPr>
            <w:r>
              <w:t>PLACLN-PR</w:t>
            </w:r>
            <w:r w:rsidR="001C670C">
              <w:t>-VSA-CAV-VCON</w:t>
            </w:r>
          </w:p>
        </w:tc>
        <w:tc>
          <w:tcPr>
            <w:tcW w:w="6655" w:type="dxa"/>
          </w:tcPr>
          <w:p w14:paraId="5BE4E6C7" w14:textId="0EDBC46E" w:rsidR="00AD3B9D" w:rsidRPr="00215E9D" w:rsidRDefault="001C670C" w:rsidP="004F5748">
            <w:pPr>
              <w:jc w:val="both"/>
            </w:pPr>
            <w:r>
              <w:t>Vertical Plasma Processing – Clean Connect Vacuum Cart</w:t>
            </w:r>
          </w:p>
        </w:tc>
      </w:tr>
      <w:tr w:rsidR="00901D39" w:rsidRPr="00215E9D" w14:paraId="375391CB" w14:textId="77777777" w:rsidTr="0061097E">
        <w:tc>
          <w:tcPr>
            <w:tcW w:w="3415" w:type="dxa"/>
          </w:tcPr>
          <w:p w14:paraId="79B80709" w14:textId="1CDCD080" w:rsidR="00901D39" w:rsidRDefault="00C456C3" w:rsidP="004F5748">
            <w:pPr>
              <w:jc w:val="both"/>
            </w:pPr>
            <w:r>
              <w:t>PLACLN-PR</w:t>
            </w:r>
            <w:r w:rsidR="00901D39">
              <w:t>-VSA-CAV-MODE</w:t>
            </w:r>
          </w:p>
        </w:tc>
        <w:tc>
          <w:tcPr>
            <w:tcW w:w="6655" w:type="dxa"/>
          </w:tcPr>
          <w:p w14:paraId="23F2DEA1" w14:textId="012F8B01" w:rsidR="00901D39" w:rsidRDefault="0061582B" w:rsidP="0061582B">
            <w:pPr>
              <w:jc w:val="both"/>
            </w:pPr>
            <w:r>
              <w:t>Create HOM Modes File for Vertical Plasma Processing</w:t>
            </w:r>
          </w:p>
        </w:tc>
      </w:tr>
      <w:tr w:rsidR="004D640C" w:rsidRPr="00215E9D" w14:paraId="183215BB" w14:textId="77777777" w:rsidTr="0061097E">
        <w:tc>
          <w:tcPr>
            <w:tcW w:w="3415" w:type="dxa"/>
          </w:tcPr>
          <w:p w14:paraId="739FA6A6" w14:textId="0FE5B7F4" w:rsidR="004D640C" w:rsidRDefault="00C456C3" w:rsidP="004D640C">
            <w:pPr>
              <w:jc w:val="both"/>
            </w:pPr>
            <w:r>
              <w:t>PLACLN-PR</w:t>
            </w:r>
            <w:r w:rsidR="004D640C">
              <w:t>-VSA-CAV-PREP</w:t>
            </w:r>
          </w:p>
        </w:tc>
        <w:tc>
          <w:tcPr>
            <w:tcW w:w="6655" w:type="dxa"/>
          </w:tcPr>
          <w:p w14:paraId="4EC93639" w14:textId="2D3C97F5" w:rsidR="004D640C" w:rsidRDefault="004D640C" w:rsidP="004D640C">
            <w:pPr>
              <w:jc w:val="both"/>
            </w:pPr>
            <w:r>
              <w:t>Vertical Plasma Processing – Prepare Vacuum and Gas Carts</w:t>
            </w:r>
          </w:p>
        </w:tc>
      </w:tr>
      <w:tr w:rsidR="004D640C" w:rsidRPr="00215E9D" w14:paraId="0A245D91" w14:textId="77777777" w:rsidTr="0061097E">
        <w:tc>
          <w:tcPr>
            <w:tcW w:w="3415" w:type="dxa"/>
          </w:tcPr>
          <w:p w14:paraId="0F5E87FB" w14:textId="68B1D1A1" w:rsidR="004D640C" w:rsidRPr="00215E9D" w:rsidRDefault="00C456C3" w:rsidP="004D640C">
            <w:pPr>
              <w:jc w:val="both"/>
            </w:pPr>
            <w:r>
              <w:t>PLACLN-PR</w:t>
            </w:r>
            <w:r w:rsidR="004D640C">
              <w:t>-VSA-CAV-PROC</w:t>
            </w:r>
          </w:p>
        </w:tc>
        <w:tc>
          <w:tcPr>
            <w:tcW w:w="6655" w:type="dxa"/>
          </w:tcPr>
          <w:p w14:paraId="389368B3" w14:textId="39C3E47E" w:rsidR="004D640C" w:rsidRPr="00215E9D" w:rsidRDefault="004D640C" w:rsidP="004D640C">
            <w:pPr>
              <w:jc w:val="both"/>
            </w:pPr>
            <w:r>
              <w:t>Vertical Plasma Processing</w:t>
            </w:r>
          </w:p>
        </w:tc>
      </w:tr>
      <w:tr w:rsidR="004D640C" w:rsidRPr="00215E9D" w14:paraId="1191AEE8" w14:textId="77777777" w:rsidTr="0061097E">
        <w:tc>
          <w:tcPr>
            <w:tcW w:w="3415" w:type="dxa"/>
          </w:tcPr>
          <w:p w14:paraId="0A15D2CA" w14:textId="7A074C95" w:rsidR="004D640C" w:rsidRDefault="00C456C3" w:rsidP="00C456C3">
            <w:pPr>
              <w:jc w:val="both"/>
            </w:pPr>
            <w:r>
              <w:t>PLACLN-</w:t>
            </w:r>
            <w:r w:rsidR="004D640C">
              <w:t>VSA-CAV-</w:t>
            </w:r>
            <w:r>
              <w:t>PROC</w:t>
            </w:r>
          </w:p>
        </w:tc>
        <w:tc>
          <w:tcPr>
            <w:tcW w:w="6655" w:type="dxa"/>
          </w:tcPr>
          <w:p w14:paraId="02444EDA" w14:textId="55C8EB2B" w:rsidR="004D640C" w:rsidRDefault="004D640C" w:rsidP="004D640C">
            <w:pPr>
              <w:jc w:val="both"/>
            </w:pPr>
            <w:r>
              <w:t>Vertical Plasma Processing Traveler</w:t>
            </w:r>
          </w:p>
        </w:tc>
      </w:tr>
    </w:tbl>
    <w:p w14:paraId="0B2C7D63" w14:textId="7B596CA6" w:rsidR="00632F29" w:rsidRDefault="00632F29" w:rsidP="004F5748">
      <w:pPr>
        <w:jc w:val="both"/>
      </w:pPr>
    </w:p>
    <w:p w14:paraId="7A236629" w14:textId="77777777" w:rsidR="0035230B" w:rsidRPr="00842D4E" w:rsidRDefault="0035230B" w:rsidP="004F5748">
      <w:pPr>
        <w:pStyle w:val="Heading1"/>
        <w:jc w:val="both"/>
      </w:pPr>
      <w:bookmarkStart w:id="49" w:name="_Toc68001462"/>
      <w:r w:rsidRPr="00842D4E">
        <w:t>Release and Revision History</w:t>
      </w:r>
      <w:bookmarkEnd w:id="49"/>
    </w:p>
    <w:p w14:paraId="3B133E7D" w14:textId="77777777" w:rsidR="0035230B" w:rsidRDefault="0035230B" w:rsidP="004F5748">
      <w:pPr>
        <w:jc w:val="both"/>
      </w:pPr>
    </w:p>
    <w:tbl>
      <w:tblPr>
        <w:tblW w:w="10075" w:type="dxa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194"/>
        <w:gridCol w:w="6988"/>
        <w:gridCol w:w="1893"/>
      </w:tblGrid>
      <w:tr w:rsidR="0035230B" w:rsidRPr="00AE4D72" w14:paraId="4F020537" w14:textId="77777777" w:rsidTr="002A5F06">
        <w:trPr>
          <w:trHeight w:val="300"/>
        </w:trPr>
        <w:tc>
          <w:tcPr>
            <w:tcW w:w="1194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C51042B" w14:textId="77777777" w:rsidR="0035230B" w:rsidRPr="00AE4D72" w:rsidRDefault="0035230B" w:rsidP="004F5748">
            <w:pPr>
              <w:jc w:val="both"/>
            </w:pPr>
            <w:r w:rsidRPr="00AE4D72">
              <w:t>Rev #</w:t>
            </w:r>
          </w:p>
        </w:tc>
        <w:tc>
          <w:tcPr>
            <w:tcW w:w="6988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19DFC0" w14:textId="77820C06" w:rsidR="0035230B" w:rsidRPr="00AE4D72" w:rsidRDefault="006F1AA8" w:rsidP="004F5748">
            <w:pPr>
              <w:jc w:val="both"/>
            </w:pPr>
            <w:r>
              <w:t>Major Changes</w:t>
            </w:r>
          </w:p>
        </w:tc>
        <w:tc>
          <w:tcPr>
            <w:tcW w:w="1893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A9CBF3" w14:textId="77777777" w:rsidR="0035230B" w:rsidRPr="00AE4D72" w:rsidRDefault="0035230B" w:rsidP="004F5748">
            <w:pPr>
              <w:jc w:val="both"/>
            </w:pPr>
            <w:r w:rsidRPr="00AE4D72">
              <w:t>Approval Date:</w:t>
            </w:r>
          </w:p>
        </w:tc>
      </w:tr>
      <w:tr w:rsidR="0035230B" w:rsidRPr="00413D73" w14:paraId="6C917A85" w14:textId="77777777" w:rsidTr="002A5F06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EE3F4" w14:textId="77777777" w:rsidR="0035230B" w:rsidRPr="00413D73" w:rsidRDefault="0035230B" w:rsidP="004F5748">
            <w:pPr>
              <w:jc w:val="both"/>
            </w:pPr>
            <w:r w:rsidRPr="00413D73">
              <w:t>1</w:t>
            </w: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CBBA5E" w14:textId="77777777" w:rsidR="0035230B" w:rsidRPr="00413D73" w:rsidRDefault="0035230B" w:rsidP="004F5748">
            <w:pPr>
              <w:jc w:val="both"/>
            </w:pPr>
            <w:r w:rsidRPr="00413D73">
              <w:t>Initial version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B980DD" w14:textId="77777777" w:rsidR="0035230B" w:rsidRPr="00413D73" w:rsidRDefault="0035230B" w:rsidP="004F5748">
            <w:pPr>
              <w:jc w:val="both"/>
              <w:rPr>
                <w:rFonts w:cs="Calibri"/>
              </w:rPr>
            </w:pPr>
            <w:proofErr w:type="spellStart"/>
            <w:r>
              <w:t>Mmm</w:t>
            </w:r>
            <w:proofErr w:type="spellEnd"/>
            <w:r>
              <w:t xml:space="preserve"> DD, YYYY</w:t>
            </w:r>
          </w:p>
        </w:tc>
      </w:tr>
    </w:tbl>
    <w:p w14:paraId="57F0D88E" w14:textId="77777777" w:rsidR="0035230B" w:rsidRDefault="0035230B" w:rsidP="004F5748">
      <w:pPr>
        <w:jc w:val="both"/>
      </w:pPr>
    </w:p>
    <w:p w14:paraId="73FCC581" w14:textId="5230F465" w:rsidR="0035230B" w:rsidRPr="00842D4E" w:rsidRDefault="0035230B" w:rsidP="004F5748">
      <w:pPr>
        <w:pStyle w:val="Heading1"/>
        <w:jc w:val="both"/>
      </w:pPr>
      <w:bookmarkStart w:id="50" w:name="_Toc68001463"/>
      <w:r w:rsidRPr="00842D4E">
        <w:t>Approvals</w:t>
      </w:r>
      <w:bookmarkEnd w:id="50"/>
    </w:p>
    <w:p w14:paraId="4331CE9D" w14:textId="77777777" w:rsidR="0035230B" w:rsidRDefault="0035230B" w:rsidP="004F5748">
      <w:pPr>
        <w:jc w:val="both"/>
      </w:pP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2335"/>
        <w:gridCol w:w="3690"/>
        <w:gridCol w:w="2160"/>
        <w:gridCol w:w="1890"/>
      </w:tblGrid>
      <w:tr w:rsidR="0035230B" w:rsidRPr="00AE4D72" w14:paraId="704A4FC3" w14:textId="77777777" w:rsidTr="00C60A56">
        <w:trPr>
          <w:trHeight w:val="253"/>
        </w:trPr>
        <w:tc>
          <w:tcPr>
            <w:tcW w:w="2335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68D03479" w14:textId="77777777" w:rsidR="0035230B" w:rsidRPr="00AE4D72" w:rsidRDefault="0035230B" w:rsidP="004F5748">
            <w:pPr>
              <w:jc w:val="both"/>
            </w:pPr>
            <w:r w:rsidRPr="00AE4D72">
              <w:t>Approved by:</w:t>
            </w:r>
          </w:p>
        </w:tc>
        <w:tc>
          <w:tcPr>
            <w:tcW w:w="369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167A0530" w14:textId="77777777" w:rsidR="0035230B" w:rsidRPr="00AE4D72" w:rsidRDefault="0035230B" w:rsidP="004F5748">
            <w:pPr>
              <w:jc w:val="both"/>
            </w:pPr>
            <w:r w:rsidRPr="00AE4D72">
              <w:t>Name:</w:t>
            </w:r>
          </w:p>
        </w:tc>
        <w:tc>
          <w:tcPr>
            <w:tcW w:w="2160" w:type="dxa"/>
            <w:shd w:val="clear" w:color="auto" w:fill="DEEAF6"/>
          </w:tcPr>
          <w:p w14:paraId="6225C63F" w14:textId="77777777" w:rsidR="0035230B" w:rsidRPr="00AE4D72" w:rsidRDefault="0035230B" w:rsidP="004F5748">
            <w:pPr>
              <w:jc w:val="both"/>
            </w:pPr>
            <w:r w:rsidRPr="00AE4D72">
              <w:t>Signature:</w:t>
            </w:r>
          </w:p>
        </w:tc>
        <w:tc>
          <w:tcPr>
            <w:tcW w:w="189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5E33477C" w14:textId="77777777" w:rsidR="0035230B" w:rsidRPr="00AE4D72" w:rsidRDefault="0035230B" w:rsidP="004F5748">
            <w:pPr>
              <w:jc w:val="both"/>
            </w:pPr>
            <w:r w:rsidRPr="00AE4D72">
              <w:t>Date:</w:t>
            </w:r>
          </w:p>
        </w:tc>
      </w:tr>
      <w:tr w:rsidR="0035230B" w:rsidRPr="00413D73" w14:paraId="59639B22" w14:textId="77777777" w:rsidTr="00C60A56">
        <w:trPr>
          <w:trHeight w:val="141"/>
        </w:trPr>
        <w:tc>
          <w:tcPr>
            <w:tcW w:w="233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DE2E55F" w14:textId="11FE8C9A" w:rsidR="0035230B" w:rsidRPr="00844E9C" w:rsidRDefault="007D4EF0" w:rsidP="004F5748">
            <w:pPr>
              <w:jc w:val="both"/>
            </w:pPr>
            <w:r>
              <w:t>Procedure Author</w:t>
            </w:r>
          </w:p>
        </w:tc>
        <w:tc>
          <w:tcPr>
            <w:tcW w:w="369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4865F54" w14:textId="3C5B5B56" w:rsidR="0035230B" w:rsidRPr="00413D73" w:rsidRDefault="007D4EF0" w:rsidP="004F5748">
            <w:pPr>
              <w:jc w:val="both"/>
            </w:pPr>
            <w:r>
              <w:t>Tiffany Ganey</w:t>
            </w:r>
          </w:p>
        </w:tc>
        <w:tc>
          <w:tcPr>
            <w:tcW w:w="2160" w:type="dxa"/>
          </w:tcPr>
          <w:p w14:paraId="2203F00F" w14:textId="6455114D" w:rsidR="0035230B" w:rsidRPr="00413D73" w:rsidRDefault="0035230B" w:rsidP="004F5748">
            <w:pPr>
              <w:jc w:val="both"/>
            </w:pPr>
            <w:r>
              <w:t>DocuShare</w:t>
            </w:r>
            <w:r w:rsidR="00260FB7">
              <w:t xml:space="preserve"> E-sign</w:t>
            </w:r>
          </w:p>
        </w:tc>
        <w:tc>
          <w:tcPr>
            <w:tcW w:w="1890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C1D416D" w14:textId="77777777" w:rsidR="0035230B" w:rsidRPr="00413D73" w:rsidRDefault="0035230B" w:rsidP="004F5748">
            <w:pPr>
              <w:jc w:val="both"/>
              <w:rPr>
                <w:rFonts w:cs="Calibri"/>
              </w:rPr>
            </w:pPr>
            <w:proofErr w:type="spellStart"/>
            <w:r>
              <w:t>Mmm</w:t>
            </w:r>
            <w:proofErr w:type="spellEnd"/>
            <w:r>
              <w:t xml:space="preserve"> DD, YYYY</w:t>
            </w:r>
          </w:p>
        </w:tc>
      </w:tr>
      <w:tr w:rsidR="00311099" w:rsidRPr="00413D73" w14:paraId="36303FFF" w14:textId="77777777" w:rsidTr="00C60A56">
        <w:trPr>
          <w:trHeight w:val="141"/>
        </w:trPr>
        <w:tc>
          <w:tcPr>
            <w:tcW w:w="2335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D434B74" w14:textId="3AE18DC6" w:rsidR="00311099" w:rsidRPr="00844E9C" w:rsidRDefault="007D4EF0" w:rsidP="004F5748">
            <w:pPr>
              <w:jc w:val="both"/>
            </w:pPr>
            <w:r>
              <w:t>Reviewer</w:t>
            </w:r>
          </w:p>
        </w:tc>
        <w:tc>
          <w:tcPr>
            <w:tcW w:w="3690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9B294C0" w14:textId="0F56ED16" w:rsidR="00311099" w:rsidRPr="00413D73" w:rsidRDefault="007D4EF0" w:rsidP="00813A12">
            <w:pPr>
              <w:jc w:val="both"/>
            </w:pPr>
            <w:r>
              <w:t>Natalie Brock</w:t>
            </w:r>
          </w:p>
        </w:tc>
        <w:tc>
          <w:tcPr>
            <w:tcW w:w="2160" w:type="dxa"/>
            <w:shd w:val="clear" w:color="auto" w:fill="auto"/>
          </w:tcPr>
          <w:p w14:paraId="5301945E" w14:textId="0B6B5BAD" w:rsidR="00311099" w:rsidRPr="00413D73" w:rsidRDefault="00311099" w:rsidP="004F5748">
            <w:pPr>
              <w:jc w:val="both"/>
            </w:pPr>
            <w:r w:rsidRPr="00F72E6B">
              <w:t>DocuShare E-sign</w:t>
            </w:r>
          </w:p>
        </w:tc>
        <w:tc>
          <w:tcPr>
            <w:tcW w:w="1890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EA5B57C" w14:textId="51D3BAE7" w:rsidR="00311099" w:rsidRPr="00413D73" w:rsidRDefault="00311099" w:rsidP="004F5748">
            <w:pPr>
              <w:jc w:val="both"/>
              <w:rPr>
                <w:rFonts w:cs="Calibri"/>
              </w:rPr>
            </w:pPr>
            <w:proofErr w:type="spellStart"/>
            <w:r>
              <w:t>Mmm</w:t>
            </w:r>
            <w:proofErr w:type="spellEnd"/>
            <w:r>
              <w:t xml:space="preserve"> DD, YYYY</w:t>
            </w:r>
          </w:p>
        </w:tc>
      </w:tr>
      <w:tr w:rsidR="00311099" w:rsidRPr="00413D73" w14:paraId="521DB18F" w14:textId="77777777" w:rsidTr="00C60A56">
        <w:trPr>
          <w:trHeight w:val="141"/>
        </w:trPr>
        <w:tc>
          <w:tcPr>
            <w:tcW w:w="233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413ED7B" w14:textId="5B4F38A8" w:rsidR="00311099" w:rsidRPr="00844E9C" w:rsidRDefault="007D4EF0" w:rsidP="004F5748">
            <w:pPr>
              <w:jc w:val="both"/>
            </w:pPr>
            <w:r>
              <w:t>Process</w:t>
            </w:r>
            <w:r w:rsidRPr="00844E9C">
              <w:t xml:space="preserve"> Owner</w:t>
            </w:r>
          </w:p>
        </w:tc>
        <w:tc>
          <w:tcPr>
            <w:tcW w:w="3690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B8A6B57" w14:textId="584C9B12" w:rsidR="00311099" w:rsidRPr="00413D73" w:rsidRDefault="007D4EF0" w:rsidP="004F5748">
            <w:pPr>
              <w:jc w:val="both"/>
            </w:pPr>
            <w:r>
              <w:t>Tom Powers</w:t>
            </w:r>
          </w:p>
        </w:tc>
        <w:tc>
          <w:tcPr>
            <w:tcW w:w="2160" w:type="dxa"/>
          </w:tcPr>
          <w:p w14:paraId="4844B28F" w14:textId="1707F0CC" w:rsidR="00311099" w:rsidRPr="00413D73" w:rsidRDefault="00311099" w:rsidP="004F5748">
            <w:pPr>
              <w:jc w:val="both"/>
            </w:pPr>
            <w:r w:rsidRPr="00F72E6B">
              <w:t>DocuShare E-sign</w:t>
            </w:r>
          </w:p>
        </w:tc>
        <w:tc>
          <w:tcPr>
            <w:tcW w:w="1890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E82FC82" w14:textId="42AEDA1C" w:rsidR="00311099" w:rsidRPr="00413D73" w:rsidRDefault="00311099" w:rsidP="004F5748">
            <w:pPr>
              <w:jc w:val="both"/>
              <w:rPr>
                <w:rFonts w:cs="Calibri"/>
              </w:rPr>
            </w:pPr>
            <w:proofErr w:type="spellStart"/>
            <w:r>
              <w:t>Mmm</w:t>
            </w:r>
            <w:proofErr w:type="spellEnd"/>
            <w:r>
              <w:t xml:space="preserve"> DD, YYYY</w:t>
            </w:r>
          </w:p>
        </w:tc>
      </w:tr>
      <w:tr w:rsidR="00311099" w:rsidRPr="00413D73" w14:paraId="12B87F71" w14:textId="77777777" w:rsidTr="00C60A56">
        <w:trPr>
          <w:trHeight w:val="141"/>
        </w:trPr>
        <w:tc>
          <w:tcPr>
            <w:tcW w:w="233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A743A8E" w14:textId="4561B4DD" w:rsidR="00311099" w:rsidRPr="00844E9C" w:rsidRDefault="00311099" w:rsidP="004F5748">
            <w:pPr>
              <w:jc w:val="both"/>
            </w:pPr>
            <w:r w:rsidRPr="00844E9C">
              <w:t xml:space="preserve">Department Head </w:t>
            </w:r>
          </w:p>
        </w:tc>
        <w:tc>
          <w:tcPr>
            <w:tcW w:w="3690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7F72B8F" w14:textId="04B84D00" w:rsidR="00311099" w:rsidRDefault="00311099" w:rsidP="004F5748">
            <w:pPr>
              <w:jc w:val="both"/>
            </w:pPr>
            <w:r>
              <w:t>Tony Reilly</w:t>
            </w:r>
          </w:p>
        </w:tc>
        <w:tc>
          <w:tcPr>
            <w:tcW w:w="2160" w:type="dxa"/>
          </w:tcPr>
          <w:p w14:paraId="004EDBDA" w14:textId="2D6E9FD0" w:rsidR="00311099" w:rsidRPr="00F72E6B" w:rsidRDefault="00311099" w:rsidP="004F5748">
            <w:pPr>
              <w:jc w:val="both"/>
            </w:pPr>
            <w:r w:rsidRPr="00F72E6B">
              <w:t>DocuShare E-sign</w:t>
            </w:r>
          </w:p>
        </w:tc>
        <w:tc>
          <w:tcPr>
            <w:tcW w:w="1890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C54F7EF" w14:textId="1E9B42E3" w:rsidR="00311099" w:rsidRDefault="00311099" w:rsidP="004F5748">
            <w:pPr>
              <w:jc w:val="both"/>
            </w:pPr>
            <w:proofErr w:type="spellStart"/>
            <w:r>
              <w:t>Mmm</w:t>
            </w:r>
            <w:proofErr w:type="spellEnd"/>
            <w:r>
              <w:t xml:space="preserve"> DD, YYYY</w:t>
            </w:r>
          </w:p>
        </w:tc>
      </w:tr>
    </w:tbl>
    <w:p w14:paraId="5831ACD7" w14:textId="77777777" w:rsidR="0035230B" w:rsidRDefault="0035230B" w:rsidP="004F5748">
      <w:pPr>
        <w:jc w:val="both"/>
      </w:pPr>
    </w:p>
    <w:bookmarkEnd w:id="46"/>
    <w:bookmarkEnd w:id="47"/>
    <w:bookmarkEnd w:id="48"/>
    <w:p w14:paraId="30AA0521" w14:textId="77777777" w:rsidR="0035230B" w:rsidRPr="00413D73" w:rsidRDefault="0035230B" w:rsidP="004F5748">
      <w:pPr>
        <w:jc w:val="both"/>
      </w:pPr>
    </w:p>
    <w:sectPr w:rsidR="0035230B" w:rsidRPr="00413D73" w:rsidSect="00B43C3C">
      <w:headerReference w:type="default" r:id="rId37"/>
      <w:footerReference w:type="default" r:id="rId38"/>
      <w:headerReference w:type="first" r:id="rId39"/>
      <w:footerReference w:type="first" r:id="rId40"/>
      <w:pgSz w:w="12240" w:h="15840" w:code="1"/>
      <w:pgMar w:top="720" w:right="1080" w:bottom="1008" w:left="1080" w:header="720" w:footer="504" w:gutter="0"/>
      <w:cols w:space="720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62EC44B" w16cex:dateUtc="2021-01-25T15:03:24.635Z"/>
  <w16cex:commentExtensible w16cex:durableId="01D40CBE" w16cex:dateUtc="2021-01-25T15:03:48.398Z"/>
  <w16cex:commentExtensible w16cex:durableId="56B981B2" w16cex:dateUtc="2021-01-25T15:06:58.706Z"/>
  <w16cex:commentExtensible w16cex:durableId="2FB74A62" w16cex:dateUtc="2021-01-25T15:09:40.351Z"/>
  <w16cex:commentExtensible w16cex:durableId="2A5A0201" w16cex:dateUtc="2021-01-25T15:22:48.834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43F18627" w16cid:durableId="23B46BAF"/>
  <w16cid:commentId w16cid:paraId="78B621FD" w16cid:durableId="462EC44B"/>
  <w16cid:commentId w16cid:paraId="7B768FF4" w16cid:durableId="01D40CBE"/>
  <w16cid:commentId w16cid:paraId="0634962C" w16cid:durableId="56B981B2"/>
  <w16cid:commentId w16cid:paraId="2C8C9522" w16cid:durableId="2FB74A62"/>
  <w16cid:commentId w16cid:paraId="67D94315" w16cid:durableId="2A5A020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D17A7F" w14:textId="77777777" w:rsidR="00DF3F84" w:rsidRDefault="00DF3F84" w:rsidP="0027637B">
      <w:r>
        <w:separator/>
      </w:r>
    </w:p>
    <w:p w14:paraId="46554E47" w14:textId="77777777" w:rsidR="00DF3F84" w:rsidRDefault="00DF3F84" w:rsidP="0027637B"/>
    <w:p w14:paraId="51A8C23F" w14:textId="77777777" w:rsidR="00DF3F84" w:rsidRDefault="00DF3F84" w:rsidP="0027637B"/>
  </w:endnote>
  <w:endnote w:type="continuationSeparator" w:id="0">
    <w:p w14:paraId="37AF5A70" w14:textId="77777777" w:rsidR="00DF3F84" w:rsidRDefault="00DF3F84" w:rsidP="0027637B">
      <w:r>
        <w:continuationSeparator/>
      </w:r>
    </w:p>
    <w:p w14:paraId="5D2D3EB9" w14:textId="77777777" w:rsidR="00DF3F84" w:rsidRDefault="00DF3F84" w:rsidP="0027637B"/>
    <w:p w14:paraId="2BCC165A" w14:textId="77777777" w:rsidR="00DF3F84" w:rsidRDefault="00DF3F84" w:rsidP="0027637B"/>
  </w:endnote>
  <w:endnote w:type="continuationNotice" w:id="1">
    <w:p w14:paraId="519F2F3B" w14:textId="77777777" w:rsidR="00DF3F84" w:rsidRDefault="00DF3F84" w:rsidP="002763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8B78BF" w14:textId="0F3F49CE" w:rsidR="00DF3F84" w:rsidRPr="00337461" w:rsidRDefault="00DF3F84" w:rsidP="00337461">
    <w:pPr>
      <w:pStyle w:val="Footer"/>
      <w:pBdr>
        <w:top w:val="double" w:sz="4" w:space="1" w:color="auto"/>
      </w:pBdr>
      <w:tabs>
        <w:tab w:val="clear" w:pos="2250"/>
        <w:tab w:val="clear" w:pos="9360"/>
        <w:tab w:val="left" w:pos="0"/>
        <w:tab w:val="right" w:pos="10080"/>
      </w:tabs>
      <w:rPr>
        <w:sz w:val="18"/>
        <w:szCs w:val="18"/>
      </w:rPr>
    </w:pPr>
    <w:r>
      <w:rPr>
        <w:sz w:val="18"/>
        <w:szCs w:val="18"/>
      </w:rPr>
      <w:t>PLACLN-PR-VSA-CAV-CCAL</w:t>
    </w:r>
    <w:r w:rsidRPr="003E70DA">
      <w:rPr>
        <w:sz w:val="18"/>
        <w:szCs w:val="18"/>
      </w:rPr>
      <w:tab/>
    </w:r>
    <w:r w:rsidRPr="003E70DA">
      <w:rPr>
        <w:sz w:val="18"/>
        <w:szCs w:val="18"/>
      </w:rPr>
      <w:tab/>
      <w:t xml:space="preserve">Page </w:t>
    </w:r>
    <w:r w:rsidRPr="003E70DA">
      <w:rPr>
        <w:sz w:val="18"/>
        <w:szCs w:val="18"/>
      </w:rPr>
      <w:fldChar w:fldCharType="begin"/>
    </w:r>
    <w:r w:rsidRPr="003E70DA">
      <w:rPr>
        <w:sz w:val="18"/>
        <w:szCs w:val="18"/>
      </w:rPr>
      <w:instrText xml:space="preserve"> PAGE </w:instrText>
    </w:r>
    <w:r w:rsidRPr="003E70DA">
      <w:rPr>
        <w:sz w:val="18"/>
        <w:szCs w:val="18"/>
      </w:rPr>
      <w:fldChar w:fldCharType="separate"/>
    </w:r>
    <w:r w:rsidR="00EA1CE6">
      <w:rPr>
        <w:noProof/>
        <w:sz w:val="18"/>
        <w:szCs w:val="18"/>
      </w:rPr>
      <w:t>19</w:t>
    </w:r>
    <w:r w:rsidRPr="003E70DA">
      <w:rPr>
        <w:sz w:val="18"/>
        <w:szCs w:val="18"/>
      </w:rPr>
      <w:fldChar w:fldCharType="end"/>
    </w:r>
    <w:r w:rsidRPr="003E70DA">
      <w:rPr>
        <w:sz w:val="18"/>
        <w:szCs w:val="18"/>
      </w:rPr>
      <w:t xml:space="preserve"> of </w:t>
    </w:r>
    <w:r w:rsidRPr="003E70DA">
      <w:rPr>
        <w:sz w:val="18"/>
        <w:szCs w:val="18"/>
      </w:rPr>
      <w:fldChar w:fldCharType="begin"/>
    </w:r>
    <w:r w:rsidRPr="003E70DA">
      <w:rPr>
        <w:sz w:val="18"/>
        <w:szCs w:val="18"/>
      </w:rPr>
      <w:instrText xml:space="preserve"> NUMPAGES  </w:instrText>
    </w:r>
    <w:r w:rsidRPr="003E70DA">
      <w:rPr>
        <w:sz w:val="18"/>
        <w:szCs w:val="18"/>
      </w:rPr>
      <w:fldChar w:fldCharType="separate"/>
    </w:r>
    <w:r w:rsidR="00EA1CE6">
      <w:rPr>
        <w:noProof/>
        <w:sz w:val="18"/>
        <w:szCs w:val="18"/>
      </w:rPr>
      <w:t>19</w:t>
    </w:r>
    <w:r w:rsidRPr="003E70DA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61FBE" w14:textId="65ADFEC1" w:rsidR="00DF3F84" w:rsidRPr="00215E9D" w:rsidRDefault="00DF3F84" w:rsidP="00337461">
    <w:pPr>
      <w:pStyle w:val="Footer"/>
      <w:pBdr>
        <w:top w:val="double" w:sz="4" w:space="1" w:color="auto"/>
      </w:pBdr>
      <w:rPr>
        <w:sz w:val="16"/>
      </w:rPr>
    </w:pPr>
    <w:r w:rsidRPr="00215E9D">
      <w:rPr>
        <w:sz w:val="16"/>
      </w:rPr>
      <w:t xml:space="preserve">This </w:t>
    </w:r>
    <w:r>
      <w:rPr>
        <w:sz w:val="16"/>
      </w:rPr>
      <w:t>document is controlled as an online</w:t>
    </w:r>
    <w:r w:rsidRPr="00215E9D">
      <w:rPr>
        <w:sz w:val="16"/>
      </w:rPr>
      <w:t xml:space="preserve"> file. It may be printed but the print copy is not a controlled document. It is the user’s responsibility to ensure the document is the </w:t>
    </w:r>
    <w:r>
      <w:rPr>
        <w:sz w:val="16"/>
      </w:rPr>
      <w:t>same revision as the current on</w:t>
    </w:r>
    <w:r w:rsidRPr="00215E9D">
      <w:rPr>
        <w:sz w:val="16"/>
      </w:rPr>
      <w:t xml:space="preserve">line file. This copy was printed on </w:t>
    </w:r>
    <w:r w:rsidRPr="00215E9D">
      <w:rPr>
        <w:sz w:val="16"/>
      </w:rPr>
      <w:fldChar w:fldCharType="begin"/>
    </w:r>
    <w:r w:rsidRPr="00215E9D">
      <w:rPr>
        <w:sz w:val="16"/>
      </w:rPr>
      <w:instrText xml:space="preserve"> DATE \@ "M/d/yyyy" </w:instrText>
    </w:r>
    <w:r w:rsidRPr="00215E9D">
      <w:rPr>
        <w:sz w:val="16"/>
      </w:rPr>
      <w:fldChar w:fldCharType="separate"/>
    </w:r>
    <w:r>
      <w:rPr>
        <w:noProof/>
        <w:sz w:val="16"/>
      </w:rPr>
      <w:t>4/28/2021</w:t>
    </w:r>
    <w:r w:rsidRPr="00215E9D">
      <w:rPr>
        <w:sz w:val="16"/>
      </w:rPr>
      <w:fldChar w:fldCharType="end"/>
    </w:r>
    <w:r w:rsidRPr="00215E9D">
      <w:rPr>
        <w:sz w:val="16"/>
      </w:rPr>
      <w:t>.</w:t>
    </w:r>
  </w:p>
  <w:p w14:paraId="705C8CF2" w14:textId="52BB6439" w:rsidR="00DF3F84" w:rsidRPr="005F48A7" w:rsidRDefault="00DF3F84" w:rsidP="00337461">
    <w:pPr>
      <w:pStyle w:val="Footer"/>
      <w:tabs>
        <w:tab w:val="clear" w:pos="9360"/>
        <w:tab w:val="right" w:pos="10080"/>
      </w:tabs>
      <w:jc w:val="right"/>
      <w:rPr>
        <w:sz w:val="18"/>
      </w:rPr>
    </w:pPr>
    <w:r w:rsidRPr="000076FD">
      <w:rPr>
        <w:sz w:val="18"/>
      </w:rPr>
      <w:t xml:space="preserve">Page </w:t>
    </w:r>
    <w:r w:rsidRPr="000076FD">
      <w:rPr>
        <w:sz w:val="18"/>
      </w:rPr>
      <w:fldChar w:fldCharType="begin"/>
    </w:r>
    <w:r w:rsidRPr="000076FD">
      <w:rPr>
        <w:sz w:val="18"/>
      </w:rPr>
      <w:instrText xml:space="preserve"> PAGE </w:instrText>
    </w:r>
    <w:r w:rsidRPr="000076FD">
      <w:rPr>
        <w:sz w:val="18"/>
      </w:rPr>
      <w:fldChar w:fldCharType="separate"/>
    </w:r>
    <w:r w:rsidR="00EA1CE6">
      <w:rPr>
        <w:noProof/>
        <w:sz w:val="18"/>
      </w:rPr>
      <w:t>1</w:t>
    </w:r>
    <w:r w:rsidRPr="000076FD">
      <w:rPr>
        <w:sz w:val="18"/>
      </w:rPr>
      <w:fldChar w:fldCharType="end"/>
    </w:r>
    <w:r w:rsidRPr="000076FD">
      <w:rPr>
        <w:sz w:val="18"/>
      </w:rPr>
      <w:t xml:space="preserve"> of </w:t>
    </w:r>
    <w:r w:rsidRPr="000076FD">
      <w:rPr>
        <w:sz w:val="18"/>
      </w:rPr>
      <w:fldChar w:fldCharType="begin"/>
    </w:r>
    <w:r w:rsidRPr="000076FD">
      <w:rPr>
        <w:sz w:val="18"/>
      </w:rPr>
      <w:instrText xml:space="preserve"> NUMPAGES  </w:instrText>
    </w:r>
    <w:r w:rsidRPr="000076FD">
      <w:rPr>
        <w:sz w:val="18"/>
      </w:rPr>
      <w:fldChar w:fldCharType="separate"/>
    </w:r>
    <w:r w:rsidR="00EA1CE6">
      <w:rPr>
        <w:noProof/>
        <w:sz w:val="18"/>
      </w:rPr>
      <w:t>19</w:t>
    </w:r>
    <w:r w:rsidRPr="000076FD">
      <w:rPr>
        <w:sz w:val="18"/>
      </w:rPr>
      <w:fldChar w:fldCharType="end"/>
    </w:r>
  </w:p>
  <w:p w14:paraId="42ECEE43" w14:textId="10ABE7BE" w:rsidR="00DF3F84" w:rsidRPr="00337461" w:rsidRDefault="00DF3F84" w:rsidP="003374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E2F761" w14:textId="77777777" w:rsidR="00DF3F84" w:rsidRDefault="00DF3F84" w:rsidP="0027637B">
      <w:r>
        <w:separator/>
      </w:r>
    </w:p>
    <w:p w14:paraId="293909B3" w14:textId="77777777" w:rsidR="00DF3F84" w:rsidRDefault="00DF3F84" w:rsidP="0027637B"/>
    <w:p w14:paraId="0C35DA1E" w14:textId="77777777" w:rsidR="00DF3F84" w:rsidRDefault="00DF3F84" w:rsidP="0027637B"/>
  </w:footnote>
  <w:footnote w:type="continuationSeparator" w:id="0">
    <w:p w14:paraId="7D313AD6" w14:textId="77777777" w:rsidR="00DF3F84" w:rsidRDefault="00DF3F84" w:rsidP="0027637B">
      <w:r>
        <w:continuationSeparator/>
      </w:r>
    </w:p>
    <w:p w14:paraId="64AB14A8" w14:textId="77777777" w:rsidR="00DF3F84" w:rsidRDefault="00DF3F84" w:rsidP="0027637B"/>
    <w:p w14:paraId="1244670C" w14:textId="77777777" w:rsidR="00DF3F84" w:rsidRDefault="00DF3F84" w:rsidP="0027637B"/>
  </w:footnote>
  <w:footnote w:type="continuationNotice" w:id="1">
    <w:p w14:paraId="47867FDA" w14:textId="77777777" w:rsidR="00DF3F84" w:rsidRDefault="00DF3F84" w:rsidP="002763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BCED7" w14:textId="77777777" w:rsidR="00DF3F84" w:rsidRDefault="00DF3F84" w:rsidP="00A52E25">
    <w:pPr>
      <w:pBdr>
        <w:bottom w:val="double" w:sz="6" w:space="1" w:color="000000"/>
      </w:pBdr>
      <w:tabs>
        <w:tab w:val="right" w:pos="2250"/>
        <w:tab w:val="right" w:pos="10080"/>
      </w:tabs>
      <w:rPr>
        <w:noProof/>
      </w:rPr>
    </w:pPr>
    <w:r w:rsidRPr="00AA0DBB">
      <w:rPr>
        <w:noProof/>
      </w:rPr>
      <w:drawing>
        <wp:inline distT="0" distB="0" distL="0" distR="0" wp14:anchorId="74AAFAD3" wp14:editId="5E655FFF">
          <wp:extent cx="2167636" cy="539262"/>
          <wp:effectExtent l="0" t="0" r="4445" b="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07" b="12303"/>
                  <a:stretch/>
                </pic:blipFill>
                <pic:spPr bwMode="auto">
                  <a:xfrm>
                    <a:off x="0" y="0"/>
                    <a:ext cx="2171700" cy="5402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ab/>
    </w:r>
    <w:r w:rsidRPr="0058201E">
      <w:rPr>
        <w:noProof/>
      </w:rPr>
      <w:drawing>
        <wp:inline distT="0" distB="0" distL="0" distR="0" wp14:anchorId="7220907A" wp14:editId="6653862A">
          <wp:extent cx="1927860" cy="461010"/>
          <wp:effectExtent l="0" t="0" r="0" b="0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D6C388" w14:textId="77777777" w:rsidR="00DF3F84" w:rsidRDefault="00DF3F84" w:rsidP="0027637B">
    <w:pPr>
      <w:rPr>
        <w:noProof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82EA1C" w14:textId="77777777" w:rsidR="00DF3F84" w:rsidRDefault="00DF3F84" w:rsidP="00CA3E14">
    <w:pPr>
      <w:pBdr>
        <w:bottom w:val="double" w:sz="6" w:space="1" w:color="000000"/>
      </w:pBdr>
      <w:tabs>
        <w:tab w:val="right" w:pos="2250"/>
        <w:tab w:val="right" w:pos="10080"/>
      </w:tabs>
      <w:rPr>
        <w:noProof/>
      </w:rPr>
    </w:pPr>
    <w:r w:rsidRPr="00AA0DBB">
      <w:rPr>
        <w:noProof/>
      </w:rPr>
      <w:drawing>
        <wp:inline distT="0" distB="0" distL="0" distR="0" wp14:anchorId="02F3EADC" wp14:editId="6285A4C7">
          <wp:extent cx="2167636" cy="539262"/>
          <wp:effectExtent l="0" t="0" r="4445" b="0"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07" b="12303"/>
                  <a:stretch/>
                </pic:blipFill>
                <pic:spPr bwMode="auto">
                  <a:xfrm>
                    <a:off x="0" y="0"/>
                    <a:ext cx="2171700" cy="5402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ab/>
    </w:r>
    <w:r w:rsidRPr="0058201E">
      <w:rPr>
        <w:noProof/>
      </w:rPr>
      <w:drawing>
        <wp:inline distT="0" distB="0" distL="0" distR="0" wp14:anchorId="3C0F629A" wp14:editId="3546858A">
          <wp:extent cx="1927860" cy="461010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FD6A11" w14:textId="1E39B4BA" w:rsidR="00DF3F84" w:rsidRPr="00CA3E14" w:rsidRDefault="00DF3F84" w:rsidP="00CA3E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B0A"/>
    <w:multiLevelType w:val="multilevel"/>
    <w:tmpl w:val="CC0C611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8B37276"/>
    <w:multiLevelType w:val="hybridMultilevel"/>
    <w:tmpl w:val="BB54329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0E41767E"/>
    <w:multiLevelType w:val="hybridMultilevel"/>
    <w:tmpl w:val="3EB632E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165163FB"/>
    <w:multiLevelType w:val="hybridMultilevel"/>
    <w:tmpl w:val="C4DE30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2068AA"/>
    <w:multiLevelType w:val="hybridMultilevel"/>
    <w:tmpl w:val="1D5E21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565DBF"/>
    <w:multiLevelType w:val="hybridMultilevel"/>
    <w:tmpl w:val="526EA7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CC5EA8"/>
    <w:multiLevelType w:val="hybridMultilevel"/>
    <w:tmpl w:val="2BE8A9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7C1C73"/>
    <w:multiLevelType w:val="hybridMultilevel"/>
    <w:tmpl w:val="85AA2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A9055A"/>
    <w:multiLevelType w:val="hybridMultilevel"/>
    <w:tmpl w:val="592EC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D90D71"/>
    <w:multiLevelType w:val="hybridMultilevel"/>
    <w:tmpl w:val="55204164"/>
    <w:lvl w:ilvl="0" w:tplc="B1569D34">
      <w:start w:val="1"/>
      <w:numFmt w:val="bullet"/>
      <w:pStyle w:val="BulletTex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1C7AFF"/>
    <w:multiLevelType w:val="multilevel"/>
    <w:tmpl w:val="2FAAF848"/>
    <w:styleLink w:val="Style1"/>
    <w:lvl w:ilvl="0">
      <w:start w:val="1"/>
      <w:numFmt w:val="decimal"/>
      <w:lvlText w:val="%1.0"/>
      <w:lvlJc w:val="left"/>
      <w:pPr>
        <w:ind w:left="720" w:hanging="720"/>
      </w:pPr>
      <w:rPr>
        <w:rFonts w:ascii="Arial Bold" w:hAnsi="Arial Bold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 Bold" w:hAnsi="Arial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4320" w:hanging="1080"/>
      </w:pPr>
      <w:rPr>
        <w:rFonts w:ascii="Arial Bold" w:hAnsi="Arial Bold" w:hint="default"/>
        <w:b/>
        <w:i w:val="0"/>
        <w:sz w:val="24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32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720"/>
      </w:pPr>
      <w:rPr>
        <w:rFonts w:hint="default"/>
      </w:rPr>
    </w:lvl>
  </w:abstractNum>
  <w:abstractNum w:abstractNumId="12" w15:restartNumberingAfterBreak="0">
    <w:nsid w:val="66D000FC"/>
    <w:multiLevelType w:val="hybridMultilevel"/>
    <w:tmpl w:val="D87A63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8E84C3A"/>
    <w:multiLevelType w:val="hybridMultilevel"/>
    <w:tmpl w:val="0C58D4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9E25A3A"/>
    <w:multiLevelType w:val="hybridMultilevel"/>
    <w:tmpl w:val="5290AE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DC90FFB"/>
    <w:multiLevelType w:val="hybridMultilevel"/>
    <w:tmpl w:val="64267DE8"/>
    <w:lvl w:ilvl="0" w:tplc="04090001">
      <w:start w:val="1"/>
      <w:numFmt w:val="bullet"/>
      <w:lvlText w:val=""/>
      <w:lvlJc w:val="left"/>
      <w:pPr>
        <w:ind w:left="12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16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EF4C38"/>
    <w:multiLevelType w:val="hybridMultilevel"/>
    <w:tmpl w:val="592EC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11"/>
  </w:num>
  <w:num w:numId="4">
    <w:abstractNumId w:val="10"/>
  </w:num>
  <w:num w:numId="5">
    <w:abstractNumId w:val="0"/>
  </w:num>
  <w:num w:numId="6">
    <w:abstractNumId w:val="1"/>
  </w:num>
  <w:num w:numId="7">
    <w:abstractNumId w:val="12"/>
  </w:num>
  <w:num w:numId="8">
    <w:abstractNumId w:val="3"/>
  </w:num>
  <w:num w:numId="9">
    <w:abstractNumId w:val="2"/>
  </w:num>
  <w:num w:numId="10">
    <w:abstractNumId w:val="14"/>
  </w:num>
  <w:num w:numId="11">
    <w:abstractNumId w:val="7"/>
  </w:num>
  <w:num w:numId="12">
    <w:abstractNumId w:val="5"/>
  </w:num>
  <w:num w:numId="13">
    <w:abstractNumId w:val="15"/>
  </w:num>
  <w:num w:numId="14">
    <w:abstractNumId w:val="13"/>
  </w:num>
  <w:num w:numId="15">
    <w:abstractNumId w:val="6"/>
  </w:num>
  <w:num w:numId="16">
    <w:abstractNumId w:val="4"/>
  </w:num>
  <w:num w:numId="17">
    <w:abstractNumId w:val="17"/>
  </w:num>
  <w:num w:numId="18">
    <w:abstractNumId w:val="8"/>
  </w:num>
  <w:num w:numId="19">
    <w:abstractNumId w:val="0"/>
  </w:num>
  <w:num w:numId="20">
    <w:abstractNumId w:val="0"/>
  </w:num>
  <w:num w:numId="21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U0Mja0MDIwNTE0MrJU0lEKTi0uzszPAymwrAUAq0EVFiwAAAA="/>
    <w:docVar w:name="DocTemp1Var" w:val="Traditional"/>
    <w:docVar w:name="FontSet" w:val="Standard"/>
  </w:docVars>
  <w:rsids>
    <w:rsidRoot w:val="00360D1D"/>
    <w:rsid w:val="00001EDF"/>
    <w:rsid w:val="00003482"/>
    <w:rsid w:val="00004572"/>
    <w:rsid w:val="0000489E"/>
    <w:rsid w:val="00004D44"/>
    <w:rsid w:val="000057D3"/>
    <w:rsid w:val="000076FD"/>
    <w:rsid w:val="00007936"/>
    <w:rsid w:val="00010E7B"/>
    <w:rsid w:val="0001111F"/>
    <w:rsid w:val="000130F6"/>
    <w:rsid w:val="000155EC"/>
    <w:rsid w:val="0001624E"/>
    <w:rsid w:val="00021B3D"/>
    <w:rsid w:val="00023FE1"/>
    <w:rsid w:val="00027132"/>
    <w:rsid w:val="0002782E"/>
    <w:rsid w:val="00030AA1"/>
    <w:rsid w:val="00035BC0"/>
    <w:rsid w:val="00035DD2"/>
    <w:rsid w:val="00035F18"/>
    <w:rsid w:val="00036743"/>
    <w:rsid w:val="000433E6"/>
    <w:rsid w:val="000439BA"/>
    <w:rsid w:val="000455C5"/>
    <w:rsid w:val="000473B0"/>
    <w:rsid w:val="00047D16"/>
    <w:rsid w:val="000508A6"/>
    <w:rsid w:val="00051DE2"/>
    <w:rsid w:val="0005284B"/>
    <w:rsid w:val="0005394E"/>
    <w:rsid w:val="000541A6"/>
    <w:rsid w:val="000555A9"/>
    <w:rsid w:val="000600E7"/>
    <w:rsid w:val="000659D5"/>
    <w:rsid w:val="0006682B"/>
    <w:rsid w:val="00066AAF"/>
    <w:rsid w:val="00070BCB"/>
    <w:rsid w:val="00071B41"/>
    <w:rsid w:val="00077DB8"/>
    <w:rsid w:val="00080593"/>
    <w:rsid w:val="00083175"/>
    <w:rsid w:val="0008604A"/>
    <w:rsid w:val="00086C89"/>
    <w:rsid w:val="00091871"/>
    <w:rsid w:val="00095318"/>
    <w:rsid w:val="000958D7"/>
    <w:rsid w:val="00096DA5"/>
    <w:rsid w:val="000A29B3"/>
    <w:rsid w:val="000A39C9"/>
    <w:rsid w:val="000B07F3"/>
    <w:rsid w:val="000B09FA"/>
    <w:rsid w:val="000B3A6D"/>
    <w:rsid w:val="000B40B1"/>
    <w:rsid w:val="000B4BAC"/>
    <w:rsid w:val="000B7A2E"/>
    <w:rsid w:val="000C08C2"/>
    <w:rsid w:val="000C1C6A"/>
    <w:rsid w:val="000C412D"/>
    <w:rsid w:val="000C5F8E"/>
    <w:rsid w:val="000D22C2"/>
    <w:rsid w:val="000D51A2"/>
    <w:rsid w:val="000D61C6"/>
    <w:rsid w:val="000D7429"/>
    <w:rsid w:val="000E048D"/>
    <w:rsid w:val="000E0E69"/>
    <w:rsid w:val="000E22DA"/>
    <w:rsid w:val="000E3C54"/>
    <w:rsid w:val="000E6915"/>
    <w:rsid w:val="000E762D"/>
    <w:rsid w:val="000E794D"/>
    <w:rsid w:val="000E7AB8"/>
    <w:rsid w:val="000E7B7C"/>
    <w:rsid w:val="000F1498"/>
    <w:rsid w:val="000F1D3D"/>
    <w:rsid w:val="000F3884"/>
    <w:rsid w:val="000F3AFC"/>
    <w:rsid w:val="000F3C2E"/>
    <w:rsid w:val="000F41E7"/>
    <w:rsid w:val="000F4875"/>
    <w:rsid w:val="00103BC6"/>
    <w:rsid w:val="001103EA"/>
    <w:rsid w:val="00111445"/>
    <w:rsid w:val="001115F8"/>
    <w:rsid w:val="00111ADA"/>
    <w:rsid w:val="0011304F"/>
    <w:rsid w:val="00113F51"/>
    <w:rsid w:val="00114E62"/>
    <w:rsid w:val="00116522"/>
    <w:rsid w:val="0011696B"/>
    <w:rsid w:val="001230F1"/>
    <w:rsid w:val="00124D8A"/>
    <w:rsid w:val="00125653"/>
    <w:rsid w:val="00125890"/>
    <w:rsid w:val="001277C8"/>
    <w:rsid w:val="001308A1"/>
    <w:rsid w:val="00131C87"/>
    <w:rsid w:val="001411BA"/>
    <w:rsid w:val="0014ACD7"/>
    <w:rsid w:val="001532CC"/>
    <w:rsid w:val="00157CF5"/>
    <w:rsid w:val="00163CEE"/>
    <w:rsid w:val="00166805"/>
    <w:rsid w:val="00167A05"/>
    <w:rsid w:val="00170E83"/>
    <w:rsid w:val="00171296"/>
    <w:rsid w:val="001718A7"/>
    <w:rsid w:val="00175C5D"/>
    <w:rsid w:val="00176E67"/>
    <w:rsid w:val="00177B5A"/>
    <w:rsid w:val="00181200"/>
    <w:rsid w:val="00182700"/>
    <w:rsid w:val="00184286"/>
    <w:rsid w:val="0018479E"/>
    <w:rsid w:val="00184CBC"/>
    <w:rsid w:val="00186ECF"/>
    <w:rsid w:val="00190822"/>
    <w:rsid w:val="001911E6"/>
    <w:rsid w:val="00191A96"/>
    <w:rsid w:val="001941F1"/>
    <w:rsid w:val="00194BF6"/>
    <w:rsid w:val="001A0DFC"/>
    <w:rsid w:val="001A29B7"/>
    <w:rsid w:val="001A6721"/>
    <w:rsid w:val="001A7793"/>
    <w:rsid w:val="001B11A0"/>
    <w:rsid w:val="001B322D"/>
    <w:rsid w:val="001B7BF9"/>
    <w:rsid w:val="001C088A"/>
    <w:rsid w:val="001C2641"/>
    <w:rsid w:val="001C2B17"/>
    <w:rsid w:val="001C4A1B"/>
    <w:rsid w:val="001C670C"/>
    <w:rsid w:val="001D0A85"/>
    <w:rsid w:val="001D133C"/>
    <w:rsid w:val="001D1E82"/>
    <w:rsid w:val="001D20B1"/>
    <w:rsid w:val="001D788C"/>
    <w:rsid w:val="001E0FBF"/>
    <w:rsid w:val="001E50FB"/>
    <w:rsid w:val="001E547E"/>
    <w:rsid w:val="001E55F4"/>
    <w:rsid w:val="001E7BE1"/>
    <w:rsid w:val="001F02DE"/>
    <w:rsid w:val="001F0478"/>
    <w:rsid w:val="001F04D1"/>
    <w:rsid w:val="001F04FE"/>
    <w:rsid w:val="001F33E7"/>
    <w:rsid w:val="001F646C"/>
    <w:rsid w:val="001F74A0"/>
    <w:rsid w:val="00201A71"/>
    <w:rsid w:val="00203C47"/>
    <w:rsid w:val="00207884"/>
    <w:rsid w:val="002116FD"/>
    <w:rsid w:val="0021348D"/>
    <w:rsid w:val="00215E9D"/>
    <w:rsid w:val="002169BB"/>
    <w:rsid w:val="00220CAE"/>
    <w:rsid w:val="00224577"/>
    <w:rsid w:val="00224CEC"/>
    <w:rsid w:val="002312FA"/>
    <w:rsid w:val="0023133E"/>
    <w:rsid w:val="002341C1"/>
    <w:rsid w:val="00236D22"/>
    <w:rsid w:val="00236D52"/>
    <w:rsid w:val="00237EBA"/>
    <w:rsid w:val="00237FD1"/>
    <w:rsid w:val="00241C2C"/>
    <w:rsid w:val="00243EA5"/>
    <w:rsid w:val="00245103"/>
    <w:rsid w:val="0024536D"/>
    <w:rsid w:val="00245F1D"/>
    <w:rsid w:val="002476E3"/>
    <w:rsid w:val="00252BE9"/>
    <w:rsid w:val="00256A6D"/>
    <w:rsid w:val="00260FB7"/>
    <w:rsid w:val="00261DAF"/>
    <w:rsid w:val="002652CE"/>
    <w:rsid w:val="002652DE"/>
    <w:rsid w:val="00270D51"/>
    <w:rsid w:val="00271D4B"/>
    <w:rsid w:val="00275257"/>
    <w:rsid w:val="0027637B"/>
    <w:rsid w:val="00280222"/>
    <w:rsid w:val="00284C54"/>
    <w:rsid w:val="00285B80"/>
    <w:rsid w:val="00286F6A"/>
    <w:rsid w:val="0029106F"/>
    <w:rsid w:val="00292BF3"/>
    <w:rsid w:val="00292C8C"/>
    <w:rsid w:val="002936C3"/>
    <w:rsid w:val="00293CB0"/>
    <w:rsid w:val="0029403E"/>
    <w:rsid w:val="00294544"/>
    <w:rsid w:val="00294BF6"/>
    <w:rsid w:val="00294DEF"/>
    <w:rsid w:val="0029535F"/>
    <w:rsid w:val="002962BE"/>
    <w:rsid w:val="00297027"/>
    <w:rsid w:val="002A17BF"/>
    <w:rsid w:val="002A2D65"/>
    <w:rsid w:val="002A5F06"/>
    <w:rsid w:val="002A6084"/>
    <w:rsid w:val="002A693A"/>
    <w:rsid w:val="002A6B7D"/>
    <w:rsid w:val="002B23C4"/>
    <w:rsid w:val="002B33E7"/>
    <w:rsid w:val="002B47DE"/>
    <w:rsid w:val="002B713B"/>
    <w:rsid w:val="002B7E3E"/>
    <w:rsid w:val="002C1071"/>
    <w:rsid w:val="002C11D9"/>
    <w:rsid w:val="002C409C"/>
    <w:rsid w:val="002D06D9"/>
    <w:rsid w:val="002D45B5"/>
    <w:rsid w:val="002D4E10"/>
    <w:rsid w:val="002D642C"/>
    <w:rsid w:val="002D68C0"/>
    <w:rsid w:val="002E0346"/>
    <w:rsid w:val="002E5378"/>
    <w:rsid w:val="002E5B43"/>
    <w:rsid w:val="002E7B5A"/>
    <w:rsid w:val="002E7CB0"/>
    <w:rsid w:val="002E7EAB"/>
    <w:rsid w:val="002F2F4C"/>
    <w:rsid w:val="002F336F"/>
    <w:rsid w:val="002F6E96"/>
    <w:rsid w:val="002F771B"/>
    <w:rsid w:val="00305946"/>
    <w:rsid w:val="00306379"/>
    <w:rsid w:val="003078C9"/>
    <w:rsid w:val="00310BE9"/>
    <w:rsid w:val="00311099"/>
    <w:rsid w:val="00311E64"/>
    <w:rsid w:val="0031299E"/>
    <w:rsid w:val="003129ED"/>
    <w:rsid w:val="0031339F"/>
    <w:rsid w:val="003153A9"/>
    <w:rsid w:val="00316E9F"/>
    <w:rsid w:val="0031751F"/>
    <w:rsid w:val="00317857"/>
    <w:rsid w:val="0032040F"/>
    <w:rsid w:val="0032142D"/>
    <w:rsid w:val="00325FCC"/>
    <w:rsid w:val="0032760E"/>
    <w:rsid w:val="00330914"/>
    <w:rsid w:val="00333FAB"/>
    <w:rsid w:val="00336011"/>
    <w:rsid w:val="00337461"/>
    <w:rsid w:val="00337888"/>
    <w:rsid w:val="00343681"/>
    <w:rsid w:val="00343728"/>
    <w:rsid w:val="0034491F"/>
    <w:rsid w:val="00345EC1"/>
    <w:rsid w:val="0034684F"/>
    <w:rsid w:val="003473B6"/>
    <w:rsid w:val="0035178D"/>
    <w:rsid w:val="00351E55"/>
    <w:rsid w:val="0035230B"/>
    <w:rsid w:val="003523BC"/>
    <w:rsid w:val="003529C8"/>
    <w:rsid w:val="003531B8"/>
    <w:rsid w:val="00354B60"/>
    <w:rsid w:val="00360D1D"/>
    <w:rsid w:val="00361020"/>
    <w:rsid w:val="00362AC1"/>
    <w:rsid w:val="003641B1"/>
    <w:rsid w:val="00364A9B"/>
    <w:rsid w:val="003666C2"/>
    <w:rsid w:val="00367713"/>
    <w:rsid w:val="00370DC4"/>
    <w:rsid w:val="003726D1"/>
    <w:rsid w:val="0037296C"/>
    <w:rsid w:val="003801BC"/>
    <w:rsid w:val="00382331"/>
    <w:rsid w:val="00382924"/>
    <w:rsid w:val="003838C1"/>
    <w:rsid w:val="00384186"/>
    <w:rsid w:val="003862FE"/>
    <w:rsid w:val="003863F7"/>
    <w:rsid w:val="0038731F"/>
    <w:rsid w:val="00387DB2"/>
    <w:rsid w:val="003938A1"/>
    <w:rsid w:val="00394C1B"/>
    <w:rsid w:val="003A19B6"/>
    <w:rsid w:val="003A26E8"/>
    <w:rsid w:val="003A716B"/>
    <w:rsid w:val="003B1EE5"/>
    <w:rsid w:val="003B4882"/>
    <w:rsid w:val="003B4BD3"/>
    <w:rsid w:val="003B749A"/>
    <w:rsid w:val="003C1755"/>
    <w:rsid w:val="003C1F69"/>
    <w:rsid w:val="003C321B"/>
    <w:rsid w:val="003C3D36"/>
    <w:rsid w:val="003C54FF"/>
    <w:rsid w:val="003C5CB0"/>
    <w:rsid w:val="003C6AB5"/>
    <w:rsid w:val="003C6C0B"/>
    <w:rsid w:val="003C7740"/>
    <w:rsid w:val="003C77A4"/>
    <w:rsid w:val="003D0724"/>
    <w:rsid w:val="003D0BEF"/>
    <w:rsid w:val="003D43F4"/>
    <w:rsid w:val="003D509F"/>
    <w:rsid w:val="003D54BC"/>
    <w:rsid w:val="003D5E70"/>
    <w:rsid w:val="003D67BE"/>
    <w:rsid w:val="003D68F8"/>
    <w:rsid w:val="003D761C"/>
    <w:rsid w:val="003E240D"/>
    <w:rsid w:val="003E3FD3"/>
    <w:rsid w:val="003E4938"/>
    <w:rsid w:val="003E59C8"/>
    <w:rsid w:val="003E6C0A"/>
    <w:rsid w:val="003E7079"/>
    <w:rsid w:val="003E7096"/>
    <w:rsid w:val="003F06FA"/>
    <w:rsid w:val="003F340C"/>
    <w:rsid w:val="003F6248"/>
    <w:rsid w:val="003F6F4C"/>
    <w:rsid w:val="0040130A"/>
    <w:rsid w:val="00402AE5"/>
    <w:rsid w:val="00403494"/>
    <w:rsid w:val="004074DC"/>
    <w:rsid w:val="004108DB"/>
    <w:rsid w:val="00413D73"/>
    <w:rsid w:val="0041421A"/>
    <w:rsid w:val="0041445E"/>
    <w:rsid w:val="00415171"/>
    <w:rsid w:val="004178B2"/>
    <w:rsid w:val="00417F4F"/>
    <w:rsid w:val="004216BF"/>
    <w:rsid w:val="00426C16"/>
    <w:rsid w:val="00426F9B"/>
    <w:rsid w:val="004300B9"/>
    <w:rsid w:val="004318E7"/>
    <w:rsid w:val="00431F32"/>
    <w:rsid w:val="00434BF3"/>
    <w:rsid w:val="00434FE2"/>
    <w:rsid w:val="0043615B"/>
    <w:rsid w:val="00436DE1"/>
    <w:rsid w:val="0044001C"/>
    <w:rsid w:val="004416B1"/>
    <w:rsid w:val="00442176"/>
    <w:rsid w:val="00444F54"/>
    <w:rsid w:val="004450FE"/>
    <w:rsid w:val="00446040"/>
    <w:rsid w:val="00446EFC"/>
    <w:rsid w:val="00451F1C"/>
    <w:rsid w:val="00452777"/>
    <w:rsid w:val="00454248"/>
    <w:rsid w:val="00454E3E"/>
    <w:rsid w:val="004578AF"/>
    <w:rsid w:val="00460162"/>
    <w:rsid w:val="00462A11"/>
    <w:rsid w:val="00463AE7"/>
    <w:rsid w:val="004641A4"/>
    <w:rsid w:val="00467353"/>
    <w:rsid w:val="00467940"/>
    <w:rsid w:val="00467C93"/>
    <w:rsid w:val="004704CF"/>
    <w:rsid w:val="00470DBE"/>
    <w:rsid w:val="004720E1"/>
    <w:rsid w:val="00473DAC"/>
    <w:rsid w:val="00474CCB"/>
    <w:rsid w:val="0047629B"/>
    <w:rsid w:val="00477A71"/>
    <w:rsid w:val="00477F30"/>
    <w:rsid w:val="00480ECF"/>
    <w:rsid w:val="0048566B"/>
    <w:rsid w:val="00487AA8"/>
    <w:rsid w:val="00497BEE"/>
    <w:rsid w:val="00497C5E"/>
    <w:rsid w:val="004A19CC"/>
    <w:rsid w:val="004A1F19"/>
    <w:rsid w:val="004A2902"/>
    <w:rsid w:val="004B053F"/>
    <w:rsid w:val="004B1A26"/>
    <w:rsid w:val="004B264F"/>
    <w:rsid w:val="004B459E"/>
    <w:rsid w:val="004C29FC"/>
    <w:rsid w:val="004C3655"/>
    <w:rsid w:val="004C4662"/>
    <w:rsid w:val="004C52A7"/>
    <w:rsid w:val="004C5BDC"/>
    <w:rsid w:val="004C61AF"/>
    <w:rsid w:val="004C62CE"/>
    <w:rsid w:val="004C75C6"/>
    <w:rsid w:val="004D144A"/>
    <w:rsid w:val="004D557C"/>
    <w:rsid w:val="004D640C"/>
    <w:rsid w:val="004D64C7"/>
    <w:rsid w:val="004E1122"/>
    <w:rsid w:val="004E39DF"/>
    <w:rsid w:val="004E6254"/>
    <w:rsid w:val="004E6F51"/>
    <w:rsid w:val="004E7441"/>
    <w:rsid w:val="004E758D"/>
    <w:rsid w:val="004F0BA9"/>
    <w:rsid w:val="004F0C91"/>
    <w:rsid w:val="004F32FC"/>
    <w:rsid w:val="004F3D59"/>
    <w:rsid w:val="004F3DF2"/>
    <w:rsid w:val="004F56F6"/>
    <w:rsid w:val="004F5748"/>
    <w:rsid w:val="0050069D"/>
    <w:rsid w:val="00500CD8"/>
    <w:rsid w:val="00500D18"/>
    <w:rsid w:val="00503039"/>
    <w:rsid w:val="00505B3F"/>
    <w:rsid w:val="0050765D"/>
    <w:rsid w:val="00511242"/>
    <w:rsid w:val="005142AE"/>
    <w:rsid w:val="00514E80"/>
    <w:rsid w:val="005171EB"/>
    <w:rsid w:val="00517A7F"/>
    <w:rsid w:val="00521CE4"/>
    <w:rsid w:val="0052241C"/>
    <w:rsid w:val="00526F60"/>
    <w:rsid w:val="005313DA"/>
    <w:rsid w:val="00531578"/>
    <w:rsid w:val="00534B6C"/>
    <w:rsid w:val="00535F54"/>
    <w:rsid w:val="00540FE6"/>
    <w:rsid w:val="00542FD8"/>
    <w:rsid w:val="00544F04"/>
    <w:rsid w:val="005459BE"/>
    <w:rsid w:val="0055045E"/>
    <w:rsid w:val="00550CBE"/>
    <w:rsid w:val="00551A4C"/>
    <w:rsid w:val="0055254B"/>
    <w:rsid w:val="00552814"/>
    <w:rsid w:val="005528E5"/>
    <w:rsid w:val="00552D4C"/>
    <w:rsid w:val="005564D7"/>
    <w:rsid w:val="00556DFA"/>
    <w:rsid w:val="0056075D"/>
    <w:rsid w:val="005617B8"/>
    <w:rsid w:val="005634D2"/>
    <w:rsid w:val="00563508"/>
    <w:rsid w:val="00563CB1"/>
    <w:rsid w:val="00566E4B"/>
    <w:rsid w:val="00571382"/>
    <w:rsid w:val="00572943"/>
    <w:rsid w:val="00573213"/>
    <w:rsid w:val="005808D7"/>
    <w:rsid w:val="00580A78"/>
    <w:rsid w:val="005812A7"/>
    <w:rsid w:val="00581E96"/>
    <w:rsid w:val="00593BD6"/>
    <w:rsid w:val="005944AD"/>
    <w:rsid w:val="00594AA3"/>
    <w:rsid w:val="0059666F"/>
    <w:rsid w:val="0059710C"/>
    <w:rsid w:val="00597BD4"/>
    <w:rsid w:val="005A2F81"/>
    <w:rsid w:val="005A50FF"/>
    <w:rsid w:val="005A6664"/>
    <w:rsid w:val="005B0C44"/>
    <w:rsid w:val="005B1164"/>
    <w:rsid w:val="005B40D3"/>
    <w:rsid w:val="005B7D35"/>
    <w:rsid w:val="005C050F"/>
    <w:rsid w:val="005C339F"/>
    <w:rsid w:val="005C3F10"/>
    <w:rsid w:val="005C3F1B"/>
    <w:rsid w:val="005D2A38"/>
    <w:rsid w:val="005D4AB2"/>
    <w:rsid w:val="005D5285"/>
    <w:rsid w:val="005D720B"/>
    <w:rsid w:val="005D7C20"/>
    <w:rsid w:val="005E0989"/>
    <w:rsid w:val="005E30A8"/>
    <w:rsid w:val="005E54E7"/>
    <w:rsid w:val="005E7627"/>
    <w:rsid w:val="005E7A9F"/>
    <w:rsid w:val="005F45DC"/>
    <w:rsid w:val="005F5B17"/>
    <w:rsid w:val="00600754"/>
    <w:rsid w:val="006008CF"/>
    <w:rsid w:val="00600DC7"/>
    <w:rsid w:val="00603553"/>
    <w:rsid w:val="00603B71"/>
    <w:rsid w:val="00603EDE"/>
    <w:rsid w:val="00607C1D"/>
    <w:rsid w:val="0061097E"/>
    <w:rsid w:val="006111E6"/>
    <w:rsid w:val="0061439A"/>
    <w:rsid w:val="0061582B"/>
    <w:rsid w:val="006176A8"/>
    <w:rsid w:val="006208BF"/>
    <w:rsid w:val="0062442E"/>
    <w:rsid w:val="006250A9"/>
    <w:rsid w:val="00625293"/>
    <w:rsid w:val="00625434"/>
    <w:rsid w:val="0062656B"/>
    <w:rsid w:val="006272DA"/>
    <w:rsid w:val="00627D10"/>
    <w:rsid w:val="00632F29"/>
    <w:rsid w:val="00635B7C"/>
    <w:rsid w:val="0063664E"/>
    <w:rsid w:val="00636653"/>
    <w:rsid w:val="00636B7A"/>
    <w:rsid w:val="00641F16"/>
    <w:rsid w:val="00643B89"/>
    <w:rsid w:val="00644217"/>
    <w:rsid w:val="0064423F"/>
    <w:rsid w:val="0064534D"/>
    <w:rsid w:val="00647A03"/>
    <w:rsid w:val="00653A87"/>
    <w:rsid w:val="00656308"/>
    <w:rsid w:val="0065661E"/>
    <w:rsid w:val="00657771"/>
    <w:rsid w:val="00657C48"/>
    <w:rsid w:val="00660665"/>
    <w:rsid w:val="0066177A"/>
    <w:rsid w:val="0066183C"/>
    <w:rsid w:val="006626B0"/>
    <w:rsid w:val="006626CC"/>
    <w:rsid w:val="00663F4F"/>
    <w:rsid w:val="00664FFC"/>
    <w:rsid w:val="006671CA"/>
    <w:rsid w:val="00670D50"/>
    <w:rsid w:val="00671C96"/>
    <w:rsid w:val="00673F41"/>
    <w:rsid w:val="0067474E"/>
    <w:rsid w:val="006771B3"/>
    <w:rsid w:val="0067741D"/>
    <w:rsid w:val="006803C0"/>
    <w:rsid w:val="0068082E"/>
    <w:rsid w:val="00682823"/>
    <w:rsid w:val="006835DC"/>
    <w:rsid w:val="00684BB1"/>
    <w:rsid w:val="00686D3A"/>
    <w:rsid w:val="00686E23"/>
    <w:rsid w:val="0068721B"/>
    <w:rsid w:val="00687710"/>
    <w:rsid w:val="00690733"/>
    <w:rsid w:val="006909B2"/>
    <w:rsid w:val="00690AAD"/>
    <w:rsid w:val="00691072"/>
    <w:rsid w:val="0069405F"/>
    <w:rsid w:val="006973FF"/>
    <w:rsid w:val="00697C13"/>
    <w:rsid w:val="00697CC5"/>
    <w:rsid w:val="006A1DF1"/>
    <w:rsid w:val="006A2B87"/>
    <w:rsid w:val="006A2E18"/>
    <w:rsid w:val="006A30A7"/>
    <w:rsid w:val="006A3E9B"/>
    <w:rsid w:val="006B01EB"/>
    <w:rsid w:val="006B2535"/>
    <w:rsid w:val="006B2DD5"/>
    <w:rsid w:val="006B406C"/>
    <w:rsid w:val="006B46E0"/>
    <w:rsid w:val="006B51C9"/>
    <w:rsid w:val="006B547E"/>
    <w:rsid w:val="006C0470"/>
    <w:rsid w:val="006C25BD"/>
    <w:rsid w:val="006C372F"/>
    <w:rsid w:val="006C66E5"/>
    <w:rsid w:val="006C7B2F"/>
    <w:rsid w:val="006D0206"/>
    <w:rsid w:val="006D2C58"/>
    <w:rsid w:val="006D3A90"/>
    <w:rsid w:val="006D662C"/>
    <w:rsid w:val="006E2133"/>
    <w:rsid w:val="006E4F72"/>
    <w:rsid w:val="006E6BB8"/>
    <w:rsid w:val="006E7FAA"/>
    <w:rsid w:val="006F0FAC"/>
    <w:rsid w:val="006F1AA8"/>
    <w:rsid w:val="006F1AB8"/>
    <w:rsid w:val="006F245A"/>
    <w:rsid w:val="006F3360"/>
    <w:rsid w:val="006F531D"/>
    <w:rsid w:val="006F554D"/>
    <w:rsid w:val="006F55C1"/>
    <w:rsid w:val="006F708C"/>
    <w:rsid w:val="007047A7"/>
    <w:rsid w:val="007049C5"/>
    <w:rsid w:val="007053E5"/>
    <w:rsid w:val="00707672"/>
    <w:rsid w:val="007133C2"/>
    <w:rsid w:val="00715018"/>
    <w:rsid w:val="0072170F"/>
    <w:rsid w:val="007254C5"/>
    <w:rsid w:val="007307CA"/>
    <w:rsid w:val="00732A2A"/>
    <w:rsid w:val="007338A6"/>
    <w:rsid w:val="0073577A"/>
    <w:rsid w:val="007361A7"/>
    <w:rsid w:val="007461E5"/>
    <w:rsid w:val="00752174"/>
    <w:rsid w:val="00753234"/>
    <w:rsid w:val="007576F4"/>
    <w:rsid w:val="00761AEA"/>
    <w:rsid w:val="00763B32"/>
    <w:rsid w:val="00765D85"/>
    <w:rsid w:val="00766CC4"/>
    <w:rsid w:val="00773D78"/>
    <w:rsid w:val="00774470"/>
    <w:rsid w:val="00777506"/>
    <w:rsid w:val="00780BF0"/>
    <w:rsid w:val="00781C27"/>
    <w:rsid w:val="007834E2"/>
    <w:rsid w:val="00783D31"/>
    <w:rsid w:val="00787428"/>
    <w:rsid w:val="007904A0"/>
    <w:rsid w:val="0079151A"/>
    <w:rsid w:val="0079496A"/>
    <w:rsid w:val="00795D1B"/>
    <w:rsid w:val="007962D4"/>
    <w:rsid w:val="007A2BFF"/>
    <w:rsid w:val="007A2D36"/>
    <w:rsid w:val="007A357E"/>
    <w:rsid w:val="007A3FF1"/>
    <w:rsid w:val="007A40F8"/>
    <w:rsid w:val="007A7889"/>
    <w:rsid w:val="007B2FA9"/>
    <w:rsid w:val="007B5E4A"/>
    <w:rsid w:val="007B6034"/>
    <w:rsid w:val="007C0447"/>
    <w:rsid w:val="007C3CEE"/>
    <w:rsid w:val="007C3E13"/>
    <w:rsid w:val="007C6782"/>
    <w:rsid w:val="007D0D15"/>
    <w:rsid w:val="007D0E46"/>
    <w:rsid w:val="007D2F95"/>
    <w:rsid w:val="007D3700"/>
    <w:rsid w:val="007D4EF0"/>
    <w:rsid w:val="007D61CC"/>
    <w:rsid w:val="007E7977"/>
    <w:rsid w:val="007F0129"/>
    <w:rsid w:val="007F3722"/>
    <w:rsid w:val="007F37F6"/>
    <w:rsid w:val="007F51D5"/>
    <w:rsid w:val="007F5443"/>
    <w:rsid w:val="007F725D"/>
    <w:rsid w:val="007F7B11"/>
    <w:rsid w:val="008001C7"/>
    <w:rsid w:val="00801369"/>
    <w:rsid w:val="008042F6"/>
    <w:rsid w:val="00805EA4"/>
    <w:rsid w:val="00807B6C"/>
    <w:rsid w:val="00810375"/>
    <w:rsid w:val="00810471"/>
    <w:rsid w:val="008138E4"/>
    <w:rsid w:val="00813A12"/>
    <w:rsid w:val="00815223"/>
    <w:rsid w:val="008203C1"/>
    <w:rsid w:val="00821F8A"/>
    <w:rsid w:val="00823E6C"/>
    <w:rsid w:val="0082428E"/>
    <w:rsid w:val="00824758"/>
    <w:rsid w:val="00824E6A"/>
    <w:rsid w:val="00826945"/>
    <w:rsid w:val="00826D02"/>
    <w:rsid w:val="00827CEC"/>
    <w:rsid w:val="008313C4"/>
    <w:rsid w:val="00831F1D"/>
    <w:rsid w:val="00832F0E"/>
    <w:rsid w:val="00837BCC"/>
    <w:rsid w:val="0084016C"/>
    <w:rsid w:val="0084098D"/>
    <w:rsid w:val="00842D4E"/>
    <w:rsid w:val="00842D6E"/>
    <w:rsid w:val="00844664"/>
    <w:rsid w:val="00844E9C"/>
    <w:rsid w:val="008467AD"/>
    <w:rsid w:val="008477F1"/>
    <w:rsid w:val="00852BC2"/>
    <w:rsid w:val="00853A23"/>
    <w:rsid w:val="00855E35"/>
    <w:rsid w:val="008561E5"/>
    <w:rsid w:val="00856407"/>
    <w:rsid w:val="00856CD8"/>
    <w:rsid w:val="00860C95"/>
    <w:rsid w:val="00863E4A"/>
    <w:rsid w:val="00866704"/>
    <w:rsid w:val="00867530"/>
    <w:rsid w:val="00872912"/>
    <w:rsid w:val="00873925"/>
    <w:rsid w:val="0087585F"/>
    <w:rsid w:val="008766EB"/>
    <w:rsid w:val="008766EF"/>
    <w:rsid w:val="008773D5"/>
    <w:rsid w:val="00882358"/>
    <w:rsid w:val="00883D0E"/>
    <w:rsid w:val="00890965"/>
    <w:rsid w:val="00892049"/>
    <w:rsid w:val="00897D18"/>
    <w:rsid w:val="008A0A68"/>
    <w:rsid w:val="008A0D21"/>
    <w:rsid w:val="008A227D"/>
    <w:rsid w:val="008A5E56"/>
    <w:rsid w:val="008A6256"/>
    <w:rsid w:val="008A764E"/>
    <w:rsid w:val="008B31EE"/>
    <w:rsid w:val="008B32A6"/>
    <w:rsid w:val="008B56C6"/>
    <w:rsid w:val="008B7916"/>
    <w:rsid w:val="008B7E9E"/>
    <w:rsid w:val="008B7F10"/>
    <w:rsid w:val="008C08B5"/>
    <w:rsid w:val="008C2DFA"/>
    <w:rsid w:val="008C6AA8"/>
    <w:rsid w:val="008C79BF"/>
    <w:rsid w:val="008D1E9E"/>
    <w:rsid w:val="008D56AA"/>
    <w:rsid w:val="008D5E74"/>
    <w:rsid w:val="008E0707"/>
    <w:rsid w:val="008E0ADC"/>
    <w:rsid w:val="008E1775"/>
    <w:rsid w:val="008E21A9"/>
    <w:rsid w:val="008E56EF"/>
    <w:rsid w:val="008E5E68"/>
    <w:rsid w:val="008E7D97"/>
    <w:rsid w:val="008F29ED"/>
    <w:rsid w:val="008F471D"/>
    <w:rsid w:val="00901303"/>
    <w:rsid w:val="00901D39"/>
    <w:rsid w:val="00901DE6"/>
    <w:rsid w:val="009039BE"/>
    <w:rsid w:val="009051C4"/>
    <w:rsid w:val="00905FDD"/>
    <w:rsid w:val="00907133"/>
    <w:rsid w:val="00907219"/>
    <w:rsid w:val="00907455"/>
    <w:rsid w:val="00910667"/>
    <w:rsid w:val="0091392C"/>
    <w:rsid w:val="00913F59"/>
    <w:rsid w:val="009165D1"/>
    <w:rsid w:val="009168CD"/>
    <w:rsid w:val="0091742C"/>
    <w:rsid w:val="0092047F"/>
    <w:rsid w:val="009229C5"/>
    <w:rsid w:val="009235C4"/>
    <w:rsid w:val="009239C8"/>
    <w:rsid w:val="00923B06"/>
    <w:rsid w:val="00923B09"/>
    <w:rsid w:val="00927EC4"/>
    <w:rsid w:val="00931C5E"/>
    <w:rsid w:val="00935222"/>
    <w:rsid w:val="009361CC"/>
    <w:rsid w:val="009371F2"/>
    <w:rsid w:val="0093797A"/>
    <w:rsid w:val="009404C3"/>
    <w:rsid w:val="00942DEB"/>
    <w:rsid w:val="00942F6D"/>
    <w:rsid w:val="00950137"/>
    <w:rsid w:val="009508E4"/>
    <w:rsid w:val="0095121F"/>
    <w:rsid w:val="00952765"/>
    <w:rsid w:val="00954765"/>
    <w:rsid w:val="0095489A"/>
    <w:rsid w:val="00961195"/>
    <w:rsid w:val="00962CDB"/>
    <w:rsid w:val="009630F7"/>
    <w:rsid w:val="00963FC0"/>
    <w:rsid w:val="0096432B"/>
    <w:rsid w:val="00965E47"/>
    <w:rsid w:val="00966092"/>
    <w:rsid w:val="009665F1"/>
    <w:rsid w:val="0096778C"/>
    <w:rsid w:val="0097340E"/>
    <w:rsid w:val="009747B6"/>
    <w:rsid w:val="00977DA3"/>
    <w:rsid w:val="00977F3F"/>
    <w:rsid w:val="00980B79"/>
    <w:rsid w:val="009832B2"/>
    <w:rsid w:val="009835C9"/>
    <w:rsid w:val="009839B6"/>
    <w:rsid w:val="009844B1"/>
    <w:rsid w:val="009850FF"/>
    <w:rsid w:val="009913B1"/>
    <w:rsid w:val="0099256A"/>
    <w:rsid w:val="00992CE4"/>
    <w:rsid w:val="00992ED1"/>
    <w:rsid w:val="009975C4"/>
    <w:rsid w:val="009A0F34"/>
    <w:rsid w:val="009A1B47"/>
    <w:rsid w:val="009B22A6"/>
    <w:rsid w:val="009B6E19"/>
    <w:rsid w:val="009C0D84"/>
    <w:rsid w:val="009C3688"/>
    <w:rsid w:val="009C4B08"/>
    <w:rsid w:val="009C4F93"/>
    <w:rsid w:val="009C4FD7"/>
    <w:rsid w:val="009C7AFD"/>
    <w:rsid w:val="009D068A"/>
    <w:rsid w:val="009D06BE"/>
    <w:rsid w:val="009D688D"/>
    <w:rsid w:val="009E221A"/>
    <w:rsid w:val="009E4F1C"/>
    <w:rsid w:val="009E5929"/>
    <w:rsid w:val="009E5EB3"/>
    <w:rsid w:val="009E6316"/>
    <w:rsid w:val="009F17CA"/>
    <w:rsid w:val="009F4A5E"/>
    <w:rsid w:val="009F4D06"/>
    <w:rsid w:val="009F4FC2"/>
    <w:rsid w:val="009F65F4"/>
    <w:rsid w:val="009F7B7A"/>
    <w:rsid w:val="00A0248C"/>
    <w:rsid w:val="00A02F3D"/>
    <w:rsid w:val="00A05A6C"/>
    <w:rsid w:val="00A05E87"/>
    <w:rsid w:val="00A069CB"/>
    <w:rsid w:val="00A116D6"/>
    <w:rsid w:val="00A1301E"/>
    <w:rsid w:val="00A15D31"/>
    <w:rsid w:val="00A16D92"/>
    <w:rsid w:val="00A17063"/>
    <w:rsid w:val="00A178FB"/>
    <w:rsid w:val="00A21CF9"/>
    <w:rsid w:val="00A24F70"/>
    <w:rsid w:val="00A256B9"/>
    <w:rsid w:val="00A267F1"/>
    <w:rsid w:val="00A26E03"/>
    <w:rsid w:val="00A27271"/>
    <w:rsid w:val="00A27BA0"/>
    <w:rsid w:val="00A3006C"/>
    <w:rsid w:val="00A31F35"/>
    <w:rsid w:val="00A32062"/>
    <w:rsid w:val="00A33230"/>
    <w:rsid w:val="00A337BA"/>
    <w:rsid w:val="00A342C2"/>
    <w:rsid w:val="00A3464A"/>
    <w:rsid w:val="00A35BEA"/>
    <w:rsid w:val="00A35CD7"/>
    <w:rsid w:val="00A36546"/>
    <w:rsid w:val="00A3673A"/>
    <w:rsid w:val="00A41707"/>
    <w:rsid w:val="00A44AAE"/>
    <w:rsid w:val="00A44D8B"/>
    <w:rsid w:val="00A501C0"/>
    <w:rsid w:val="00A507EE"/>
    <w:rsid w:val="00A512D3"/>
    <w:rsid w:val="00A52E25"/>
    <w:rsid w:val="00A544F7"/>
    <w:rsid w:val="00A558C5"/>
    <w:rsid w:val="00A56599"/>
    <w:rsid w:val="00A57815"/>
    <w:rsid w:val="00A613EA"/>
    <w:rsid w:val="00A6149B"/>
    <w:rsid w:val="00A63BA4"/>
    <w:rsid w:val="00A663BC"/>
    <w:rsid w:val="00A665BF"/>
    <w:rsid w:val="00A671C9"/>
    <w:rsid w:val="00A7060B"/>
    <w:rsid w:val="00A71671"/>
    <w:rsid w:val="00A75800"/>
    <w:rsid w:val="00A80358"/>
    <w:rsid w:val="00A81CC1"/>
    <w:rsid w:val="00A8566A"/>
    <w:rsid w:val="00A85B3D"/>
    <w:rsid w:val="00A87C4D"/>
    <w:rsid w:val="00A9255A"/>
    <w:rsid w:val="00A959DE"/>
    <w:rsid w:val="00A968A6"/>
    <w:rsid w:val="00A97B97"/>
    <w:rsid w:val="00AA2CDE"/>
    <w:rsid w:val="00AA385D"/>
    <w:rsid w:val="00AA5FA7"/>
    <w:rsid w:val="00AA7B0F"/>
    <w:rsid w:val="00AB1060"/>
    <w:rsid w:val="00AB1C83"/>
    <w:rsid w:val="00AB1DB7"/>
    <w:rsid w:val="00AB231A"/>
    <w:rsid w:val="00AB301C"/>
    <w:rsid w:val="00AB6D85"/>
    <w:rsid w:val="00AC1600"/>
    <w:rsid w:val="00AC26F0"/>
    <w:rsid w:val="00AC2CB0"/>
    <w:rsid w:val="00AC2F7D"/>
    <w:rsid w:val="00AC6EAB"/>
    <w:rsid w:val="00AC735A"/>
    <w:rsid w:val="00AD1311"/>
    <w:rsid w:val="00AD1725"/>
    <w:rsid w:val="00AD3B9D"/>
    <w:rsid w:val="00AD5D7D"/>
    <w:rsid w:val="00AD62C7"/>
    <w:rsid w:val="00AD65BD"/>
    <w:rsid w:val="00AD77FD"/>
    <w:rsid w:val="00AE021F"/>
    <w:rsid w:val="00AE0CCA"/>
    <w:rsid w:val="00AE224B"/>
    <w:rsid w:val="00AE4D72"/>
    <w:rsid w:val="00AE50A6"/>
    <w:rsid w:val="00AE56D8"/>
    <w:rsid w:val="00AE61DD"/>
    <w:rsid w:val="00AE7A42"/>
    <w:rsid w:val="00AF2E59"/>
    <w:rsid w:val="00AF3605"/>
    <w:rsid w:val="00AF4272"/>
    <w:rsid w:val="00AF7FB0"/>
    <w:rsid w:val="00B0100C"/>
    <w:rsid w:val="00B0188B"/>
    <w:rsid w:val="00B055A9"/>
    <w:rsid w:val="00B07DB6"/>
    <w:rsid w:val="00B10D7F"/>
    <w:rsid w:val="00B11C25"/>
    <w:rsid w:val="00B133C0"/>
    <w:rsid w:val="00B13825"/>
    <w:rsid w:val="00B138AB"/>
    <w:rsid w:val="00B2167E"/>
    <w:rsid w:val="00B23025"/>
    <w:rsid w:val="00B2382F"/>
    <w:rsid w:val="00B25C80"/>
    <w:rsid w:val="00B26104"/>
    <w:rsid w:val="00B271DB"/>
    <w:rsid w:val="00B31EC2"/>
    <w:rsid w:val="00B3383F"/>
    <w:rsid w:val="00B340F1"/>
    <w:rsid w:val="00B368E0"/>
    <w:rsid w:val="00B376DF"/>
    <w:rsid w:val="00B42E3B"/>
    <w:rsid w:val="00B43C3C"/>
    <w:rsid w:val="00B45551"/>
    <w:rsid w:val="00B45D77"/>
    <w:rsid w:val="00B46185"/>
    <w:rsid w:val="00B47CD5"/>
    <w:rsid w:val="00B52879"/>
    <w:rsid w:val="00B54383"/>
    <w:rsid w:val="00B5605A"/>
    <w:rsid w:val="00B61081"/>
    <w:rsid w:val="00B6173F"/>
    <w:rsid w:val="00B61916"/>
    <w:rsid w:val="00B62982"/>
    <w:rsid w:val="00B65C67"/>
    <w:rsid w:val="00B66E97"/>
    <w:rsid w:val="00B67661"/>
    <w:rsid w:val="00B70A61"/>
    <w:rsid w:val="00B712BE"/>
    <w:rsid w:val="00B72A64"/>
    <w:rsid w:val="00B73186"/>
    <w:rsid w:val="00B7541D"/>
    <w:rsid w:val="00B768F8"/>
    <w:rsid w:val="00B804B6"/>
    <w:rsid w:val="00B80776"/>
    <w:rsid w:val="00B80B93"/>
    <w:rsid w:val="00B82E9E"/>
    <w:rsid w:val="00B840EF"/>
    <w:rsid w:val="00B874C6"/>
    <w:rsid w:val="00B90BB4"/>
    <w:rsid w:val="00B918E4"/>
    <w:rsid w:val="00B91EF6"/>
    <w:rsid w:val="00B92A00"/>
    <w:rsid w:val="00B93205"/>
    <w:rsid w:val="00B9454F"/>
    <w:rsid w:val="00B95850"/>
    <w:rsid w:val="00B96BE6"/>
    <w:rsid w:val="00B9755C"/>
    <w:rsid w:val="00BA5650"/>
    <w:rsid w:val="00BA7299"/>
    <w:rsid w:val="00BB3725"/>
    <w:rsid w:val="00BB3B30"/>
    <w:rsid w:val="00BB42A7"/>
    <w:rsid w:val="00BB4E5F"/>
    <w:rsid w:val="00BB59FE"/>
    <w:rsid w:val="00BB7343"/>
    <w:rsid w:val="00BB796A"/>
    <w:rsid w:val="00BB7D0D"/>
    <w:rsid w:val="00BC20E9"/>
    <w:rsid w:val="00BC25EE"/>
    <w:rsid w:val="00BC2874"/>
    <w:rsid w:val="00BC388B"/>
    <w:rsid w:val="00BC4027"/>
    <w:rsid w:val="00BC6896"/>
    <w:rsid w:val="00BC6E81"/>
    <w:rsid w:val="00BD24D0"/>
    <w:rsid w:val="00BD29BA"/>
    <w:rsid w:val="00BD6552"/>
    <w:rsid w:val="00BE14B0"/>
    <w:rsid w:val="00BE1653"/>
    <w:rsid w:val="00BE1E2B"/>
    <w:rsid w:val="00BE3B5D"/>
    <w:rsid w:val="00BE4256"/>
    <w:rsid w:val="00BE4878"/>
    <w:rsid w:val="00BE547F"/>
    <w:rsid w:val="00BE61C8"/>
    <w:rsid w:val="00BE64B9"/>
    <w:rsid w:val="00BE6A80"/>
    <w:rsid w:val="00BE6ADF"/>
    <w:rsid w:val="00BE6C41"/>
    <w:rsid w:val="00BF16B7"/>
    <w:rsid w:val="00BF3E5A"/>
    <w:rsid w:val="00BF3FF3"/>
    <w:rsid w:val="00BF43B6"/>
    <w:rsid w:val="00BF495A"/>
    <w:rsid w:val="00BF601A"/>
    <w:rsid w:val="00C00276"/>
    <w:rsid w:val="00C005E8"/>
    <w:rsid w:val="00C01A83"/>
    <w:rsid w:val="00C01AAB"/>
    <w:rsid w:val="00C03336"/>
    <w:rsid w:val="00C06774"/>
    <w:rsid w:val="00C06EFF"/>
    <w:rsid w:val="00C1389C"/>
    <w:rsid w:val="00C15723"/>
    <w:rsid w:val="00C1619D"/>
    <w:rsid w:val="00C163EF"/>
    <w:rsid w:val="00C16CE4"/>
    <w:rsid w:val="00C200CB"/>
    <w:rsid w:val="00C22C8B"/>
    <w:rsid w:val="00C236DB"/>
    <w:rsid w:val="00C270E4"/>
    <w:rsid w:val="00C32065"/>
    <w:rsid w:val="00C330AB"/>
    <w:rsid w:val="00C35773"/>
    <w:rsid w:val="00C40157"/>
    <w:rsid w:val="00C4206A"/>
    <w:rsid w:val="00C42CF7"/>
    <w:rsid w:val="00C43A72"/>
    <w:rsid w:val="00C456C3"/>
    <w:rsid w:val="00C45EEA"/>
    <w:rsid w:val="00C46A6D"/>
    <w:rsid w:val="00C47F1E"/>
    <w:rsid w:val="00C50B6B"/>
    <w:rsid w:val="00C5173F"/>
    <w:rsid w:val="00C5268C"/>
    <w:rsid w:val="00C527E1"/>
    <w:rsid w:val="00C53B2C"/>
    <w:rsid w:val="00C560E4"/>
    <w:rsid w:val="00C60A56"/>
    <w:rsid w:val="00C67F21"/>
    <w:rsid w:val="00C7315E"/>
    <w:rsid w:val="00C732CA"/>
    <w:rsid w:val="00C73DB5"/>
    <w:rsid w:val="00C74363"/>
    <w:rsid w:val="00C76277"/>
    <w:rsid w:val="00C76471"/>
    <w:rsid w:val="00C81549"/>
    <w:rsid w:val="00C81D07"/>
    <w:rsid w:val="00C863E4"/>
    <w:rsid w:val="00C90305"/>
    <w:rsid w:val="00C9088B"/>
    <w:rsid w:val="00C915B8"/>
    <w:rsid w:val="00C9167D"/>
    <w:rsid w:val="00C9436A"/>
    <w:rsid w:val="00C945D2"/>
    <w:rsid w:val="00CA08AF"/>
    <w:rsid w:val="00CA08D5"/>
    <w:rsid w:val="00CA2569"/>
    <w:rsid w:val="00CA3E14"/>
    <w:rsid w:val="00CA4360"/>
    <w:rsid w:val="00CA565B"/>
    <w:rsid w:val="00CA6747"/>
    <w:rsid w:val="00CB6546"/>
    <w:rsid w:val="00CD551D"/>
    <w:rsid w:val="00CD6178"/>
    <w:rsid w:val="00CD63E5"/>
    <w:rsid w:val="00CD79BC"/>
    <w:rsid w:val="00CF1FCA"/>
    <w:rsid w:val="00CF3226"/>
    <w:rsid w:val="00CF36E7"/>
    <w:rsid w:val="00CF4097"/>
    <w:rsid w:val="00CF494E"/>
    <w:rsid w:val="00CF4CDB"/>
    <w:rsid w:val="00CF64EF"/>
    <w:rsid w:val="00CF6D83"/>
    <w:rsid w:val="00D00846"/>
    <w:rsid w:val="00D019E7"/>
    <w:rsid w:val="00D027AE"/>
    <w:rsid w:val="00D047F0"/>
    <w:rsid w:val="00D05630"/>
    <w:rsid w:val="00D05797"/>
    <w:rsid w:val="00D06B36"/>
    <w:rsid w:val="00D07977"/>
    <w:rsid w:val="00D1072B"/>
    <w:rsid w:val="00D10C0F"/>
    <w:rsid w:val="00D14F26"/>
    <w:rsid w:val="00D1500C"/>
    <w:rsid w:val="00D16D42"/>
    <w:rsid w:val="00D20D19"/>
    <w:rsid w:val="00D20DE7"/>
    <w:rsid w:val="00D219B2"/>
    <w:rsid w:val="00D23116"/>
    <w:rsid w:val="00D241B1"/>
    <w:rsid w:val="00D269D2"/>
    <w:rsid w:val="00D31234"/>
    <w:rsid w:val="00D31630"/>
    <w:rsid w:val="00D3321E"/>
    <w:rsid w:val="00D34112"/>
    <w:rsid w:val="00D34142"/>
    <w:rsid w:val="00D35485"/>
    <w:rsid w:val="00D37AA3"/>
    <w:rsid w:val="00D409AF"/>
    <w:rsid w:val="00D4154E"/>
    <w:rsid w:val="00D4255E"/>
    <w:rsid w:val="00D42B13"/>
    <w:rsid w:val="00D437E2"/>
    <w:rsid w:val="00D4456A"/>
    <w:rsid w:val="00D446CC"/>
    <w:rsid w:val="00D459A5"/>
    <w:rsid w:val="00D46D9D"/>
    <w:rsid w:val="00D5272D"/>
    <w:rsid w:val="00D545E1"/>
    <w:rsid w:val="00D56CF1"/>
    <w:rsid w:val="00D576E4"/>
    <w:rsid w:val="00D60B9E"/>
    <w:rsid w:val="00D60C3B"/>
    <w:rsid w:val="00D6178E"/>
    <w:rsid w:val="00D618BF"/>
    <w:rsid w:val="00D618F6"/>
    <w:rsid w:val="00D62C3E"/>
    <w:rsid w:val="00D6330C"/>
    <w:rsid w:val="00D63F11"/>
    <w:rsid w:val="00D64F98"/>
    <w:rsid w:val="00D707D7"/>
    <w:rsid w:val="00D71962"/>
    <w:rsid w:val="00D74C8E"/>
    <w:rsid w:val="00D7545C"/>
    <w:rsid w:val="00D76AF5"/>
    <w:rsid w:val="00D77563"/>
    <w:rsid w:val="00D77923"/>
    <w:rsid w:val="00D83728"/>
    <w:rsid w:val="00D85DE9"/>
    <w:rsid w:val="00D90E67"/>
    <w:rsid w:val="00D931C6"/>
    <w:rsid w:val="00D94FAA"/>
    <w:rsid w:val="00D96DD6"/>
    <w:rsid w:val="00DA0A22"/>
    <w:rsid w:val="00DA4050"/>
    <w:rsid w:val="00DA5AA6"/>
    <w:rsid w:val="00DA7DD7"/>
    <w:rsid w:val="00DB0E05"/>
    <w:rsid w:val="00DB1BC2"/>
    <w:rsid w:val="00DB2DDE"/>
    <w:rsid w:val="00DB53F6"/>
    <w:rsid w:val="00DB6560"/>
    <w:rsid w:val="00DB6E6C"/>
    <w:rsid w:val="00DC0E39"/>
    <w:rsid w:val="00DC6BF2"/>
    <w:rsid w:val="00DC7610"/>
    <w:rsid w:val="00DD2278"/>
    <w:rsid w:val="00DD4344"/>
    <w:rsid w:val="00DD4CAD"/>
    <w:rsid w:val="00DD7013"/>
    <w:rsid w:val="00DD7463"/>
    <w:rsid w:val="00DE076F"/>
    <w:rsid w:val="00DE0CD1"/>
    <w:rsid w:val="00DE0DDD"/>
    <w:rsid w:val="00DE0E4A"/>
    <w:rsid w:val="00DE2833"/>
    <w:rsid w:val="00DE2A42"/>
    <w:rsid w:val="00DE2B54"/>
    <w:rsid w:val="00DE2BF7"/>
    <w:rsid w:val="00DE5763"/>
    <w:rsid w:val="00DE58F4"/>
    <w:rsid w:val="00DF3A46"/>
    <w:rsid w:val="00DF3F84"/>
    <w:rsid w:val="00DF4C67"/>
    <w:rsid w:val="00DF4D38"/>
    <w:rsid w:val="00DF4DF3"/>
    <w:rsid w:val="00DF4F0A"/>
    <w:rsid w:val="00DF5DAB"/>
    <w:rsid w:val="00DF6CCE"/>
    <w:rsid w:val="00E00CE5"/>
    <w:rsid w:val="00E046B3"/>
    <w:rsid w:val="00E04816"/>
    <w:rsid w:val="00E07BC7"/>
    <w:rsid w:val="00E148B7"/>
    <w:rsid w:val="00E17E41"/>
    <w:rsid w:val="00E2140F"/>
    <w:rsid w:val="00E21BA5"/>
    <w:rsid w:val="00E225BE"/>
    <w:rsid w:val="00E22A31"/>
    <w:rsid w:val="00E23D15"/>
    <w:rsid w:val="00E26532"/>
    <w:rsid w:val="00E3432A"/>
    <w:rsid w:val="00E34780"/>
    <w:rsid w:val="00E34CD8"/>
    <w:rsid w:val="00E35043"/>
    <w:rsid w:val="00E36850"/>
    <w:rsid w:val="00E40980"/>
    <w:rsid w:val="00E40C02"/>
    <w:rsid w:val="00E40CBD"/>
    <w:rsid w:val="00E40FA0"/>
    <w:rsid w:val="00E432AF"/>
    <w:rsid w:val="00E45F99"/>
    <w:rsid w:val="00E46039"/>
    <w:rsid w:val="00E46734"/>
    <w:rsid w:val="00E46778"/>
    <w:rsid w:val="00E4761D"/>
    <w:rsid w:val="00E47AE4"/>
    <w:rsid w:val="00E50B3F"/>
    <w:rsid w:val="00E511AE"/>
    <w:rsid w:val="00E525F4"/>
    <w:rsid w:val="00E564A5"/>
    <w:rsid w:val="00E66A19"/>
    <w:rsid w:val="00E74662"/>
    <w:rsid w:val="00E75D54"/>
    <w:rsid w:val="00E82DD3"/>
    <w:rsid w:val="00E84771"/>
    <w:rsid w:val="00E8631B"/>
    <w:rsid w:val="00E8674B"/>
    <w:rsid w:val="00E923F1"/>
    <w:rsid w:val="00E942AD"/>
    <w:rsid w:val="00E9486C"/>
    <w:rsid w:val="00E9653F"/>
    <w:rsid w:val="00E97EDE"/>
    <w:rsid w:val="00EA07EB"/>
    <w:rsid w:val="00EA1CE6"/>
    <w:rsid w:val="00EA26BB"/>
    <w:rsid w:val="00EA26CA"/>
    <w:rsid w:val="00EA46BA"/>
    <w:rsid w:val="00EA4791"/>
    <w:rsid w:val="00EA6B88"/>
    <w:rsid w:val="00EA6CC8"/>
    <w:rsid w:val="00EA7B74"/>
    <w:rsid w:val="00EB0404"/>
    <w:rsid w:val="00EB1AE6"/>
    <w:rsid w:val="00EB1E45"/>
    <w:rsid w:val="00EB285C"/>
    <w:rsid w:val="00EB435C"/>
    <w:rsid w:val="00EB5ACD"/>
    <w:rsid w:val="00EB6371"/>
    <w:rsid w:val="00EB6D5F"/>
    <w:rsid w:val="00EB6EFC"/>
    <w:rsid w:val="00EB78F5"/>
    <w:rsid w:val="00EC0AE1"/>
    <w:rsid w:val="00EC1167"/>
    <w:rsid w:val="00EC1C93"/>
    <w:rsid w:val="00EC2692"/>
    <w:rsid w:val="00EC26DD"/>
    <w:rsid w:val="00EC4153"/>
    <w:rsid w:val="00EC730B"/>
    <w:rsid w:val="00EC7C6A"/>
    <w:rsid w:val="00EC7FDD"/>
    <w:rsid w:val="00ED1E28"/>
    <w:rsid w:val="00ED2A4F"/>
    <w:rsid w:val="00ED2BCE"/>
    <w:rsid w:val="00ED66DB"/>
    <w:rsid w:val="00ED68C2"/>
    <w:rsid w:val="00ED796B"/>
    <w:rsid w:val="00EE0927"/>
    <w:rsid w:val="00EE0B6B"/>
    <w:rsid w:val="00EE137A"/>
    <w:rsid w:val="00EE1619"/>
    <w:rsid w:val="00EE319F"/>
    <w:rsid w:val="00EE4F1E"/>
    <w:rsid w:val="00EE4F4D"/>
    <w:rsid w:val="00EE531C"/>
    <w:rsid w:val="00EE7DCF"/>
    <w:rsid w:val="00EF0110"/>
    <w:rsid w:val="00EF01CB"/>
    <w:rsid w:val="00EF3C9F"/>
    <w:rsid w:val="00F038CA"/>
    <w:rsid w:val="00F05F76"/>
    <w:rsid w:val="00F115DD"/>
    <w:rsid w:val="00F119A3"/>
    <w:rsid w:val="00F11BE6"/>
    <w:rsid w:val="00F1391B"/>
    <w:rsid w:val="00F20E7E"/>
    <w:rsid w:val="00F224D2"/>
    <w:rsid w:val="00F233A0"/>
    <w:rsid w:val="00F23F34"/>
    <w:rsid w:val="00F25D18"/>
    <w:rsid w:val="00F267DF"/>
    <w:rsid w:val="00F27E31"/>
    <w:rsid w:val="00F3193E"/>
    <w:rsid w:val="00F32C61"/>
    <w:rsid w:val="00F33FAE"/>
    <w:rsid w:val="00F3402F"/>
    <w:rsid w:val="00F41A1E"/>
    <w:rsid w:val="00F42EDA"/>
    <w:rsid w:val="00F456CC"/>
    <w:rsid w:val="00F45854"/>
    <w:rsid w:val="00F47FBE"/>
    <w:rsid w:val="00F50A59"/>
    <w:rsid w:val="00F50E91"/>
    <w:rsid w:val="00F52A16"/>
    <w:rsid w:val="00F5370D"/>
    <w:rsid w:val="00F5581A"/>
    <w:rsid w:val="00F57B35"/>
    <w:rsid w:val="00F62C28"/>
    <w:rsid w:val="00F62D82"/>
    <w:rsid w:val="00F6564F"/>
    <w:rsid w:val="00F708E0"/>
    <w:rsid w:val="00F70D96"/>
    <w:rsid w:val="00F71187"/>
    <w:rsid w:val="00F72793"/>
    <w:rsid w:val="00F72B32"/>
    <w:rsid w:val="00F75268"/>
    <w:rsid w:val="00F77D8E"/>
    <w:rsid w:val="00F805A3"/>
    <w:rsid w:val="00F81D0D"/>
    <w:rsid w:val="00F82252"/>
    <w:rsid w:val="00F84CDB"/>
    <w:rsid w:val="00F86600"/>
    <w:rsid w:val="00F86B44"/>
    <w:rsid w:val="00F93C3A"/>
    <w:rsid w:val="00F97547"/>
    <w:rsid w:val="00F97AB6"/>
    <w:rsid w:val="00F97C6E"/>
    <w:rsid w:val="00FA1189"/>
    <w:rsid w:val="00FA156D"/>
    <w:rsid w:val="00FA604C"/>
    <w:rsid w:val="00FA76AB"/>
    <w:rsid w:val="00FA7D78"/>
    <w:rsid w:val="00FA7FF5"/>
    <w:rsid w:val="00FB2417"/>
    <w:rsid w:val="00FB2DFF"/>
    <w:rsid w:val="00FB2E7A"/>
    <w:rsid w:val="00FB3F41"/>
    <w:rsid w:val="00FB4208"/>
    <w:rsid w:val="00FB6A80"/>
    <w:rsid w:val="00FB7A4B"/>
    <w:rsid w:val="00FC2E79"/>
    <w:rsid w:val="00FC3F7D"/>
    <w:rsid w:val="00FC46B5"/>
    <w:rsid w:val="00FC507E"/>
    <w:rsid w:val="00FD12D4"/>
    <w:rsid w:val="00FD12DF"/>
    <w:rsid w:val="00FD1C02"/>
    <w:rsid w:val="00FD38EA"/>
    <w:rsid w:val="00FD43A4"/>
    <w:rsid w:val="00FD61A3"/>
    <w:rsid w:val="00FE23FD"/>
    <w:rsid w:val="00FE563E"/>
    <w:rsid w:val="00FE5BDD"/>
    <w:rsid w:val="00FE7A81"/>
    <w:rsid w:val="00FF33EE"/>
    <w:rsid w:val="00FF35D4"/>
    <w:rsid w:val="0253744C"/>
    <w:rsid w:val="02A3F307"/>
    <w:rsid w:val="0329031B"/>
    <w:rsid w:val="033D487A"/>
    <w:rsid w:val="03BFF62C"/>
    <w:rsid w:val="048A5229"/>
    <w:rsid w:val="04A911B3"/>
    <w:rsid w:val="05C12EAA"/>
    <w:rsid w:val="05E62ECA"/>
    <w:rsid w:val="065889BA"/>
    <w:rsid w:val="066E675C"/>
    <w:rsid w:val="06D2D3B1"/>
    <w:rsid w:val="08265DFE"/>
    <w:rsid w:val="0871040C"/>
    <w:rsid w:val="08B5F2C1"/>
    <w:rsid w:val="08D3DD69"/>
    <w:rsid w:val="09286B20"/>
    <w:rsid w:val="09C1EC5B"/>
    <w:rsid w:val="09DB28FF"/>
    <w:rsid w:val="0A1CC168"/>
    <w:rsid w:val="0B264F9E"/>
    <w:rsid w:val="0B3BA730"/>
    <w:rsid w:val="0B68562B"/>
    <w:rsid w:val="0B6BA294"/>
    <w:rsid w:val="0BBC71B9"/>
    <w:rsid w:val="0BC0BF08"/>
    <w:rsid w:val="0BCEB1FA"/>
    <w:rsid w:val="0C416769"/>
    <w:rsid w:val="0C99C197"/>
    <w:rsid w:val="0CE1909C"/>
    <w:rsid w:val="0CED0E2D"/>
    <w:rsid w:val="0CF4503F"/>
    <w:rsid w:val="0D2D13B0"/>
    <w:rsid w:val="0D3D98D3"/>
    <w:rsid w:val="0DB580F2"/>
    <w:rsid w:val="0E089361"/>
    <w:rsid w:val="0E527E43"/>
    <w:rsid w:val="0E8EA7BC"/>
    <w:rsid w:val="0EC843E9"/>
    <w:rsid w:val="0FF58013"/>
    <w:rsid w:val="118B68BE"/>
    <w:rsid w:val="11B4CFD3"/>
    <w:rsid w:val="148D25B2"/>
    <w:rsid w:val="14C328E5"/>
    <w:rsid w:val="14C9BBAD"/>
    <w:rsid w:val="14EB41BB"/>
    <w:rsid w:val="14FAE9A0"/>
    <w:rsid w:val="1528D7F1"/>
    <w:rsid w:val="1539B69B"/>
    <w:rsid w:val="153F9E4E"/>
    <w:rsid w:val="155235E7"/>
    <w:rsid w:val="159D6CFB"/>
    <w:rsid w:val="16BE6798"/>
    <w:rsid w:val="171C207C"/>
    <w:rsid w:val="172250E6"/>
    <w:rsid w:val="1741318A"/>
    <w:rsid w:val="177D0008"/>
    <w:rsid w:val="17C5EB74"/>
    <w:rsid w:val="18890511"/>
    <w:rsid w:val="18CCCF09"/>
    <w:rsid w:val="18F94D78"/>
    <w:rsid w:val="19012458"/>
    <w:rsid w:val="19F6F6E7"/>
    <w:rsid w:val="1AD943A8"/>
    <w:rsid w:val="1B434B9D"/>
    <w:rsid w:val="1B96ECEF"/>
    <w:rsid w:val="1E853A99"/>
    <w:rsid w:val="1E951ED0"/>
    <w:rsid w:val="1EDF1213"/>
    <w:rsid w:val="1FF941F3"/>
    <w:rsid w:val="2041320F"/>
    <w:rsid w:val="21275275"/>
    <w:rsid w:val="237ACBF4"/>
    <w:rsid w:val="2440286B"/>
    <w:rsid w:val="245533CF"/>
    <w:rsid w:val="245D6B9E"/>
    <w:rsid w:val="25A23151"/>
    <w:rsid w:val="266652A0"/>
    <w:rsid w:val="281FC229"/>
    <w:rsid w:val="286AE127"/>
    <w:rsid w:val="2A597491"/>
    <w:rsid w:val="2A964091"/>
    <w:rsid w:val="2AF49A03"/>
    <w:rsid w:val="2BE96A6F"/>
    <w:rsid w:val="2C45D590"/>
    <w:rsid w:val="2DF90F56"/>
    <w:rsid w:val="2E0B3E11"/>
    <w:rsid w:val="2EFAD68D"/>
    <w:rsid w:val="2F82E261"/>
    <w:rsid w:val="2FF6E1A1"/>
    <w:rsid w:val="30A038C7"/>
    <w:rsid w:val="30E17688"/>
    <w:rsid w:val="310B11D5"/>
    <w:rsid w:val="32BC548C"/>
    <w:rsid w:val="3313D94C"/>
    <w:rsid w:val="354B773D"/>
    <w:rsid w:val="359115E5"/>
    <w:rsid w:val="366B2DA9"/>
    <w:rsid w:val="3699C357"/>
    <w:rsid w:val="37474756"/>
    <w:rsid w:val="3756FA92"/>
    <w:rsid w:val="37B0F989"/>
    <w:rsid w:val="37FA2725"/>
    <w:rsid w:val="388317FF"/>
    <w:rsid w:val="3893317B"/>
    <w:rsid w:val="38952FAD"/>
    <w:rsid w:val="38A43829"/>
    <w:rsid w:val="38BEEBD3"/>
    <w:rsid w:val="3951BF4F"/>
    <w:rsid w:val="395B537C"/>
    <w:rsid w:val="39717890"/>
    <w:rsid w:val="39722E48"/>
    <w:rsid w:val="398F1707"/>
    <w:rsid w:val="3A8CEF36"/>
    <w:rsid w:val="3ACA16CC"/>
    <w:rsid w:val="3B06CF99"/>
    <w:rsid w:val="3B471890"/>
    <w:rsid w:val="3C95C3FC"/>
    <w:rsid w:val="3D1183BF"/>
    <w:rsid w:val="3DBA5F90"/>
    <w:rsid w:val="3E438B55"/>
    <w:rsid w:val="3E4E7144"/>
    <w:rsid w:val="3E7534F5"/>
    <w:rsid w:val="3E93AB94"/>
    <w:rsid w:val="3EBD9E87"/>
    <w:rsid w:val="3F9AE08D"/>
    <w:rsid w:val="3FFFDD98"/>
    <w:rsid w:val="4081216D"/>
    <w:rsid w:val="40AC7B0E"/>
    <w:rsid w:val="4128A634"/>
    <w:rsid w:val="41389FCA"/>
    <w:rsid w:val="424B5A70"/>
    <w:rsid w:val="432874B4"/>
    <w:rsid w:val="4379DF74"/>
    <w:rsid w:val="43BB6A82"/>
    <w:rsid w:val="44ED26BD"/>
    <w:rsid w:val="4585C22F"/>
    <w:rsid w:val="45DA9897"/>
    <w:rsid w:val="45F48AD9"/>
    <w:rsid w:val="45FCAEC5"/>
    <w:rsid w:val="46DD855A"/>
    <w:rsid w:val="47251B89"/>
    <w:rsid w:val="479A796D"/>
    <w:rsid w:val="48687AEE"/>
    <w:rsid w:val="48877DD4"/>
    <w:rsid w:val="498779AE"/>
    <w:rsid w:val="4A653268"/>
    <w:rsid w:val="4AF74CD2"/>
    <w:rsid w:val="4AF7732D"/>
    <w:rsid w:val="4B09953C"/>
    <w:rsid w:val="4B7C93FE"/>
    <w:rsid w:val="4D67B1F3"/>
    <w:rsid w:val="4D8502EC"/>
    <w:rsid w:val="4DC77CD1"/>
    <w:rsid w:val="4E5CD5E2"/>
    <w:rsid w:val="4EEB0B4A"/>
    <w:rsid w:val="4F1EDF5D"/>
    <w:rsid w:val="50E6F859"/>
    <w:rsid w:val="50FB598C"/>
    <w:rsid w:val="5113E524"/>
    <w:rsid w:val="513C15BF"/>
    <w:rsid w:val="517F809E"/>
    <w:rsid w:val="522B479D"/>
    <w:rsid w:val="523545B4"/>
    <w:rsid w:val="5243B561"/>
    <w:rsid w:val="528AC4DB"/>
    <w:rsid w:val="528B660C"/>
    <w:rsid w:val="5303EF0D"/>
    <w:rsid w:val="536E622A"/>
    <w:rsid w:val="5386B9AE"/>
    <w:rsid w:val="53DB11A4"/>
    <w:rsid w:val="54BD0600"/>
    <w:rsid w:val="55A22C9D"/>
    <w:rsid w:val="55D89050"/>
    <w:rsid w:val="56515B13"/>
    <w:rsid w:val="569C3BBB"/>
    <w:rsid w:val="56F4EB25"/>
    <w:rsid w:val="573DFCFE"/>
    <w:rsid w:val="580069F0"/>
    <w:rsid w:val="581807C5"/>
    <w:rsid w:val="5843035C"/>
    <w:rsid w:val="5A8F6BE9"/>
    <w:rsid w:val="5AF836D5"/>
    <w:rsid w:val="5AFD9360"/>
    <w:rsid w:val="5B78A336"/>
    <w:rsid w:val="5BA6CE2B"/>
    <w:rsid w:val="5BF54454"/>
    <w:rsid w:val="5BFC6A3C"/>
    <w:rsid w:val="5C07800D"/>
    <w:rsid w:val="5C13C867"/>
    <w:rsid w:val="5D9B45FC"/>
    <w:rsid w:val="5DA3506E"/>
    <w:rsid w:val="5DBF1126"/>
    <w:rsid w:val="5EDE3B6C"/>
    <w:rsid w:val="5EEB7E34"/>
    <w:rsid w:val="5FF909D7"/>
    <w:rsid w:val="61758B69"/>
    <w:rsid w:val="6289A544"/>
    <w:rsid w:val="629FAA02"/>
    <w:rsid w:val="634C6D44"/>
    <w:rsid w:val="64C4D710"/>
    <w:rsid w:val="64C81101"/>
    <w:rsid w:val="6522A4DD"/>
    <w:rsid w:val="65277CB5"/>
    <w:rsid w:val="65A401AA"/>
    <w:rsid w:val="65EF0703"/>
    <w:rsid w:val="65FB46C8"/>
    <w:rsid w:val="66121601"/>
    <w:rsid w:val="67B5CA7C"/>
    <w:rsid w:val="68617D4C"/>
    <w:rsid w:val="6B1331A0"/>
    <w:rsid w:val="6B95B34F"/>
    <w:rsid w:val="6C907BCF"/>
    <w:rsid w:val="6CAFF12B"/>
    <w:rsid w:val="6CC5109D"/>
    <w:rsid w:val="6CF3784D"/>
    <w:rsid w:val="6D19E997"/>
    <w:rsid w:val="6D3D355C"/>
    <w:rsid w:val="6DB6E482"/>
    <w:rsid w:val="6ED905BD"/>
    <w:rsid w:val="6FFB076C"/>
    <w:rsid w:val="70107627"/>
    <w:rsid w:val="70DB3C23"/>
    <w:rsid w:val="719E8DA2"/>
    <w:rsid w:val="71E3958C"/>
    <w:rsid w:val="73533FAA"/>
    <w:rsid w:val="7360CAA6"/>
    <w:rsid w:val="73D0F8AF"/>
    <w:rsid w:val="7499F364"/>
    <w:rsid w:val="7607E8CA"/>
    <w:rsid w:val="763EA1FA"/>
    <w:rsid w:val="7674C37E"/>
    <w:rsid w:val="76B356E2"/>
    <w:rsid w:val="771A9641"/>
    <w:rsid w:val="773DC789"/>
    <w:rsid w:val="77AC34EF"/>
    <w:rsid w:val="77C70BA9"/>
    <w:rsid w:val="77CC0A1D"/>
    <w:rsid w:val="7863251C"/>
    <w:rsid w:val="78E436BD"/>
    <w:rsid w:val="79232AD5"/>
    <w:rsid w:val="7A3BD97D"/>
    <w:rsid w:val="7B0A5337"/>
    <w:rsid w:val="7BD7A9DE"/>
    <w:rsid w:val="7BF45987"/>
    <w:rsid w:val="7C25319A"/>
    <w:rsid w:val="7C789B86"/>
    <w:rsid w:val="7D4B4329"/>
    <w:rsid w:val="7DD06A9B"/>
    <w:rsid w:val="7E00BB42"/>
    <w:rsid w:val="7E544699"/>
    <w:rsid w:val="7F241CC9"/>
    <w:rsid w:val="7F9B2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3521BC58"/>
  <w15:chartTrackingRefBased/>
  <w15:docId w15:val="{D0D33DEB-4DC4-4B9D-BF09-80A4D3208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637B"/>
    <w:pPr>
      <w:tabs>
        <w:tab w:val="left" w:pos="2250"/>
      </w:tabs>
      <w:spacing w:line="276" w:lineRule="auto"/>
    </w:pPr>
    <w:rPr>
      <w:rFonts w:ascii="Lucida Sans" w:eastAsia="Times New Roman" w:hAnsi="Lucida Sans" w:cstheme="minorHAnsi"/>
    </w:rPr>
  </w:style>
  <w:style w:type="paragraph" w:styleId="Heading1">
    <w:name w:val="heading 1"/>
    <w:basedOn w:val="Normal"/>
    <w:next w:val="Heading4"/>
    <w:link w:val="Heading1Char"/>
    <w:qFormat/>
    <w:rsid w:val="00B90BB4"/>
    <w:pPr>
      <w:numPr>
        <w:numId w:val="5"/>
      </w:numPr>
      <w:pBdr>
        <w:top w:val="double" w:sz="4" w:space="1" w:color="auto"/>
        <w:bottom w:val="double" w:sz="4" w:space="1" w:color="auto"/>
      </w:pBdr>
      <w:shd w:val="clear" w:color="auto" w:fill="DEEAF6"/>
      <w:tabs>
        <w:tab w:val="left" w:pos="720"/>
      </w:tabs>
      <w:outlineLvl w:val="0"/>
    </w:pPr>
    <w:rPr>
      <w:rFonts w:ascii="Lucida Bright" w:hAnsi="Lucida Bright" w:cs="Times"/>
      <w:b/>
      <w:sz w:val="28"/>
    </w:rPr>
  </w:style>
  <w:style w:type="paragraph" w:styleId="Heading2">
    <w:name w:val="heading 2"/>
    <w:basedOn w:val="Heading5"/>
    <w:next w:val="Heading4"/>
    <w:link w:val="Heading2Char"/>
    <w:qFormat/>
    <w:rsid w:val="00A52E25"/>
    <w:pPr>
      <w:numPr>
        <w:ilvl w:val="1"/>
      </w:numPr>
      <w:outlineLvl w:val="1"/>
    </w:pPr>
    <w:rPr>
      <w:rFonts w:cs="Calibri"/>
      <w:color w:val="000000" w:themeColor="text1"/>
      <w:szCs w:val="24"/>
    </w:rPr>
  </w:style>
  <w:style w:type="paragraph" w:styleId="Heading3">
    <w:name w:val="heading 3"/>
    <w:basedOn w:val="Normal"/>
    <w:next w:val="Heading4"/>
    <w:link w:val="Heading3Char"/>
    <w:qFormat/>
    <w:rsid w:val="00A52E25"/>
    <w:pPr>
      <w:numPr>
        <w:ilvl w:val="2"/>
        <w:numId w:val="5"/>
      </w:numPr>
      <w:tabs>
        <w:tab w:val="clear" w:pos="2250"/>
      </w:tabs>
      <w:ind w:left="1051" w:hanging="864"/>
      <w:jc w:val="both"/>
      <w:outlineLvl w:val="2"/>
    </w:pPr>
  </w:style>
  <w:style w:type="paragraph" w:styleId="Heading4">
    <w:name w:val="heading 4"/>
    <w:basedOn w:val="Normal"/>
    <w:next w:val="Normal"/>
    <w:link w:val="Heading4Char"/>
    <w:qFormat/>
    <w:rsid w:val="00A52E25"/>
    <w:pPr>
      <w:numPr>
        <w:ilvl w:val="3"/>
        <w:numId w:val="5"/>
      </w:numPr>
      <w:tabs>
        <w:tab w:val="clear" w:pos="2250"/>
      </w:tabs>
      <w:ind w:left="1368" w:hanging="1008"/>
      <w:outlineLvl w:val="3"/>
    </w:pPr>
  </w:style>
  <w:style w:type="paragraph" w:styleId="Heading5">
    <w:name w:val="heading 5"/>
    <w:basedOn w:val="Heading4"/>
    <w:link w:val="Heading5Char"/>
    <w:rsid w:val="00AB6D85"/>
    <w:pPr>
      <w:numPr>
        <w:ilvl w:val="4"/>
      </w:numPr>
      <w:ind w:left="1440" w:hanging="900"/>
      <w:outlineLvl w:val="4"/>
    </w:pPr>
  </w:style>
  <w:style w:type="paragraph" w:styleId="Heading6">
    <w:name w:val="heading 6"/>
    <w:aliases w:val="Sub Label"/>
    <w:basedOn w:val="Heading5"/>
    <w:next w:val="Normal"/>
    <w:link w:val="Heading6Char"/>
    <w:rsid w:val="0095489A"/>
    <w:pPr>
      <w:numPr>
        <w:ilvl w:val="5"/>
      </w:num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C3F7D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FC3F7D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FC3F7D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489A"/>
    <w:rPr>
      <w:color w:val="0000FF"/>
      <w:u w:val="single"/>
    </w:rPr>
  </w:style>
  <w:style w:type="table" w:styleId="TableGrid">
    <w:name w:val="Table Grid"/>
    <w:basedOn w:val="TableNormal"/>
    <w:uiPriority w:val="59"/>
    <w:rsid w:val="0095489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Quote">
    <w:name w:val="Quote"/>
    <w:basedOn w:val="Normal"/>
    <w:next w:val="Normal"/>
    <w:link w:val="QuoteChar"/>
    <w:uiPriority w:val="29"/>
    <w:rsid w:val="00B90B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215E9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215E9D"/>
    <w:pPr>
      <w:tabs>
        <w:tab w:val="clear" w:pos="2250"/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rsid w:val="009548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954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70DB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B47C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P90162">
    <w:name w:val="SP90162"/>
    <w:basedOn w:val="Default"/>
    <w:next w:val="Default"/>
    <w:rsid w:val="00B47CD5"/>
    <w:rPr>
      <w:color w:val="auto"/>
    </w:rPr>
  </w:style>
  <w:style w:type="character" w:customStyle="1" w:styleId="HeaderChar">
    <w:name w:val="Header Char"/>
    <w:basedOn w:val="DefaultParagraphFont"/>
    <w:link w:val="Header"/>
    <w:rsid w:val="00215E9D"/>
    <w:rPr>
      <w:rFonts w:ascii="Lucida Sans" w:eastAsia="Times New Roman" w:hAnsi="Lucida Sans" w:cstheme="minorHAnsi"/>
    </w:rPr>
  </w:style>
  <w:style w:type="character" w:customStyle="1" w:styleId="Heading1Char">
    <w:name w:val="Heading 1 Char"/>
    <w:link w:val="Heading1"/>
    <w:rsid w:val="002D68C0"/>
    <w:rPr>
      <w:rFonts w:ascii="Lucida Bright" w:eastAsia="Times New Roman" w:hAnsi="Lucida Bright" w:cs="Times"/>
      <w:b/>
      <w:sz w:val="28"/>
      <w:shd w:val="clear" w:color="auto" w:fill="DEEAF6"/>
    </w:rPr>
  </w:style>
  <w:style w:type="character" w:customStyle="1" w:styleId="Heading2Char">
    <w:name w:val="Heading 2 Char"/>
    <w:link w:val="Heading2"/>
    <w:rsid w:val="00A52E25"/>
    <w:rPr>
      <w:rFonts w:ascii="Lucida Sans" w:eastAsia="Times New Roman" w:hAnsi="Lucida Sans" w:cs="Calibri"/>
      <w:color w:val="000000" w:themeColor="text1"/>
      <w:szCs w:val="24"/>
    </w:rPr>
  </w:style>
  <w:style w:type="character" w:customStyle="1" w:styleId="Heading3Char">
    <w:name w:val="Heading 3 Char"/>
    <w:link w:val="Heading3"/>
    <w:rsid w:val="00A52E25"/>
    <w:rPr>
      <w:rFonts w:ascii="Lucida Sans" w:eastAsia="Times New Roman" w:hAnsi="Lucida Sans" w:cstheme="minorHAnsi"/>
    </w:rPr>
  </w:style>
  <w:style w:type="character" w:customStyle="1" w:styleId="Heading4Char">
    <w:name w:val="Heading 4 Char"/>
    <w:link w:val="Heading4"/>
    <w:rsid w:val="00A52E25"/>
    <w:rPr>
      <w:rFonts w:ascii="Lucida Sans" w:eastAsia="Times New Roman" w:hAnsi="Lucida Sans" w:cstheme="minorHAnsi"/>
    </w:rPr>
  </w:style>
  <w:style w:type="character" w:customStyle="1" w:styleId="Heading5Char">
    <w:name w:val="Heading 5 Char"/>
    <w:link w:val="Heading5"/>
    <w:rsid w:val="00AB6D85"/>
    <w:rPr>
      <w:rFonts w:ascii="Lucida Sans" w:eastAsia="Times New Roman" w:hAnsi="Lucida Sans" w:cstheme="minorHAnsi"/>
    </w:rPr>
  </w:style>
  <w:style w:type="character" w:customStyle="1" w:styleId="Heading6Char">
    <w:name w:val="Heading 6 Char"/>
    <w:aliases w:val="Sub Label Char"/>
    <w:link w:val="Heading6"/>
    <w:rsid w:val="0095489A"/>
    <w:rPr>
      <w:rFonts w:ascii="Lucida Sans" w:eastAsia="Times New Roman" w:hAnsi="Lucida Sans" w:cstheme="minorHAnsi"/>
      <w:i/>
    </w:rPr>
  </w:style>
  <w:style w:type="character" w:customStyle="1" w:styleId="QuoteChar">
    <w:name w:val="Quote Char"/>
    <w:basedOn w:val="DefaultParagraphFont"/>
    <w:link w:val="Quote"/>
    <w:uiPriority w:val="29"/>
    <w:rsid w:val="00B90BB4"/>
    <w:rPr>
      <w:rFonts w:ascii="Times New Roman" w:eastAsia="Times New Roman" w:hAnsi="Times New Roman"/>
      <w:i/>
      <w:iCs/>
      <w:color w:val="404040" w:themeColor="text1" w:themeTint="BF"/>
      <w:sz w:val="24"/>
      <w:szCs w:val="24"/>
    </w:rPr>
  </w:style>
  <w:style w:type="paragraph" w:styleId="Title">
    <w:name w:val="Title"/>
    <w:basedOn w:val="Normal"/>
    <w:next w:val="Normal"/>
    <w:link w:val="TitleChar"/>
    <w:uiPriority w:val="4"/>
    <w:rsid w:val="00BE6ADF"/>
    <w:pPr>
      <w:contextualSpacing/>
    </w:pPr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BulletText1">
    <w:name w:val="Bullet Text 1"/>
    <w:basedOn w:val="Normal"/>
    <w:rsid w:val="0095489A"/>
    <w:pPr>
      <w:numPr>
        <w:numId w:val="1"/>
      </w:numPr>
    </w:pPr>
  </w:style>
  <w:style w:type="paragraph" w:customStyle="1" w:styleId="BulletText2">
    <w:name w:val="Bullet Text 2"/>
    <w:basedOn w:val="Normal"/>
    <w:rsid w:val="00B90BB4"/>
    <w:pPr>
      <w:numPr>
        <w:numId w:val="4"/>
      </w:numPr>
      <w:contextualSpacing/>
    </w:pPr>
  </w:style>
  <w:style w:type="paragraph" w:customStyle="1" w:styleId="BulletText3">
    <w:name w:val="Bullet Text 3"/>
    <w:basedOn w:val="Normal"/>
    <w:rsid w:val="0095489A"/>
    <w:pPr>
      <w:numPr>
        <w:numId w:val="2"/>
      </w:numPr>
      <w:tabs>
        <w:tab w:val="clear" w:pos="173"/>
      </w:tabs>
      <w:ind w:left="533" w:hanging="173"/>
    </w:pPr>
  </w:style>
  <w:style w:type="paragraph" w:customStyle="1" w:styleId="ContinuedBlockLabel">
    <w:name w:val="Continued Block Label"/>
    <w:basedOn w:val="Normal"/>
    <w:next w:val="Normal"/>
    <w:rsid w:val="0095489A"/>
    <w:pPr>
      <w:spacing w:after="240"/>
    </w:pPr>
    <w:rPr>
      <w:b/>
      <w:sz w:val="22"/>
    </w:rPr>
  </w:style>
  <w:style w:type="paragraph" w:customStyle="1" w:styleId="ContinuedOnNextPa">
    <w:name w:val="Continued On Next Pa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</w:rPr>
  </w:style>
  <w:style w:type="character" w:customStyle="1" w:styleId="TitleChar">
    <w:name w:val="Title Char"/>
    <w:basedOn w:val="DefaultParagraphFont"/>
    <w:link w:val="Title"/>
    <w:uiPriority w:val="4"/>
    <w:rsid w:val="00BE6ADF"/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EmbeddedText">
    <w:name w:val="Embedded Text"/>
    <w:basedOn w:val="Normal"/>
    <w:rsid w:val="0095489A"/>
  </w:style>
  <w:style w:type="character" w:styleId="FollowedHyperlink">
    <w:name w:val="FollowedHyperlink"/>
    <w:rsid w:val="0095489A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95489A"/>
    <w:pPr>
      <w:tabs>
        <w:tab w:val="clear" w:pos="2250"/>
      </w:tabs>
      <w:ind w:left="400"/>
    </w:pPr>
    <w:rPr>
      <w:rFonts w:asciiTheme="minorHAnsi" w:hAnsiTheme="minorHAnsi"/>
    </w:rPr>
  </w:style>
  <w:style w:type="paragraph" w:styleId="TOC4">
    <w:name w:val="toc 4"/>
    <w:basedOn w:val="Normal"/>
    <w:next w:val="Normal"/>
    <w:autoRedefine/>
    <w:uiPriority w:val="39"/>
    <w:rsid w:val="0095489A"/>
    <w:pPr>
      <w:tabs>
        <w:tab w:val="clear" w:pos="2250"/>
      </w:tabs>
      <w:ind w:left="600"/>
    </w:pPr>
    <w:rPr>
      <w:rFonts w:asciiTheme="minorHAnsi" w:hAnsiTheme="minorHAnsi"/>
    </w:rPr>
  </w:style>
  <w:style w:type="paragraph" w:styleId="BodyText2">
    <w:name w:val="Body Text 2"/>
    <w:basedOn w:val="Normal"/>
    <w:link w:val="BodyText2Char"/>
    <w:rsid w:val="00CD6178"/>
    <w:pPr>
      <w:spacing w:after="120" w:line="480" w:lineRule="auto"/>
    </w:pPr>
    <w:rPr>
      <w:rFonts w:ascii="Arial" w:hAnsi="Arial"/>
    </w:rPr>
  </w:style>
  <w:style w:type="character" w:customStyle="1" w:styleId="BodyText2Char">
    <w:name w:val="Body Text 2 Char"/>
    <w:link w:val="BodyText2"/>
    <w:rsid w:val="00CD6178"/>
    <w:rPr>
      <w:rFonts w:ascii="Arial" w:eastAsia="Times New Roman" w:hAnsi="Arial"/>
      <w:sz w:val="24"/>
      <w:szCs w:val="24"/>
    </w:rPr>
  </w:style>
  <w:style w:type="numbering" w:customStyle="1" w:styleId="Style1">
    <w:name w:val="Style1"/>
    <w:rsid w:val="00CD6178"/>
    <w:pPr>
      <w:numPr>
        <w:numId w:val="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7F3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7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722"/>
    <w:rPr>
      <w:rFonts w:ascii="Times New Roman" w:eastAsia="Times New Roman" w:hAnsi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722"/>
    <w:rPr>
      <w:rFonts w:ascii="Times New Roman" w:eastAsia="Times New Roman" w:hAnsi="Times New Roman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124D8A"/>
    <w:pPr>
      <w:spacing w:before="100" w:beforeAutospacing="1" w:after="100" w:afterAutospacing="1"/>
    </w:pPr>
    <w:rPr>
      <w:rFonts w:eastAsiaTheme="minorEastAsia"/>
    </w:rPr>
  </w:style>
  <w:style w:type="character" w:customStyle="1" w:styleId="Heading7Char">
    <w:name w:val="Heading 7 Char"/>
    <w:basedOn w:val="DefaultParagraphFont"/>
    <w:link w:val="Heading7"/>
    <w:uiPriority w:val="9"/>
    <w:rsid w:val="00FC3F7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FC3F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FC3F7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ormaltextrun">
    <w:name w:val="normaltextrun"/>
    <w:basedOn w:val="DefaultParagraphFont"/>
    <w:rsid w:val="00753234"/>
  </w:style>
  <w:style w:type="character" w:customStyle="1" w:styleId="eop">
    <w:name w:val="eop"/>
    <w:basedOn w:val="DefaultParagraphFont"/>
    <w:rsid w:val="00753234"/>
  </w:style>
  <w:style w:type="paragraph" w:customStyle="1" w:styleId="paragraph">
    <w:name w:val="paragraph"/>
    <w:basedOn w:val="Normal"/>
    <w:rsid w:val="002A5F06"/>
    <w:pPr>
      <w:tabs>
        <w:tab w:val="clear" w:pos="2250"/>
      </w:tabs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pellingerror">
    <w:name w:val="spellingerror"/>
    <w:basedOn w:val="DefaultParagraphFont"/>
    <w:rsid w:val="002A5F06"/>
  </w:style>
  <w:style w:type="paragraph" w:styleId="Caption">
    <w:name w:val="caption"/>
    <w:basedOn w:val="Normal"/>
    <w:next w:val="Normal"/>
    <w:uiPriority w:val="35"/>
    <w:unhideWhenUsed/>
    <w:qFormat/>
    <w:rsid w:val="00B10D7F"/>
    <w:pPr>
      <w:spacing w:after="200"/>
      <w:jc w:val="center"/>
    </w:pPr>
    <w:rPr>
      <w:i/>
      <w:iCs/>
      <w:color w:val="44546A" w:themeColor="text2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9371F2"/>
    <w:pPr>
      <w:tabs>
        <w:tab w:val="clear" w:pos="2250"/>
      </w:tabs>
      <w:spacing w:before="240" w:after="120"/>
    </w:pPr>
    <w:rPr>
      <w:rFonts w:asciiTheme="minorHAnsi" w:hAnsiTheme="minorHAnsi"/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690AAD"/>
    <w:pPr>
      <w:tabs>
        <w:tab w:val="clear" w:pos="2250"/>
      </w:tabs>
      <w:spacing w:before="120"/>
      <w:ind w:left="200"/>
    </w:pPr>
    <w:rPr>
      <w:rFonts w:asciiTheme="minorHAnsi" w:hAnsiTheme="minorHAnsi"/>
      <w:i/>
      <w:iCs/>
    </w:rPr>
  </w:style>
  <w:style w:type="paragraph" w:styleId="TOC5">
    <w:name w:val="toc 5"/>
    <w:basedOn w:val="Normal"/>
    <w:next w:val="Normal"/>
    <w:autoRedefine/>
    <w:uiPriority w:val="39"/>
    <w:unhideWhenUsed/>
    <w:rsid w:val="00690AAD"/>
    <w:pPr>
      <w:tabs>
        <w:tab w:val="clear" w:pos="2250"/>
      </w:tabs>
      <w:ind w:left="800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690AAD"/>
    <w:pPr>
      <w:tabs>
        <w:tab w:val="clear" w:pos="2250"/>
      </w:tabs>
      <w:ind w:left="1000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690AAD"/>
    <w:pPr>
      <w:tabs>
        <w:tab w:val="clear" w:pos="2250"/>
      </w:tabs>
      <w:ind w:left="1200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690AAD"/>
    <w:pPr>
      <w:tabs>
        <w:tab w:val="clear" w:pos="2250"/>
      </w:tabs>
      <w:ind w:left="1400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690AAD"/>
    <w:pPr>
      <w:tabs>
        <w:tab w:val="clear" w:pos="2250"/>
      </w:tabs>
      <w:ind w:left="1600"/>
    </w:pPr>
    <w:rPr>
      <w:rFonts w:asciiTheme="minorHAnsi" w:hAnsiTheme="minorHAnsi"/>
    </w:rPr>
  </w:style>
  <w:style w:type="paragraph" w:styleId="TableofFigures">
    <w:name w:val="table of figures"/>
    <w:basedOn w:val="Normal"/>
    <w:next w:val="Normal"/>
    <w:uiPriority w:val="99"/>
    <w:unhideWhenUsed/>
    <w:rsid w:val="002936C3"/>
    <w:pPr>
      <w:tabs>
        <w:tab w:val="clear" w:pos="2250"/>
      </w:tabs>
      <w:ind w:left="400" w:hanging="400"/>
    </w:pPr>
    <w:rPr>
      <w:rFonts w:asciiTheme="minorHAnsi" w:hAnsiTheme="minorHAnsi"/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BF495A"/>
    <w:pPr>
      <w:keepNext/>
      <w:keepLines/>
      <w:numPr>
        <w:numId w:val="0"/>
      </w:numPr>
      <w:pBdr>
        <w:top w:val="none" w:sz="0" w:space="0" w:color="auto"/>
        <w:bottom w:val="none" w:sz="0" w:space="0" w:color="auto"/>
      </w:pBdr>
      <w:shd w:val="clear" w:color="auto" w:fill="auto"/>
      <w:tabs>
        <w:tab w:val="clear" w:pos="720"/>
        <w:tab w:val="clear" w:pos="2250"/>
      </w:tabs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8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1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Visio_Drawing.vsdx"/><Relationship Id="rId18" Type="http://schemas.openxmlformats.org/officeDocument/2006/relationships/image" Target="media/image6.emf"/><Relationship Id="rId26" Type="http://schemas.openxmlformats.org/officeDocument/2006/relationships/image" Target="media/image12.emf"/><Relationship Id="rId39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footer" Target="footer1.xml"/><Relationship Id="rId46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package" Target="embeddings/Microsoft_Visio_Drawing1.vsdx"/><Relationship Id="rId23" Type="http://schemas.openxmlformats.org/officeDocument/2006/relationships/package" Target="embeddings/Microsoft_Visio_Drawing3.vsdx"/><Relationship Id="rId28" Type="http://schemas.openxmlformats.org/officeDocument/2006/relationships/image" Target="media/image13.png"/><Relationship Id="rId36" Type="http://schemas.openxmlformats.org/officeDocument/2006/relationships/package" Target="embeddings/Microsoft_Visio_Drawing6.vsdx"/><Relationship Id="rId10" Type="http://schemas.openxmlformats.org/officeDocument/2006/relationships/endnotes" Target="endnotes.xml"/><Relationship Id="rId19" Type="http://schemas.openxmlformats.org/officeDocument/2006/relationships/package" Target="embeddings/Microsoft_Visio_Drawing2.vsdx"/><Relationship Id="rId31" Type="http://schemas.openxmlformats.org/officeDocument/2006/relationships/package" Target="embeddings/Microsoft_Visio_Drawing5.vsd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9.emf"/><Relationship Id="rId27" Type="http://schemas.openxmlformats.org/officeDocument/2006/relationships/package" Target="embeddings/Microsoft_Visio_Drawing4.vsdx"/><Relationship Id="rId30" Type="http://schemas.openxmlformats.org/officeDocument/2006/relationships/image" Target="media/image15.emf"/><Relationship Id="rId35" Type="http://schemas.openxmlformats.org/officeDocument/2006/relationships/image" Target="media/image19.emf"/><Relationship Id="R77faa896ae9c4ce0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Information%20Mapping\FS%20Pro%204.0\FSPro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739782d-7e88-4b54-b83a-92eeb16ef8a0">
      <UserInfo>
        <DisplayName>Tiffany Ganey</DisplayName>
        <AccountId>29</AccountId>
        <AccountType/>
      </UserInfo>
      <UserInfo>
        <DisplayName>Chris Wilcox</DisplayName>
        <AccountId>46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020C155EBE6D4BACD5B57C01D091A3" ma:contentTypeVersion="4" ma:contentTypeDescription="Create a new document." ma:contentTypeScope="" ma:versionID="f4435b85b99e02f31e680f8f948f0da0">
  <xsd:schema xmlns:xsd="http://www.w3.org/2001/XMLSchema" xmlns:xs="http://www.w3.org/2001/XMLSchema" xmlns:p="http://schemas.microsoft.com/office/2006/metadata/properties" xmlns:ns2="b8a1cbd3-02d4-48d7-800d-88f9ffd0f3c4" xmlns:ns3="9739782d-7e88-4b54-b83a-92eeb16ef8a0" targetNamespace="http://schemas.microsoft.com/office/2006/metadata/properties" ma:root="true" ma:fieldsID="c482eee707c9ff90b9fe3662b487946a" ns2:_="" ns3:_="">
    <xsd:import namespace="b8a1cbd3-02d4-48d7-800d-88f9ffd0f3c4"/>
    <xsd:import namespace="9739782d-7e88-4b54-b83a-92eeb16ef8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1cbd3-02d4-48d7-800d-88f9ffd0f3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9782d-7e88-4b54-b83a-92eeb16ef8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35724-0894-46DB-99DA-75ACCEE04BC9}">
  <ds:schemaRefs>
    <ds:schemaRef ds:uri="http://purl.org/dc/elements/1.1/"/>
    <ds:schemaRef ds:uri="http://schemas.microsoft.com/office/2006/metadata/properties"/>
    <ds:schemaRef ds:uri="b8a1cbd3-02d4-48d7-800d-88f9ffd0f3c4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9739782d-7e88-4b54-b83a-92eeb16ef8a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97087DD-CDE4-446B-890F-62A5A0F50A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B7FC58-260F-4C2B-ABD2-1DC83AB876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a1cbd3-02d4-48d7-800d-88f9ffd0f3c4"/>
    <ds:schemaRef ds:uri="9739782d-7e88-4b54-b83a-92eeb16ef8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80FE31-AE2E-4078-9054-01CD63CC1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FSPro</Template>
  <TotalTime>0</TotalTime>
  <Pages>19</Pages>
  <Words>2602</Words>
  <Characters>14836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Science Associates, LLC</Company>
  <LinksUpToDate>false</LinksUpToDate>
  <CharactersWithSpaces>17404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ganey</dc:creator>
  <cp:keywords/>
  <cp:lastModifiedBy>Tiffany Ganey</cp:lastModifiedBy>
  <cp:revision>3</cp:revision>
  <cp:lastPrinted>2020-02-11T15:55:00Z</cp:lastPrinted>
  <dcterms:created xsi:type="dcterms:W3CDTF">2021-04-28T12:18:00Z</dcterms:created>
  <dcterms:modified xsi:type="dcterms:W3CDTF">2021-04-28T12:19:00Z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0x010100EE020C155EBE6D4BACD5B57C01D091A3</vt:lpwstr>
  </property>
  <property fmtid="{D5CDD505-2E9C-101B-9397-08002B2CF9AE}" pid="3" name="_DocHome">
    <vt:i4>-1707647255</vt:i4>
  </property>
</Properties>
</file>