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A33BE6" w:rsidRPr="00D97B1C" w:rsidTr="00A33BE6">
        <w:trPr>
          <w:trHeight w:val="293"/>
        </w:trPr>
        <w:tc>
          <w:tcPr>
            <w:tcW w:w="998" w:type="pct"/>
          </w:tcPr>
          <w:p w:rsidR="00A33BE6" w:rsidRPr="00D97B1C" w:rsidRDefault="00A33BE6" w:rsidP="00A33BE6">
            <w:r w:rsidRPr="00D97B1C">
              <w:t>Traveler Title</w:t>
            </w:r>
          </w:p>
        </w:tc>
        <w:tc>
          <w:tcPr>
            <w:tcW w:w="4002" w:type="pct"/>
            <w:gridSpan w:val="4"/>
          </w:tcPr>
          <w:p w:rsidR="00A33BE6" w:rsidRPr="00CA0CFF" w:rsidRDefault="00A33BE6" w:rsidP="00A33BE6">
            <w:r>
              <w:t>C75</w:t>
            </w:r>
            <w:r w:rsidRPr="00CA0CFF">
              <w:t xml:space="preserve"> Cryounit Disassembly</w:t>
            </w:r>
          </w:p>
        </w:tc>
      </w:tr>
      <w:tr w:rsidR="00A33BE6" w:rsidRPr="00D97B1C" w:rsidTr="00A33BE6">
        <w:trPr>
          <w:trHeight w:val="293"/>
        </w:trPr>
        <w:tc>
          <w:tcPr>
            <w:tcW w:w="998" w:type="pct"/>
          </w:tcPr>
          <w:p w:rsidR="00A33BE6" w:rsidRPr="00D97B1C" w:rsidRDefault="00A33BE6" w:rsidP="00A33BE6">
            <w:r w:rsidRPr="00D97B1C">
              <w:t>Traveler Abstract</w:t>
            </w:r>
          </w:p>
        </w:tc>
        <w:tc>
          <w:tcPr>
            <w:tcW w:w="4002" w:type="pct"/>
            <w:gridSpan w:val="4"/>
          </w:tcPr>
          <w:p w:rsidR="00A33BE6" w:rsidRDefault="00584B89" w:rsidP="00A33BE6">
            <w:r>
              <w:t xml:space="preserve">This Traveler outlines the steps necessary to disassemble a C75 Cryounit, including removing the Waveguides, Helium Vessel, and Cavity Pair. Work within this Traveler is to be performed by trained and authorized Assembly Technicians ONLY. All Cryomodule materials shall be kept inside the established RADCON barrier until they have been surveyed and released. </w:t>
            </w:r>
          </w:p>
          <w:p w:rsidR="007359CD" w:rsidRDefault="007359CD" w:rsidP="007359CD">
            <w:pPr>
              <w:rPr>
                <w:b/>
              </w:rPr>
            </w:pPr>
            <w:r w:rsidRPr="002C7146">
              <w:rPr>
                <w:b/>
              </w:rPr>
              <w:t>** Radiation surveys shall be performed and information recorded at traveler hold points.**</w:t>
            </w:r>
          </w:p>
          <w:p w:rsidR="007359CD" w:rsidRPr="00CA0CFF" w:rsidRDefault="007359CD" w:rsidP="007359CD">
            <w:r w:rsidRPr="00055446">
              <w:rPr>
                <w:b/>
                <w:bCs/>
                <w:i/>
                <w:iCs/>
                <w:color w:val="FF0000"/>
              </w:rPr>
              <w:t>** Radiological controls are a critical component of the cryomodule rework disassembly and assembly process.</w:t>
            </w:r>
            <w:r>
              <w:rPr>
                <w:b/>
                <w:bCs/>
                <w:i/>
                <w:iCs/>
                <w:color w:val="FF0000"/>
              </w:rPr>
              <w:t xml:space="preserve"> </w:t>
            </w:r>
            <w:r w:rsidRPr="00055446">
              <w:rPr>
                <w:b/>
                <w:bCs/>
                <w:i/>
                <w:iCs/>
                <w:color w:val="FF0000"/>
              </w:rPr>
              <w:t>Dose rate, as well as contamination surveys (where indium gaskets or seals are present) shall be performed and analyzed, with information communicated to all involved personnel. Results will be recorded at traveler hold points.</w:t>
            </w:r>
            <w:r>
              <w:rPr>
                <w:b/>
                <w:bCs/>
                <w:i/>
                <w:iCs/>
                <w:color w:val="FF0000"/>
              </w:rPr>
              <w:t xml:space="preserve"> </w:t>
            </w:r>
            <w:r w:rsidRPr="00055446">
              <w:rPr>
                <w:b/>
                <w:bCs/>
                <w:i/>
                <w:iCs/>
                <w:color w:val="FF0000"/>
              </w:rPr>
              <w:t>RW-II training will be required where contamination is identified**</w:t>
            </w:r>
          </w:p>
        </w:tc>
      </w:tr>
      <w:tr w:rsidR="00A33BE6" w:rsidRPr="00D97B1C" w:rsidTr="00A33BE6">
        <w:trPr>
          <w:trHeight w:val="293"/>
        </w:trPr>
        <w:tc>
          <w:tcPr>
            <w:tcW w:w="998" w:type="pct"/>
          </w:tcPr>
          <w:p w:rsidR="00A33BE6" w:rsidRPr="00D97B1C" w:rsidRDefault="00A33BE6" w:rsidP="00A33BE6">
            <w:r w:rsidRPr="00D97B1C">
              <w:t>Traveler ID</w:t>
            </w:r>
          </w:p>
        </w:tc>
        <w:tc>
          <w:tcPr>
            <w:tcW w:w="4002" w:type="pct"/>
            <w:gridSpan w:val="4"/>
          </w:tcPr>
          <w:p w:rsidR="00A33BE6" w:rsidRPr="00CA0CFF" w:rsidRDefault="00FD04AF" w:rsidP="00A33BE6">
            <w:r>
              <w:t>ER5C-CMA-CU-DISA</w:t>
            </w:r>
          </w:p>
        </w:tc>
      </w:tr>
      <w:tr w:rsidR="00A33BE6" w:rsidRPr="00D97B1C" w:rsidTr="00A33BE6">
        <w:trPr>
          <w:trHeight w:val="293"/>
        </w:trPr>
        <w:tc>
          <w:tcPr>
            <w:tcW w:w="998" w:type="pct"/>
          </w:tcPr>
          <w:p w:rsidR="00A33BE6" w:rsidRPr="00D97B1C" w:rsidRDefault="00A33BE6" w:rsidP="00A33BE6">
            <w:r w:rsidRPr="00D97B1C">
              <w:t xml:space="preserve">Traveler Revision </w:t>
            </w:r>
          </w:p>
        </w:tc>
        <w:tc>
          <w:tcPr>
            <w:tcW w:w="4002" w:type="pct"/>
            <w:gridSpan w:val="4"/>
          </w:tcPr>
          <w:p w:rsidR="00A33BE6" w:rsidRPr="00CA0CFF" w:rsidRDefault="00A33BE6" w:rsidP="00A33BE6">
            <w:r w:rsidRPr="00CA0CFF">
              <w:t>R</w:t>
            </w:r>
            <w:r w:rsidR="007359CD">
              <w:t>3</w:t>
            </w:r>
          </w:p>
        </w:tc>
      </w:tr>
      <w:tr w:rsidR="00A33BE6" w:rsidRPr="00D97B1C" w:rsidTr="00A33BE6">
        <w:trPr>
          <w:trHeight w:val="293"/>
        </w:trPr>
        <w:tc>
          <w:tcPr>
            <w:tcW w:w="998" w:type="pct"/>
          </w:tcPr>
          <w:p w:rsidR="00A33BE6" w:rsidRPr="00D97B1C" w:rsidRDefault="00A33BE6" w:rsidP="00A33BE6">
            <w:r w:rsidRPr="00D97B1C">
              <w:t>Traveler Author</w:t>
            </w:r>
          </w:p>
        </w:tc>
        <w:tc>
          <w:tcPr>
            <w:tcW w:w="4002" w:type="pct"/>
            <w:gridSpan w:val="4"/>
          </w:tcPr>
          <w:p w:rsidR="00A33BE6" w:rsidRPr="00CA0CFF" w:rsidRDefault="00A33BE6" w:rsidP="00A33BE6">
            <w:r w:rsidRPr="00CA0CFF">
              <w:t>John Fischer</w:t>
            </w:r>
          </w:p>
        </w:tc>
      </w:tr>
      <w:tr w:rsidR="007359CD" w:rsidRPr="00D97B1C" w:rsidTr="00A33BE6">
        <w:trPr>
          <w:trHeight w:val="293"/>
        </w:trPr>
        <w:tc>
          <w:tcPr>
            <w:tcW w:w="998" w:type="pct"/>
          </w:tcPr>
          <w:p w:rsidR="007359CD" w:rsidRPr="00D97B1C" w:rsidRDefault="007359CD" w:rsidP="007359CD">
            <w:r w:rsidRPr="00D97B1C">
              <w:t>Traveler Date</w:t>
            </w:r>
          </w:p>
        </w:tc>
        <w:tc>
          <w:tcPr>
            <w:tcW w:w="4002" w:type="pct"/>
            <w:gridSpan w:val="4"/>
          </w:tcPr>
          <w:p w:rsidR="007359CD" w:rsidRPr="00D97B1C" w:rsidRDefault="00855CC2" w:rsidP="007359CD">
            <w:sdt>
              <w:sdtPr>
                <w:id w:val="534233298"/>
                <w:placeholder>
                  <w:docPart w:val="B58D2B66E1654970B462633422DFE466"/>
                </w:placeholder>
                <w:date w:fullDate="2024-06-11T00:00:00Z">
                  <w:dateFormat w:val="d-MMM-yy"/>
                  <w:lid w:val="en-US"/>
                  <w:storeMappedDataAs w:val="dateTime"/>
                  <w:calendar w:val="gregorian"/>
                </w:date>
              </w:sdtPr>
              <w:sdtEndPr/>
              <w:sdtContent>
                <w:r w:rsidR="00F23D5F">
                  <w:t>11</w:t>
                </w:r>
                <w:r w:rsidR="007359CD">
                  <w:t>-Jun-24</w:t>
                </w:r>
              </w:sdtContent>
            </w:sdt>
          </w:p>
        </w:tc>
      </w:tr>
      <w:tr w:rsidR="007359CD" w:rsidRPr="00D97B1C" w:rsidTr="00A33BE6">
        <w:trPr>
          <w:trHeight w:val="293"/>
        </w:trPr>
        <w:tc>
          <w:tcPr>
            <w:tcW w:w="998" w:type="pct"/>
          </w:tcPr>
          <w:p w:rsidR="007359CD" w:rsidRPr="00D97B1C" w:rsidRDefault="007359CD" w:rsidP="007359CD">
            <w:r>
              <w:t>NCR Informative Emails</w:t>
            </w:r>
          </w:p>
        </w:tc>
        <w:tc>
          <w:tcPr>
            <w:tcW w:w="4002" w:type="pct"/>
            <w:gridSpan w:val="4"/>
          </w:tcPr>
          <w:p w:rsidR="007359CD" w:rsidRPr="009E29B2" w:rsidRDefault="007359CD" w:rsidP="007359CD">
            <w:r>
              <w:t>areilly</w:t>
            </w:r>
          </w:p>
        </w:tc>
      </w:tr>
      <w:tr w:rsidR="007359CD" w:rsidRPr="00D97B1C" w:rsidTr="00A33BE6">
        <w:trPr>
          <w:trHeight w:val="293"/>
        </w:trPr>
        <w:tc>
          <w:tcPr>
            <w:tcW w:w="998" w:type="pct"/>
          </w:tcPr>
          <w:p w:rsidR="007359CD" w:rsidRPr="00D97B1C" w:rsidRDefault="007359CD" w:rsidP="007359CD">
            <w:r>
              <w:t>NCR Dispositioners</w:t>
            </w:r>
          </w:p>
        </w:tc>
        <w:tc>
          <w:tcPr>
            <w:tcW w:w="4002" w:type="pct"/>
            <w:gridSpan w:val="4"/>
          </w:tcPr>
          <w:p w:rsidR="007359CD" w:rsidRPr="00D97B1C" w:rsidRDefault="007359CD" w:rsidP="007359CD">
            <w:r>
              <w:t>areilly,fischer,weaksmc</w:t>
            </w:r>
          </w:p>
        </w:tc>
      </w:tr>
      <w:tr w:rsidR="007359CD" w:rsidRPr="00D97B1C" w:rsidTr="00A33BE6">
        <w:trPr>
          <w:trHeight w:val="293"/>
        </w:trPr>
        <w:tc>
          <w:tcPr>
            <w:tcW w:w="998" w:type="pct"/>
          </w:tcPr>
          <w:p w:rsidR="007359CD" w:rsidRPr="00D97B1C" w:rsidRDefault="007359CD" w:rsidP="007359CD">
            <w:r>
              <w:t>D3 Emails</w:t>
            </w:r>
          </w:p>
        </w:tc>
        <w:tc>
          <w:tcPr>
            <w:tcW w:w="4002" w:type="pct"/>
            <w:gridSpan w:val="4"/>
          </w:tcPr>
          <w:p w:rsidR="007359CD" w:rsidRPr="009E29B2" w:rsidRDefault="007359CD" w:rsidP="007359CD">
            <w:r>
              <w:t>areilly,fischer</w:t>
            </w:r>
          </w:p>
        </w:tc>
      </w:tr>
      <w:tr w:rsidR="007359CD" w:rsidRPr="00D97B1C" w:rsidTr="00A33BE6">
        <w:trPr>
          <w:trHeight w:val="293"/>
        </w:trPr>
        <w:tc>
          <w:tcPr>
            <w:tcW w:w="998" w:type="pct"/>
          </w:tcPr>
          <w:p w:rsidR="007359CD" w:rsidRPr="00D97B1C" w:rsidRDefault="007359CD" w:rsidP="007359CD">
            <w:r w:rsidRPr="00D97B1C">
              <w:t>Approval Names</w:t>
            </w:r>
          </w:p>
        </w:tc>
        <w:tc>
          <w:tcPr>
            <w:tcW w:w="1001" w:type="pct"/>
          </w:tcPr>
          <w:p w:rsidR="007359CD" w:rsidRPr="00D97B1C" w:rsidRDefault="007359CD" w:rsidP="007359CD">
            <w:r>
              <w:t>John Fischer</w:t>
            </w:r>
          </w:p>
        </w:tc>
        <w:tc>
          <w:tcPr>
            <w:tcW w:w="1000" w:type="pct"/>
          </w:tcPr>
          <w:p w:rsidR="007359CD" w:rsidRPr="009E29B2" w:rsidRDefault="007359CD" w:rsidP="007359CD">
            <w:r>
              <w:t>Jeff Campbell</w:t>
            </w:r>
          </w:p>
        </w:tc>
        <w:tc>
          <w:tcPr>
            <w:tcW w:w="1000" w:type="pct"/>
          </w:tcPr>
          <w:p w:rsidR="007359CD" w:rsidRPr="009E29B2" w:rsidRDefault="007359CD" w:rsidP="007359CD">
            <w:r>
              <w:t>John Fischer</w:t>
            </w:r>
          </w:p>
        </w:tc>
        <w:tc>
          <w:tcPr>
            <w:tcW w:w="1001" w:type="pct"/>
          </w:tcPr>
          <w:p w:rsidR="007359CD" w:rsidRPr="00D97B1C" w:rsidRDefault="007359CD" w:rsidP="007359CD">
            <w:r w:rsidRPr="009E29B2">
              <w:t>Tony Reilly</w:t>
            </w:r>
          </w:p>
        </w:tc>
      </w:tr>
      <w:tr w:rsidR="007359CD" w:rsidRPr="00D97B1C" w:rsidTr="00A33BE6">
        <w:trPr>
          <w:trHeight w:val="293"/>
        </w:trPr>
        <w:tc>
          <w:tcPr>
            <w:tcW w:w="998" w:type="pct"/>
          </w:tcPr>
          <w:p w:rsidR="007359CD" w:rsidRPr="00D97B1C" w:rsidRDefault="007359CD" w:rsidP="007359CD">
            <w:r>
              <w:t>Approval Signatures</w:t>
            </w:r>
          </w:p>
        </w:tc>
        <w:tc>
          <w:tcPr>
            <w:tcW w:w="1001" w:type="pct"/>
          </w:tcPr>
          <w:p w:rsidR="007359CD" w:rsidRPr="00D97B1C" w:rsidRDefault="007359CD" w:rsidP="007359CD"/>
        </w:tc>
        <w:tc>
          <w:tcPr>
            <w:tcW w:w="1000" w:type="pct"/>
          </w:tcPr>
          <w:p w:rsidR="007359CD" w:rsidRPr="009E29B2" w:rsidRDefault="007359CD" w:rsidP="007359CD"/>
        </w:tc>
        <w:tc>
          <w:tcPr>
            <w:tcW w:w="1000" w:type="pct"/>
          </w:tcPr>
          <w:p w:rsidR="007359CD" w:rsidRPr="009E29B2" w:rsidRDefault="007359CD" w:rsidP="007359CD"/>
        </w:tc>
        <w:tc>
          <w:tcPr>
            <w:tcW w:w="1001" w:type="pct"/>
          </w:tcPr>
          <w:p w:rsidR="007359CD" w:rsidRPr="00D97B1C" w:rsidRDefault="007359CD" w:rsidP="007359CD"/>
        </w:tc>
      </w:tr>
      <w:tr w:rsidR="007359CD" w:rsidRPr="00D97B1C" w:rsidTr="00A33BE6">
        <w:trPr>
          <w:trHeight w:val="293"/>
        </w:trPr>
        <w:tc>
          <w:tcPr>
            <w:tcW w:w="998" w:type="pct"/>
          </w:tcPr>
          <w:p w:rsidR="007359CD" w:rsidRPr="00D97B1C" w:rsidRDefault="007359CD" w:rsidP="007359CD">
            <w:r w:rsidRPr="00D97B1C">
              <w:t>Approval Date</w:t>
            </w:r>
            <w:r>
              <w:t>s</w:t>
            </w:r>
          </w:p>
        </w:tc>
        <w:tc>
          <w:tcPr>
            <w:tcW w:w="1001" w:type="pct"/>
          </w:tcPr>
          <w:p w:rsidR="007359CD" w:rsidRPr="00D97B1C" w:rsidRDefault="007359CD" w:rsidP="007359CD"/>
        </w:tc>
        <w:tc>
          <w:tcPr>
            <w:tcW w:w="1000" w:type="pct"/>
          </w:tcPr>
          <w:p w:rsidR="007359CD" w:rsidRPr="009E29B2" w:rsidRDefault="007359CD" w:rsidP="007359CD"/>
        </w:tc>
        <w:tc>
          <w:tcPr>
            <w:tcW w:w="1000" w:type="pct"/>
          </w:tcPr>
          <w:p w:rsidR="007359CD" w:rsidRPr="009E29B2" w:rsidRDefault="007359CD" w:rsidP="007359CD"/>
        </w:tc>
        <w:tc>
          <w:tcPr>
            <w:tcW w:w="1001" w:type="pct"/>
          </w:tcPr>
          <w:p w:rsidR="007359CD" w:rsidRPr="00D97B1C" w:rsidRDefault="007359CD" w:rsidP="007359CD"/>
        </w:tc>
      </w:tr>
      <w:tr w:rsidR="007359CD" w:rsidRPr="00D97B1C" w:rsidTr="00A33BE6">
        <w:trPr>
          <w:trHeight w:val="293"/>
        </w:trPr>
        <w:tc>
          <w:tcPr>
            <w:tcW w:w="998" w:type="pct"/>
          </w:tcPr>
          <w:p w:rsidR="007359CD" w:rsidRPr="00D97B1C" w:rsidRDefault="007359CD" w:rsidP="007359CD">
            <w:r w:rsidRPr="00D97B1C">
              <w:t>Approval Title</w:t>
            </w:r>
          </w:p>
        </w:tc>
        <w:tc>
          <w:tcPr>
            <w:tcW w:w="1001" w:type="pct"/>
          </w:tcPr>
          <w:p w:rsidR="007359CD" w:rsidRPr="00D97B1C" w:rsidRDefault="007359CD" w:rsidP="007359CD">
            <w:r w:rsidRPr="00D97B1C">
              <w:t>Author</w:t>
            </w:r>
          </w:p>
        </w:tc>
        <w:tc>
          <w:tcPr>
            <w:tcW w:w="1000" w:type="pct"/>
          </w:tcPr>
          <w:p w:rsidR="007359CD" w:rsidRPr="009E29B2" w:rsidRDefault="007359CD" w:rsidP="007359CD">
            <w:r w:rsidRPr="009E29B2">
              <w:t>Reviewer</w:t>
            </w:r>
          </w:p>
        </w:tc>
        <w:tc>
          <w:tcPr>
            <w:tcW w:w="1000" w:type="pct"/>
          </w:tcPr>
          <w:p w:rsidR="007359CD" w:rsidRPr="009E29B2" w:rsidRDefault="007359CD" w:rsidP="007359CD">
            <w:r>
              <w:t>CMA Group Lead</w:t>
            </w:r>
          </w:p>
        </w:tc>
        <w:tc>
          <w:tcPr>
            <w:tcW w:w="1001" w:type="pct"/>
          </w:tcPr>
          <w:p w:rsidR="007359CD" w:rsidRPr="00D97B1C" w:rsidRDefault="007359CD" w:rsidP="007359CD">
            <w:r>
              <w:t>Project Representative</w:t>
            </w:r>
          </w:p>
        </w:tc>
      </w:tr>
    </w:tbl>
    <w:p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rsidTr="00A33BE6">
        <w:trPr>
          <w:cantSplit/>
          <w:trHeight w:val="288"/>
        </w:trPr>
        <w:tc>
          <w:tcPr>
            <w:tcW w:w="999" w:type="pct"/>
          </w:tcPr>
          <w:p w:rsidR="007D458D" w:rsidRPr="00D97B1C" w:rsidRDefault="007D458D" w:rsidP="00D97B1C">
            <w:r w:rsidRPr="00D97B1C">
              <w:t>References</w:t>
            </w:r>
          </w:p>
        </w:tc>
        <w:tc>
          <w:tcPr>
            <w:tcW w:w="4001" w:type="pct"/>
            <w:gridSpan w:val="4"/>
          </w:tcPr>
          <w:p w:rsidR="007D458D" w:rsidRDefault="007D458D" w:rsidP="00D97B1C">
            <w:r w:rsidRPr="00D97B1C">
              <w:t>List and Hyperlink all documents related to this traveler. This includes, but is not limited to: safety (THAs, SOPs, etc), drawings, procedures, and facility related documents.</w:t>
            </w:r>
          </w:p>
          <w:p w:rsidR="007359CD" w:rsidRPr="00D97B1C" w:rsidRDefault="007359CD" w:rsidP="00D97B1C">
            <w:r w:rsidRPr="00134F20">
              <w:rPr>
                <w:b/>
              </w:rPr>
              <w:t>All materials linked below</w:t>
            </w:r>
            <w:r>
              <w:rPr>
                <w:b/>
              </w:rPr>
              <w:t xml:space="preserve"> and throughout this traveler</w:t>
            </w:r>
            <w:r w:rsidRPr="00134F20">
              <w:rPr>
                <w:b/>
              </w:rPr>
              <w:t xml:space="preserve"> are for reference only and should be verified for latest version at time of use.</w:t>
            </w:r>
          </w:p>
        </w:tc>
      </w:tr>
      <w:tr w:rsidR="00A33BE6" w:rsidRPr="00D97B1C" w:rsidTr="00A33BE6">
        <w:trPr>
          <w:cantSplit/>
          <w:trHeight w:val="288"/>
        </w:trPr>
        <w:tc>
          <w:tcPr>
            <w:tcW w:w="999" w:type="pct"/>
          </w:tcPr>
          <w:p w:rsidR="00A33BE6" w:rsidRDefault="00855CC2" w:rsidP="00A33BE6">
            <w:hyperlink r:id="rId8" w:history="1">
              <w:r w:rsidR="00A33BE6" w:rsidRPr="005F0F9E">
                <w:rPr>
                  <w:rStyle w:val="Hyperlink"/>
                </w:rPr>
                <w:t>Cryounit Helium Vessel dwg</w:t>
              </w:r>
            </w:hyperlink>
          </w:p>
        </w:tc>
        <w:tc>
          <w:tcPr>
            <w:tcW w:w="999" w:type="pct"/>
          </w:tcPr>
          <w:p w:rsidR="00A33BE6" w:rsidRDefault="00855CC2" w:rsidP="00A33BE6">
            <w:hyperlink r:id="rId9" w:history="1">
              <w:r w:rsidR="00A33BE6" w:rsidRPr="005F0F9E">
                <w:rPr>
                  <w:rStyle w:val="Hyperlink"/>
                </w:rPr>
                <w:t>Cryounit HV MLI dwg</w:t>
              </w:r>
            </w:hyperlink>
          </w:p>
        </w:tc>
        <w:tc>
          <w:tcPr>
            <w:tcW w:w="1001" w:type="pct"/>
          </w:tcPr>
          <w:p w:rsidR="00A33BE6" w:rsidRDefault="00855CC2" w:rsidP="00A33BE6">
            <w:hyperlink r:id="rId10" w:history="1">
              <w:r w:rsidR="00A33BE6">
                <w:rPr>
                  <w:rStyle w:val="Hyperlink"/>
                </w:rPr>
                <w:t>Cryounit Nitronic</w:t>
              </w:r>
              <w:r w:rsidR="00A33BE6" w:rsidRPr="005F0F9E">
                <w:rPr>
                  <w:rStyle w:val="Hyperlink"/>
                </w:rPr>
                <w:t xml:space="preserve"> Rod Seat MLI dwg</w:t>
              </w:r>
            </w:hyperlink>
          </w:p>
        </w:tc>
        <w:tc>
          <w:tcPr>
            <w:tcW w:w="1001" w:type="pct"/>
          </w:tcPr>
          <w:p w:rsidR="00A33BE6" w:rsidRDefault="00855CC2" w:rsidP="00A33BE6">
            <w:hyperlink r:id="rId11" w:history="1">
              <w:r w:rsidR="00A33BE6" w:rsidRPr="000E6C80">
                <w:rPr>
                  <w:rStyle w:val="Hyperlink"/>
                </w:rPr>
                <w:t>Cryounit Tuner Assy dwg</w:t>
              </w:r>
            </w:hyperlink>
          </w:p>
        </w:tc>
        <w:tc>
          <w:tcPr>
            <w:tcW w:w="1000" w:type="pct"/>
          </w:tcPr>
          <w:p w:rsidR="00A33BE6" w:rsidRPr="00D97B1C" w:rsidRDefault="00855CC2" w:rsidP="00A33BE6">
            <w:hyperlink r:id="rId12" w:history="1">
              <w:r w:rsidR="00A33BE6" w:rsidRPr="000E6C80">
                <w:rPr>
                  <w:rStyle w:val="Hyperlink"/>
                </w:rPr>
                <w:t>Cryounit VV End View dwg</w:t>
              </w:r>
            </w:hyperlink>
          </w:p>
        </w:tc>
      </w:tr>
      <w:tr w:rsidR="00A33BE6" w:rsidRPr="00D97B1C" w:rsidTr="00A33BE6">
        <w:trPr>
          <w:cantSplit/>
          <w:trHeight w:val="288"/>
        </w:trPr>
        <w:tc>
          <w:tcPr>
            <w:tcW w:w="999" w:type="pct"/>
          </w:tcPr>
          <w:p w:rsidR="00A33BE6" w:rsidRPr="00D97B1C" w:rsidRDefault="00855CC2" w:rsidP="00A33BE6">
            <w:hyperlink r:id="rId13" w:history="1">
              <w:r w:rsidR="00A33BE6" w:rsidRPr="000E6C80">
                <w:rPr>
                  <w:rStyle w:val="Hyperlink"/>
                </w:rPr>
                <w:t>Cryounit Waveguide Front View dwg</w:t>
              </w:r>
            </w:hyperlink>
          </w:p>
        </w:tc>
        <w:tc>
          <w:tcPr>
            <w:tcW w:w="999" w:type="pct"/>
          </w:tcPr>
          <w:p w:rsidR="00A33BE6" w:rsidRPr="00D97B1C" w:rsidRDefault="00855CC2" w:rsidP="00A33BE6">
            <w:hyperlink r:id="rId14" w:history="1">
              <w:r w:rsidR="00A33BE6" w:rsidRPr="000E6C80">
                <w:rPr>
                  <w:rStyle w:val="Hyperlink"/>
                </w:rPr>
                <w:t>Cryounit Waveguide Top View dwg</w:t>
              </w:r>
            </w:hyperlink>
          </w:p>
        </w:tc>
        <w:tc>
          <w:tcPr>
            <w:tcW w:w="1001" w:type="pct"/>
          </w:tcPr>
          <w:p w:rsidR="00A33BE6" w:rsidRPr="00D97B1C" w:rsidRDefault="00855CC2" w:rsidP="00A33BE6">
            <w:hyperlink r:id="rId15" w:history="1">
              <w:r w:rsidR="00A33BE6" w:rsidRPr="008A6F3F">
                <w:rPr>
                  <w:rStyle w:val="Hyperlink"/>
                </w:rPr>
                <w:t>RADCON Control Document</w:t>
              </w:r>
            </w:hyperlink>
          </w:p>
        </w:tc>
        <w:tc>
          <w:tcPr>
            <w:tcW w:w="1001" w:type="pct"/>
          </w:tcPr>
          <w:p w:rsidR="00A33BE6" w:rsidRPr="00D97B1C" w:rsidRDefault="00855CC2" w:rsidP="00A33BE6">
            <w:hyperlink r:id="rId16" w:history="1">
              <w:r w:rsidR="00A33BE6" w:rsidRPr="008A6F3F">
                <w:rPr>
                  <w:rStyle w:val="Hyperlink"/>
                </w:rPr>
                <w:t>RADCON Briefing Slides</w:t>
              </w:r>
            </w:hyperlink>
          </w:p>
        </w:tc>
        <w:tc>
          <w:tcPr>
            <w:tcW w:w="1000" w:type="pct"/>
          </w:tcPr>
          <w:p w:rsidR="00A33BE6" w:rsidRPr="00D97B1C" w:rsidRDefault="00855CC2" w:rsidP="00A33BE6">
            <w:hyperlink r:id="rId17" w:history="1">
              <w:r w:rsidR="00A55826" w:rsidRPr="00AD33C6">
                <w:rPr>
                  <w:rStyle w:val="Hyperlink"/>
                </w:rPr>
                <w:t>Wach's Cutter Noise Survey Ex.</w:t>
              </w:r>
            </w:hyperlink>
          </w:p>
        </w:tc>
      </w:tr>
      <w:tr w:rsidR="006D677D" w:rsidRPr="00D97B1C" w:rsidTr="00A33BE6">
        <w:trPr>
          <w:cantSplit/>
          <w:trHeight w:val="288"/>
        </w:trPr>
        <w:tc>
          <w:tcPr>
            <w:tcW w:w="999" w:type="pct"/>
          </w:tcPr>
          <w:p w:rsidR="006D677D" w:rsidRDefault="00855CC2" w:rsidP="00A33BE6">
            <w:hyperlink r:id="rId18" w:history="1">
              <w:r w:rsidR="006D677D" w:rsidRPr="00AD33C6">
                <w:rPr>
                  <w:rStyle w:val="Hyperlink"/>
                </w:rPr>
                <w:t>C20-C50 Indium Joint Locations</w:t>
              </w:r>
            </w:hyperlink>
          </w:p>
        </w:tc>
        <w:tc>
          <w:tcPr>
            <w:tcW w:w="999" w:type="pct"/>
          </w:tcPr>
          <w:p w:rsidR="006D677D" w:rsidRDefault="006D677D" w:rsidP="00A33BE6"/>
        </w:tc>
        <w:tc>
          <w:tcPr>
            <w:tcW w:w="1001" w:type="pct"/>
          </w:tcPr>
          <w:p w:rsidR="006D677D" w:rsidRDefault="006D677D" w:rsidP="00A33BE6"/>
        </w:tc>
        <w:tc>
          <w:tcPr>
            <w:tcW w:w="1001" w:type="pct"/>
          </w:tcPr>
          <w:p w:rsidR="006D677D" w:rsidRDefault="006D677D" w:rsidP="00A33BE6"/>
        </w:tc>
        <w:tc>
          <w:tcPr>
            <w:tcW w:w="1000" w:type="pct"/>
          </w:tcPr>
          <w:p w:rsidR="006D677D" w:rsidRDefault="006D677D" w:rsidP="00A33BE6"/>
        </w:tc>
      </w:tr>
    </w:tbl>
    <w:p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rsidTr="00A33BE6">
        <w:trPr>
          <w:cantSplit/>
        </w:trPr>
        <w:tc>
          <w:tcPr>
            <w:tcW w:w="1000" w:type="pct"/>
          </w:tcPr>
          <w:p w:rsidR="007D458D" w:rsidRPr="00D97B1C" w:rsidRDefault="007D458D" w:rsidP="00D97B1C">
            <w:r w:rsidRPr="00D97B1C">
              <w:t>Revision Note</w:t>
            </w:r>
          </w:p>
        </w:tc>
        <w:tc>
          <w:tcPr>
            <w:tcW w:w="4000" w:type="pct"/>
          </w:tcPr>
          <w:p w:rsidR="007D458D" w:rsidRPr="00F23D5F" w:rsidRDefault="007D458D" w:rsidP="00F23D5F"/>
        </w:tc>
      </w:tr>
      <w:tr w:rsidR="00A33BE6" w:rsidRPr="00D97B1C" w:rsidTr="00A33BE6">
        <w:trPr>
          <w:cantSplit/>
        </w:trPr>
        <w:tc>
          <w:tcPr>
            <w:tcW w:w="1000" w:type="pct"/>
          </w:tcPr>
          <w:p w:rsidR="00A33BE6" w:rsidRPr="00D97B1C" w:rsidRDefault="00A33BE6" w:rsidP="00A33BE6">
            <w:r w:rsidRPr="00D97B1C">
              <w:t>R1</w:t>
            </w:r>
          </w:p>
        </w:tc>
        <w:tc>
          <w:tcPr>
            <w:tcW w:w="4000" w:type="pct"/>
          </w:tcPr>
          <w:p w:rsidR="00A33BE6" w:rsidRPr="00F23D5F" w:rsidRDefault="00A33BE6" w:rsidP="00F23D5F">
            <w:r w:rsidRPr="00D97B1C">
              <w:t>Initial release of this Traveler.</w:t>
            </w:r>
          </w:p>
        </w:tc>
      </w:tr>
      <w:tr w:rsidR="00A33BE6" w:rsidRPr="00D97B1C" w:rsidTr="00A33BE6">
        <w:trPr>
          <w:cantSplit/>
        </w:trPr>
        <w:tc>
          <w:tcPr>
            <w:tcW w:w="1000" w:type="pct"/>
          </w:tcPr>
          <w:p w:rsidR="00A33BE6" w:rsidRPr="00D97B1C" w:rsidRDefault="00A33BE6" w:rsidP="00A33BE6">
            <w:r>
              <w:t>R2</w:t>
            </w:r>
          </w:p>
        </w:tc>
        <w:tc>
          <w:tcPr>
            <w:tcW w:w="4000" w:type="pct"/>
          </w:tcPr>
          <w:p w:rsidR="00A33BE6" w:rsidRPr="00F23D5F" w:rsidRDefault="00A33BE6" w:rsidP="00F23D5F">
            <w:r>
              <w:t>Added standardized serial number column.</w:t>
            </w:r>
          </w:p>
        </w:tc>
      </w:tr>
      <w:tr w:rsidR="007359CD" w:rsidRPr="00D97B1C" w:rsidTr="00A33BE6">
        <w:trPr>
          <w:cantSplit/>
        </w:trPr>
        <w:tc>
          <w:tcPr>
            <w:tcW w:w="1000" w:type="pct"/>
          </w:tcPr>
          <w:p w:rsidR="007359CD" w:rsidRDefault="007359CD" w:rsidP="00A33BE6">
            <w:r>
              <w:t>R3</w:t>
            </w:r>
          </w:p>
        </w:tc>
        <w:tc>
          <w:tcPr>
            <w:tcW w:w="4000" w:type="pct"/>
          </w:tcPr>
          <w:p w:rsidR="007359CD" w:rsidRDefault="007359CD" w:rsidP="00F23D5F">
            <w:r>
              <w:t xml:space="preserve">Removed serial number column, </w:t>
            </w:r>
            <w:r w:rsidR="00F23D5F">
              <w:t>modified step 8- “Discard removed 8 pin feedthrus”, and changed Doc approvers to match WCD Register</w:t>
            </w:r>
          </w:p>
        </w:tc>
      </w:tr>
    </w:tbl>
    <w:p w:rsidR="007D458D" w:rsidRPr="00D97B1C" w:rsidRDefault="007D458D" w:rsidP="00D97B1C">
      <w:r w:rsidRPr="00D97B1C">
        <w:br w:type="page"/>
      </w:r>
    </w:p>
    <w:tbl>
      <w:tblPr>
        <w:tblStyle w:val="TableGrid"/>
        <w:tblW w:w="5000" w:type="pct"/>
        <w:tblCellMar>
          <w:left w:w="115" w:type="dxa"/>
          <w:right w:w="115" w:type="dxa"/>
        </w:tblCellMar>
        <w:tblLook w:val="04A0" w:firstRow="1" w:lastRow="0" w:firstColumn="1" w:lastColumn="0" w:noHBand="0" w:noVBand="1"/>
      </w:tblPr>
      <w:tblGrid>
        <w:gridCol w:w="958"/>
        <w:gridCol w:w="7054"/>
        <w:gridCol w:w="4938"/>
      </w:tblGrid>
      <w:tr w:rsidR="00A33BE6" w:rsidRPr="00D97B1C" w:rsidTr="00D70ED8">
        <w:trPr>
          <w:trHeight w:val="288"/>
        </w:trPr>
        <w:tc>
          <w:tcPr>
            <w:tcW w:w="1074" w:type="dxa"/>
          </w:tcPr>
          <w:p w:rsidR="00A33BE6" w:rsidRPr="00D97B1C" w:rsidRDefault="00A33BE6" w:rsidP="00D70ED8">
            <w:r w:rsidRPr="00D97B1C">
              <w:lastRenderedPageBreak/>
              <w:t>Step No.</w:t>
            </w:r>
          </w:p>
        </w:tc>
        <w:tc>
          <w:tcPr>
            <w:tcW w:w="8844" w:type="dxa"/>
          </w:tcPr>
          <w:p w:rsidR="00A33BE6" w:rsidRPr="00D97B1C" w:rsidRDefault="00A33BE6" w:rsidP="00D70ED8">
            <w:r w:rsidRPr="00D97B1C">
              <w:t>Instructions</w:t>
            </w:r>
          </w:p>
        </w:tc>
        <w:tc>
          <w:tcPr>
            <w:tcW w:w="4938" w:type="dxa"/>
            <w:noWrap/>
          </w:tcPr>
          <w:p w:rsidR="00A33BE6" w:rsidRPr="00D97B1C" w:rsidRDefault="00A33BE6" w:rsidP="00D70ED8">
            <w:r w:rsidRPr="00D97B1C">
              <w:t>Data Input</w:t>
            </w:r>
          </w:p>
        </w:tc>
      </w:tr>
      <w:tr w:rsidR="00A33BE6" w:rsidRPr="00D97B1C" w:rsidTr="00D70ED8">
        <w:trPr>
          <w:trHeight w:val="288"/>
        </w:trPr>
        <w:tc>
          <w:tcPr>
            <w:tcW w:w="1074" w:type="dxa"/>
          </w:tcPr>
          <w:p w:rsidR="00A33BE6" w:rsidRPr="00D97B1C" w:rsidRDefault="00A33BE6" w:rsidP="00D70ED8">
            <w:pPr>
              <w:jc w:val="center"/>
            </w:pPr>
            <w:r w:rsidRPr="00D97B1C">
              <w:t>1</w:t>
            </w:r>
          </w:p>
        </w:tc>
        <w:tc>
          <w:tcPr>
            <w:tcW w:w="8844" w:type="dxa"/>
          </w:tcPr>
          <w:p w:rsidR="00A33BE6" w:rsidRDefault="00A33BE6" w:rsidP="00D70ED8">
            <w:pPr>
              <w:keepNext/>
            </w:pPr>
            <w:r>
              <w:t>Disassemble CEBAF style cryounits.</w:t>
            </w:r>
          </w:p>
          <w:p w:rsidR="00A33BE6" w:rsidRDefault="00A33BE6" w:rsidP="00D70ED8">
            <w:pPr>
              <w:keepNext/>
            </w:pPr>
          </w:p>
        </w:tc>
        <w:tc>
          <w:tcPr>
            <w:tcW w:w="4938" w:type="dxa"/>
            <w:noWrap/>
          </w:tcPr>
          <w:p w:rsidR="00A33BE6" w:rsidRDefault="00A33BE6" w:rsidP="00D70ED8">
            <w:r>
              <w:t>[[CUSN]] &lt;&lt;CUSN&gt;&gt;</w:t>
            </w:r>
          </w:p>
        </w:tc>
      </w:tr>
      <w:tr w:rsidR="00A33BE6" w:rsidRPr="00D97B1C" w:rsidTr="00D70ED8">
        <w:trPr>
          <w:trHeight w:val="288"/>
        </w:trPr>
        <w:tc>
          <w:tcPr>
            <w:tcW w:w="1074" w:type="dxa"/>
          </w:tcPr>
          <w:p w:rsidR="00A33BE6" w:rsidRPr="00D97B1C" w:rsidRDefault="00A33BE6" w:rsidP="00D70ED8">
            <w:pPr>
              <w:jc w:val="center"/>
            </w:pPr>
            <w:r w:rsidRPr="00D97B1C">
              <w:t>2</w:t>
            </w:r>
          </w:p>
        </w:tc>
        <w:tc>
          <w:tcPr>
            <w:tcW w:w="13782" w:type="dxa"/>
            <w:gridSpan w:val="2"/>
          </w:tcPr>
          <w:tbl>
            <w:tblPr>
              <w:tblStyle w:val="TableGrid"/>
              <w:tblW w:w="0" w:type="auto"/>
              <w:tblLook w:val="04A0" w:firstRow="1" w:lastRow="0" w:firstColumn="1" w:lastColumn="0" w:noHBand="0" w:noVBand="1"/>
            </w:tblPr>
            <w:tblGrid>
              <w:gridCol w:w="2181"/>
              <w:gridCol w:w="3059"/>
              <w:gridCol w:w="3718"/>
            </w:tblGrid>
            <w:tr w:rsidR="007359CD" w:rsidTr="007359CD">
              <w:tc>
                <w:tcPr>
                  <w:tcW w:w="2181" w:type="dxa"/>
                </w:tcPr>
                <w:p w:rsidR="007359CD" w:rsidRPr="00D161E5" w:rsidRDefault="007359CD" w:rsidP="00D70ED8">
                  <w:pPr>
                    <w:jc w:val="center"/>
                    <w:rPr>
                      <w:b/>
                    </w:rPr>
                  </w:pPr>
                  <w:r w:rsidRPr="00D161E5">
                    <w:rPr>
                      <w:b/>
                    </w:rPr>
                    <w:t>Part</w:t>
                  </w:r>
                </w:p>
                <w:p w:rsidR="007359CD" w:rsidRPr="00D161E5" w:rsidRDefault="007359CD" w:rsidP="00D70ED8">
                  <w:pPr>
                    <w:jc w:val="center"/>
                    <w:rPr>
                      <w:b/>
                    </w:rPr>
                  </w:pPr>
                </w:p>
              </w:tc>
              <w:tc>
                <w:tcPr>
                  <w:tcW w:w="3059" w:type="dxa"/>
                </w:tcPr>
                <w:p w:rsidR="007359CD" w:rsidRPr="00D161E5" w:rsidRDefault="007359CD" w:rsidP="00D70ED8">
                  <w:pPr>
                    <w:jc w:val="center"/>
                    <w:rPr>
                      <w:b/>
                    </w:rPr>
                  </w:pPr>
                  <w:r w:rsidRPr="00D161E5">
                    <w:rPr>
                      <w:b/>
                    </w:rPr>
                    <w:t>Original Serial No</w:t>
                  </w:r>
                </w:p>
                <w:p w:rsidR="007359CD" w:rsidRPr="00D161E5" w:rsidRDefault="007359CD" w:rsidP="00D70ED8">
                  <w:pPr>
                    <w:jc w:val="center"/>
                    <w:rPr>
                      <w:b/>
                    </w:rPr>
                  </w:pPr>
                </w:p>
              </w:tc>
              <w:tc>
                <w:tcPr>
                  <w:tcW w:w="3718" w:type="dxa"/>
                </w:tcPr>
                <w:p w:rsidR="007359CD" w:rsidRPr="00D161E5" w:rsidRDefault="007359CD" w:rsidP="00D70ED8">
                  <w:pPr>
                    <w:jc w:val="center"/>
                    <w:rPr>
                      <w:b/>
                    </w:rPr>
                  </w:pPr>
                  <w:r w:rsidRPr="00D161E5">
                    <w:rPr>
                      <w:b/>
                    </w:rPr>
                    <w:t>Part RAM?</w:t>
                  </w:r>
                </w:p>
              </w:tc>
            </w:tr>
            <w:tr w:rsidR="007359CD" w:rsidTr="007359CD">
              <w:tc>
                <w:tcPr>
                  <w:tcW w:w="2181" w:type="dxa"/>
                </w:tcPr>
                <w:p w:rsidR="007359CD" w:rsidRDefault="007359CD" w:rsidP="00D70ED8">
                  <w:r>
                    <w:t>Tophat</w:t>
                  </w:r>
                </w:p>
              </w:tc>
              <w:tc>
                <w:tcPr>
                  <w:tcW w:w="3059" w:type="dxa"/>
                </w:tcPr>
                <w:p w:rsidR="007359CD" w:rsidRPr="005C0122" w:rsidRDefault="007359CD" w:rsidP="00D70ED8">
                  <w:r>
                    <w:t>[[THTSSN]] &lt;&lt;SN&gt;&gt;</w:t>
                  </w:r>
                </w:p>
              </w:tc>
              <w:tc>
                <w:tcPr>
                  <w:tcW w:w="3718" w:type="dxa"/>
                </w:tcPr>
                <w:p w:rsidR="007359CD" w:rsidRPr="005C0122" w:rsidRDefault="007359CD" w:rsidP="00D70ED8">
                  <w:r>
                    <w:t>[[THTSSN_RAM]] &lt;&lt;CHECKBOX&gt;&gt;</w:t>
                  </w:r>
                </w:p>
              </w:tc>
            </w:tr>
            <w:tr w:rsidR="007359CD" w:rsidTr="007359CD">
              <w:tc>
                <w:tcPr>
                  <w:tcW w:w="2181" w:type="dxa"/>
                </w:tcPr>
                <w:p w:rsidR="007359CD" w:rsidRDefault="007359CD" w:rsidP="00D70ED8">
                  <w:r>
                    <w:t>Manifold Assembly</w:t>
                  </w:r>
                </w:p>
              </w:tc>
              <w:tc>
                <w:tcPr>
                  <w:tcW w:w="3059" w:type="dxa"/>
                </w:tcPr>
                <w:p w:rsidR="007359CD" w:rsidRDefault="007359CD" w:rsidP="00D70ED8">
                  <w:pPr>
                    <w:rPr>
                      <w:b/>
                      <w:bCs/>
                    </w:rPr>
                  </w:pPr>
                  <w:r>
                    <w:t>[[MANFSN]] &lt;&lt;SN&gt;&gt;</w:t>
                  </w:r>
                </w:p>
              </w:tc>
              <w:tc>
                <w:tcPr>
                  <w:tcW w:w="3718" w:type="dxa"/>
                </w:tcPr>
                <w:p w:rsidR="007359CD" w:rsidRPr="00D161E5" w:rsidRDefault="007359CD" w:rsidP="00D70ED8">
                  <w:pPr>
                    <w:rPr>
                      <w:bCs/>
                    </w:rPr>
                  </w:pPr>
                  <w:r w:rsidRPr="00D161E5">
                    <w:rPr>
                      <w:bCs/>
                    </w:rPr>
                    <w:t>[[</w:t>
                  </w:r>
                  <w:r>
                    <w:t>MANFSN_RAM</w:t>
                  </w:r>
                  <w:r w:rsidRPr="00D161E5">
                    <w:rPr>
                      <w:bCs/>
                    </w:rPr>
                    <w:t>]] &lt;&lt;CHECKBOX&gt;&gt;</w:t>
                  </w:r>
                </w:p>
              </w:tc>
            </w:tr>
            <w:tr w:rsidR="007359CD" w:rsidTr="007359CD">
              <w:tc>
                <w:tcPr>
                  <w:tcW w:w="2181" w:type="dxa"/>
                </w:tcPr>
                <w:p w:rsidR="007359CD" w:rsidRDefault="007359CD" w:rsidP="00D70ED8">
                  <w:r>
                    <w:t>Feed Thru Plate</w:t>
                  </w:r>
                </w:p>
              </w:tc>
              <w:tc>
                <w:tcPr>
                  <w:tcW w:w="3059" w:type="dxa"/>
                </w:tcPr>
                <w:p w:rsidR="007359CD" w:rsidRDefault="007359CD" w:rsidP="00D70ED8">
                  <w:pPr>
                    <w:rPr>
                      <w:b/>
                      <w:bCs/>
                    </w:rPr>
                  </w:pPr>
                  <w:r>
                    <w:t>[[INFFSN]] &lt;&lt;SN&gt;&gt;</w:t>
                  </w:r>
                </w:p>
              </w:tc>
              <w:tc>
                <w:tcPr>
                  <w:tcW w:w="3718" w:type="dxa"/>
                </w:tcPr>
                <w:p w:rsidR="007359CD" w:rsidRPr="00972BF8" w:rsidRDefault="007359CD" w:rsidP="00D70ED8">
                  <w:pPr>
                    <w:rPr>
                      <w:bCs/>
                    </w:rPr>
                  </w:pPr>
                  <w:r w:rsidRPr="00972BF8">
                    <w:rPr>
                      <w:bCs/>
                    </w:rPr>
                    <w:t>[[</w:t>
                  </w:r>
                  <w:r>
                    <w:t>INFFSN_RAM</w:t>
                  </w:r>
                  <w:r w:rsidRPr="00972BF8">
                    <w:rPr>
                      <w:bCs/>
                    </w:rPr>
                    <w:t>]] &lt;&lt;CHECKBOX&gt;&gt;</w:t>
                  </w:r>
                </w:p>
              </w:tc>
            </w:tr>
            <w:tr w:rsidR="007359CD" w:rsidTr="007359CD">
              <w:tc>
                <w:tcPr>
                  <w:tcW w:w="2181" w:type="dxa"/>
                </w:tcPr>
                <w:p w:rsidR="007359CD" w:rsidRDefault="007359CD" w:rsidP="00D70ED8">
                  <w:r>
                    <w:t>Warm Window Assy Left</w:t>
                  </w:r>
                </w:p>
              </w:tc>
              <w:tc>
                <w:tcPr>
                  <w:tcW w:w="3059" w:type="dxa"/>
                </w:tcPr>
                <w:p w:rsidR="007359CD" w:rsidRDefault="007359CD" w:rsidP="00D70ED8">
                  <w:pPr>
                    <w:rPr>
                      <w:b/>
                      <w:bCs/>
                    </w:rPr>
                  </w:pPr>
                  <w:r>
                    <w:t>[[LeftWINSN]] &lt;&lt;SN&gt;&gt;</w:t>
                  </w:r>
                </w:p>
              </w:tc>
              <w:tc>
                <w:tcPr>
                  <w:tcW w:w="3718" w:type="dxa"/>
                </w:tcPr>
                <w:p w:rsidR="007359CD" w:rsidRPr="00972BF8" w:rsidRDefault="007359CD" w:rsidP="00D70ED8">
                  <w:pPr>
                    <w:rPr>
                      <w:bCs/>
                    </w:rPr>
                  </w:pPr>
                  <w:r w:rsidRPr="00972BF8">
                    <w:rPr>
                      <w:bCs/>
                    </w:rPr>
                    <w:t>[[</w:t>
                  </w:r>
                  <w:r>
                    <w:t>LeftWINSN_RAM</w:t>
                  </w:r>
                  <w:r w:rsidRPr="00972BF8">
                    <w:rPr>
                      <w:bCs/>
                    </w:rPr>
                    <w:t>]] &lt;&lt;CHECKBOX&gt;&gt;</w:t>
                  </w:r>
                </w:p>
              </w:tc>
            </w:tr>
            <w:tr w:rsidR="007359CD" w:rsidTr="007359CD">
              <w:tc>
                <w:tcPr>
                  <w:tcW w:w="2181" w:type="dxa"/>
                </w:tcPr>
                <w:p w:rsidR="007359CD" w:rsidRDefault="007359CD" w:rsidP="00D70ED8">
                  <w:r>
                    <w:t>Warm Window Assy Right</w:t>
                  </w:r>
                </w:p>
              </w:tc>
              <w:tc>
                <w:tcPr>
                  <w:tcW w:w="3059" w:type="dxa"/>
                </w:tcPr>
                <w:p w:rsidR="007359CD" w:rsidRDefault="007359CD" w:rsidP="00D70ED8">
                  <w:r>
                    <w:t>[[RightWINSN]] &lt;&lt;SN&gt;&gt;</w:t>
                  </w:r>
                </w:p>
              </w:tc>
              <w:tc>
                <w:tcPr>
                  <w:tcW w:w="3718" w:type="dxa"/>
                </w:tcPr>
                <w:p w:rsidR="007359CD" w:rsidRDefault="007359CD" w:rsidP="00D70ED8">
                  <w:r>
                    <w:t>[[RightWINSN_RAM]] &lt;&lt;CHECKBOX&gt;&gt;</w:t>
                  </w:r>
                </w:p>
              </w:tc>
            </w:tr>
            <w:tr w:rsidR="007359CD" w:rsidTr="007359CD">
              <w:tc>
                <w:tcPr>
                  <w:tcW w:w="2181" w:type="dxa"/>
                </w:tcPr>
                <w:p w:rsidR="007359CD" w:rsidRDefault="007359CD" w:rsidP="00D70ED8">
                  <w:r>
                    <w:t>Waveguide Extension Left</w:t>
                  </w:r>
                </w:p>
              </w:tc>
              <w:tc>
                <w:tcPr>
                  <w:tcW w:w="3059" w:type="dxa"/>
                </w:tcPr>
                <w:p w:rsidR="007359CD" w:rsidRDefault="007359CD" w:rsidP="00D70ED8">
                  <w:pPr>
                    <w:rPr>
                      <w:b/>
                      <w:bCs/>
                    </w:rPr>
                  </w:pPr>
                  <w:r>
                    <w:t>[[LeftWGDXSN]] &lt;&lt;SN&gt;&gt;</w:t>
                  </w:r>
                </w:p>
              </w:tc>
              <w:tc>
                <w:tcPr>
                  <w:tcW w:w="3718" w:type="dxa"/>
                </w:tcPr>
                <w:p w:rsidR="007359CD" w:rsidRPr="00972BF8" w:rsidRDefault="007359CD" w:rsidP="00D70ED8">
                  <w:pPr>
                    <w:rPr>
                      <w:bCs/>
                    </w:rPr>
                  </w:pPr>
                  <w:r w:rsidRPr="00972BF8">
                    <w:rPr>
                      <w:bCs/>
                    </w:rPr>
                    <w:t>[[</w:t>
                  </w:r>
                  <w:r>
                    <w:t>LeftWGDXSN_RAM</w:t>
                  </w:r>
                  <w:r w:rsidRPr="00972BF8">
                    <w:rPr>
                      <w:bCs/>
                    </w:rPr>
                    <w:t>]] &lt;&lt;CHECKBOX&gt;&gt;</w:t>
                  </w:r>
                </w:p>
              </w:tc>
            </w:tr>
            <w:tr w:rsidR="007359CD" w:rsidTr="007359CD">
              <w:tc>
                <w:tcPr>
                  <w:tcW w:w="2181" w:type="dxa"/>
                </w:tcPr>
                <w:p w:rsidR="007359CD" w:rsidRDefault="007359CD" w:rsidP="00D70ED8">
                  <w:r>
                    <w:t>Waveguide Extension Right</w:t>
                  </w:r>
                </w:p>
              </w:tc>
              <w:tc>
                <w:tcPr>
                  <w:tcW w:w="3059" w:type="dxa"/>
                </w:tcPr>
                <w:p w:rsidR="007359CD" w:rsidRDefault="007359CD" w:rsidP="00D70ED8">
                  <w:r>
                    <w:t>[[RightWGDXSN]] &lt;&lt;SN&gt;&gt;</w:t>
                  </w:r>
                </w:p>
              </w:tc>
              <w:tc>
                <w:tcPr>
                  <w:tcW w:w="3718" w:type="dxa"/>
                </w:tcPr>
                <w:p w:rsidR="007359CD" w:rsidRDefault="007359CD" w:rsidP="00D70ED8">
                  <w:r>
                    <w:t>[[RightWGDXSN_RAM]] &lt;&lt;CHECKBOX&gt;&gt;</w:t>
                  </w:r>
                </w:p>
              </w:tc>
            </w:tr>
            <w:tr w:rsidR="007359CD" w:rsidTr="007359CD">
              <w:tc>
                <w:tcPr>
                  <w:tcW w:w="2181" w:type="dxa"/>
                </w:tcPr>
                <w:p w:rsidR="007359CD" w:rsidRDefault="007359CD" w:rsidP="00D70ED8">
                  <w:r>
                    <w:t>Warm Window Left</w:t>
                  </w:r>
                </w:p>
              </w:tc>
              <w:tc>
                <w:tcPr>
                  <w:tcW w:w="3059" w:type="dxa"/>
                </w:tcPr>
                <w:p w:rsidR="007359CD" w:rsidRDefault="007359CD" w:rsidP="00D70ED8">
                  <w:pPr>
                    <w:rPr>
                      <w:b/>
                      <w:bCs/>
                    </w:rPr>
                  </w:pPr>
                  <w:r>
                    <w:t>[[LeftWINWSN]] &lt;&lt;SN&gt;&gt;</w:t>
                  </w:r>
                </w:p>
              </w:tc>
              <w:tc>
                <w:tcPr>
                  <w:tcW w:w="3718" w:type="dxa"/>
                </w:tcPr>
                <w:p w:rsidR="007359CD" w:rsidRPr="00972BF8" w:rsidRDefault="007359CD" w:rsidP="00D70ED8">
                  <w:pPr>
                    <w:rPr>
                      <w:bCs/>
                    </w:rPr>
                  </w:pPr>
                  <w:r w:rsidRPr="00972BF8">
                    <w:rPr>
                      <w:bCs/>
                    </w:rPr>
                    <w:t>[[</w:t>
                  </w:r>
                  <w:r>
                    <w:t>LeftWINWSN_RAM</w:t>
                  </w:r>
                  <w:r w:rsidRPr="00972BF8">
                    <w:rPr>
                      <w:bCs/>
                    </w:rPr>
                    <w:t>]] &lt;&lt;CHECKBOX&gt;&gt;</w:t>
                  </w:r>
                </w:p>
              </w:tc>
            </w:tr>
            <w:tr w:rsidR="007359CD" w:rsidTr="007359CD">
              <w:tc>
                <w:tcPr>
                  <w:tcW w:w="2181" w:type="dxa"/>
                </w:tcPr>
                <w:p w:rsidR="007359CD" w:rsidRDefault="007359CD" w:rsidP="00D70ED8">
                  <w:r>
                    <w:t>Warm Window Right</w:t>
                  </w:r>
                </w:p>
              </w:tc>
              <w:tc>
                <w:tcPr>
                  <w:tcW w:w="3059" w:type="dxa"/>
                </w:tcPr>
                <w:p w:rsidR="007359CD" w:rsidRDefault="007359CD" w:rsidP="00D70ED8">
                  <w:r>
                    <w:t>[[RightWINWSN]] &lt;&lt;SN&gt;&gt;</w:t>
                  </w:r>
                </w:p>
              </w:tc>
              <w:tc>
                <w:tcPr>
                  <w:tcW w:w="3718" w:type="dxa"/>
                </w:tcPr>
                <w:p w:rsidR="007359CD" w:rsidRDefault="007359CD" w:rsidP="00D70ED8">
                  <w:r>
                    <w:t>[[RightWINWSN_RAM]] &lt;&lt;CHECKBOX&gt;&gt;</w:t>
                  </w:r>
                </w:p>
              </w:tc>
            </w:tr>
            <w:tr w:rsidR="007359CD" w:rsidTr="007359CD">
              <w:tc>
                <w:tcPr>
                  <w:tcW w:w="2181" w:type="dxa"/>
                </w:tcPr>
                <w:p w:rsidR="007359CD" w:rsidRDefault="007359CD" w:rsidP="00D70ED8">
                  <w:r>
                    <w:t>Vacuum Vessel</w:t>
                  </w:r>
                </w:p>
              </w:tc>
              <w:tc>
                <w:tcPr>
                  <w:tcW w:w="3059" w:type="dxa"/>
                </w:tcPr>
                <w:p w:rsidR="007359CD" w:rsidRDefault="007359CD" w:rsidP="00D70ED8">
                  <w:pPr>
                    <w:rPr>
                      <w:b/>
                      <w:bCs/>
                    </w:rPr>
                  </w:pPr>
                  <w:r>
                    <w:t>[[VVSN]] &lt;&lt;SN&gt;&gt;</w:t>
                  </w:r>
                </w:p>
              </w:tc>
              <w:tc>
                <w:tcPr>
                  <w:tcW w:w="3718" w:type="dxa"/>
                </w:tcPr>
                <w:p w:rsidR="007359CD" w:rsidRPr="00972BF8" w:rsidRDefault="007359CD" w:rsidP="00D70ED8">
                  <w:pPr>
                    <w:rPr>
                      <w:bCs/>
                    </w:rPr>
                  </w:pPr>
                  <w:r w:rsidRPr="00972BF8">
                    <w:rPr>
                      <w:bCs/>
                    </w:rPr>
                    <w:t>[[</w:t>
                  </w:r>
                  <w:r>
                    <w:t>VVSN_RAM</w:t>
                  </w:r>
                  <w:r w:rsidRPr="00972BF8">
                    <w:rPr>
                      <w:bCs/>
                    </w:rPr>
                    <w:t>]] &lt;&lt;CHECKBOX&gt;&gt;</w:t>
                  </w:r>
                </w:p>
              </w:tc>
            </w:tr>
            <w:tr w:rsidR="007359CD" w:rsidTr="007359CD">
              <w:tc>
                <w:tcPr>
                  <w:tcW w:w="2181" w:type="dxa"/>
                </w:tcPr>
                <w:p w:rsidR="007359CD" w:rsidRDefault="007359CD" w:rsidP="00D70ED8">
                  <w:r>
                    <w:t>Helium Vessel</w:t>
                  </w:r>
                </w:p>
              </w:tc>
              <w:tc>
                <w:tcPr>
                  <w:tcW w:w="3059" w:type="dxa"/>
                </w:tcPr>
                <w:p w:rsidR="007359CD" w:rsidRDefault="007359CD" w:rsidP="00D70ED8">
                  <w:pPr>
                    <w:rPr>
                      <w:b/>
                      <w:bCs/>
                    </w:rPr>
                  </w:pPr>
                  <w:r>
                    <w:t>[[HELVSN]] &lt;&lt;SN&gt;&gt;</w:t>
                  </w:r>
                </w:p>
              </w:tc>
              <w:tc>
                <w:tcPr>
                  <w:tcW w:w="3718" w:type="dxa"/>
                </w:tcPr>
                <w:p w:rsidR="007359CD" w:rsidRPr="00972BF8" w:rsidRDefault="007359CD" w:rsidP="00D70ED8">
                  <w:pPr>
                    <w:rPr>
                      <w:bCs/>
                    </w:rPr>
                  </w:pPr>
                  <w:r w:rsidRPr="00972BF8">
                    <w:rPr>
                      <w:bCs/>
                    </w:rPr>
                    <w:t>[[</w:t>
                  </w:r>
                  <w:r>
                    <w:t>HELVSN_RAM</w:t>
                  </w:r>
                  <w:r w:rsidRPr="00972BF8">
                    <w:rPr>
                      <w:bCs/>
                    </w:rPr>
                    <w:t>]] &lt;&lt;CHECKBOX&gt;&gt;</w:t>
                  </w:r>
                </w:p>
              </w:tc>
            </w:tr>
            <w:tr w:rsidR="007359CD" w:rsidTr="007359CD">
              <w:tc>
                <w:tcPr>
                  <w:tcW w:w="2181" w:type="dxa"/>
                </w:tcPr>
                <w:p w:rsidR="007359CD" w:rsidRDefault="007359CD" w:rsidP="00D70ED8">
                  <w:r>
                    <w:t>Tuner Left</w:t>
                  </w:r>
                </w:p>
              </w:tc>
              <w:tc>
                <w:tcPr>
                  <w:tcW w:w="3059" w:type="dxa"/>
                </w:tcPr>
                <w:p w:rsidR="007359CD" w:rsidRDefault="007359CD" w:rsidP="00D70ED8">
                  <w:r>
                    <w:t>[[LeftTUNCSN]] &lt;&lt;SN&gt;&gt;</w:t>
                  </w:r>
                </w:p>
              </w:tc>
              <w:tc>
                <w:tcPr>
                  <w:tcW w:w="3718" w:type="dxa"/>
                </w:tcPr>
                <w:p w:rsidR="007359CD" w:rsidRDefault="007359CD" w:rsidP="00D70ED8">
                  <w:r>
                    <w:t>[[LeftTUNCSN_RAM]] &lt;&lt;CHECKBOX&gt;&gt;</w:t>
                  </w:r>
                </w:p>
              </w:tc>
            </w:tr>
            <w:tr w:rsidR="007359CD" w:rsidTr="007359CD">
              <w:tc>
                <w:tcPr>
                  <w:tcW w:w="2181" w:type="dxa"/>
                </w:tcPr>
                <w:p w:rsidR="007359CD" w:rsidRDefault="007359CD" w:rsidP="00D70ED8">
                  <w:r>
                    <w:t>Tuner Right</w:t>
                  </w:r>
                </w:p>
              </w:tc>
              <w:tc>
                <w:tcPr>
                  <w:tcW w:w="3059" w:type="dxa"/>
                </w:tcPr>
                <w:p w:rsidR="007359CD" w:rsidRDefault="007359CD" w:rsidP="00D70ED8">
                  <w:r>
                    <w:t>[[RightTUNCSN]] &lt;&lt;SN&gt;&gt;</w:t>
                  </w:r>
                </w:p>
              </w:tc>
              <w:tc>
                <w:tcPr>
                  <w:tcW w:w="3718" w:type="dxa"/>
                </w:tcPr>
                <w:p w:rsidR="007359CD" w:rsidRDefault="007359CD" w:rsidP="00D70ED8">
                  <w:r>
                    <w:t>[[RightTUNCSN_RAM]] &lt;&lt;CHECKBOX&gt;&gt;</w:t>
                  </w:r>
                </w:p>
              </w:tc>
            </w:tr>
            <w:tr w:rsidR="007359CD" w:rsidTr="007359CD">
              <w:tc>
                <w:tcPr>
                  <w:tcW w:w="2181" w:type="dxa"/>
                </w:tcPr>
                <w:p w:rsidR="007359CD" w:rsidRDefault="007359CD" w:rsidP="00D70ED8">
                  <w:r>
                    <w:t>Cavity Left</w:t>
                  </w:r>
                </w:p>
              </w:tc>
              <w:tc>
                <w:tcPr>
                  <w:tcW w:w="3059" w:type="dxa"/>
                </w:tcPr>
                <w:p w:rsidR="007359CD" w:rsidRDefault="007359CD" w:rsidP="00D70ED8">
                  <w:r>
                    <w:t>[[LeftCAVSN]] &lt;&lt;CAVSN&gt;&gt;</w:t>
                  </w:r>
                </w:p>
              </w:tc>
              <w:tc>
                <w:tcPr>
                  <w:tcW w:w="3718" w:type="dxa"/>
                </w:tcPr>
                <w:p w:rsidR="007359CD" w:rsidRDefault="007359CD" w:rsidP="00D70ED8">
                  <w:r>
                    <w:t>[[LeftCAVSN_RAM]] &lt;&lt;CHECKBOX&gt;&gt;</w:t>
                  </w:r>
                </w:p>
              </w:tc>
            </w:tr>
            <w:tr w:rsidR="007359CD" w:rsidTr="007359CD">
              <w:tc>
                <w:tcPr>
                  <w:tcW w:w="2181" w:type="dxa"/>
                </w:tcPr>
                <w:p w:rsidR="007359CD" w:rsidRDefault="007359CD" w:rsidP="00D70ED8">
                  <w:r>
                    <w:t>Cavity Right</w:t>
                  </w:r>
                </w:p>
              </w:tc>
              <w:tc>
                <w:tcPr>
                  <w:tcW w:w="3059" w:type="dxa"/>
                </w:tcPr>
                <w:p w:rsidR="007359CD" w:rsidRDefault="007359CD" w:rsidP="00D70ED8">
                  <w:r>
                    <w:t>[[RightCAVSN]] &lt;&lt;CAVSN&gt;&gt;</w:t>
                  </w:r>
                </w:p>
              </w:tc>
              <w:tc>
                <w:tcPr>
                  <w:tcW w:w="3718" w:type="dxa"/>
                </w:tcPr>
                <w:p w:rsidR="007359CD" w:rsidRDefault="007359CD" w:rsidP="00D70ED8">
                  <w:r>
                    <w:t>[[RightCAVSN_RAM]] &lt;&lt;CHECKBOX&gt;&gt;</w:t>
                  </w:r>
                </w:p>
              </w:tc>
            </w:tr>
            <w:tr w:rsidR="007359CD" w:rsidTr="007359CD">
              <w:tc>
                <w:tcPr>
                  <w:tcW w:w="2181" w:type="dxa"/>
                </w:tcPr>
                <w:p w:rsidR="007359CD" w:rsidRDefault="007359CD" w:rsidP="00D70ED8">
                  <w:r>
                    <w:lastRenderedPageBreak/>
                    <w:t>Liquid Level Probe</w:t>
                  </w:r>
                </w:p>
              </w:tc>
              <w:tc>
                <w:tcPr>
                  <w:tcW w:w="3059" w:type="dxa"/>
                </w:tcPr>
                <w:p w:rsidR="007359CD" w:rsidRDefault="007359CD" w:rsidP="00D70ED8">
                  <w:r>
                    <w:t>[[LiquidLevelProbe]] &lt;&lt;YESNO&gt;&gt;</w:t>
                  </w:r>
                </w:p>
              </w:tc>
              <w:tc>
                <w:tcPr>
                  <w:tcW w:w="3713" w:type="dxa"/>
                </w:tcPr>
                <w:p w:rsidR="007359CD" w:rsidRDefault="007359CD" w:rsidP="00D70ED8">
                  <w:r>
                    <w:t>[[LLP_RAM]] &lt;&lt;CHECKBOX&gt;&gt;</w:t>
                  </w:r>
                </w:p>
              </w:tc>
            </w:tr>
          </w:tbl>
          <w:p w:rsidR="00A33BE6" w:rsidRPr="00D97B1C" w:rsidRDefault="00A33BE6" w:rsidP="00D70ED8"/>
        </w:tc>
      </w:tr>
      <w:tr w:rsidR="00A33BE6" w:rsidRPr="00D97B1C" w:rsidTr="00D70ED8">
        <w:trPr>
          <w:trHeight w:val="288"/>
        </w:trPr>
        <w:tc>
          <w:tcPr>
            <w:tcW w:w="1074" w:type="dxa"/>
          </w:tcPr>
          <w:p w:rsidR="00A33BE6" w:rsidRPr="00D97B1C" w:rsidRDefault="00A33BE6" w:rsidP="00D70ED8">
            <w:pPr>
              <w:jc w:val="center"/>
            </w:pPr>
            <w:r w:rsidRPr="00D97B1C">
              <w:lastRenderedPageBreak/>
              <w:t>3</w:t>
            </w:r>
          </w:p>
        </w:tc>
        <w:tc>
          <w:tcPr>
            <w:tcW w:w="8844" w:type="dxa"/>
          </w:tcPr>
          <w:p w:rsidR="00A33BE6" w:rsidRDefault="00A33BE6" w:rsidP="00D70ED8">
            <w:r>
              <w:t xml:space="preserve">Verify the Cryomodule Disassembly Traveler is complete. </w:t>
            </w:r>
          </w:p>
          <w:p w:rsidR="00A33BE6" w:rsidRPr="000C174A" w:rsidRDefault="00A33BE6" w:rsidP="00D70ED8">
            <w:pPr>
              <w:jc w:val="center"/>
              <w:rPr>
                <w:b/>
                <w:bCs/>
                <w:color w:val="0070C0"/>
              </w:rPr>
            </w:pPr>
            <w:r w:rsidRPr="000C174A">
              <w:rPr>
                <w:color w:val="0070C0"/>
              </w:rPr>
              <w:t>**</w:t>
            </w:r>
            <w:r w:rsidRPr="000C174A">
              <w:rPr>
                <w:b/>
                <w:bCs/>
                <w:color w:val="0070C0"/>
              </w:rPr>
              <w:t xml:space="preserve"> LABEL ALL PARTS, AND RECORD SERIAL NUMBERS AS THEY ARE REMOVED.**</w:t>
            </w:r>
          </w:p>
          <w:p w:rsidR="00A33BE6" w:rsidRDefault="00A33BE6" w:rsidP="00D70ED8">
            <w:pPr>
              <w:jc w:val="center"/>
              <w:rPr>
                <w:b/>
              </w:rPr>
            </w:pPr>
            <w:r w:rsidRPr="000C174A">
              <w:rPr>
                <w:b/>
                <w:color w:val="0070C0"/>
              </w:rPr>
              <w:t>****</w:t>
            </w:r>
            <w:r w:rsidRPr="00D161E5">
              <w:rPr>
                <w:b/>
                <w:color w:val="FF0000"/>
              </w:rPr>
              <w:t>ALL CRYOMODULE COMPONENTS ARE TO BE SURVEYED BY RADCON</w:t>
            </w:r>
            <w:r w:rsidRPr="000C174A">
              <w:rPr>
                <w:b/>
                <w:color w:val="0070C0"/>
              </w:rPr>
              <w:t>****</w:t>
            </w:r>
          </w:p>
        </w:tc>
        <w:tc>
          <w:tcPr>
            <w:tcW w:w="4938" w:type="dxa"/>
            <w:noWrap/>
          </w:tcPr>
          <w:p w:rsidR="00A33BE6" w:rsidRDefault="00A33BE6" w:rsidP="00D70ED8">
            <w:r>
              <w:t>[[Date3]] &lt;&lt;TIMESTAMP&gt;&gt;</w:t>
            </w:r>
          </w:p>
          <w:p w:rsidR="00A33BE6" w:rsidRDefault="00A33BE6" w:rsidP="00D70ED8">
            <w:r>
              <w:t>[[Technician3]] &lt;&lt;SRF&gt;&gt;</w:t>
            </w:r>
          </w:p>
          <w:p w:rsidR="00A33BE6" w:rsidRDefault="00A33BE6" w:rsidP="00D70ED8">
            <w:pPr>
              <w:rPr>
                <w:b/>
              </w:rPr>
            </w:pPr>
            <w:r>
              <w:t>[[CM_DISA_TravelerID]] &lt;&lt;SN&gt;&gt;</w:t>
            </w:r>
          </w:p>
        </w:tc>
      </w:tr>
    </w:tbl>
    <w:p w:rsidR="00A33BE6" w:rsidRDefault="00A33BE6" w:rsidP="00A33BE6"/>
    <w:p w:rsidR="00A33BE6" w:rsidRDefault="00A33BE6" w:rsidP="00A33BE6">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83"/>
        <w:gridCol w:w="5721"/>
        <w:gridCol w:w="6246"/>
      </w:tblGrid>
      <w:tr w:rsidR="00A33BE6" w:rsidRPr="00D97B1C" w:rsidTr="00D70ED8">
        <w:trPr>
          <w:trHeight w:val="288"/>
        </w:trPr>
        <w:tc>
          <w:tcPr>
            <w:tcW w:w="1348" w:type="dxa"/>
          </w:tcPr>
          <w:p w:rsidR="00A33BE6" w:rsidRPr="00D97B1C" w:rsidRDefault="00A33BE6" w:rsidP="00D70ED8">
            <w:r>
              <w:lastRenderedPageBreak/>
              <w:t>Step No</w:t>
            </w:r>
          </w:p>
        </w:tc>
        <w:tc>
          <w:tcPr>
            <w:tcW w:w="9370" w:type="dxa"/>
          </w:tcPr>
          <w:p w:rsidR="00A33BE6" w:rsidRPr="00D97B1C" w:rsidRDefault="00A33BE6" w:rsidP="00D70ED8">
            <w:r w:rsidRPr="00D97B1C">
              <w:t>Instructions</w:t>
            </w:r>
          </w:p>
        </w:tc>
        <w:tc>
          <w:tcPr>
            <w:tcW w:w="6246" w:type="dxa"/>
            <w:noWrap/>
          </w:tcPr>
          <w:p w:rsidR="00A33BE6" w:rsidRPr="00D97B1C" w:rsidRDefault="00A33BE6" w:rsidP="00D70ED8">
            <w:r w:rsidRPr="00D97B1C">
              <w:t>Data Input</w:t>
            </w:r>
          </w:p>
        </w:tc>
      </w:tr>
      <w:tr w:rsidR="00A33BE6" w:rsidRPr="00D97B1C" w:rsidTr="00D70ED8">
        <w:trPr>
          <w:trHeight w:val="288"/>
        </w:trPr>
        <w:tc>
          <w:tcPr>
            <w:tcW w:w="1348" w:type="dxa"/>
          </w:tcPr>
          <w:p w:rsidR="00A33BE6" w:rsidRPr="00D97B1C" w:rsidRDefault="00A33BE6" w:rsidP="00D70ED8">
            <w:pPr>
              <w:jc w:val="center"/>
            </w:pPr>
            <w:r>
              <w:t>4</w:t>
            </w:r>
          </w:p>
        </w:tc>
        <w:tc>
          <w:tcPr>
            <w:tcW w:w="9370" w:type="dxa"/>
          </w:tcPr>
          <w:p w:rsidR="00A33BE6" w:rsidRPr="000E6C80" w:rsidRDefault="00A33BE6" w:rsidP="00D70ED8">
            <w:pPr>
              <w:rPr>
                <w:b/>
                <w:color w:val="FF0000"/>
              </w:rPr>
            </w:pPr>
            <w:r w:rsidRPr="000E6C80">
              <w:rPr>
                <w:b/>
                <w:color w:val="FF0000"/>
              </w:rPr>
              <w:t>Radcon survey of cryounit prior to start of work.</w:t>
            </w:r>
            <w:r>
              <w:rPr>
                <w:b/>
                <w:color w:val="FF0000"/>
              </w:rPr>
              <w:t xml:space="preserve"> This step is to identify RAM that is being uncovered as the disassembly progresses. Items are to be tagged by Radcon as required. Add notes in comment box provided describing RAM.</w:t>
            </w:r>
          </w:p>
        </w:tc>
        <w:tc>
          <w:tcPr>
            <w:tcW w:w="6246" w:type="dxa"/>
            <w:noWrap/>
          </w:tcPr>
          <w:p w:rsidR="00A33BE6" w:rsidRDefault="00A33BE6" w:rsidP="00D70ED8">
            <w:r>
              <w:t>[[Date4]] &lt;&lt;TIMESTAMP&gt;&gt;</w:t>
            </w:r>
          </w:p>
          <w:p w:rsidR="00A33BE6" w:rsidRDefault="00A33BE6" w:rsidP="00D70ED8">
            <w:r>
              <w:t>[[Technician4]] &lt;&lt;SRF&gt;&gt;</w:t>
            </w:r>
          </w:p>
          <w:p w:rsidR="00A33BE6" w:rsidRDefault="00A33BE6" w:rsidP="00D70ED8">
            <w:r>
              <w:t>[[Comment4]] &lt;&lt;COMMENT&gt;&gt;</w:t>
            </w:r>
          </w:p>
        </w:tc>
      </w:tr>
      <w:tr w:rsidR="00A33BE6" w:rsidRPr="00D97B1C" w:rsidTr="00D70ED8">
        <w:trPr>
          <w:trHeight w:val="28"/>
        </w:trPr>
        <w:tc>
          <w:tcPr>
            <w:tcW w:w="1348" w:type="dxa"/>
            <w:vMerge w:val="restart"/>
          </w:tcPr>
          <w:p w:rsidR="00A33BE6" w:rsidRDefault="00A33BE6" w:rsidP="00D70ED8">
            <w:pPr>
              <w:jc w:val="center"/>
            </w:pPr>
            <w:r>
              <w:t>5</w:t>
            </w:r>
          </w:p>
        </w:tc>
        <w:tc>
          <w:tcPr>
            <w:tcW w:w="9370" w:type="dxa"/>
          </w:tcPr>
          <w:p w:rsidR="00A33BE6" w:rsidRPr="00733DA7" w:rsidRDefault="00A33BE6" w:rsidP="00D70ED8">
            <w:pPr>
              <w:rPr>
                <w:b/>
              </w:rPr>
            </w:pPr>
            <w:r w:rsidRPr="00733DA7">
              <w:rPr>
                <w:b/>
              </w:rPr>
              <w:t>Waveguide Disassembly:</w:t>
            </w:r>
          </w:p>
        </w:tc>
        <w:tc>
          <w:tcPr>
            <w:tcW w:w="6246" w:type="dxa"/>
          </w:tcPr>
          <w:p w:rsidR="00A33BE6" w:rsidRDefault="00A33BE6" w:rsidP="00D70ED8"/>
        </w:tc>
      </w:tr>
      <w:tr w:rsidR="00A33BE6" w:rsidRPr="00D97B1C" w:rsidTr="00D70ED8">
        <w:trPr>
          <w:gridAfter w:val="2"/>
          <w:wAfter w:w="15616" w:type="dxa"/>
          <w:trHeight w:val="253"/>
        </w:trPr>
        <w:tc>
          <w:tcPr>
            <w:tcW w:w="1348" w:type="dxa"/>
            <w:vMerge/>
          </w:tcPr>
          <w:p w:rsidR="00A33BE6" w:rsidRDefault="00A33BE6" w:rsidP="00D70ED8">
            <w:pPr>
              <w:jc w:val="center"/>
            </w:pP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286175" w:rsidP="00D70ED8">
            <w:pPr>
              <w:numPr>
                <w:ilvl w:val="0"/>
                <w:numId w:val="1"/>
              </w:numPr>
            </w:pPr>
            <w:r>
              <w:t>Remove the NEG manifold assemblies</w:t>
            </w:r>
            <w:r w:rsidR="00A33BE6">
              <w:t>. *</w:t>
            </w:r>
            <w:r w:rsidR="00A33BE6">
              <w:rPr>
                <w:b/>
                <w:bCs/>
              </w:rPr>
              <w:t>Protect the burst disc</w:t>
            </w:r>
            <w:r>
              <w:rPr>
                <w:b/>
                <w:bCs/>
              </w:rPr>
              <w:t>s</w:t>
            </w:r>
            <w:r w:rsidR="00A33BE6">
              <w:t>*</w:t>
            </w:r>
          </w:p>
        </w:tc>
        <w:tc>
          <w:tcPr>
            <w:tcW w:w="6246" w:type="dxa"/>
          </w:tcPr>
          <w:p w:rsidR="00A33BE6" w:rsidRDefault="00A33BE6" w:rsidP="00D70ED8">
            <w:r>
              <w:t>[[RemoveManifold]]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Remove the tophat, Mu metal, MLI, and G-10 spacers.</w:t>
            </w:r>
          </w:p>
        </w:tc>
        <w:tc>
          <w:tcPr>
            <w:tcW w:w="6246" w:type="dxa"/>
          </w:tcPr>
          <w:p w:rsidR="00A33BE6" w:rsidRDefault="00A33BE6" w:rsidP="00D70ED8">
            <w:r>
              <w:t>[[RemoveTophat]]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 xml:space="preserve">Carefully un-insulate the waveguide assembly, </w:t>
            </w:r>
            <w:r w:rsidR="00286175">
              <w:t>preserving the MLI for re-use if possible</w:t>
            </w:r>
          </w:p>
        </w:tc>
        <w:tc>
          <w:tcPr>
            <w:tcW w:w="6246" w:type="dxa"/>
          </w:tcPr>
          <w:p w:rsidR="00A33BE6" w:rsidRDefault="00A33BE6" w:rsidP="00D70ED8">
            <w:r>
              <w:t>[[RemoveMLI]]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Remove the wiring harness, feedthrus, and diodes pertaining to the waveguide only.</w:t>
            </w:r>
          </w:p>
        </w:tc>
        <w:tc>
          <w:tcPr>
            <w:tcW w:w="6246" w:type="dxa"/>
          </w:tcPr>
          <w:p w:rsidR="00A33BE6" w:rsidRDefault="00A33BE6" w:rsidP="00D70ED8">
            <w:r>
              <w:t>[[RemoveInstrumentation]]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Support the waveguide, protecting the bellows.</w:t>
            </w:r>
          </w:p>
        </w:tc>
        <w:tc>
          <w:tcPr>
            <w:tcW w:w="6246" w:type="dxa"/>
          </w:tcPr>
          <w:p w:rsidR="00A33BE6" w:rsidRDefault="00A33BE6" w:rsidP="00D70ED8">
            <w:r>
              <w:t>[[SupprtWaveguide]]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Disconnect the G-10 drive assemblies using the spring pin extraction tool. (x2)</w:t>
            </w:r>
          </w:p>
        </w:tc>
        <w:tc>
          <w:tcPr>
            <w:tcW w:w="6246" w:type="dxa"/>
          </w:tcPr>
          <w:p w:rsidR="00A33BE6" w:rsidRDefault="00A33BE6" w:rsidP="00D70ED8">
            <w:r>
              <w:t>[[FreeDriveAssy]]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 xml:space="preserve">Carefully remove the coaxial cables.*DO NOT </w:t>
            </w:r>
            <w:smartTag w:uri="urn:schemas-microsoft-com:office:smarttags" w:element="City">
              <w:smartTag w:uri="urn:schemas-microsoft-com:office:smarttags" w:element="place">
                <w:r>
                  <w:t>BEND</w:t>
                </w:r>
              </w:smartTag>
            </w:smartTag>
            <w:r>
              <w:t>*</w:t>
            </w:r>
          </w:p>
        </w:tc>
        <w:tc>
          <w:tcPr>
            <w:tcW w:w="6246" w:type="dxa"/>
          </w:tcPr>
          <w:p w:rsidR="00A33BE6" w:rsidRDefault="00A33BE6" w:rsidP="00D70ED8">
            <w:r>
              <w:t>[[RemoveCoaxials]]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Remove the shield to waveguide extension intercept straps.</w:t>
            </w:r>
          </w:p>
        </w:tc>
        <w:tc>
          <w:tcPr>
            <w:tcW w:w="6246" w:type="dxa"/>
          </w:tcPr>
          <w:p w:rsidR="00A33BE6" w:rsidRDefault="00A33BE6" w:rsidP="00D70ED8">
            <w:r>
              <w:t>[[Remove50kIntercepts]]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Remove the waveguide assembly and place in stand.</w:t>
            </w:r>
          </w:p>
        </w:tc>
        <w:tc>
          <w:tcPr>
            <w:tcW w:w="6246" w:type="dxa"/>
          </w:tcPr>
          <w:p w:rsidR="00A33BE6" w:rsidRDefault="00A33BE6" w:rsidP="00D70ED8">
            <w:r>
              <w:t>[[RemoveWaveguide]]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numPr>
                <w:ilvl w:val="0"/>
                <w:numId w:val="1"/>
              </w:numPr>
            </w:pPr>
            <w:r>
              <w:t>Record all necessary component serial numbers.</w:t>
            </w:r>
          </w:p>
        </w:tc>
        <w:tc>
          <w:tcPr>
            <w:tcW w:w="6246" w:type="dxa"/>
          </w:tcPr>
          <w:p w:rsidR="00A33BE6" w:rsidRDefault="00A33BE6" w:rsidP="00D70ED8">
            <w:r>
              <w:t>[[RecordSNs]] &lt;&lt;CHECKBOX&gt;&gt;</w:t>
            </w:r>
          </w:p>
        </w:tc>
      </w:tr>
      <w:tr w:rsidR="00286175" w:rsidRPr="00D97B1C" w:rsidTr="00D70ED8">
        <w:trPr>
          <w:trHeight w:val="20"/>
        </w:trPr>
        <w:tc>
          <w:tcPr>
            <w:tcW w:w="1348" w:type="dxa"/>
            <w:vMerge/>
          </w:tcPr>
          <w:p w:rsidR="00286175" w:rsidRDefault="00286175" w:rsidP="00D70ED8">
            <w:pPr>
              <w:jc w:val="center"/>
            </w:pPr>
          </w:p>
        </w:tc>
        <w:tc>
          <w:tcPr>
            <w:tcW w:w="9370" w:type="dxa"/>
          </w:tcPr>
          <w:p w:rsidR="00286175" w:rsidRDefault="00286175" w:rsidP="00D70ED8">
            <w:pPr>
              <w:numPr>
                <w:ilvl w:val="0"/>
                <w:numId w:val="1"/>
              </w:numPr>
            </w:pPr>
            <w:r>
              <w:t>RADCON survey parts and identify RAM items</w:t>
            </w:r>
          </w:p>
        </w:tc>
        <w:tc>
          <w:tcPr>
            <w:tcW w:w="6246" w:type="dxa"/>
          </w:tcPr>
          <w:p w:rsidR="004E2190" w:rsidRDefault="004E2190" w:rsidP="004E2190">
            <w:r>
              <w:t xml:space="preserve">[[RAMTech]] &lt;&lt;SRF&gt;&gt; </w:t>
            </w:r>
          </w:p>
          <w:p w:rsidR="00286175" w:rsidRDefault="004E2190" w:rsidP="004E2190">
            <w:r>
              <w:t>[[Comment11]] &lt;&lt;COMMENT&gt;&gt;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pPr>
              <w:ind w:left="360"/>
            </w:pPr>
            <w:r>
              <w:t>NOTES:**Cover all openings with foil **Store all components in a safe place**</w:t>
            </w:r>
          </w:p>
        </w:tc>
        <w:tc>
          <w:tcPr>
            <w:tcW w:w="6246" w:type="dxa"/>
          </w:tcPr>
          <w:p w:rsidR="00A33BE6" w:rsidRDefault="00A33BE6" w:rsidP="00D70ED8">
            <w:r>
              <w:t>[[CoverOpenings]] &lt;&lt;CHECKBOX&gt;&gt;</w:t>
            </w:r>
          </w:p>
        </w:tc>
      </w:tr>
      <w:tr w:rsidR="00A33BE6" w:rsidRPr="00D97B1C" w:rsidTr="00D70ED8">
        <w:trPr>
          <w:trHeight w:val="20"/>
        </w:trPr>
        <w:tc>
          <w:tcPr>
            <w:tcW w:w="1348" w:type="dxa"/>
            <w:vMerge/>
          </w:tcPr>
          <w:p w:rsidR="00A33BE6" w:rsidRDefault="00A33BE6" w:rsidP="00D70ED8">
            <w:pPr>
              <w:jc w:val="center"/>
            </w:pPr>
          </w:p>
        </w:tc>
        <w:tc>
          <w:tcPr>
            <w:tcW w:w="9370" w:type="dxa"/>
          </w:tcPr>
          <w:p w:rsidR="00A33BE6" w:rsidRDefault="00A33BE6" w:rsidP="00D70ED8">
            <w:r>
              <w:t>Note summary of findings.</w:t>
            </w:r>
          </w:p>
        </w:tc>
        <w:tc>
          <w:tcPr>
            <w:tcW w:w="6246" w:type="dxa"/>
          </w:tcPr>
          <w:p w:rsidR="00A33BE6" w:rsidRDefault="00A33BE6" w:rsidP="00D70ED8">
            <w:r>
              <w:t xml:space="preserve">[[Technician5B]] &lt;&lt;SRF&gt;&gt; </w:t>
            </w:r>
          </w:p>
          <w:p w:rsidR="00A33BE6" w:rsidRDefault="00A33BE6" w:rsidP="00D70ED8">
            <w:r>
              <w:t>[[Comment5]] &lt;&lt;COMMENT&gt;&gt;</w:t>
            </w:r>
          </w:p>
        </w:tc>
      </w:tr>
    </w:tbl>
    <w:p w:rsidR="00A33BE6" w:rsidRDefault="00A33BE6" w:rsidP="00A33BE6">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7"/>
        <w:gridCol w:w="5677"/>
        <w:gridCol w:w="6296"/>
      </w:tblGrid>
      <w:tr w:rsidR="00A33BE6" w:rsidRPr="00D97B1C" w:rsidTr="00D70ED8">
        <w:trPr>
          <w:trHeight w:val="288"/>
        </w:trPr>
        <w:tc>
          <w:tcPr>
            <w:tcW w:w="1281" w:type="dxa"/>
          </w:tcPr>
          <w:p w:rsidR="00A33BE6" w:rsidRPr="00D97B1C" w:rsidRDefault="00A33BE6" w:rsidP="00D70ED8">
            <w:r>
              <w:lastRenderedPageBreak/>
              <w:t>Step No</w:t>
            </w:r>
          </w:p>
        </w:tc>
        <w:tc>
          <w:tcPr>
            <w:tcW w:w="9387" w:type="dxa"/>
          </w:tcPr>
          <w:p w:rsidR="00A33BE6" w:rsidRPr="00D97B1C" w:rsidRDefault="00A33BE6" w:rsidP="00D70ED8">
            <w:r w:rsidRPr="00D97B1C">
              <w:t>Instructions</w:t>
            </w:r>
          </w:p>
        </w:tc>
        <w:tc>
          <w:tcPr>
            <w:tcW w:w="6296" w:type="dxa"/>
            <w:noWrap/>
          </w:tcPr>
          <w:p w:rsidR="00A33BE6" w:rsidRPr="00D97B1C" w:rsidRDefault="00A33BE6" w:rsidP="00D70ED8">
            <w:r w:rsidRPr="00D97B1C">
              <w:t>Data Input</w:t>
            </w:r>
          </w:p>
        </w:tc>
      </w:tr>
      <w:tr w:rsidR="00A33BE6" w:rsidRPr="00D97B1C" w:rsidTr="00D70ED8">
        <w:trPr>
          <w:trHeight w:val="288"/>
        </w:trPr>
        <w:tc>
          <w:tcPr>
            <w:tcW w:w="1281" w:type="dxa"/>
          </w:tcPr>
          <w:p w:rsidR="00A33BE6" w:rsidRDefault="00A33BE6" w:rsidP="00D70ED8">
            <w:pPr>
              <w:jc w:val="center"/>
            </w:pPr>
            <w:r>
              <w:t>6</w:t>
            </w:r>
          </w:p>
        </w:tc>
        <w:tc>
          <w:tcPr>
            <w:tcW w:w="9387" w:type="dxa"/>
          </w:tcPr>
          <w:p w:rsidR="00A33BE6" w:rsidRPr="000E6C80" w:rsidRDefault="00A33BE6" w:rsidP="00D70ED8">
            <w:pPr>
              <w:rPr>
                <w:b/>
                <w:color w:val="FF0000"/>
              </w:rPr>
            </w:pPr>
            <w:r w:rsidRPr="000E6C80">
              <w:rPr>
                <w:b/>
                <w:color w:val="FF0000"/>
              </w:rPr>
              <w:t>Radcon s</w:t>
            </w:r>
            <w:r>
              <w:rPr>
                <w:b/>
                <w:color w:val="FF0000"/>
              </w:rPr>
              <w:t>urvey of cryounit prior to next phase</w:t>
            </w:r>
            <w:r w:rsidRPr="000E6C80">
              <w:rPr>
                <w:b/>
                <w:color w:val="FF0000"/>
              </w:rPr>
              <w:t xml:space="preserve"> of work.</w:t>
            </w:r>
            <w:r>
              <w:rPr>
                <w:b/>
                <w:color w:val="FF0000"/>
              </w:rPr>
              <w:t xml:space="preserve"> This step is to identify RAM that is being uncovered as the disassembly progresses. Items are to be tagged by Radcon as required. Add notes in comment box provided describing RAM.</w:t>
            </w:r>
          </w:p>
        </w:tc>
        <w:tc>
          <w:tcPr>
            <w:tcW w:w="6296" w:type="dxa"/>
            <w:noWrap/>
          </w:tcPr>
          <w:p w:rsidR="00A33BE6" w:rsidRDefault="00A33BE6" w:rsidP="00D70ED8">
            <w:r>
              <w:t>[[Date6]] &lt;&lt;TIMESTAMP&gt;&gt;</w:t>
            </w:r>
          </w:p>
          <w:p w:rsidR="00A33BE6" w:rsidRDefault="00A33BE6" w:rsidP="00D70ED8">
            <w:r>
              <w:t>[[Technician6]] &lt;&lt;SRF&gt;&gt;</w:t>
            </w:r>
          </w:p>
          <w:p w:rsidR="00A33BE6" w:rsidRDefault="00A33BE6" w:rsidP="00D70ED8">
            <w:r>
              <w:t>[[Comment6]] &lt;&lt;COMMENT&gt;&gt;</w:t>
            </w:r>
          </w:p>
        </w:tc>
      </w:tr>
      <w:tr w:rsidR="00A33BE6" w:rsidRPr="00D97B1C" w:rsidTr="00D70ED8">
        <w:trPr>
          <w:trHeight w:val="288"/>
        </w:trPr>
        <w:tc>
          <w:tcPr>
            <w:tcW w:w="1281" w:type="dxa"/>
            <w:vMerge w:val="restart"/>
          </w:tcPr>
          <w:p w:rsidR="00A33BE6" w:rsidRDefault="00A33BE6" w:rsidP="00D70ED8">
            <w:pPr>
              <w:jc w:val="center"/>
            </w:pPr>
            <w:r>
              <w:t>7</w:t>
            </w:r>
          </w:p>
        </w:tc>
        <w:tc>
          <w:tcPr>
            <w:tcW w:w="9387" w:type="dxa"/>
          </w:tcPr>
          <w:p w:rsidR="00A33BE6" w:rsidRPr="00567BB5" w:rsidRDefault="00A33BE6" w:rsidP="00D70ED8">
            <w:pPr>
              <w:rPr>
                <w:b/>
              </w:rPr>
            </w:pPr>
            <w:r w:rsidRPr="00567BB5">
              <w:rPr>
                <w:b/>
              </w:rPr>
              <w:t>Remove Helium Vessel:</w:t>
            </w:r>
          </w:p>
        </w:tc>
        <w:tc>
          <w:tcPr>
            <w:tcW w:w="6296" w:type="dxa"/>
            <w:noWrap/>
          </w:tcPr>
          <w:p w:rsidR="00A33BE6" w:rsidRDefault="00A33BE6" w:rsidP="00D70ED8"/>
        </w:tc>
      </w:tr>
      <w:tr w:rsidR="00A33BE6" w:rsidRPr="00D97B1C" w:rsidTr="00D70ED8">
        <w:trPr>
          <w:trHeight w:val="288"/>
        </w:trPr>
        <w:tc>
          <w:tcPr>
            <w:tcW w:w="1281" w:type="dxa"/>
            <w:vMerge/>
          </w:tcPr>
          <w:p w:rsidR="00A33BE6" w:rsidRDefault="00A33BE6" w:rsidP="00D70ED8">
            <w:pPr>
              <w:jc w:val="center"/>
            </w:pPr>
          </w:p>
        </w:tc>
        <w:tc>
          <w:tcPr>
            <w:tcW w:w="9387" w:type="dxa"/>
          </w:tcPr>
          <w:p w:rsidR="00A33BE6" w:rsidRDefault="004E2190" w:rsidP="00D70ED8">
            <w:r>
              <w:t xml:space="preserve">Remove MLI from </w:t>
            </w:r>
            <w:r w:rsidR="00A33BE6">
              <w:t xml:space="preserve">the nitronic rod seats. </w:t>
            </w:r>
          </w:p>
        </w:tc>
        <w:tc>
          <w:tcPr>
            <w:tcW w:w="6296" w:type="dxa"/>
            <w:noWrap/>
          </w:tcPr>
          <w:p w:rsidR="00A33BE6" w:rsidRDefault="00A33BE6" w:rsidP="00D70ED8">
            <w:r>
              <w:t>[[RemoveMLI2]] &lt;&lt;CHECKBOX&gt;&gt;</w:t>
            </w:r>
          </w:p>
        </w:tc>
      </w:tr>
      <w:tr w:rsidR="00A33BE6" w:rsidRPr="00D97B1C" w:rsidTr="00D70ED8">
        <w:trPr>
          <w:trHeight w:val="288"/>
        </w:trPr>
        <w:tc>
          <w:tcPr>
            <w:tcW w:w="1281" w:type="dxa"/>
            <w:vMerge/>
          </w:tcPr>
          <w:p w:rsidR="00A33BE6" w:rsidRDefault="00A33BE6" w:rsidP="00D70ED8">
            <w:pPr>
              <w:jc w:val="center"/>
            </w:pPr>
          </w:p>
        </w:tc>
        <w:tc>
          <w:tcPr>
            <w:tcW w:w="9387" w:type="dxa"/>
          </w:tcPr>
          <w:p w:rsidR="00A33BE6" w:rsidRDefault="00A33BE6" w:rsidP="00D70ED8">
            <w:r>
              <w:t>Remove nitronic rod thermal stationing clamps and G-10 sleeves.</w:t>
            </w:r>
          </w:p>
          <w:p w:rsidR="00A33BE6" w:rsidRDefault="00A33BE6" w:rsidP="00D70ED8">
            <w:r>
              <w:t>(Do not bend strapping excessively</w:t>
            </w:r>
            <w:r w:rsidR="004E2190">
              <w:t xml:space="preserve"> it may break</w:t>
            </w:r>
            <w:r>
              <w:t xml:space="preserve">) </w:t>
            </w:r>
          </w:p>
        </w:tc>
        <w:tc>
          <w:tcPr>
            <w:tcW w:w="6296" w:type="dxa"/>
            <w:noWrap/>
          </w:tcPr>
          <w:p w:rsidR="00A33BE6" w:rsidRDefault="00A33BE6" w:rsidP="00D70ED8">
            <w:r>
              <w:t>[[Remove50kStraps]] &lt;&lt;CHECKBOX&gt;&gt;</w:t>
            </w:r>
          </w:p>
        </w:tc>
      </w:tr>
      <w:tr w:rsidR="00A33BE6" w:rsidRPr="00D97B1C" w:rsidTr="00D70ED8">
        <w:trPr>
          <w:trHeight w:val="28"/>
        </w:trPr>
        <w:tc>
          <w:tcPr>
            <w:tcW w:w="1281" w:type="dxa"/>
            <w:vMerge/>
          </w:tcPr>
          <w:p w:rsidR="00A33BE6" w:rsidRDefault="00A33BE6" w:rsidP="00D70ED8">
            <w:pPr>
              <w:jc w:val="center"/>
            </w:pPr>
          </w:p>
        </w:tc>
        <w:tc>
          <w:tcPr>
            <w:tcW w:w="9387" w:type="dxa"/>
          </w:tcPr>
          <w:p w:rsidR="00A33BE6" w:rsidRDefault="00A33BE6" w:rsidP="00D70ED8">
            <w:r>
              <w:t xml:space="preserve">Remove the axial restraint rods </w:t>
            </w:r>
          </w:p>
        </w:tc>
        <w:tc>
          <w:tcPr>
            <w:tcW w:w="6296" w:type="dxa"/>
          </w:tcPr>
          <w:p w:rsidR="00A33BE6" w:rsidRDefault="00A33BE6" w:rsidP="00D70ED8">
            <w:r>
              <w:t>[[RemoveAxialRods]]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Remove the lower nitronic rods on both ends.(The weight of the helium vessel is now supported on the top nitronic rods only.) </w:t>
            </w:r>
          </w:p>
        </w:tc>
        <w:tc>
          <w:tcPr>
            <w:tcW w:w="6296" w:type="dxa"/>
          </w:tcPr>
          <w:p w:rsidR="00A33BE6" w:rsidRDefault="00A33BE6" w:rsidP="00D70ED8">
            <w:r>
              <w:t>[[RemoveLowerRods]]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Install the helium vessel support tooling and secure. Install rail locks. </w:t>
            </w:r>
          </w:p>
        </w:tc>
        <w:tc>
          <w:tcPr>
            <w:tcW w:w="6296" w:type="dxa"/>
          </w:tcPr>
          <w:p w:rsidR="00A33BE6" w:rsidRDefault="00A33BE6" w:rsidP="00D70ED8">
            <w:r>
              <w:t>[[InstallTooling]]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Remove the remaining nitronic rods (upper) and monitor load transfer to ensure gradual solid contact with support tooling. </w:t>
            </w:r>
          </w:p>
        </w:tc>
        <w:tc>
          <w:tcPr>
            <w:tcW w:w="6296" w:type="dxa"/>
          </w:tcPr>
          <w:p w:rsidR="00A33BE6" w:rsidRDefault="00A33BE6" w:rsidP="00D70ED8">
            <w:r>
              <w:t>[[RemoveUpperRods]]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Roll the vacuum vessel back, separating it from the helium vessel. </w:t>
            </w:r>
          </w:p>
        </w:tc>
        <w:tc>
          <w:tcPr>
            <w:tcW w:w="6296" w:type="dxa"/>
          </w:tcPr>
          <w:p w:rsidR="00A33BE6" w:rsidRDefault="00A33BE6" w:rsidP="00D70ED8">
            <w:r>
              <w:t>[[RemoveVV]]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Remove the helium vessel MLI and Mu metal. </w:t>
            </w:r>
          </w:p>
        </w:tc>
        <w:tc>
          <w:tcPr>
            <w:tcW w:w="6296" w:type="dxa"/>
          </w:tcPr>
          <w:p w:rsidR="00A33BE6" w:rsidRDefault="00A33BE6" w:rsidP="00D70ED8">
            <w:r>
              <w:t>[[RemoveMLIandMu]]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Remove the MLI on the helium vessel ends. </w:t>
            </w:r>
          </w:p>
        </w:tc>
        <w:tc>
          <w:tcPr>
            <w:tcW w:w="6296" w:type="dxa"/>
          </w:tcPr>
          <w:p w:rsidR="00A33BE6" w:rsidRDefault="00A33BE6" w:rsidP="00D70ED8">
            <w:r>
              <w:t>[[RemoveHVMLI]]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Transfer the helium vessel load to the scissors table. </w:t>
            </w:r>
          </w:p>
        </w:tc>
        <w:tc>
          <w:tcPr>
            <w:tcW w:w="6296" w:type="dxa"/>
          </w:tcPr>
          <w:p w:rsidR="00A33BE6" w:rsidRDefault="00A33BE6" w:rsidP="00D70ED8">
            <w:r>
              <w:t>[[TransferHV]]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A33BE6" w:rsidP="00D70ED8">
            <w:r>
              <w:t xml:space="preserve">Remove </w:t>
            </w:r>
            <w:r w:rsidR="004E2190">
              <w:t xml:space="preserve">the </w:t>
            </w:r>
            <w:r>
              <w:t xml:space="preserve">vacuum vessel &amp; tooling. </w:t>
            </w:r>
          </w:p>
        </w:tc>
        <w:tc>
          <w:tcPr>
            <w:tcW w:w="6296" w:type="dxa"/>
          </w:tcPr>
          <w:p w:rsidR="004E2190" w:rsidRDefault="00A33BE6" w:rsidP="00D70ED8">
            <w:r>
              <w:t>[[RemoveTooling]] &lt;&lt;CHECKBOX&gt;&gt;</w:t>
            </w:r>
          </w:p>
        </w:tc>
      </w:tr>
      <w:tr w:rsidR="00A33BE6" w:rsidRPr="00D97B1C" w:rsidTr="00D70ED8">
        <w:trPr>
          <w:trHeight w:val="20"/>
        </w:trPr>
        <w:tc>
          <w:tcPr>
            <w:tcW w:w="1281" w:type="dxa"/>
            <w:vMerge/>
          </w:tcPr>
          <w:p w:rsidR="00A33BE6" w:rsidRDefault="00A33BE6" w:rsidP="00D70ED8">
            <w:pPr>
              <w:jc w:val="center"/>
            </w:pPr>
          </w:p>
        </w:tc>
        <w:tc>
          <w:tcPr>
            <w:tcW w:w="9387" w:type="dxa"/>
          </w:tcPr>
          <w:p w:rsidR="00A33BE6" w:rsidRDefault="004E2190" w:rsidP="00D70ED8">
            <w:r>
              <w:t xml:space="preserve">RADCON to survey removed items and designate RAM. </w:t>
            </w:r>
            <w:r w:rsidR="00A33BE6">
              <w:t>Note summary of findings.</w:t>
            </w:r>
          </w:p>
        </w:tc>
        <w:tc>
          <w:tcPr>
            <w:tcW w:w="6296" w:type="dxa"/>
          </w:tcPr>
          <w:p w:rsidR="004E2190" w:rsidRDefault="004E2190" w:rsidP="004E2190">
            <w:r>
              <w:t>[[RADTech7]] &lt;&lt;SRF&gt;&gt;</w:t>
            </w:r>
          </w:p>
          <w:p w:rsidR="00A33BE6" w:rsidRDefault="00A33BE6" w:rsidP="004E2190">
            <w:r>
              <w:t>[[Comment7]] &lt;&lt;COMMENT&gt;&gt;</w:t>
            </w:r>
          </w:p>
        </w:tc>
      </w:tr>
      <w:tr w:rsidR="00A33BE6" w:rsidRPr="00D97B1C" w:rsidTr="00D70ED8">
        <w:trPr>
          <w:gridAfter w:val="2"/>
          <w:wAfter w:w="15683" w:type="dxa"/>
          <w:trHeight w:val="253"/>
        </w:trPr>
        <w:tc>
          <w:tcPr>
            <w:tcW w:w="1281" w:type="dxa"/>
            <w:vMerge/>
          </w:tcPr>
          <w:p w:rsidR="00A33BE6" w:rsidRDefault="00A33BE6" w:rsidP="00D70ED8">
            <w:pPr>
              <w:jc w:val="center"/>
            </w:pPr>
          </w:p>
        </w:tc>
      </w:tr>
      <w:tr w:rsidR="00A33BE6" w:rsidRPr="00D97B1C" w:rsidTr="00D70ED8">
        <w:trPr>
          <w:gridAfter w:val="2"/>
          <w:wAfter w:w="15683" w:type="dxa"/>
          <w:trHeight w:val="253"/>
        </w:trPr>
        <w:tc>
          <w:tcPr>
            <w:tcW w:w="1281" w:type="dxa"/>
            <w:vMerge/>
          </w:tcPr>
          <w:p w:rsidR="00A33BE6" w:rsidRDefault="00A33BE6" w:rsidP="00D70ED8">
            <w:pPr>
              <w:jc w:val="center"/>
            </w:pPr>
          </w:p>
        </w:tc>
      </w:tr>
      <w:tr w:rsidR="00A33BE6" w:rsidRPr="00D97B1C" w:rsidTr="00D70ED8">
        <w:trPr>
          <w:gridAfter w:val="2"/>
          <w:wAfter w:w="15683" w:type="dxa"/>
          <w:trHeight w:val="253"/>
        </w:trPr>
        <w:tc>
          <w:tcPr>
            <w:tcW w:w="1281" w:type="dxa"/>
            <w:vMerge/>
          </w:tcPr>
          <w:p w:rsidR="00A33BE6" w:rsidRDefault="00A33BE6" w:rsidP="00D70ED8">
            <w:pPr>
              <w:jc w:val="center"/>
            </w:pPr>
          </w:p>
        </w:tc>
      </w:tr>
      <w:tr w:rsidR="00A33BE6" w:rsidRPr="00D97B1C" w:rsidTr="00D70ED8">
        <w:trPr>
          <w:gridAfter w:val="2"/>
          <w:wAfter w:w="15683" w:type="dxa"/>
          <w:trHeight w:val="253"/>
        </w:trPr>
        <w:tc>
          <w:tcPr>
            <w:tcW w:w="1281" w:type="dxa"/>
            <w:vMerge/>
          </w:tcPr>
          <w:p w:rsidR="00A33BE6" w:rsidRDefault="00A33BE6" w:rsidP="00D70ED8">
            <w:pPr>
              <w:jc w:val="center"/>
            </w:pPr>
          </w:p>
        </w:tc>
      </w:tr>
    </w:tbl>
    <w:p w:rsidR="00A33BE6" w:rsidRDefault="00A33BE6" w:rsidP="00A33BE6"/>
    <w:p w:rsidR="00A33BE6" w:rsidRDefault="00A33BE6" w:rsidP="00A33BE6">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993"/>
        <w:gridCol w:w="5711"/>
        <w:gridCol w:w="6246"/>
      </w:tblGrid>
      <w:tr w:rsidR="00A33BE6" w:rsidRPr="00D97B1C" w:rsidTr="00D70ED8">
        <w:trPr>
          <w:trHeight w:val="288"/>
        </w:trPr>
        <w:tc>
          <w:tcPr>
            <w:tcW w:w="1331" w:type="dxa"/>
          </w:tcPr>
          <w:p w:rsidR="00A33BE6" w:rsidRPr="00D97B1C" w:rsidRDefault="00A33BE6" w:rsidP="00D70ED8">
            <w:r>
              <w:t>Step No</w:t>
            </w:r>
          </w:p>
        </w:tc>
        <w:tc>
          <w:tcPr>
            <w:tcW w:w="9387" w:type="dxa"/>
          </w:tcPr>
          <w:p w:rsidR="00A33BE6" w:rsidRPr="00D97B1C" w:rsidRDefault="00A33BE6" w:rsidP="00D70ED8">
            <w:r w:rsidRPr="00D97B1C">
              <w:t>Instructions</w:t>
            </w:r>
          </w:p>
        </w:tc>
        <w:tc>
          <w:tcPr>
            <w:tcW w:w="6246" w:type="dxa"/>
            <w:noWrap/>
          </w:tcPr>
          <w:p w:rsidR="00A33BE6" w:rsidRPr="00D97B1C" w:rsidRDefault="00A33BE6" w:rsidP="00D70ED8">
            <w:r w:rsidRPr="00D97B1C">
              <w:t>Data Input</w:t>
            </w:r>
          </w:p>
        </w:tc>
      </w:tr>
      <w:tr w:rsidR="00A33BE6" w:rsidRPr="00D97B1C" w:rsidTr="00D70ED8">
        <w:trPr>
          <w:trHeight w:val="288"/>
        </w:trPr>
        <w:tc>
          <w:tcPr>
            <w:tcW w:w="1331" w:type="dxa"/>
            <w:vMerge w:val="restart"/>
          </w:tcPr>
          <w:p w:rsidR="00A33BE6" w:rsidRDefault="00A33BE6" w:rsidP="00D70ED8">
            <w:pPr>
              <w:jc w:val="center"/>
            </w:pPr>
            <w:r>
              <w:t>8</w:t>
            </w:r>
          </w:p>
        </w:tc>
        <w:tc>
          <w:tcPr>
            <w:tcW w:w="9387" w:type="dxa"/>
          </w:tcPr>
          <w:p w:rsidR="00A33BE6" w:rsidRPr="00567BB5" w:rsidRDefault="00A33BE6" w:rsidP="00D70ED8">
            <w:pPr>
              <w:rPr>
                <w:b/>
              </w:rPr>
            </w:pPr>
            <w:r w:rsidRPr="00567BB5">
              <w:rPr>
                <w:b/>
              </w:rPr>
              <w:t>Remove Cavity Pair:</w:t>
            </w:r>
          </w:p>
        </w:tc>
        <w:tc>
          <w:tcPr>
            <w:tcW w:w="6246" w:type="dxa"/>
            <w:noWrap/>
          </w:tcPr>
          <w:p w:rsidR="00A33BE6" w:rsidRDefault="00A33BE6" w:rsidP="00D70ED8">
            <w:r>
              <w:t>[[Date8]] &lt;&lt;TIMESTAMP&gt;&gt;</w:t>
            </w:r>
          </w:p>
          <w:p w:rsidR="00A33BE6" w:rsidRDefault="00A33BE6" w:rsidP="00D70ED8">
            <w:r>
              <w:t>[[Technician8]] &lt;&lt;SRF&gt;&gt;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Remove </w:t>
            </w:r>
            <w:r w:rsidR="004E2190">
              <w:t xml:space="preserve">the </w:t>
            </w:r>
            <w:r>
              <w:t xml:space="preserve">beam line cold valves </w:t>
            </w:r>
          </w:p>
        </w:tc>
        <w:tc>
          <w:tcPr>
            <w:tcW w:w="6246" w:type="dxa"/>
            <w:noWrap/>
          </w:tcPr>
          <w:p w:rsidR="00A33BE6" w:rsidRDefault="00A33BE6" w:rsidP="00D70ED8">
            <w:r>
              <w:t>[[RemoveColdValves]]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Setup the helium vessel into the cutting fixture. </w:t>
            </w:r>
          </w:p>
        </w:tc>
        <w:tc>
          <w:tcPr>
            <w:tcW w:w="6246" w:type="dxa"/>
            <w:noWrap/>
          </w:tcPr>
          <w:p w:rsidR="00A33BE6" w:rsidRDefault="00A33BE6" w:rsidP="00D70ED8">
            <w:r w:rsidRPr="00A624D3">
              <w:t>[[</w:t>
            </w:r>
            <w:r>
              <w:t>HVinCuttingFixture</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Grind the end dish welds on both ends. </w:t>
            </w:r>
          </w:p>
        </w:tc>
        <w:tc>
          <w:tcPr>
            <w:tcW w:w="6246" w:type="dxa"/>
            <w:noWrap/>
          </w:tcPr>
          <w:p w:rsidR="00A33BE6" w:rsidRDefault="00A33BE6" w:rsidP="00D70ED8">
            <w:r w:rsidRPr="00A624D3">
              <w:t>[[</w:t>
            </w:r>
            <w:r>
              <w:t>GrindEndDishes</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Using the Wach’s cutter, cut the welds at the helium vessel head to shell interface</w:t>
            </w:r>
          </w:p>
        </w:tc>
        <w:tc>
          <w:tcPr>
            <w:tcW w:w="6246" w:type="dxa"/>
            <w:noWrap/>
          </w:tcPr>
          <w:p w:rsidR="00A33BE6" w:rsidRPr="00A624D3" w:rsidRDefault="00A33BE6" w:rsidP="00D70ED8">
            <w:r>
              <w:t>[[WachsCuttingComplete]]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w:t>
            </w:r>
            <w:r w:rsidRPr="00567BB5">
              <w:rPr>
                <w:b/>
                <w:bCs/>
              </w:rPr>
              <w:t>NOTE</w:t>
            </w:r>
            <w:r>
              <w:t>: Beware of sharp edges and liquid level probes.**</w:t>
            </w:r>
          </w:p>
        </w:tc>
        <w:tc>
          <w:tcPr>
            <w:tcW w:w="6246" w:type="dxa"/>
            <w:noWrap/>
          </w:tcPr>
          <w:p w:rsidR="00A33BE6" w:rsidRDefault="00A33BE6" w:rsidP="00D70ED8"/>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Tape or deburr all sharp edges. </w:t>
            </w:r>
          </w:p>
        </w:tc>
        <w:tc>
          <w:tcPr>
            <w:tcW w:w="6246" w:type="dxa"/>
            <w:noWrap/>
          </w:tcPr>
          <w:p w:rsidR="00A33BE6" w:rsidRDefault="00A33BE6" w:rsidP="00D70ED8">
            <w:r w:rsidRPr="00A624D3">
              <w:t>[[</w:t>
            </w:r>
            <w:r>
              <w:t>DeburrEdges</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Transfer the helium vessel to the scissors table. </w:t>
            </w:r>
          </w:p>
        </w:tc>
        <w:tc>
          <w:tcPr>
            <w:tcW w:w="6246" w:type="dxa"/>
            <w:noWrap/>
          </w:tcPr>
          <w:p w:rsidR="00A33BE6" w:rsidRDefault="00A33BE6" w:rsidP="00D70ED8">
            <w:r w:rsidRPr="00A624D3">
              <w:t>[[</w:t>
            </w:r>
            <w:r>
              <w:t>HVtoScissorsTable</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F23D5F" w:rsidRDefault="00A33BE6" w:rsidP="00D70ED8">
            <w:r>
              <w:t xml:space="preserve">Disconnect the drive assemblies, helium vessel feedthrus, and instrumentation. </w:t>
            </w:r>
          </w:p>
          <w:p w:rsidR="00A33BE6" w:rsidRPr="00F23D5F" w:rsidRDefault="00F23D5F" w:rsidP="00D70ED8">
            <w:pPr>
              <w:rPr>
                <w:b/>
              </w:rPr>
            </w:pPr>
            <w:r>
              <w:rPr>
                <w:b/>
              </w:rPr>
              <w:t>**</w:t>
            </w:r>
            <w:r w:rsidRPr="00F23D5F">
              <w:rPr>
                <w:b/>
              </w:rPr>
              <w:t>8 pin Cryogenic feedthrus should be discarded and not reused.</w:t>
            </w:r>
            <w:r>
              <w:rPr>
                <w:b/>
              </w:rPr>
              <w:t xml:space="preserve"> New qualified versions will be used when re-assembly occurs.**</w:t>
            </w:r>
          </w:p>
        </w:tc>
        <w:tc>
          <w:tcPr>
            <w:tcW w:w="6246" w:type="dxa"/>
            <w:noWrap/>
          </w:tcPr>
          <w:p w:rsidR="00A33BE6" w:rsidRDefault="00A33BE6" w:rsidP="00D70ED8">
            <w:r w:rsidRPr="00A624D3">
              <w:t>[[</w:t>
            </w:r>
            <w:r>
              <w:t>RemoveInstrumentation2</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Remove the coaxial cables, *Do not bend* </w:t>
            </w:r>
          </w:p>
        </w:tc>
        <w:tc>
          <w:tcPr>
            <w:tcW w:w="6246" w:type="dxa"/>
            <w:noWrap/>
          </w:tcPr>
          <w:p w:rsidR="00A33BE6" w:rsidRDefault="00A33BE6" w:rsidP="00D70ED8">
            <w:r w:rsidRPr="00A624D3">
              <w:t>[[</w:t>
            </w:r>
            <w:r>
              <w:t>RemoveCoaxialCables</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Install the cavity pair assembly fixture and transfer rails into the helium vessel, Ensure proper orientation of all pillow blocks. </w:t>
            </w:r>
          </w:p>
        </w:tc>
        <w:tc>
          <w:tcPr>
            <w:tcW w:w="6246" w:type="dxa"/>
            <w:noWrap/>
          </w:tcPr>
          <w:p w:rsidR="00A33BE6" w:rsidRDefault="00A33BE6" w:rsidP="00D70ED8">
            <w:r w:rsidRPr="00A624D3">
              <w:t>[[</w:t>
            </w:r>
            <w:r>
              <w:t>InstallCavityFixture</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Raise the assembly fixture, tighten the thumb screws, grabbing the cavity. </w:t>
            </w:r>
          </w:p>
        </w:tc>
        <w:tc>
          <w:tcPr>
            <w:tcW w:w="6246" w:type="dxa"/>
            <w:noWrap/>
          </w:tcPr>
          <w:p w:rsidR="00A33BE6" w:rsidRDefault="00A33BE6" w:rsidP="00D70ED8">
            <w:r w:rsidRPr="00A624D3">
              <w:t>[[</w:t>
            </w:r>
            <w:r>
              <w:t>RaiseFixture</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DB5711" w:rsidRDefault="00A33BE6" w:rsidP="00D70ED8">
            <w:r>
              <w:t>Remove the four cavity hangers and hardware from the helium vessel feedthru plate.**May be necessary to use the jacking screws to break the indium seal at the fpc to helium vessel joint.**</w:t>
            </w:r>
          </w:p>
          <w:p w:rsidR="00A33BE6" w:rsidRDefault="00A33BE6" w:rsidP="00D70ED8">
            <w:r>
              <w:t xml:space="preserve"> </w:t>
            </w:r>
            <w:r w:rsidR="00DB5711" w:rsidRPr="007B7FAB">
              <w:rPr>
                <w:b/>
                <w:color w:val="FF0000"/>
                <w:u w:val="single"/>
              </w:rPr>
              <w:t>CALL RADCON TO SURVEY</w:t>
            </w:r>
            <w:r w:rsidR="00DB5711">
              <w:rPr>
                <w:b/>
                <w:color w:val="FF0000"/>
                <w:u w:val="single"/>
              </w:rPr>
              <w:t xml:space="preserve"> AND SAMPLE THE HELIUM VESSEL TO DOGLEG INDIUM</w:t>
            </w:r>
            <w:r w:rsidR="00DB5711" w:rsidRPr="007B7FAB">
              <w:rPr>
                <w:b/>
                <w:color w:val="FF0000"/>
                <w:u w:val="single"/>
              </w:rPr>
              <w:t xml:space="preserve"> </w:t>
            </w:r>
            <w:r w:rsidR="00DB5711">
              <w:rPr>
                <w:b/>
                <w:color w:val="FF0000"/>
                <w:u w:val="single"/>
              </w:rPr>
              <w:t xml:space="preserve">JOINT </w:t>
            </w:r>
            <w:r w:rsidR="00DB5711" w:rsidRPr="007B7FAB">
              <w:rPr>
                <w:b/>
                <w:color w:val="FF0000"/>
                <w:u w:val="single"/>
              </w:rPr>
              <w:t>AREA</w:t>
            </w:r>
          </w:p>
        </w:tc>
        <w:tc>
          <w:tcPr>
            <w:tcW w:w="6246" w:type="dxa"/>
            <w:noWrap/>
          </w:tcPr>
          <w:p w:rsidR="00A33BE6" w:rsidRDefault="00A33BE6" w:rsidP="00D70ED8">
            <w:r w:rsidRPr="00A624D3">
              <w:t>[[</w:t>
            </w:r>
            <w:r>
              <w:t>RemoveTiHangers</w:t>
            </w:r>
            <w:r w:rsidRPr="00A624D3">
              <w:t>]] &lt;&lt;CHECKBOX&gt;&gt;</w:t>
            </w:r>
          </w:p>
          <w:p w:rsidR="00DB5711" w:rsidRDefault="00DB5711" w:rsidP="00DB5711">
            <w:r>
              <w:t>[[RADSurvey4]] &lt;&lt;RAD&gt;&gt;</w:t>
            </w:r>
          </w:p>
          <w:p w:rsidR="00DB5711" w:rsidRDefault="00DB5711" w:rsidP="00DB5711">
            <w:r>
              <w:t>[[RADCONComment]] &lt;&lt;COMMENT&gt;&gt;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Slowly lower the cavity pair assembly fixture, watch for interferences. </w:t>
            </w:r>
          </w:p>
        </w:tc>
        <w:tc>
          <w:tcPr>
            <w:tcW w:w="6246" w:type="dxa"/>
            <w:noWrap/>
          </w:tcPr>
          <w:p w:rsidR="00A33BE6" w:rsidRDefault="00A33BE6" w:rsidP="00D70ED8">
            <w:r w:rsidRPr="00A624D3">
              <w:t>[[</w:t>
            </w:r>
            <w:r>
              <w:t>LowerCavity</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Transfer the cavity out of the helium vessel once sufficient clearance is obtained at the fpc flange. </w:t>
            </w:r>
          </w:p>
        </w:tc>
        <w:tc>
          <w:tcPr>
            <w:tcW w:w="6246" w:type="dxa"/>
            <w:noWrap/>
          </w:tcPr>
          <w:p w:rsidR="00A33BE6" w:rsidRDefault="00A33BE6" w:rsidP="00D70ED8">
            <w:r w:rsidRPr="00A624D3">
              <w:t>[[</w:t>
            </w:r>
            <w:r>
              <w:t>PullCavity</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Remove all tuners and instrumentation. </w:t>
            </w:r>
          </w:p>
        </w:tc>
        <w:tc>
          <w:tcPr>
            <w:tcW w:w="6246" w:type="dxa"/>
            <w:noWrap/>
          </w:tcPr>
          <w:p w:rsidR="00A33BE6" w:rsidRDefault="00A33BE6" w:rsidP="00D70ED8">
            <w:r w:rsidRPr="00A624D3">
              <w:t>[[</w:t>
            </w:r>
            <w:r>
              <w:t>RemoveTuners</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 xml:space="preserve">Record serial numbers and note any discrepancies. </w:t>
            </w:r>
          </w:p>
        </w:tc>
        <w:tc>
          <w:tcPr>
            <w:tcW w:w="6246" w:type="dxa"/>
            <w:noWrap/>
          </w:tcPr>
          <w:p w:rsidR="00A33BE6" w:rsidRDefault="00A33BE6" w:rsidP="00D70ED8">
            <w:r w:rsidRPr="00A624D3">
              <w:t>[[</w:t>
            </w:r>
            <w:r>
              <w:t>RecordSNs2</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Store components in respective areas.</w:t>
            </w:r>
          </w:p>
        </w:tc>
        <w:tc>
          <w:tcPr>
            <w:tcW w:w="6246" w:type="dxa"/>
            <w:noWrap/>
          </w:tcPr>
          <w:p w:rsidR="00A33BE6" w:rsidRDefault="00A33BE6" w:rsidP="00D70ED8">
            <w:r w:rsidRPr="00A624D3">
              <w:t>[[</w:t>
            </w:r>
            <w:r>
              <w:t>StoreComponents</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Turn the cavity pair over to the cavity group.</w:t>
            </w:r>
          </w:p>
        </w:tc>
        <w:tc>
          <w:tcPr>
            <w:tcW w:w="6246" w:type="dxa"/>
            <w:noWrap/>
          </w:tcPr>
          <w:p w:rsidR="00A33BE6" w:rsidRDefault="00A33BE6" w:rsidP="00D70ED8">
            <w:r w:rsidRPr="00A624D3">
              <w:t>[[</w:t>
            </w:r>
            <w:r>
              <w:t>TurnOverCavityPair</w:t>
            </w:r>
            <w:r w:rsidRPr="00A624D3">
              <w:t>]] &lt;&lt;CHECKBOX&gt;&gt;</w:t>
            </w:r>
          </w:p>
        </w:tc>
      </w:tr>
      <w:tr w:rsidR="00A33BE6" w:rsidRPr="00D97B1C" w:rsidTr="00D70ED8">
        <w:trPr>
          <w:trHeight w:val="288"/>
        </w:trPr>
        <w:tc>
          <w:tcPr>
            <w:tcW w:w="1331" w:type="dxa"/>
            <w:vMerge/>
          </w:tcPr>
          <w:p w:rsidR="00A33BE6" w:rsidRDefault="00A33BE6" w:rsidP="00D70ED8">
            <w:pPr>
              <w:jc w:val="center"/>
            </w:pPr>
          </w:p>
        </w:tc>
        <w:tc>
          <w:tcPr>
            <w:tcW w:w="9387" w:type="dxa"/>
          </w:tcPr>
          <w:p w:rsidR="00A33BE6" w:rsidRDefault="00A33BE6" w:rsidP="00D70ED8">
            <w:r>
              <w:t>Note summary of findings.</w:t>
            </w:r>
          </w:p>
        </w:tc>
        <w:tc>
          <w:tcPr>
            <w:tcW w:w="6246" w:type="dxa"/>
            <w:noWrap/>
          </w:tcPr>
          <w:p w:rsidR="00A33BE6" w:rsidRDefault="00A33BE6" w:rsidP="00D70ED8">
            <w:r>
              <w:t>[[Comment8]] &lt;&lt;COMMENT&gt;&gt;</w:t>
            </w:r>
          </w:p>
        </w:tc>
      </w:tr>
      <w:tr w:rsidR="00A33BE6" w:rsidRPr="00D97B1C" w:rsidTr="00D70ED8">
        <w:trPr>
          <w:trHeight w:val="288"/>
        </w:trPr>
        <w:tc>
          <w:tcPr>
            <w:tcW w:w="1331" w:type="dxa"/>
          </w:tcPr>
          <w:p w:rsidR="00A33BE6" w:rsidRDefault="00A33BE6" w:rsidP="00D70ED8">
            <w:pPr>
              <w:jc w:val="center"/>
            </w:pPr>
            <w:r>
              <w:t>9</w:t>
            </w:r>
          </w:p>
        </w:tc>
        <w:tc>
          <w:tcPr>
            <w:tcW w:w="9387" w:type="dxa"/>
          </w:tcPr>
          <w:p w:rsidR="00A33BE6" w:rsidRPr="000E6C80" w:rsidRDefault="00A33BE6" w:rsidP="00D70ED8">
            <w:pPr>
              <w:rPr>
                <w:b/>
                <w:color w:val="FF0000"/>
              </w:rPr>
            </w:pPr>
            <w:r w:rsidRPr="000E6C80">
              <w:rPr>
                <w:b/>
                <w:color w:val="FF0000"/>
              </w:rPr>
              <w:t>Radcon survey of</w:t>
            </w:r>
            <w:r>
              <w:rPr>
                <w:b/>
                <w:color w:val="FF0000"/>
              </w:rPr>
              <w:t xml:space="preserve"> cavity assembly prior to turnover</w:t>
            </w:r>
            <w:r w:rsidRPr="000E6C80">
              <w:rPr>
                <w:b/>
                <w:color w:val="FF0000"/>
              </w:rPr>
              <w:t>.</w:t>
            </w:r>
            <w:r>
              <w:rPr>
                <w:b/>
                <w:color w:val="FF0000"/>
              </w:rPr>
              <w:t xml:space="preserve"> This step is to identify RAM that is being uncovered as the disassembly progresses. Items are to be tagged by Radcon as required. Add notes in comment box provided describing RAM.</w:t>
            </w:r>
          </w:p>
        </w:tc>
        <w:tc>
          <w:tcPr>
            <w:tcW w:w="6246" w:type="dxa"/>
            <w:noWrap/>
          </w:tcPr>
          <w:p w:rsidR="00A33BE6" w:rsidRDefault="00A33BE6" w:rsidP="00D70ED8">
            <w:r>
              <w:t>[[Date9]] &lt;&lt;TIMESTAMP&gt;&gt;</w:t>
            </w:r>
          </w:p>
          <w:p w:rsidR="00A33BE6" w:rsidRDefault="00A33BE6" w:rsidP="00D70ED8">
            <w:r>
              <w:t>[[Technician9]] &lt;&lt;SRF&gt;&gt;</w:t>
            </w:r>
          </w:p>
          <w:p w:rsidR="00A33BE6" w:rsidRDefault="00A33BE6" w:rsidP="00D70ED8">
            <w:r>
              <w:t>[[Comment9]] &lt;&lt;COMMENT&gt;&gt;</w:t>
            </w:r>
          </w:p>
        </w:tc>
      </w:tr>
      <w:tr w:rsidR="00A33BE6" w:rsidRPr="00D97B1C" w:rsidTr="004E2190">
        <w:trPr>
          <w:trHeight w:val="1547"/>
        </w:trPr>
        <w:tc>
          <w:tcPr>
            <w:tcW w:w="1331" w:type="dxa"/>
          </w:tcPr>
          <w:p w:rsidR="00A33BE6" w:rsidRDefault="00A33BE6" w:rsidP="00D70ED8">
            <w:pPr>
              <w:jc w:val="center"/>
            </w:pPr>
            <w:r>
              <w:t>10</w:t>
            </w:r>
          </w:p>
        </w:tc>
        <w:tc>
          <w:tcPr>
            <w:tcW w:w="9387" w:type="dxa"/>
          </w:tcPr>
          <w:p w:rsidR="00A33BE6" w:rsidRDefault="00A33BE6" w:rsidP="00D70ED8">
            <w:r>
              <w:t>Verify the above steps are completed. Use the comment box to note variances.</w:t>
            </w:r>
          </w:p>
          <w:p w:rsidR="009A5DA5" w:rsidRDefault="009A5DA5" w:rsidP="00D70ED8">
            <w:r>
              <w:t>Upload the inventory tracking form.</w:t>
            </w:r>
          </w:p>
          <w:p w:rsidR="00A33BE6" w:rsidRDefault="00A33BE6" w:rsidP="00D70ED8">
            <w:r>
              <w:t>Supervisor to clear holdpoint and close once traveler</w:t>
            </w:r>
            <w:r w:rsidR="004E2190">
              <w:t xml:space="preserve"> work</w:t>
            </w:r>
            <w:r>
              <w:t xml:space="preserve"> is complete.</w:t>
            </w:r>
          </w:p>
        </w:tc>
        <w:tc>
          <w:tcPr>
            <w:tcW w:w="6246" w:type="dxa"/>
            <w:noWrap/>
          </w:tcPr>
          <w:p w:rsidR="00A33BE6" w:rsidRDefault="00A33BE6" w:rsidP="00D70ED8">
            <w:r>
              <w:t>[[TECHNICIAN10]] &lt;&lt;SRF&gt;&gt;</w:t>
            </w:r>
          </w:p>
          <w:p w:rsidR="00A33BE6" w:rsidRDefault="00A33BE6" w:rsidP="00D70ED8">
            <w:r>
              <w:t>[[TIMESTAMP10]] &lt;&lt;TIMESTAMP&gt;&gt;</w:t>
            </w:r>
          </w:p>
          <w:p w:rsidR="00A33BE6" w:rsidRDefault="00A33BE6" w:rsidP="00D70ED8">
            <w:r>
              <w:t>[[COMMENT10]] &lt;&lt;COMMENT&gt;&gt;</w:t>
            </w:r>
          </w:p>
          <w:p w:rsidR="009A5DA5" w:rsidRDefault="009A5DA5" w:rsidP="00D70ED8">
            <w:r>
              <w:t>[[INVENTORYFORM]] &lt;&lt;FILEUPLOAD&gt;&gt;</w:t>
            </w:r>
            <w:bookmarkStart w:id="0" w:name="_GoBack"/>
            <w:bookmarkEnd w:id="0"/>
          </w:p>
          <w:p w:rsidR="00A33BE6" w:rsidRDefault="00A33BE6" w:rsidP="00D70ED8">
            <w:r>
              <w:t>[[SUPERVISORHOLDPOINT]] {{fischer,</w:t>
            </w:r>
            <w:r w:rsidR="004E2190">
              <w:t xml:space="preserve"> jjcamp, jared</w:t>
            </w:r>
            <w:r>
              <w:t>}} &lt;&lt;HOLDPOINT&gt;&gt;</w:t>
            </w:r>
          </w:p>
          <w:p w:rsidR="00A33BE6" w:rsidRDefault="00A33BE6" w:rsidP="00D70ED8">
            <w:r>
              <w:t>[[CMASUPERVISOR]] &lt;&lt;SRFCMP&gt;&gt;</w:t>
            </w:r>
          </w:p>
          <w:p w:rsidR="00A33BE6" w:rsidRDefault="00A33BE6" w:rsidP="00D70ED8"/>
        </w:tc>
      </w:tr>
    </w:tbl>
    <w:p w:rsidR="00A33BE6" w:rsidRPr="00D97B1C" w:rsidRDefault="00A33BE6" w:rsidP="00A33BE6"/>
    <w:p w:rsidR="00A208EE" w:rsidRPr="00D97B1C" w:rsidRDefault="00A208EE" w:rsidP="00D97B1C"/>
    <w:sectPr w:rsidR="00A208EE" w:rsidRPr="00D97B1C" w:rsidSect="00A841DF">
      <w:headerReference w:type="default" r:id="rId19"/>
      <w:footerReference w:type="default" r:id="rId20"/>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5CC2" w:rsidRDefault="00855CC2" w:rsidP="00D97B1C">
      <w:r>
        <w:separator/>
      </w:r>
    </w:p>
  </w:endnote>
  <w:endnote w:type="continuationSeparator" w:id="0">
    <w:p w:rsidR="00855CC2" w:rsidRDefault="00855CC2"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F23D5F" w:rsidP="00D97B1C">
    <w:pPr>
      <w:pStyle w:val="Footer"/>
    </w:pPr>
    <w:r>
      <w:rPr>
        <w:noProof/>
      </w:rPr>
      <w:fldChar w:fldCharType="begin"/>
    </w:r>
    <w:r>
      <w:rPr>
        <w:noProof/>
      </w:rPr>
      <w:instrText xml:space="preserve"> FILENAME   \* MERGEFORMAT </w:instrText>
    </w:r>
    <w:r>
      <w:rPr>
        <w:noProof/>
      </w:rPr>
      <w:fldChar w:fldCharType="separate"/>
    </w:r>
    <w:r>
      <w:rPr>
        <w:noProof/>
      </w:rPr>
      <w:t>ER5C-CMA-CU-DISA-R3</w:t>
    </w:r>
    <w:r>
      <w:rPr>
        <w:noProof/>
      </w:rPr>
      <w:fldChar w:fldCharType="end"/>
    </w:r>
    <w:r w:rsidR="00766F7D">
      <w:ptab w:relativeTo="margin" w:alignment="center" w:leader="none"/>
    </w:r>
    <w:r w:rsidR="003E53B5">
      <w:fldChar w:fldCharType="begin"/>
    </w:r>
    <w:r w:rsidR="003E53B5">
      <w:instrText xml:space="preserve"> PAGE   \* MERGEFORMAT </w:instrText>
    </w:r>
    <w:r w:rsidR="003E53B5">
      <w:fldChar w:fldCharType="separate"/>
    </w:r>
    <w:r w:rsidR="009A5DA5">
      <w:rPr>
        <w:noProof/>
      </w:rPr>
      <w:t>8</w:t>
    </w:r>
    <w:r w:rsidR="003E53B5">
      <w:rPr>
        <w:noProof/>
      </w:rPr>
      <w:fldChar w:fldCharType="end"/>
    </w:r>
    <w:r w:rsidR="00766F7D">
      <w:t xml:space="preserve"> of </w:t>
    </w:r>
    <w:r w:rsidR="00CA4DDA">
      <w:rPr>
        <w:noProof/>
      </w:rPr>
      <w:fldChar w:fldCharType="begin"/>
    </w:r>
    <w:r w:rsidR="00CA4DDA">
      <w:rPr>
        <w:noProof/>
      </w:rPr>
      <w:instrText xml:space="preserve"> NUMPAGES   \* MERGEFORMAT </w:instrText>
    </w:r>
    <w:r w:rsidR="00CA4DDA">
      <w:rPr>
        <w:noProof/>
      </w:rPr>
      <w:fldChar w:fldCharType="separate"/>
    </w:r>
    <w:r w:rsidR="009A5DA5">
      <w:rPr>
        <w:noProof/>
      </w:rPr>
      <w:t>8</w:t>
    </w:r>
    <w:r w:rsidR="00CA4DDA">
      <w:rPr>
        <w:noProof/>
      </w:rPr>
      <w:fldChar w:fldCharType="end"/>
    </w:r>
    <w:r w:rsidR="00766F7D">
      <w:ptab w:relativeTo="margin" w:alignment="right" w:leader="none"/>
    </w:r>
    <w:r w:rsidR="00CA4DDA">
      <w:rPr>
        <w:noProof/>
      </w:rPr>
      <w:fldChar w:fldCharType="begin"/>
    </w:r>
    <w:r w:rsidR="00CA4DDA">
      <w:rPr>
        <w:noProof/>
      </w:rPr>
      <w:instrText xml:space="preserve"> SAVEDATE   \* MERGEFORMAT </w:instrText>
    </w:r>
    <w:r w:rsidR="00CA4DDA">
      <w:rPr>
        <w:noProof/>
      </w:rPr>
      <w:fldChar w:fldCharType="separate"/>
    </w:r>
    <w:r w:rsidR="009A5DA5">
      <w:rPr>
        <w:noProof/>
      </w:rPr>
      <w:t>6/11/2024 9:52:00 AM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5CC2" w:rsidRDefault="00855CC2" w:rsidP="00D97B1C">
      <w:r>
        <w:separator/>
      </w:r>
    </w:p>
  </w:footnote>
  <w:footnote w:type="continuationSeparator" w:id="0">
    <w:p w:rsidR="00855CC2" w:rsidRDefault="00855CC2"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6F7D" w:rsidRDefault="00766F7D" w:rsidP="00D97B1C">
    <w:pPr>
      <w:pStyle w:val="Header"/>
    </w:pPr>
    <w:r>
      <w:rPr>
        <w:noProof/>
      </w:rPr>
      <w:drawing>
        <wp:inline distT="0" distB="0" distL="0" distR="0">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0319"/>
    <w:multiLevelType w:val="hybridMultilevel"/>
    <w:tmpl w:val="335E1A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BE6"/>
    <w:rsid w:val="0001458B"/>
    <w:rsid w:val="00034FD9"/>
    <w:rsid w:val="000462DF"/>
    <w:rsid w:val="00063A8E"/>
    <w:rsid w:val="00064FB0"/>
    <w:rsid w:val="00067F40"/>
    <w:rsid w:val="00073B35"/>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61325"/>
    <w:rsid w:val="001643DD"/>
    <w:rsid w:val="00164C85"/>
    <w:rsid w:val="00175AF0"/>
    <w:rsid w:val="001835C8"/>
    <w:rsid w:val="00185498"/>
    <w:rsid w:val="001928C4"/>
    <w:rsid w:val="00197435"/>
    <w:rsid w:val="001A2FA2"/>
    <w:rsid w:val="001B0A81"/>
    <w:rsid w:val="001B1150"/>
    <w:rsid w:val="001B6ACD"/>
    <w:rsid w:val="001C016F"/>
    <w:rsid w:val="001C13C3"/>
    <w:rsid w:val="001C41CA"/>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175"/>
    <w:rsid w:val="00286CF6"/>
    <w:rsid w:val="002950CA"/>
    <w:rsid w:val="00296D1C"/>
    <w:rsid w:val="002B2172"/>
    <w:rsid w:val="002C06D8"/>
    <w:rsid w:val="002D325F"/>
    <w:rsid w:val="002E19BD"/>
    <w:rsid w:val="002E35DC"/>
    <w:rsid w:val="002E4AD8"/>
    <w:rsid w:val="002F2829"/>
    <w:rsid w:val="002F292D"/>
    <w:rsid w:val="00317F9D"/>
    <w:rsid w:val="0032290C"/>
    <w:rsid w:val="003230F1"/>
    <w:rsid w:val="00340E8A"/>
    <w:rsid w:val="00351701"/>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190"/>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553DF"/>
    <w:rsid w:val="005649D7"/>
    <w:rsid w:val="005725E1"/>
    <w:rsid w:val="0057799A"/>
    <w:rsid w:val="00584B89"/>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A594F"/>
    <w:rsid w:val="006A650C"/>
    <w:rsid w:val="006B4E30"/>
    <w:rsid w:val="006B6511"/>
    <w:rsid w:val="006B6CB3"/>
    <w:rsid w:val="006C0CFF"/>
    <w:rsid w:val="006C43BA"/>
    <w:rsid w:val="006C72C0"/>
    <w:rsid w:val="006D38C5"/>
    <w:rsid w:val="006D4F7B"/>
    <w:rsid w:val="006D677D"/>
    <w:rsid w:val="006E4143"/>
    <w:rsid w:val="006E5073"/>
    <w:rsid w:val="006E7F4C"/>
    <w:rsid w:val="006F4B8D"/>
    <w:rsid w:val="006F51EB"/>
    <w:rsid w:val="00705A37"/>
    <w:rsid w:val="0070722D"/>
    <w:rsid w:val="00726652"/>
    <w:rsid w:val="00734468"/>
    <w:rsid w:val="007359CD"/>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55CC2"/>
    <w:rsid w:val="00864763"/>
    <w:rsid w:val="008873FA"/>
    <w:rsid w:val="008959D1"/>
    <w:rsid w:val="008A277A"/>
    <w:rsid w:val="008B695A"/>
    <w:rsid w:val="008C12A6"/>
    <w:rsid w:val="008C3D4F"/>
    <w:rsid w:val="008C5B3E"/>
    <w:rsid w:val="008D3DC7"/>
    <w:rsid w:val="008D5A63"/>
    <w:rsid w:val="008D7218"/>
    <w:rsid w:val="008E2762"/>
    <w:rsid w:val="008E588F"/>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A5DA5"/>
    <w:rsid w:val="009B6DF4"/>
    <w:rsid w:val="009C524F"/>
    <w:rsid w:val="009D0916"/>
    <w:rsid w:val="009D7011"/>
    <w:rsid w:val="009E0910"/>
    <w:rsid w:val="009E7B59"/>
    <w:rsid w:val="009F660F"/>
    <w:rsid w:val="00A000A6"/>
    <w:rsid w:val="00A136D5"/>
    <w:rsid w:val="00A208EE"/>
    <w:rsid w:val="00A21F4D"/>
    <w:rsid w:val="00A26F25"/>
    <w:rsid w:val="00A33BE6"/>
    <w:rsid w:val="00A35DB3"/>
    <w:rsid w:val="00A44853"/>
    <w:rsid w:val="00A5188B"/>
    <w:rsid w:val="00A538D7"/>
    <w:rsid w:val="00A55826"/>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74FE"/>
    <w:rsid w:val="00CA3458"/>
    <w:rsid w:val="00CA4DDA"/>
    <w:rsid w:val="00CA4E63"/>
    <w:rsid w:val="00CA6B6A"/>
    <w:rsid w:val="00CB2802"/>
    <w:rsid w:val="00CB2B1E"/>
    <w:rsid w:val="00CB4F30"/>
    <w:rsid w:val="00CB61CE"/>
    <w:rsid w:val="00CD66D4"/>
    <w:rsid w:val="00CD6BF5"/>
    <w:rsid w:val="00CD6E4C"/>
    <w:rsid w:val="00CE1E06"/>
    <w:rsid w:val="00CE3E11"/>
    <w:rsid w:val="00CE548A"/>
    <w:rsid w:val="00CF4E71"/>
    <w:rsid w:val="00CF718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121"/>
    <w:rsid w:val="00DA72A7"/>
    <w:rsid w:val="00DB5711"/>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864CB"/>
    <w:rsid w:val="00E9013A"/>
    <w:rsid w:val="00E97233"/>
    <w:rsid w:val="00EA01E7"/>
    <w:rsid w:val="00EA1184"/>
    <w:rsid w:val="00EA5FE6"/>
    <w:rsid w:val="00EA63EB"/>
    <w:rsid w:val="00EA6531"/>
    <w:rsid w:val="00EA7596"/>
    <w:rsid w:val="00EA7DAC"/>
    <w:rsid w:val="00ED1D2E"/>
    <w:rsid w:val="00EE4B92"/>
    <w:rsid w:val="00EE7717"/>
    <w:rsid w:val="00EF7D19"/>
    <w:rsid w:val="00F22BB0"/>
    <w:rsid w:val="00F23D5F"/>
    <w:rsid w:val="00F25509"/>
    <w:rsid w:val="00F25A80"/>
    <w:rsid w:val="00F26C70"/>
    <w:rsid w:val="00F560F2"/>
    <w:rsid w:val="00F62E2E"/>
    <w:rsid w:val="00F634FB"/>
    <w:rsid w:val="00F70737"/>
    <w:rsid w:val="00F824CD"/>
    <w:rsid w:val="00F935F8"/>
    <w:rsid w:val="00F937C7"/>
    <w:rsid w:val="00F95932"/>
    <w:rsid w:val="00FA0EAC"/>
    <w:rsid w:val="00FA6442"/>
    <w:rsid w:val="00FB4232"/>
    <w:rsid w:val="00FC79E1"/>
    <w:rsid w:val="00FD04AF"/>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4643078C"/>
  <w15:docId w15:val="{AFFD14BF-1AB2-479F-AB73-2AD17EE38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A33BE6"/>
    <w:rPr>
      <w:color w:val="0000FF" w:themeColor="hyperlink"/>
      <w:u w:val="single"/>
    </w:rPr>
  </w:style>
  <w:style w:type="character" w:styleId="FollowedHyperlink">
    <w:name w:val="FollowedHyperlink"/>
    <w:basedOn w:val="DefaultParagraphFont"/>
    <w:uiPriority w:val="99"/>
    <w:semiHidden/>
    <w:unhideWhenUsed/>
    <w:rsid w:val="002B2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labdoc.jlab.org/docushare/dsweb/Get/Document-71970/CU-HVESSEL.pdf" TargetMode="External"/><Relationship Id="rId13" Type="http://schemas.openxmlformats.org/officeDocument/2006/relationships/hyperlink" Target="https://jlabdoc.jlab.org/docushare/dsweb/Get/Document-71974/CU-WG%20FRONT-SIDE.pdf" TargetMode="External"/><Relationship Id="rId18" Type="http://schemas.openxmlformats.org/officeDocument/2006/relationships/hyperlink" Target="https://jlabdoc.jlab.org/docushare/dsweb/Get/Document-205790/C20-C50%20Indium%20Joint%20Locations.pptx"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labdoc.jlab.org/docushare/dsweb/Get/Document-71973/CU-VV%20END%20VIEW.pdf" TargetMode="External"/><Relationship Id="rId17"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 Id="rId2" Type="http://schemas.openxmlformats.org/officeDocument/2006/relationships/numbering" Target="numbering.xml"/><Relationship Id="rId16" Type="http://schemas.openxmlformats.org/officeDocument/2006/relationships/hyperlink" Target="https://jlabdoc.jlab.org/docushare/dsweb/Get/Document-143638/C50_reworkbrief.ppt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labdoc.jlab.org/docushare/dsweb/Get/Document-71972/CU-TUNER%20ASSY.pdf" TargetMode="External"/><Relationship Id="rId5" Type="http://schemas.openxmlformats.org/officeDocument/2006/relationships/webSettings" Target="webSettings.xml"/><Relationship Id="rId15" Type="http://schemas.openxmlformats.org/officeDocument/2006/relationships/hyperlink" Target="https://jlabdoc.jlab.org/docushare/dsweb/Get/Document-143637/C50_Radcon%20RAM%20Control%20Doc%20JF2017.docx" TargetMode="External"/><Relationship Id="rId23" Type="http://schemas.openxmlformats.org/officeDocument/2006/relationships/theme" Target="theme/theme1.xml"/><Relationship Id="rId10" Type="http://schemas.openxmlformats.org/officeDocument/2006/relationships/hyperlink" Target="https://jlabdoc.jlab.org/docushare/dsweb/Get/Document-71971/CU-ROD%20SEAT%20MLI.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jlabdoc.jlab.org/docushare/dsweb/Get/Document-71969/CU-HV%20MLI.pdf" TargetMode="External"/><Relationship Id="rId14" Type="http://schemas.openxmlformats.org/officeDocument/2006/relationships/hyperlink" Target="https://jlabdoc.jlab.org/docushare/dsweb/Get/Document-71975/CU-WG%20TOP%20VIEW.pdf"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58D2B66E1654970B462633422DFE466"/>
        <w:category>
          <w:name w:val="General"/>
          <w:gallery w:val="placeholder"/>
        </w:category>
        <w:types>
          <w:type w:val="bbPlcHdr"/>
        </w:types>
        <w:behaviors>
          <w:behavior w:val="content"/>
        </w:behaviors>
        <w:guid w:val="{0AFA3ADB-0C3A-48E2-9446-E1303D7F082B}"/>
      </w:docPartPr>
      <w:docPartBody>
        <w:p w:rsidR="00392210" w:rsidRDefault="00CD1390" w:rsidP="00CD1390">
          <w:pPr>
            <w:pStyle w:val="B58D2B66E1654970B462633422DFE466"/>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390"/>
    <w:rsid w:val="000D5613"/>
    <w:rsid w:val="00392210"/>
    <w:rsid w:val="009B6A19"/>
    <w:rsid w:val="00CD1390"/>
    <w:rsid w:val="00ED4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1390"/>
    <w:rPr>
      <w:color w:val="808080"/>
    </w:rPr>
  </w:style>
  <w:style w:type="paragraph" w:customStyle="1" w:styleId="B58D2B66E1654970B462633422DFE466">
    <w:name w:val="B58D2B66E1654970B462633422DFE466"/>
    <w:rsid w:val="00CD13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A7666-3A59-4BCC-907A-6F233D7C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8</Pages>
  <Words>1669</Words>
  <Characters>9517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Parham</dc:creator>
  <cp:lastModifiedBy>John Fischer</cp:lastModifiedBy>
  <cp:revision>2</cp:revision>
  <cp:lastPrinted>2022-08-04T14:17:00Z</cp:lastPrinted>
  <dcterms:created xsi:type="dcterms:W3CDTF">2024-06-24T19:12:00Z</dcterms:created>
  <dcterms:modified xsi:type="dcterms:W3CDTF">2024-06-24T19:12:00Z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