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F275F1" w:rsidRPr="00F275F1" w14:paraId="5A540BDC" w14:textId="77777777" w:rsidTr="00A841DF">
        <w:trPr>
          <w:trHeight w:val="288"/>
        </w:trPr>
        <w:tc>
          <w:tcPr>
            <w:tcW w:w="998" w:type="pct"/>
          </w:tcPr>
          <w:p w14:paraId="245CDAD5" w14:textId="77777777" w:rsidR="00F275F1" w:rsidRPr="00F275F1" w:rsidRDefault="00F275F1" w:rsidP="00F275F1">
            <w:r w:rsidRPr="00F275F1">
              <w:t>Traveler Title</w:t>
            </w:r>
          </w:p>
        </w:tc>
        <w:tc>
          <w:tcPr>
            <w:tcW w:w="4002" w:type="pct"/>
            <w:gridSpan w:val="4"/>
          </w:tcPr>
          <w:p w14:paraId="1943D521" w14:textId="77777777" w:rsidR="00F275F1" w:rsidRPr="00F275F1" w:rsidRDefault="00F275F1" w:rsidP="00F275F1">
            <w:r w:rsidRPr="00F275F1">
              <w:t>Non-Conformance Report</w:t>
            </w:r>
          </w:p>
        </w:tc>
      </w:tr>
      <w:tr w:rsidR="00F275F1" w:rsidRPr="00F275F1" w14:paraId="1469E287" w14:textId="77777777" w:rsidTr="00A841DF">
        <w:trPr>
          <w:trHeight w:val="288"/>
        </w:trPr>
        <w:tc>
          <w:tcPr>
            <w:tcW w:w="998" w:type="pct"/>
          </w:tcPr>
          <w:p w14:paraId="6557CB97" w14:textId="77777777" w:rsidR="00F275F1" w:rsidRPr="00F275F1" w:rsidRDefault="00F275F1" w:rsidP="00F275F1">
            <w:r w:rsidRPr="00F275F1">
              <w:t>Traveler Abstract</w:t>
            </w:r>
          </w:p>
        </w:tc>
        <w:tc>
          <w:tcPr>
            <w:tcW w:w="4002" w:type="pct"/>
            <w:gridSpan w:val="4"/>
          </w:tcPr>
          <w:p w14:paraId="742A436F" w14:textId="77777777" w:rsidR="00F275F1" w:rsidRPr="00F275F1" w:rsidRDefault="00F275F1" w:rsidP="00F275F1">
            <w:r w:rsidRPr="00F275F1">
              <w:t>This is a standard report that is used to document parts that do not meet specific criteria.</w:t>
            </w:r>
          </w:p>
        </w:tc>
      </w:tr>
      <w:tr w:rsidR="00F275F1" w:rsidRPr="00F275F1" w14:paraId="10F164FE" w14:textId="77777777" w:rsidTr="00A841DF">
        <w:trPr>
          <w:trHeight w:val="288"/>
        </w:trPr>
        <w:tc>
          <w:tcPr>
            <w:tcW w:w="998" w:type="pct"/>
          </w:tcPr>
          <w:p w14:paraId="3D24096B" w14:textId="77777777" w:rsidR="00F275F1" w:rsidRPr="00F275F1" w:rsidRDefault="00F275F1" w:rsidP="00F275F1">
            <w:r w:rsidRPr="00F275F1">
              <w:t>Traveler ID</w:t>
            </w:r>
          </w:p>
        </w:tc>
        <w:tc>
          <w:tcPr>
            <w:tcW w:w="4002" w:type="pct"/>
            <w:gridSpan w:val="4"/>
          </w:tcPr>
          <w:p w14:paraId="2A8A2670" w14:textId="77777777" w:rsidR="00F275F1" w:rsidRPr="00F275F1" w:rsidRDefault="00C560A8" w:rsidP="008150B1">
            <w:r>
              <w:t>STP</w:t>
            </w:r>
            <w:r w:rsidR="00F275F1" w:rsidRPr="00F275F1">
              <w:t>-NCR</w:t>
            </w:r>
          </w:p>
        </w:tc>
      </w:tr>
      <w:tr w:rsidR="00F275F1" w:rsidRPr="00F275F1" w14:paraId="622AA702" w14:textId="77777777" w:rsidTr="00A841DF">
        <w:trPr>
          <w:trHeight w:val="288"/>
        </w:trPr>
        <w:tc>
          <w:tcPr>
            <w:tcW w:w="998" w:type="pct"/>
          </w:tcPr>
          <w:p w14:paraId="17BC10A2" w14:textId="77777777" w:rsidR="00F275F1" w:rsidRPr="00F275F1" w:rsidRDefault="00F275F1" w:rsidP="00F275F1">
            <w:r w:rsidRPr="00F275F1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4D6DEB6" w14:textId="77777777" w:rsidR="00F275F1" w:rsidRPr="00F275F1" w:rsidRDefault="00F275F1" w:rsidP="00F275F1">
            <w:r w:rsidRPr="00F275F1">
              <w:t>R</w:t>
            </w:r>
            <w:r w:rsidR="008A6743">
              <w:t>13</w:t>
            </w:r>
          </w:p>
        </w:tc>
      </w:tr>
      <w:tr w:rsidR="00F275F1" w:rsidRPr="00F275F1" w14:paraId="7E7C1DA4" w14:textId="77777777" w:rsidTr="00A841DF">
        <w:trPr>
          <w:trHeight w:val="288"/>
        </w:trPr>
        <w:tc>
          <w:tcPr>
            <w:tcW w:w="998" w:type="pct"/>
          </w:tcPr>
          <w:p w14:paraId="1955EF17" w14:textId="77777777" w:rsidR="00F275F1" w:rsidRPr="00F275F1" w:rsidRDefault="00F275F1" w:rsidP="00F275F1">
            <w:r w:rsidRPr="00F275F1">
              <w:t>Traveler Author</w:t>
            </w:r>
          </w:p>
        </w:tc>
        <w:tc>
          <w:tcPr>
            <w:tcW w:w="4002" w:type="pct"/>
            <w:gridSpan w:val="4"/>
          </w:tcPr>
          <w:p w14:paraId="10C20665" w14:textId="77777777" w:rsidR="00F275F1" w:rsidRPr="00F275F1" w:rsidRDefault="00613D1C" w:rsidP="00071733">
            <w:r>
              <w:t>J. Harris</w:t>
            </w:r>
          </w:p>
        </w:tc>
      </w:tr>
      <w:tr w:rsidR="00F275F1" w:rsidRPr="00F275F1" w14:paraId="06AC2D33" w14:textId="77777777" w:rsidTr="00A841DF">
        <w:trPr>
          <w:trHeight w:val="288"/>
        </w:trPr>
        <w:tc>
          <w:tcPr>
            <w:tcW w:w="998" w:type="pct"/>
          </w:tcPr>
          <w:p w14:paraId="7A8A0B52" w14:textId="77777777" w:rsidR="00F275F1" w:rsidRPr="00F275F1" w:rsidRDefault="00F275F1" w:rsidP="00F275F1">
            <w:r w:rsidRPr="00F275F1">
              <w:t>Traveler Date</w:t>
            </w:r>
          </w:p>
        </w:tc>
        <w:tc>
          <w:tcPr>
            <w:tcW w:w="4002" w:type="pct"/>
            <w:gridSpan w:val="4"/>
          </w:tcPr>
          <w:p w14:paraId="1CE1349D" w14:textId="77777777" w:rsidR="00F275F1" w:rsidRPr="00F275F1" w:rsidRDefault="00C85E0D" w:rsidP="005E3E66">
            <w:r>
              <w:t>19-Apr-2022</w:t>
            </w:r>
          </w:p>
        </w:tc>
      </w:tr>
      <w:tr w:rsidR="008A6743" w:rsidRPr="00F275F1" w14:paraId="3FC693E7" w14:textId="77777777" w:rsidTr="00A841DF">
        <w:trPr>
          <w:trHeight w:val="288"/>
        </w:trPr>
        <w:tc>
          <w:tcPr>
            <w:tcW w:w="998" w:type="pct"/>
          </w:tcPr>
          <w:p w14:paraId="164EBFEB" w14:textId="77777777" w:rsidR="008A6743" w:rsidRPr="00F275F1" w:rsidRDefault="008A6743" w:rsidP="00F275F1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6254B4C" w14:textId="77777777" w:rsidR="008A6743" w:rsidRDefault="00613D1C" w:rsidP="005E3E66">
            <w:proofErr w:type="spellStart"/>
            <w:r>
              <w:t>b</w:t>
            </w:r>
            <w:r w:rsidR="008A6743">
              <w:t>ookwalt,megan</w:t>
            </w:r>
            <w:proofErr w:type="spellEnd"/>
          </w:p>
        </w:tc>
      </w:tr>
      <w:tr w:rsidR="008A6743" w:rsidRPr="00F275F1" w14:paraId="255E9150" w14:textId="77777777" w:rsidTr="00A841DF">
        <w:trPr>
          <w:trHeight w:val="288"/>
        </w:trPr>
        <w:tc>
          <w:tcPr>
            <w:tcW w:w="998" w:type="pct"/>
          </w:tcPr>
          <w:p w14:paraId="4024D0F8" w14:textId="77777777" w:rsidR="008A6743" w:rsidRPr="00F275F1" w:rsidRDefault="008A6743" w:rsidP="00F275F1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71A1F1" w14:textId="77777777" w:rsidR="008A6743" w:rsidRDefault="005C7122" w:rsidP="005E3E66">
            <w:proofErr w:type="spellStart"/>
            <w:r>
              <w:t>j</w:t>
            </w:r>
            <w:r w:rsidR="00613D1C">
              <w:t>harris</w:t>
            </w:r>
            <w:r>
              <w:t>,areilly</w:t>
            </w:r>
            <w:proofErr w:type="spellEnd"/>
          </w:p>
        </w:tc>
      </w:tr>
      <w:tr w:rsidR="00F275F1" w:rsidRPr="00F275F1" w14:paraId="73708FD1" w14:textId="77777777" w:rsidTr="00A841DF">
        <w:trPr>
          <w:trHeight w:val="288"/>
        </w:trPr>
        <w:tc>
          <w:tcPr>
            <w:tcW w:w="998" w:type="pct"/>
          </w:tcPr>
          <w:p w14:paraId="37F98015" w14:textId="77777777" w:rsidR="00F275F1" w:rsidRPr="00F275F1" w:rsidRDefault="008A6743" w:rsidP="00F275F1">
            <w:r>
              <w:t>D3</w:t>
            </w:r>
            <w:r w:rsidR="00F275F1" w:rsidRPr="00F275F1">
              <w:t xml:space="preserve"> Emails</w:t>
            </w:r>
          </w:p>
        </w:tc>
        <w:tc>
          <w:tcPr>
            <w:tcW w:w="4002" w:type="pct"/>
            <w:gridSpan w:val="4"/>
          </w:tcPr>
          <w:p w14:paraId="79B36D2F" w14:textId="77777777" w:rsidR="00F275F1" w:rsidRPr="00F275F1" w:rsidRDefault="00613D1C" w:rsidP="005E3E66">
            <w:proofErr w:type="spellStart"/>
            <w:r>
              <w:t>b</w:t>
            </w:r>
            <w:r w:rsidR="005E3E66">
              <w:t>ookwalt</w:t>
            </w:r>
            <w:r w:rsidR="008A6743">
              <w:t>,megan</w:t>
            </w:r>
            <w:r>
              <w:t>,jharris,areilly</w:t>
            </w:r>
            <w:proofErr w:type="spellEnd"/>
          </w:p>
        </w:tc>
      </w:tr>
      <w:tr w:rsidR="00CB5FFA" w:rsidRPr="00F275F1" w14:paraId="170909FA" w14:textId="77777777" w:rsidTr="00A841DF">
        <w:trPr>
          <w:trHeight w:val="288"/>
        </w:trPr>
        <w:tc>
          <w:tcPr>
            <w:tcW w:w="998" w:type="pct"/>
          </w:tcPr>
          <w:p w14:paraId="404A4CEC" w14:textId="77777777" w:rsidR="00CB5FFA" w:rsidRPr="00F275F1" w:rsidRDefault="00CB5FFA" w:rsidP="00F275F1">
            <w:r w:rsidRPr="00F275F1">
              <w:t>Approval Names</w:t>
            </w:r>
          </w:p>
        </w:tc>
        <w:tc>
          <w:tcPr>
            <w:tcW w:w="1001" w:type="pct"/>
          </w:tcPr>
          <w:p w14:paraId="7D75C748" w14:textId="77777777" w:rsidR="00CB5FFA" w:rsidRPr="00F275F1" w:rsidRDefault="00613D1C" w:rsidP="009F3DAD">
            <w:r>
              <w:t>J. Harris</w:t>
            </w:r>
          </w:p>
        </w:tc>
        <w:tc>
          <w:tcPr>
            <w:tcW w:w="1000" w:type="pct"/>
          </w:tcPr>
          <w:p w14:paraId="2A6B1549" w14:textId="77777777" w:rsidR="00CB5FFA" w:rsidRPr="00F275F1" w:rsidRDefault="00613D1C" w:rsidP="009F3DAD">
            <w:r>
              <w:t>M. McDonald</w:t>
            </w:r>
          </w:p>
        </w:tc>
        <w:tc>
          <w:tcPr>
            <w:tcW w:w="1000" w:type="pct"/>
          </w:tcPr>
          <w:p w14:paraId="691C5C5F" w14:textId="77777777" w:rsidR="00CB5FFA" w:rsidRPr="00F275F1" w:rsidRDefault="00613D1C" w:rsidP="00F275F1">
            <w:r>
              <w:t>M. Dickey</w:t>
            </w:r>
          </w:p>
        </w:tc>
        <w:tc>
          <w:tcPr>
            <w:tcW w:w="1001" w:type="pct"/>
          </w:tcPr>
          <w:p w14:paraId="001093F7" w14:textId="77777777" w:rsidR="00CB5FFA" w:rsidRPr="00F275F1" w:rsidRDefault="008A6743" w:rsidP="00F275F1">
            <w:r>
              <w:t>T. Reilly</w:t>
            </w:r>
          </w:p>
        </w:tc>
      </w:tr>
      <w:tr w:rsidR="00CB5FFA" w:rsidRPr="00F275F1" w14:paraId="375D0AB5" w14:textId="77777777" w:rsidTr="00A841DF">
        <w:trPr>
          <w:trHeight w:val="288"/>
        </w:trPr>
        <w:tc>
          <w:tcPr>
            <w:tcW w:w="998" w:type="pct"/>
          </w:tcPr>
          <w:p w14:paraId="50D08BD8" w14:textId="77777777" w:rsidR="00CB5FFA" w:rsidRPr="00F275F1" w:rsidRDefault="00CB5FFA" w:rsidP="00F275F1">
            <w:r>
              <w:t>Approval Signatures</w:t>
            </w:r>
          </w:p>
        </w:tc>
        <w:tc>
          <w:tcPr>
            <w:tcW w:w="1001" w:type="pct"/>
          </w:tcPr>
          <w:p w14:paraId="6B91C4A9" w14:textId="77777777" w:rsidR="00CB5FFA" w:rsidRPr="00F275F1" w:rsidRDefault="00CB5FFA" w:rsidP="00F275F1"/>
        </w:tc>
        <w:tc>
          <w:tcPr>
            <w:tcW w:w="1000" w:type="pct"/>
          </w:tcPr>
          <w:p w14:paraId="5232844D" w14:textId="77777777" w:rsidR="00CB5FFA" w:rsidRPr="00F275F1" w:rsidRDefault="00CB5FFA" w:rsidP="00F275F1"/>
        </w:tc>
        <w:tc>
          <w:tcPr>
            <w:tcW w:w="1000" w:type="pct"/>
          </w:tcPr>
          <w:p w14:paraId="770A5004" w14:textId="77777777" w:rsidR="00CB5FFA" w:rsidRPr="00F275F1" w:rsidRDefault="00CB5FFA" w:rsidP="00F275F1"/>
        </w:tc>
        <w:tc>
          <w:tcPr>
            <w:tcW w:w="1001" w:type="pct"/>
          </w:tcPr>
          <w:p w14:paraId="61ACA5AF" w14:textId="77777777" w:rsidR="00CB5FFA" w:rsidRPr="00F275F1" w:rsidRDefault="00CB5FFA" w:rsidP="00F275F1"/>
        </w:tc>
      </w:tr>
      <w:tr w:rsidR="00CB5FFA" w:rsidRPr="00F275F1" w14:paraId="4D5FA392" w14:textId="77777777" w:rsidTr="00A841DF">
        <w:trPr>
          <w:trHeight w:val="288"/>
        </w:trPr>
        <w:tc>
          <w:tcPr>
            <w:tcW w:w="998" w:type="pct"/>
          </w:tcPr>
          <w:p w14:paraId="07709D52" w14:textId="77777777" w:rsidR="00CB5FFA" w:rsidRPr="00F275F1" w:rsidRDefault="00CB5FFA" w:rsidP="00F275F1">
            <w:r w:rsidRPr="00F275F1">
              <w:t>Approval Date</w:t>
            </w:r>
          </w:p>
        </w:tc>
        <w:tc>
          <w:tcPr>
            <w:tcW w:w="1001" w:type="pct"/>
          </w:tcPr>
          <w:p w14:paraId="065004EC" w14:textId="77777777" w:rsidR="00CB5FFA" w:rsidRPr="00F275F1" w:rsidRDefault="00CB5FFA" w:rsidP="00F275F1"/>
        </w:tc>
        <w:tc>
          <w:tcPr>
            <w:tcW w:w="1000" w:type="pct"/>
          </w:tcPr>
          <w:p w14:paraId="46D972B4" w14:textId="77777777" w:rsidR="00CB5FFA" w:rsidRPr="00F275F1" w:rsidRDefault="00CB5FFA" w:rsidP="00F275F1"/>
        </w:tc>
        <w:tc>
          <w:tcPr>
            <w:tcW w:w="1000" w:type="pct"/>
          </w:tcPr>
          <w:p w14:paraId="1F123A3C" w14:textId="77777777" w:rsidR="00CB5FFA" w:rsidRPr="00F275F1" w:rsidRDefault="00CB5FFA" w:rsidP="00F275F1"/>
        </w:tc>
        <w:tc>
          <w:tcPr>
            <w:tcW w:w="1001" w:type="pct"/>
          </w:tcPr>
          <w:p w14:paraId="1950D748" w14:textId="77777777" w:rsidR="00CB5FFA" w:rsidRPr="00F275F1" w:rsidRDefault="00CB5FFA" w:rsidP="00F275F1"/>
        </w:tc>
      </w:tr>
      <w:tr w:rsidR="00CB5FFA" w:rsidRPr="00F275F1" w14:paraId="7C2C269D" w14:textId="77777777" w:rsidTr="00A841DF">
        <w:trPr>
          <w:trHeight w:val="288"/>
        </w:trPr>
        <w:tc>
          <w:tcPr>
            <w:tcW w:w="998" w:type="pct"/>
          </w:tcPr>
          <w:p w14:paraId="6912FDA4" w14:textId="77777777" w:rsidR="00CB5FFA" w:rsidRPr="00F275F1" w:rsidRDefault="00CB5FFA" w:rsidP="00F275F1">
            <w:r w:rsidRPr="00F275F1">
              <w:t>Approval Title</w:t>
            </w:r>
          </w:p>
        </w:tc>
        <w:tc>
          <w:tcPr>
            <w:tcW w:w="1001" w:type="pct"/>
          </w:tcPr>
          <w:p w14:paraId="1899621C" w14:textId="77777777" w:rsidR="00CB5FFA" w:rsidRPr="00F275F1" w:rsidRDefault="00CB5FFA" w:rsidP="00F275F1">
            <w:r w:rsidRPr="00F275F1">
              <w:t>Author</w:t>
            </w:r>
          </w:p>
        </w:tc>
        <w:tc>
          <w:tcPr>
            <w:tcW w:w="1000" w:type="pct"/>
          </w:tcPr>
          <w:p w14:paraId="4F55845E" w14:textId="77777777" w:rsidR="00CB5FFA" w:rsidRPr="00F275F1" w:rsidRDefault="00CB5FFA" w:rsidP="00F275F1">
            <w:r w:rsidRPr="00F275F1">
              <w:t>Reviewer</w:t>
            </w:r>
          </w:p>
        </w:tc>
        <w:tc>
          <w:tcPr>
            <w:tcW w:w="1000" w:type="pct"/>
          </w:tcPr>
          <w:p w14:paraId="1EC3ECD5" w14:textId="77777777" w:rsidR="00CB5FFA" w:rsidRPr="00F275F1" w:rsidRDefault="00613D1C" w:rsidP="00F275F1">
            <w:r>
              <w:t>Inv Reviewer</w:t>
            </w:r>
          </w:p>
        </w:tc>
        <w:tc>
          <w:tcPr>
            <w:tcW w:w="1001" w:type="pct"/>
          </w:tcPr>
          <w:p w14:paraId="5D616352" w14:textId="77777777" w:rsidR="00CB5FFA" w:rsidRPr="00F275F1" w:rsidRDefault="008A6743" w:rsidP="00F275F1">
            <w:r>
              <w:t>SRF Dept Head</w:t>
            </w:r>
          </w:p>
        </w:tc>
      </w:tr>
    </w:tbl>
    <w:p w14:paraId="44D24F78" w14:textId="77777777" w:rsidR="007D458D" w:rsidRPr="00F275F1" w:rsidRDefault="007D458D" w:rsidP="00F275F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F275F1" w14:paraId="7CC041F5" w14:textId="77777777" w:rsidTr="00A841DF">
        <w:trPr>
          <w:cantSplit/>
          <w:trHeight w:val="288"/>
        </w:trPr>
        <w:tc>
          <w:tcPr>
            <w:tcW w:w="999" w:type="pct"/>
          </w:tcPr>
          <w:p w14:paraId="533F80F0" w14:textId="77777777" w:rsidR="007D458D" w:rsidRPr="00F275F1" w:rsidRDefault="007D458D" w:rsidP="00F275F1">
            <w:r w:rsidRPr="00F275F1">
              <w:t>References</w:t>
            </w:r>
          </w:p>
        </w:tc>
        <w:tc>
          <w:tcPr>
            <w:tcW w:w="4001" w:type="pct"/>
            <w:gridSpan w:val="4"/>
          </w:tcPr>
          <w:p w14:paraId="464268EE" w14:textId="77777777" w:rsidR="007D458D" w:rsidRPr="00F275F1" w:rsidRDefault="007D458D" w:rsidP="00F275F1">
            <w:r w:rsidRPr="00F275F1">
              <w:t xml:space="preserve">List and Hyperlink all documents related to this traveler. This includes, but is not limited to: safety (THAs, SOPs, </w:t>
            </w:r>
            <w:proofErr w:type="spellStart"/>
            <w:r w:rsidRPr="00F275F1">
              <w:t>etc</w:t>
            </w:r>
            <w:proofErr w:type="spellEnd"/>
            <w:r w:rsidRPr="00F275F1">
              <w:t>), drawings, procedures, and facility related documents.</w:t>
            </w:r>
          </w:p>
        </w:tc>
      </w:tr>
      <w:tr w:rsidR="007D458D" w:rsidRPr="00F275F1" w14:paraId="42B6C6A7" w14:textId="77777777" w:rsidTr="00A841DF">
        <w:trPr>
          <w:cantSplit/>
          <w:trHeight w:val="288"/>
        </w:trPr>
        <w:tc>
          <w:tcPr>
            <w:tcW w:w="999" w:type="pct"/>
          </w:tcPr>
          <w:p w14:paraId="76AF497D" w14:textId="77777777" w:rsidR="007D458D" w:rsidRPr="00F275F1" w:rsidRDefault="00F968B9" w:rsidP="00EF48DF">
            <w:hyperlink r:id="rId8" w:history="1">
              <w:r w:rsidR="00EF48DF">
                <w:rPr>
                  <w:rStyle w:val="Hyperlink"/>
                </w:rPr>
                <w:t>SRF-12-PR-001 - Nonconforming Product</w:t>
              </w:r>
            </w:hyperlink>
          </w:p>
        </w:tc>
        <w:tc>
          <w:tcPr>
            <w:tcW w:w="999" w:type="pct"/>
          </w:tcPr>
          <w:p w14:paraId="3DA3396B" w14:textId="77777777" w:rsidR="007D458D" w:rsidRPr="00F275F1" w:rsidRDefault="007D458D" w:rsidP="00F275F1"/>
        </w:tc>
        <w:tc>
          <w:tcPr>
            <w:tcW w:w="1001" w:type="pct"/>
          </w:tcPr>
          <w:p w14:paraId="39DEA533" w14:textId="77777777" w:rsidR="007D458D" w:rsidRPr="00F275F1" w:rsidRDefault="007D458D" w:rsidP="00F275F1"/>
        </w:tc>
        <w:tc>
          <w:tcPr>
            <w:tcW w:w="1001" w:type="pct"/>
          </w:tcPr>
          <w:p w14:paraId="2D745B83" w14:textId="77777777" w:rsidR="007D458D" w:rsidRPr="00F275F1" w:rsidRDefault="007D458D" w:rsidP="00F275F1"/>
        </w:tc>
        <w:tc>
          <w:tcPr>
            <w:tcW w:w="1000" w:type="pct"/>
          </w:tcPr>
          <w:p w14:paraId="63E77D17" w14:textId="77777777" w:rsidR="007D458D" w:rsidRPr="00F275F1" w:rsidRDefault="007D458D" w:rsidP="00F275F1"/>
        </w:tc>
      </w:tr>
      <w:tr w:rsidR="007D458D" w:rsidRPr="00F275F1" w14:paraId="2A58DE86" w14:textId="77777777" w:rsidTr="00A841DF">
        <w:trPr>
          <w:cantSplit/>
          <w:trHeight w:val="288"/>
        </w:trPr>
        <w:tc>
          <w:tcPr>
            <w:tcW w:w="999" w:type="pct"/>
          </w:tcPr>
          <w:p w14:paraId="78EFD2B3" w14:textId="77777777" w:rsidR="007D458D" w:rsidRPr="00F275F1" w:rsidRDefault="007D458D" w:rsidP="00F275F1"/>
        </w:tc>
        <w:tc>
          <w:tcPr>
            <w:tcW w:w="999" w:type="pct"/>
          </w:tcPr>
          <w:p w14:paraId="23731BA9" w14:textId="77777777" w:rsidR="007D458D" w:rsidRPr="00F275F1" w:rsidRDefault="007D458D" w:rsidP="00F275F1"/>
        </w:tc>
        <w:tc>
          <w:tcPr>
            <w:tcW w:w="1001" w:type="pct"/>
          </w:tcPr>
          <w:p w14:paraId="11F8D4F9" w14:textId="77777777" w:rsidR="007D458D" w:rsidRPr="00F275F1" w:rsidRDefault="007D458D" w:rsidP="00F275F1"/>
        </w:tc>
        <w:tc>
          <w:tcPr>
            <w:tcW w:w="1001" w:type="pct"/>
          </w:tcPr>
          <w:p w14:paraId="120F1F3D" w14:textId="77777777" w:rsidR="007D458D" w:rsidRPr="00F275F1" w:rsidRDefault="007D458D" w:rsidP="00F275F1"/>
        </w:tc>
        <w:tc>
          <w:tcPr>
            <w:tcW w:w="1000" w:type="pct"/>
          </w:tcPr>
          <w:p w14:paraId="692E2546" w14:textId="77777777" w:rsidR="007D458D" w:rsidRPr="00F275F1" w:rsidRDefault="007D458D" w:rsidP="00F275F1"/>
        </w:tc>
      </w:tr>
    </w:tbl>
    <w:p w14:paraId="2E5D8A54" w14:textId="77777777" w:rsidR="007D458D" w:rsidRPr="00F275F1" w:rsidRDefault="007D458D" w:rsidP="00F275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F275F1" w14:paraId="3F1D6E9F" w14:textId="77777777" w:rsidTr="00A841DF">
        <w:trPr>
          <w:cantSplit/>
        </w:trPr>
        <w:tc>
          <w:tcPr>
            <w:tcW w:w="1000" w:type="pct"/>
          </w:tcPr>
          <w:p w14:paraId="55909593" w14:textId="77777777" w:rsidR="007D458D" w:rsidRPr="00F275F1" w:rsidRDefault="007D458D" w:rsidP="00F275F1">
            <w:r w:rsidRPr="00F275F1">
              <w:t>Revision Note</w:t>
            </w:r>
          </w:p>
        </w:tc>
        <w:tc>
          <w:tcPr>
            <w:tcW w:w="4000" w:type="pct"/>
          </w:tcPr>
          <w:p w14:paraId="26C7192C" w14:textId="77777777" w:rsidR="007D458D" w:rsidRPr="00F275F1" w:rsidRDefault="007D458D" w:rsidP="00F275F1"/>
        </w:tc>
      </w:tr>
      <w:tr w:rsidR="00B26E6D" w:rsidRPr="00F275F1" w14:paraId="7DB58439" w14:textId="77777777" w:rsidTr="00A841DF">
        <w:trPr>
          <w:cantSplit/>
        </w:trPr>
        <w:tc>
          <w:tcPr>
            <w:tcW w:w="1000" w:type="pct"/>
          </w:tcPr>
          <w:p w14:paraId="6729A818" w14:textId="77777777" w:rsidR="00B26E6D" w:rsidRDefault="00B26E6D" w:rsidP="00EE3842">
            <w:r>
              <w:t>R1</w:t>
            </w:r>
          </w:p>
        </w:tc>
        <w:tc>
          <w:tcPr>
            <w:tcW w:w="4000" w:type="pct"/>
          </w:tcPr>
          <w:p w14:paraId="442294DC" w14:textId="77777777" w:rsidR="00B26E6D" w:rsidRPr="00F275F1" w:rsidRDefault="00B26E6D" w:rsidP="009E7970">
            <w:r w:rsidRPr="001174AE">
              <w:t>Initial rel</w:t>
            </w:r>
            <w:r>
              <w:t xml:space="preserve">ease of this Traveler under the new Pansophy 2 criteria. </w:t>
            </w:r>
          </w:p>
        </w:tc>
      </w:tr>
      <w:tr w:rsidR="00AC598F" w:rsidRPr="00F275F1" w14:paraId="37B130F6" w14:textId="77777777" w:rsidTr="00A841DF">
        <w:trPr>
          <w:cantSplit/>
        </w:trPr>
        <w:tc>
          <w:tcPr>
            <w:tcW w:w="1000" w:type="pct"/>
          </w:tcPr>
          <w:p w14:paraId="379E89C6" w14:textId="77777777" w:rsidR="00AC598F" w:rsidRDefault="00AC598F" w:rsidP="00EE3842">
            <w:r>
              <w:t>R2</w:t>
            </w:r>
          </w:p>
        </w:tc>
        <w:tc>
          <w:tcPr>
            <w:tcW w:w="4000" w:type="pct"/>
          </w:tcPr>
          <w:p w14:paraId="58184F90" w14:textId="77777777" w:rsidR="00AC598F" w:rsidRDefault="00AC598F" w:rsidP="00EE3842">
            <w:r>
              <w:t>Unknown</w:t>
            </w:r>
          </w:p>
        </w:tc>
      </w:tr>
      <w:tr w:rsidR="00AC598F" w:rsidRPr="00F275F1" w14:paraId="2D947426" w14:textId="77777777" w:rsidTr="00A841DF">
        <w:trPr>
          <w:cantSplit/>
        </w:trPr>
        <w:tc>
          <w:tcPr>
            <w:tcW w:w="1000" w:type="pct"/>
          </w:tcPr>
          <w:p w14:paraId="23B02B8E" w14:textId="77777777" w:rsidR="00AC598F" w:rsidRDefault="00AC598F" w:rsidP="00EE3842">
            <w:r>
              <w:t>R3</w:t>
            </w:r>
          </w:p>
        </w:tc>
        <w:tc>
          <w:tcPr>
            <w:tcW w:w="4000" w:type="pct"/>
          </w:tcPr>
          <w:p w14:paraId="3883A66D" w14:textId="77777777" w:rsidR="00AC598F" w:rsidRDefault="00AC598F" w:rsidP="00EE3842">
            <w:r>
              <w:t>Unknown</w:t>
            </w:r>
          </w:p>
        </w:tc>
      </w:tr>
      <w:tr w:rsidR="00B26E6D" w:rsidRPr="00F275F1" w14:paraId="466C55A5" w14:textId="77777777" w:rsidTr="00A841DF">
        <w:trPr>
          <w:cantSplit/>
        </w:trPr>
        <w:tc>
          <w:tcPr>
            <w:tcW w:w="1000" w:type="pct"/>
          </w:tcPr>
          <w:p w14:paraId="33389366" w14:textId="77777777" w:rsidR="00B26E6D" w:rsidRDefault="00B26E6D" w:rsidP="00EE3842">
            <w:r>
              <w:t>R4</w:t>
            </w:r>
          </w:p>
        </w:tc>
        <w:tc>
          <w:tcPr>
            <w:tcW w:w="4000" w:type="pct"/>
          </w:tcPr>
          <w:p w14:paraId="1C7B6F5F" w14:textId="77777777" w:rsidR="00B26E6D" w:rsidRPr="00F275F1" w:rsidRDefault="00B26E6D" w:rsidP="00EE3842">
            <w:r>
              <w:t>Added re</w:t>
            </w:r>
            <w:r w:rsidR="00636540">
              <w:t>-</w:t>
            </w:r>
            <w:r>
              <w:t>measure as a disposition</w:t>
            </w:r>
          </w:p>
        </w:tc>
      </w:tr>
      <w:tr w:rsidR="00B26E6D" w:rsidRPr="00F275F1" w14:paraId="12613509" w14:textId="77777777" w:rsidTr="00A841DF">
        <w:trPr>
          <w:cantSplit/>
        </w:trPr>
        <w:tc>
          <w:tcPr>
            <w:tcW w:w="1000" w:type="pct"/>
          </w:tcPr>
          <w:p w14:paraId="451E7561" w14:textId="77777777" w:rsidR="00B26E6D" w:rsidRPr="00794AB7" w:rsidRDefault="00B26E6D" w:rsidP="00EE3842">
            <w:pPr>
              <w:ind w:right="144"/>
            </w:pPr>
            <w:r>
              <w:t>R5</w:t>
            </w:r>
          </w:p>
        </w:tc>
        <w:tc>
          <w:tcPr>
            <w:tcW w:w="4000" w:type="pct"/>
          </w:tcPr>
          <w:p w14:paraId="3C89ED4B" w14:textId="77777777" w:rsidR="00B26E6D" w:rsidRPr="001174AE" w:rsidRDefault="00B26E6D" w:rsidP="00B26E6D">
            <w:pPr>
              <w:ind w:right="144"/>
            </w:pPr>
            <w:r>
              <w:t>No changes, just updating the revision to reflect that which is in P1.</w:t>
            </w:r>
          </w:p>
        </w:tc>
      </w:tr>
      <w:tr w:rsidR="00B26E6D" w:rsidRPr="00F275F1" w14:paraId="2373096A" w14:textId="77777777" w:rsidTr="00A841DF">
        <w:trPr>
          <w:cantSplit/>
        </w:trPr>
        <w:tc>
          <w:tcPr>
            <w:tcW w:w="1000" w:type="pct"/>
          </w:tcPr>
          <w:p w14:paraId="363C4521" w14:textId="77777777" w:rsidR="00B26E6D" w:rsidRDefault="00B26E6D" w:rsidP="00EE3842">
            <w:r>
              <w:t>R6</w:t>
            </w:r>
          </w:p>
        </w:tc>
        <w:tc>
          <w:tcPr>
            <w:tcW w:w="4000" w:type="pct"/>
          </w:tcPr>
          <w:p w14:paraId="4134D8EE" w14:textId="77777777" w:rsidR="00B26E6D" w:rsidRPr="00F275F1" w:rsidRDefault="00B26E6D" w:rsidP="00EE3842">
            <w:r>
              <w:t>Added file upload in Describe Step. Reformatted step 1. Renumbered steps. Clarified support step</w:t>
            </w:r>
          </w:p>
        </w:tc>
      </w:tr>
      <w:tr w:rsidR="00AC598F" w:rsidRPr="00F275F1" w14:paraId="2D2A2497" w14:textId="77777777" w:rsidTr="00A841DF">
        <w:trPr>
          <w:cantSplit/>
        </w:trPr>
        <w:tc>
          <w:tcPr>
            <w:tcW w:w="1000" w:type="pct"/>
          </w:tcPr>
          <w:p w14:paraId="0F3CF104" w14:textId="77777777" w:rsidR="00AC598F" w:rsidRDefault="00AC598F" w:rsidP="00EE3842">
            <w:r>
              <w:t>R7</w:t>
            </w:r>
          </w:p>
        </w:tc>
        <w:tc>
          <w:tcPr>
            <w:tcW w:w="4000" w:type="pct"/>
          </w:tcPr>
          <w:p w14:paraId="2FF6E133" w14:textId="77777777" w:rsidR="00AC598F" w:rsidRPr="00F275F1" w:rsidRDefault="009E7970" w:rsidP="009E7970">
            <w:r w:rsidRPr="00F275F1">
              <w:t xml:space="preserve">Initial release of this Traveler </w:t>
            </w:r>
            <w:r>
              <w:t>for new P2 Projects</w:t>
            </w:r>
          </w:p>
        </w:tc>
      </w:tr>
      <w:tr w:rsidR="00B26E6D" w:rsidRPr="00F275F1" w14:paraId="223C96CC" w14:textId="77777777" w:rsidTr="00A841DF">
        <w:trPr>
          <w:cantSplit/>
        </w:trPr>
        <w:tc>
          <w:tcPr>
            <w:tcW w:w="1000" w:type="pct"/>
          </w:tcPr>
          <w:p w14:paraId="44CA7E23" w14:textId="77777777" w:rsidR="00B26E6D" w:rsidRPr="00F275F1" w:rsidRDefault="00B26E6D" w:rsidP="00EE3842">
            <w:r>
              <w:t>R8</w:t>
            </w:r>
          </w:p>
        </w:tc>
        <w:tc>
          <w:tcPr>
            <w:tcW w:w="4000" w:type="pct"/>
          </w:tcPr>
          <w:p w14:paraId="2755D0EB" w14:textId="77777777" w:rsidR="00B26E6D" w:rsidRPr="00F275F1" w:rsidRDefault="00351B52" w:rsidP="00EE3842">
            <w:r>
              <w:t>New disposition area. New layout of traveler</w:t>
            </w:r>
          </w:p>
        </w:tc>
      </w:tr>
      <w:tr w:rsidR="008A6743" w:rsidRPr="00F275F1" w14:paraId="7C610578" w14:textId="77777777" w:rsidTr="00A841DF">
        <w:trPr>
          <w:cantSplit/>
        </w:trPr>
        <w:tc>
          <w:tcPr>
            <w:tcW w:w="1000" w:type="pct"/>
          </w:tcPr>
          <w:p w14:paraId="0971D845" w14:textId="77777777" w:rsidR="008A6743" w:rsidRDefault="008A6743" w:rsidP="00EE3842">
            <w:r>
              <w:t>R9</w:t>
            </w:r>
          </w:p>
        </w:tc>
        <w:tc>
          <w:tcPr>
            <w:tcW w:w="4000" w:type="pct"/>
          </w:tcPr>
          <w:p w14:paraId="6F827F78" w14:textId="77777777" w:rsidR="008A6743" w:rsidRDefault="008A6743" w:rsidP="00EE3842">
            <w:r>
              <w:t>Added check for valid engineers to disposition</w:t>
            </w:r>
          </w:p>
        </w:tc>
      </w:tr>
      <w:tr w:rsidR="008A6743" w:rsidRPr="00F275F1" w14:paraId="29CD9AD0" w14:textId="77777777" w:rsidTr="00A841DF">
        <w:trPr>
          <w:cantSplit/>
        </w:trPr>
        <w:tc>
          <w:tcPr>
            <w:tcW w:w="1000" w:type="pct"/>
          </w:tcPr>
          <w:p w14:paraId="311BB592" w14:textId="77777777" w:rsidR="008A6743" w:rsidRDefault="008A6743" w:rsidP="00EE3842">
            <w:r>
              <w:t>R10</w:t>
            </w:r>
          </w:p>
        </w:tc>
        <w:tc>
          <w:tcPr>
            <w:tcW w:w="4000" w:type="pct"/>
          </w:tcPr>
          <w:p w14:paraId="0F1167F3" w14:textId="77777777" w:rsidR="008A6743" w:rsidRDefault="008A6743" w:rsidP="00EE3842">
            <w:r>
              <w:t>Added multiple reworks to page 3</w:t>
            </w:r>
          </w:p>
        </w:tc>
      </w:tr>
      <w:tr w:rsidR="008A6743" w:rsidRPr="00F275F1" w14:paraId="17F2303D" w14:textId="77777777" w:rsidTr="00A841DF">
        <w:trPr>
          <w:cantSplit/>
        </w:trPr>
        <w:tc>
          <w:tcPr>
            <w:tcW w:w="1000" w:type="pct"/>
          </w:tcPr>
          <w:p w14:paraId="4FB8E69E" w14:textId="77777777" w:rsidR="008A6743" w:rsidRDefault="008A6743" w:rsidP="00EE3842">
            <w:r>
              <w:lastRenderedPageBreak/>
              <w:t>R11</w:t>
            </w:r>
          </w:p>
        </w:tc>
        <w:tc>
          <w:tcPr>
            <w:tcW w:w="4000" w:type="pct"/>
          </w:tcPr>
          <w:p w14:paraId="03741910" w14:textId="77777777" w:rsidR="008A6743" w:rsidRDefault="008A6743" w:rsidP="00EE3842">
            <w:r>
              <w:t xml:space="preserve">Removed “Proceed to Next </w:t>
            </w:r>
            <w:proofErr w:type="spellStart"/>
            <w:r>
              <w:t>Workcenter</w:t>
            </w:r>
            <w:proofErr w:type="spellEnd"/>
            <w:r>
              <w:t>”. Added check for informative or dispositioner engineers</w:t>
            </w:r>
          </w:p>
        </w:tc>
      </w:tr>
      <w:tr w:rsidR="008A6743" w:rsidRPr="00F275F1" w14:paraId="76D01850" w14:textId="77777777" w:rsidTr="00A841DF">
        <w:trPr>
          <w:cantSplit/>
        </w:trPr>
        <w:tc>
          <w:tcPr>
            <w:tcW w:w="1000" w:type="pct"/>
          </w:tcPr>
          <w:p w14:paraId="41315B31" w14:textId="77777777" w:rsidR="008A6743" w:rsidRDefault="008A6743" w:rsidP="00EE3842">
            <w:r>
              <w:t>R12</w:t>
            </w:r>
          </w:p>
        </w:tc>
        <w:tc>
          <w:tcPr>
            <w:tcW w:w="4000" w:type="pct"/>
          </w:tcPr>
          <w:p w14:paraId="1D844823" w14:textId="77777777" w:rsidR="008A6743" w:rsidRDefault="008A6743" w:rsidP="00EE3842">
            <w:r>
              <w:t>Updated dispositions and acronyms</w:t>
            </w:r>
          </w:p>
        </w:tc>
      </w:tr>
      <w:tr w:rsidR="008A6743" w:rsidRPr="00F275F1" w14:paraId="4CA6115C" w14:textId="77777777" w:rsidTr="00A841DF">
        <w:trPr>
          <w:cantSplit/>
        </w:trPr>
        <w:tc>
          <w:tcPr>
            <w:tcW w:w="1000" w:type="pct"/>
          </w:tcPr>
          <w:p w14:paraId="2841BEB5" w14:textId="77777777" w:rsidR="008A6743" w:rsidRDefault="008A6743" w:rsidP="00EE3842">
            <w:r>
              <w:t>R13</w:t>
            </w:r>
          </w:p>
        </w:tc>
        <w:tc>
          <w:tcPr>
            <w:tcW w:w="4000" w:type="pct"/>
          </w:tcPr>
          <w:p w14:paraId="7D3DF327" w14:textId="77777777" w:rsidR="008A6743" w:rsidRDefault="008A6743" w:rsidP="00EE3842">
            <w:r>
              <w:t>Added disposition definitions to pages 2 and 4. Updated the link to the NCR procedure in references</w:t>
            </w:r>
          </w:p>
        </w:tc>
      </w:tr>
    </w:tbl>
    <w:p w14:paraId="19F4C95F" w14:textId="77777777" w:rsidR="00A33D24" w:rsidRDefault="00A33D2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9698"/>
      </w:tblGrid>
      <w:tr w:rsidR="00A33D24" w:rsidRPr="00D97B1C" w14:paraId="047C7A8B" w14:textId="77777777" w:rsidTr="002A48C5">
        <w:trPr>
          <w:cantSplit/>
          <w:trHeight w:val="144"/>
        </w:trPr>
        <w:tc>
          <w:tcPr>
            <w:tcW w:w="3750" w:type="pct"/>
            <w:gridSpan w:val="2"/>
            <w:tcBorders>
              <w:top w:val="single" w:sz="18" w:space="0" w:color="auto"/>
            </w:tcBorders>
            <w:shd w:val="clear" w:color="auto" w:fill="C2D69B" w:themeFill="accent3" w:themeFillTint="99"/>
          </w:tcPr>
          <w:p w14:paraId="5EDDF7E8" w14:textId="77777777" w:rsidR="00A33D24" w:rsidRPr="00F3251F" w:rsidRDefault="00C066AF" w:rsidP="00351B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NCR</w:t>
            </w:r>
            <w:r w:rsidR="00A33D24" w:rsidRPr="00F3251F">
              <w:rPr>
                <w:b/>
                <w:sz w:val="24"/>
              </w:rPr>
              <w:t xml:space="preserve"> Traveler</w:t>
            </w:r>
            <w:r w:rsidR="008F4AB4">
              <w:rPr>
                <w:b/>
                <w:sz w:val="24"/>
              </w:rPr>
              <w:t xml:space="preserve">  </w:t>
            </w:r>
            <w:r w:rsidR="0068416E">
              <w:rPr>
                <w:b/>
                <w:sz w:val="24"/>
              </w:rPr>
              <w:t xml:space="preserve">(Page 1 : </w:t>
            </w:r>
            <w:r w:rsidR="00351B52">
              <w:rPr>
                <w:b/>
                <w:sz w:val="24"/>
              </w:rPr>
              <w:t>I</w:t>
            </w:r>
            <w:r w:rsidR="0068416E">
              <w:rPr>
                <w:b/>
                <w:sz w:val="24"/>
              </w:rPr>
              <w:t xml:space="preserve">nitiate and </w:t>
            </w:r>
            <w:r w:rsidR="00351B52">
              <w:rPr>
                <w:b/>
                <w:sz w:val="24"/>
              </w:rPr>
              <w:t>D</w:t>
            </w:r>
            <w:r w:rsidR="0068416E">
              <w:rPr>
                <w:b/>
                <w:sz w:val="24"/>
              </w:rPr>
              <w:t>escribe</w:t>
            </w:r>
            <w:r w:rsidR="008F4AB4">
              <w:rPr>
                <w:b/>
                <w:sz w:val="24"/>
              </w:rPr>
              <w:t>)</w:t>
            </w:r>
          </w:p>
        </w:tc>
      </w:tr>
      <w:tr w:rsidR="00A33D24" w:rsidRPr="00D97B1C" w14:paraId="610FE473" w14:textId="77777777" w:rsidTr="002A48C5">
        <w:trPr>
          <w:cantSplit/>
          <w:trHeight w:val="144"/>
        </w:trPr>
        <w:tc>
          <w:tcPr>
            <w:tcW w:w="3750" w:type="pct"/>
            <w:gridSpan w:val="2"/>
            <w:shd w:val="clear" w:color="auto" w:fill="D6E3BC" w:themeFill="accent3" w:themeFillTint="66"/>
          </w:tcPr>
          <w:p w14:paraId="3675D241" w14:textId="77777777" w:rsidR="00A33D24" w:rsidRPr="00A67D99" w:rsidRDefault="00C066AF" w:rsidP="00C066AF">
            <w:pPr>
              <w:rPr>
                <w:b/>
              </w:rPr>
            </w:pPr>
            <w:r>
              <w:rPr>
                <w:b/>
              </w:rPr>
              <w:t>INITIATE An Non-Conformance Report</w:t>
            </w:r>
          </w:p>
        </w:tc>
      </w:tr>
      <w:tr w:rsidR="009478C5" w:rsidRPr="00D97B1C" w14:paraId="3ED37F59" w14:textId="77777777" w:rsidTr="002A48C5">
        <w:trPr>
          <w:cantSplit/>
          <w:trHeight w:val="144"/>
        </w:trPr>
        <w:tc>
          <w:tcPr>
            <w:tcW w:w="1250" w:type="pct"/>
          </w:tcPr>
          <w:p w14:paraId="39BBEBA4" w14:textId="77777777" w:rsidR="009478C5" w:rsidRPr="00C066AF" w:rsidRDefault="004E7F52" w:rsidP="00A56516">
            <w:pPr>
              <w:rPr>
                <w:b/>
                <w:i/>
                <w:color w:val="365F91" w:themeColor="accent1" w:themeShade="BF"/>
                <w:sz w:val="16"/>
              </w:rPr>
            </w:pPr>
            <w:r>
              <w:rPr>
                <w:b/>
                <w:i/>
                <w:color w:val="365F91" w:themeColor="accent1" w:themeShade="BF"/>
                <w:sz w:val="16"/>
              </w:rPr>
              <w:t>The Part</w:t>
            </w:r>
          </w:p>
          <w:p w14:paraId="794BC093" w14:textId="77777777" w:rsidR="009478C5" w:rsidRDefault="009478C5" w:rsidP="00A56516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Auto Filled from initiating traveler. If auto-fill does not occur ensure values are entered:</w:t>
            </w:r>
          </w:p>
          <w:p w14:paraId="6A27CAF9" w14:textId="77777777" w:rsidR="00850700" w:rsidRDefault="00850700" w:rsidP="00850700">
            <w:r w:rsidRPr="00CE6F27">
              <w:t>[[</w:t>
            </w:r>
            <w:proofErr w:type="spellStart"/>
            <w:r>
              <w:t>PartAcronym</w:t>
            </w:r>
            <w:proofErr w:type="spellEnd"/>
            <w:r w:rsidRPr="00CE6F27">
              <w:t>]] &lt;&lt;TEXT&gt;&gt;</w:t>
            </w:r>
          </w:p>
          <w:p w14:paraId="13A2B12A" w14:textId="77777777" w:rsidR="009478C5" w:rsidRDefault="009478C5" w:rsidP="00850700">
            <w:r w:rsidRPr="00CE6F27">
              <w:t>[[</w:t>
            </w:r>
            <w:proofErr w:type="spellStart"/>
            <w:r w:rsidR="00850700">
              <w:t>SerialNumber</w:t>
            </w:r>
            <w:proofErr w:type="spellEnd"/>
            <w:r w:rsidRPr="00CE6F27">
              <w:t xml:space="preserve">]] </w:t>
            </w:r>
            <w:r>
              <w:t>&lt;&lt;</w:t>
            </w:r>
            <w:r w:rsidRPr="00CE6F27">
              <w:t>SN&gt;&gt;</w:t>
            </w:r>
          </w:p>
          <w:p w14:paraId="637351A7" w14:textId="77777777" w:rsidR="009478C5" w:rsidRDefault="009478C5" w:rsidP="00C066AF">
            <w:r w:rsidRPr="00CE6F27">
              <w:t>[[</w:t>
            </w:r>
            <w:proofErr w:type="spellStart"/>
            <w:r>
              <w:t>DrawingNumber</w:t>
            </w:r>
            <w:proofErr w:type="spellEnd"/>
            <w:r w:rsidRPr="00CE6F27">
              <w:t>]] &lt;&lt;TEXT&gt;&gt;</w:t>
            </w:r>
          </w:p>
          <w:p w14:paraId="5A1052C0" w14:textId="77777777" w:rsidR="009478C5" w:rsidRDefault="009478C5" w:rsidP="00C066AF">
            <w:r w:rsidRPr="00CE6F27">
              <w:t>[[</w:t>
            </w:r>
            <w:proofErr w:type="spellStart"/>
            <w:r>
              <w:t>PartDescription</w:t>
            </w:r>
            <w:proofErr w:type="spellEnd"/>
            <w:r w:rsidRPr="00CE6F27">
              <w:t>]] &lt;&lt;</w:t>
            </w:r>
            <w:r>
              <w:t>TEXT</w:t>
            </w:r>
            <w:r w:rsidRPr="00CE6F27">
              <w:t xml:space="preserve">&gt;&gt; </w:t>
            </w:r>
          </w:p>
          <w:p w14:paraId="3F437CD9" w14:textId="77777777" w:rsidR="008F4AB4" w:rsidRPr="00CE6F27" w:rsidRDefault="008F4AB4" w:rsidP="008F4AB4">
            <w:r>
              <w:t>[[Auto fill the above fields from initiating traveler]] &lt;&lt;NOTE&gt;&gt;</w:t>
            </w:r>
          </w:p>
        </w:tc>
        <w:tc>
          <w:tcPr>
            <w:tcW w:w="3750" w:type="pct"/>
            <w:vMerge w:val="restar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18"/>
              <w:gridCol w:w="2489"/>
              <w:gridCol w:w="2366"/>
              <w:gridCol w:w="2285"/>
            </w:tblGrid>
            <w:tr w:rsidR="008F4395" w14:paraId="36103D55" w14:textId="77777777" w:rsidTr="003514F5">
              <w:tc>
                <w:tcPr>
                  <w:tcW w:w="9653" w:type="dxa"/>
                  <w:gridSpan w:val="4"/>
                  <w:shd w:val="clear" w:color="auto" w:fill="C2D69B" w:themeFill="accent3" w:themeFillTint="99"/>
                </w:tcPr>
                <w:p w14:paraId="1B19564B" w14:textId="77777777" w:rsidR="008F4395" w:rsidRPr="003514F5" w:rsidRDefault="008F4395" w:rsidP="008F4395">
                  <w:pPr>
                    <w:jc w:val="center"/>
                    <w:rPr>
                      <w:b/>
                    </w:rPr>
                  </w:pPr>
                  <w:r w:rsidRPr="003514F5">
                    <w:rPr>
                      <w:b/>
                    </w:rPr>
                    <w:t xml:space="preserve">Non-Conformance Categories </w:t>
                  </w:r>
                  <w:r w:rsidRPr="003514F5">
                    <w:rPr>
                      <w:rStyle w:val="QuoteChar"/>
                      <w:color w:val="auto"/>
                      <w:sz w:val="18"/>
                    </w:rPr>
                    <w:t>(select all that apply)</w:t>
                  </w:r>
                </w:p>
              </w:tc>
            </w:tr>
            <w:tr w:rsidR="005D7CCB" w14:paraId="088BF919" w14:textId="77777777" w:rsidTr="008F4395">
              <w:tc>
                <w:tcPr>
                  <w:tcW w:w="2392" w:type="dxa"/>
                </w:tcPr>
                <w:p w14:paraId="280DC7AA" w14:textId="77777777" w:rsidR="005D7CCB" w:rsidRDefault="005D7CCB" w:rsidP="005D7CCB">
                  <w:r>
                    <w:t>[[</w:t>
                  </w:r>
                  <w:proofErr w:type="spellStart"/>
                  <w:r>
                    <w:t>ShippingDamage</w:t>
                  </w:r>
                  <w:proofErr w:type="spellEnd"/>
                  <w:r>
                    <w:t xml:space="preserve">]] &lt;&lt;CHECKBOX&gt;&gt; </w:t>
                  </w:r>
                </w:p>
                <w:p w14:paraId="33B179CF" w14:textId="77777777" w:rsidR="005D7CCB" w:rsidRDefault="005D7CCB" w:rsidP="00850700">
                  <w:r>
                    <w:t>[[Dimensional]] &lt;&lt;CHECKBOX&gt;&gt;</w:t>
                  </w:r>
                </w:p>
              </w:tc>
              <w:tc>
                <w:tcPr>
                  <w:tcW w:w="2386" w:type="dxa"/>
                </w:tcPr>
                <w:p w14:paraId="3A9AC4C1" w14:textId="77777777" w:rsidR="005D7CCB" w:rsidRPr="00A627A0" w:rsidRDefault="005D7CCB" w:rsidP="005D7CCB">
                  <w:pPr>
                    <w:rPr>
                      <w:b/>
                      <w:color w:val="4F6228" w:themeColor="accent3" w:themeShade="80"/>
                    </w:rPr>
                  </w:pPr>
                  <w:r w:rsidRPr="00A627A0">
                    <w:rPr>
                      <w:b/>
                      <w:color w:val="4F6228" w:themeColor="accent3" w:themeShade="80"/>
                    </w:rPr>
                    <w:t>Surface</w:t>
                  </w:r>
                  <w:r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Pr="00A627A0">
                    <w:rPr>
                      <w:b/>
                      <w:color w:val="4F6228" w:themeColor="accent3" w:themeShade="80"/>
                    </w:rPr>
                    <w:t>Form</w:t>
                  </w:r>
                  <w:r>
                    <w:rPr>
                      <w:b/>
                      <w:color w:val="4F6228" w:themeColor="accent3" w:themeShade="80"/>
                    </w:rPr>
                    <w:t>:</w:t>
                  </w:r>
                </w:p>
                <w:p w14:paraId="5E7AEFB0" w14:textId="77777777" w:rsidR="005D7CCB" w:rsidRDefault="005D7CCB" w:rsidP="005D7CCB">
                  <w:r>
                    <w:t>[[Roughness]] &lt;&lt;CHECKBOX&gt;&gt;</w:t>
                  </w:r>
                </w:p>
                <w:p w14:paraId="2D4A0908" w14:textId="77777777" w:rsidR="005D7CCB" w:rsidRDefault="005D7CCB" w:rsidP="005D7CCB">
                  <w:r>
                    <w:t>[[Flatness]] &lt;&lt;CHECKBOX&gt;&gt;</w:t>
                  </w:r>
                </w:p>
                <w:p w14:paraId="0C49466F" w14:textId="77777777" w:rsidR="005D7CCB" w:rsidRDefault="005D7CCB" w:rsidP="005D7CCB">
                  <w:r>
                    <w:t>[[Parallelism]] &lt;&lt;CHECKBOX&gt;&gt;</w:t>
                  </w:r>
                </w:p>
              </w:tc>
              <w:tc>
                <w:tcPr>
                  <w:tcW w:w="2489" w:type="dxa"/>
                </w:tcPr>
                <w:p w14:paraId="721FD196" w14:textId="77777777" w:rsidR="005D7CCB" w:rsidRPr="002A48C5" w:rsidRDefault="005D7CCB" w:rsidP="005D7CCB">
                  <w:pPr>
                    <w:rPr>
                      <w:b/>
                      <w:color w:val="4F6228" w:themeColor="accent3" w:themeShade="80"/>
                    </w:rPr>
                  </w:pPr>
                  <w:r w:rsidRPr="002A48C5">
                    <w:rPr>
                      <w:b/>
                      <w:color w:val="4F6228" w:themeColor="accent3" w:themeShade="80"/>
                    </w:rPr>
                    <w:t>Surface</w:t>
                  </w:r>
                  <w:r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Pr="002A48C5">
                    <w:rPr>
                      <w:b/>
                      <w:color w:val="4F6228" w:themeColor="accent3" w:themeShade="80"/>
                    </w:rPr>
                    <w:t>Damage</w:t>
                  </w:r>
                  <w:r>
                    <w:rPr>
                      <w:b/>
                      <w:color w:val="4F6228" w:themeColor="accent3" w:themeShade="80"/>
                    </w:rPr>
                    <w:t>:</w:t>
                  </w:r>
                </w:p>
                <w:p w14:paraId="49B84959" w14:textId="77777777" w:rsidR="005D7CCB" w:rsidRDefault="005D7CCB" w:rsidP="005D7CCB">
                  <w:r>
                    <w:t>[[Scratches]] &lt;&lt;CHECKBOX&gt;&gt;</w:t>
                  </w:r>
                </w:p>
                <w:p w14:paraId="3DE2BDDD" w14:textId="77777777" w:rsidR="005D7CCB" w:rsidRDefault="005D7CCB" w:rsidP="005D7CCB">
                  <w:r>
                    <w:t>[[Dings]] &lt;&lt;CHECKBOX&gt;&gt;</w:t>
                  </w:r>
                </w:p>
                <w:p w14:paraId="3E9A9BA8" w14:textId="77777777" w:rsidR="005D7CCB" w:rsidRDefault="005D7CCB" w:rsidP="005D7CCB">
                  <w:r>
                    <w:t>[[Delamination]] &lt;&lt;CHECKBOX&gt;&gt;</w:t>
                  </w:r>
                </w:p>
                <w:p w14:paraId="4C5243BD" w14:textId="77777777" w:rsidR="005D7CCB" w:rsidRDefault="005D7CCB" w:rsidP="005D7CCB">
                  <w:r>
                    <w:t>[[Plating]] &lt;&lt;CHECKBOX&gt;&gt;</w:t>
                  </w:r>
                </w:p>
              </w:tc>
              <w:tc>
                <w:tcPr>
                  <w:tcW w:w="2386" w:type="dxa"/>
                </w:tcPr>
                <w:p w14:paraId="0AFD7CFC" w14:textId="77777777" w:rsidR="005D7CCB" w:rsidRPr="00A627A0" w:rsidRDefault="005D7CCB" w:rsidP="005D7CCB">
                  <w:pPr>
                    <w:rPr>
                      <w:b/>
                      <w:color w:val="4F6228" w:themeColor="accent3" w:themeShade="80"/>
                    </w:rPr>
                  </w:pPr>
                  <w:r w:rsidRPr="00A627A0">
                    <w:rPr>
                      <w:b/>
                      <w:color w:val="4F6228" w:themeColor="accent3" w:themeShade="80"/>
                    </w:rPr>
                    <w:t>Surface</w:t>
                  </w:r>
                  <w:r>
                    <w:rPr>
                      <w:b/>
                      <w:color w:val="4F6228" w:themeColor="accent3" w:themeShade="80"/>
                    </w:rPr>
                    <w:t xml:space="preserve"> </w:t>
                  </w:r>
                  <w:r w:rsidRPr="00A627A0">
                    <w:rPr>
                      <w:b/>
                      <w:color w:val="4F6228" w:themeColor="accent3" w:themeShade="80"/>
                    </w:rPr>
                    <w:t>Contamination</w:t>
                  </w:r>
                  <w:r>
                    <w:rPr>
                      <w:b/>
                      <w:color w:val="4F6228" w:themeColor="accent3" w:themeShade="80"/>
                    </w:rPr>
                    <w:t>:</w:t>
                  </w:r>
                </w:p>
                <w:p w14:paraId="39B0826D" w14:textId="77777777" w:rsidR="005D7CCB" w:rsidRDefault="005D7CCB" w:rsidP="005D7CCB">
                  <w:r>
                    <w:t>[[Stains]] &lt;&lt;CHECKBOX&gt;&gt;</w:t>
                  </w:r>
                </w:p>
                <w:p w14:paraId="43884FE3" w14:textId="77777777" w:rsidR="005D7CCB" w:rsidRDefault="005D7CCB" w:rsidP="005D7CCB">
                  <w:r>
                    <w:t>[[Oxidation]] &lt;&lt;CHECKBOX&gt;&gt;</w:t>
                  </w:r>
                </w:p>
                <w:p w14:paraId="5F6D8B75" w14:textId="77777777" w:rsidR="005D7CCB" w:rsidRDefault="005D7CCB" w:rsidP="005D7CCB">
                  <w:r>
                    <w:t>[[Residues]] &lt;&lt;CHECKBOX&gt;&gt;</w:t>
                  </w:r>
                </w:p>
              </w:tc>
            </w:tr>
            <w:tr w:rsidR="005D7CCB" w14:paraId="4C354E01" w14:textId="77777777" w:rsidTr="008F4395">
              <w:tc>
                <w:tcPr>
                  <w:tcW w:w="2392" w:type="dxa"/>
                </w:tcPr>
                <w:p w14:paraId="7CDFF5A4" w14:textId="77777777" w:rsidR="005D7CCB" w:rsidRPr="002A48C5" w:rsidRDefault="005D7CCB" w:rsidP="005D7CCB">
                  <w:pPr>
                    <w:rPr>
                      <w:b/>
                      <w:color w:val="4F6228" w:themeColor="accent3" w:themeShade="80"/>
                    </w:rPr>
                  </w:pPr>
                  <w:r w:rsidRPr="002A48C5">
                    <w:rPr>
                      <w:b/>
                      <w:color w:val="4F6228" w:themeColor="accent3" w:themeShade="80"/>
                    </w:rPr>
                    <w:t>RF Components</w:t>
                  </w:r>
                  <w:r>
                    <w:rPr>
                      <w:b/>
                      <w:color w:val="4F6228" w:themeColor="accent3" w:themeShade="80"/>
                    </w:rPr>
                    <w:t>:</w:t>
                  </w:r>
                </w:p>
                <w:p w14:paraId="36DF924F" w14:textId="77777777" w:rsidR="005D7CCB" w:rsidRDefault="005D7CCB" w:rsidP="005D7CCB">
                  <w:r>
                    <w:t>[[</w:t>
                  </w:r>
                  <w:proofErr w:type="spellStart"/>
                  <w:r>
                    <w:t>InspectionFailure</w:t>
                  </w:r>
                  <w:proofErr w:type="spellEnd"/>
                  <w:r>
                    <w:t>]] &lt;&lt;CHECKBOX&gt;&gt;</w:t>
                  </w:r>
                </w:p>
                <w:p w14:paraId="39FCB2BF" w14:textId="77777777" w:rsidR="005D7CCB" w:rsidRDefault="005D7CCB" w:rsidP="005D7CCB">
                  <w:r>
                    <w:t>[[</w:t>
                  </w:r>
                  <w:proofErr w:type="spellStart"/>
                  <w:r>
                    <w:t>RFTestFailure</w:t>
                  </w:r>
                  <w:proofErr w:type="spellEnd"/>
                  <w:r>
                    <w:t>]] &lt;&lt;CHECKBOX&gt;&gt;</w:t>
                  </w:r>
                </w:p>
                <w:p w14:paraId="2E621F42" w14:textId="77777777" w:rsidR="00850700" w:rsidRDefault="00850700" w:rsidP="005D7CCB">
                  <w:r>
                    <w:t>[[</w:t>
                  </w:r>
                  <w:proofErr w:type="spellStart"/>
                  <w:r>
                    <w:t>LeakTestFailure</w:t>
                  </w:r>
                  <w:proofErr w:type="spellEnd"/>
                  <w:r>
                    <w:t>]] &lt;&lt;CHECKBOX&gt;&gt;</w:t>
                  </w:r>
                </w:p>
              </w:tc>
              <w:tc>
                <w:tcPr>
                  <w:tcW w:w="2386" w:type="dxa"/>
                </w:tcPr>
                <w:p w14:paraId="0555E09A" w14:textId="77777777" w:rsidR="00850700" w:rsidRDefault="00850700" w:rsidP="00850700">
                  <w:r>
                    <w:t>[[</w:t>
                  </w:r>
                  <w:proofErr w:type="spellStart"/>
                  <w:r>
                    <w:t>CMTFRFperformance</w:t>
                  </w:r>
                  <w:proofErr w:type="spellEnd"/>
                  <w:r>
                    <w:t xml:space="preserve">]] &lt;&lt;CHECKBOX&gt;&gt; </w:t>
                  </w:r>
                </w:p>
                <w:p w14:paraId="4A961B35" w14:textId="77777777" w:rsidR="00850700" w:rsidRDefault="00850700" w:rsidP="00850700">
                  <w:r>
                    <w:t>[[</w:t>
                  </w:r>
                  <w:proofErr w:type="spellStart"/>
                  <w:r>
                    <w:t>VTARFPerformance</w:t>
                  </w:r>
                  <w:proofErr w:type="spellEnd"/>
                  <w:r>
                    <w:t>]] &lt;&lt;CHECKBOX&gt;&gt;</w:t>
                  </w:r>
                </w:p>
                <w:p w14:paraId="7B9EA0FC" w14:textId="77777777" w:rsidR="005D7CCB" w:rsidRDefault="005D7CCB" w:rsidP="005D7CCB"/>
              </w:tc>
              <w:tc>
                <w:tcPr>
                  <w:tcW w:w="2489" w:type="dxa"/>
                </w:tcPr>
                <w:p w14:paraId="0F92D07F" w14:textId="77777777" w:rsidR="00850700" w:rsidRPr="002A48C5" w:rsidRDefault="00850700" w:rsidP="00850700">
                  <w:pPr>
                    <w:rPr>
                      <w:b/>
                      <w:color w:val="4F6228" w:themeColor="accent3" w:themeShade="80"/>
                    </w:rPr>
                  </w:pPr>
                  <w:r w:rsidRPr="002A48C5">
                    <w:rPr>
                      <w:b/>
                      <w:color w:val="4F6228" w:themeColor="accent3" w:themeShade="80"/>
                    </w:rPr>
                    <w:t>C</w:t>
                  </w:r>
                  <w:r>
                    <w:rPr>
                      <w:b/>
                      <w:color w:val="4F6228" w:themeColor="accent3" w:themeShade="80"/>
                    </w:rPr>
                    <w:t>ryomodule:</w:t>
                  </w:r>
                </w:p>
                <w:p w14:paraId="0E554FD0" w14:textId="77777777" w:rsidR="00850700" w:rsidRDefault="00850700" w:rsidP="00850700">
                  <w:r>
                    <w:t>[[Vacuum]] &lt;&lt;CHECKBOX&gt;&gt;</w:t>
                  </w:r>
                </w:p>
                <w:p w14:paraId="79E39076" w14:textId="77777777" w:rsidR="00850700" w:rsidRDefault="00850700" w:rsidP="00850700">
                  <w:r>
                    <w:t>[[RF]] &lt;&lt;CHECKBOX&gt;&gt;</w:t>
                  </w:r>
                </w:p>
                <w:p w14:paraId="2A29FE06" w14:textId="77777777" w:rsidR="00850700" w:rsidRDefault="00850700" w:rsidP="00850700">
                  <w:r>
                    <w:t>[[Instrumentation]] &lt;&lt;CHECKBOX&gt;&gt;</w:t>
                  </w:r>
                </w:p>
                <w:p w14:paraId="2802E919" w14:textId="77777777" w:rsidR="00850700" w:rsidRDefault="00850700" w:rsidP="00850700">
                  <w:r>
                    <w:t>[[Mechanical]] &lt;&lt;CHECKBOX&gt;&gt;</w:t>
                  </w:r>
                </w:p>
              </w:tc>
              <w:tc>
                <w:tcPr>
                  <w:tcW w:w="2386" w:type="dxa"/>
                </w:tcPr>
                <w:p w14:paraId="12B53169" w14:textId="77777777" w:rsidR="005D7CCB" w:rsidRDefault="005D7CCB">
                  <w:r>
                    <w:t>[[OTHER]] &lt;&lt;CHECKBOX&gt;&gt;</w:t>
                  </w:r>
                </w:p>
              </w:tc>
            </w:tr>
          </w:tbl>
          <w:p w14:paraId="33FE536E" w14:textId="77777777" w:rsidR="00213D7E" w:rsidRPr="00CE6F27" w:rsidRDefault="00213D7E" w:rsidP="005D7CCB"/>
        </w:tc>
      </w:tr>
      <w:tr w:rsidR="009478C5" w:rsidRPr="00D97B1C" w14:paraId="54F4BE7A" w14:textId="77777777" w:rsidTr="002A48C5">
        <w:trPr>
          <w:cantSplit/>
          <w:trHeight w:val="144"/>
        </w:trPr>
        <w:tc>
          <w:tcPr>
            <w:tcW w:w="1250" w:type="pct"/>
          </w:tcPr>
          <w:p w14:paraId="52C951BF" w14:textId="77777777" w:rsidR="009478C5" w:rsidRPr="00C066AF" w:rsidRDefault="004E7F52" w:rsidP="00333F47">
            <w:pPr>
              <w:rPr>
                <w:b/>
                <w:i/>
                <w:color w:val="365F91" w:themeColor="accent1" w:themeShade="BF"/>
                <w:sz w:val="16"/>
              </w:rPr>
            </w:pPr>
            <w:r>
              <w:rPr>
                <w:b/>
                <w:i/>
                <w:color w:val="365F91" w:themeColor="accent1" w:themeShade="BF"/>
                <w:sz w:val="16"/>
              </w:rPr>
              <w:t>The Traveler</w:t>
            </w:r>
          </w:p>
          <w:p w14:paraId="1051F31E" w14:textId="77777777" w:rsidR="009478C5" w:rsidRDefault="009478C5" w:rsidP="00333F4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Auto Filled from initiating traveler. If auto-fill does not occur ensure values are entered:</w:t>
            </w:r>
          </w:p>
          <w:p w14:paraId="32E87A80" w14:textId="77777777" w:rsidR="009478C5" w:rsidRDefault="009478C5" w:rsidP="00333F47">
            <w:r w:rsidRPr="00CE6F27">
              <w:t>[[</w:t>
            </w:r>
            <w:proofErr w:type="spellStart"/>
            <w:r>
              <w:t>TravelerID</w:t>
            </w:r>
            <w:proofErr w:type="spellEnd"/>
            <w:r w:rsidRPr="00CE6F27">
              <w:t xml:space="preserve">]] </w:t>
            </w:r>
            <w:r>
              <w:t>&lt;&lt;TEXT</w:t>
            </w:r>
            <w:r w:rsidRPr="00CE6F27">
              <w:t>&gt;&gt;</w:t>
            </w:r>
          </w:p>
          <w:p w14:paraId="1BB0479C" w14:textId="77777777" w:rsidR="009478C5" w:rsidRDefault="009478C5" w:rsidP="00333F47">
            <w:r w:rsidRPr="00CE6F27">
              <w:t>[[</w:t>
            </w:r>
            <w:proofErr w:type="spellStart"/>
            <w:r>
              <w:t>TravelerRevision</w:t>
            </w:r>
            <w:proofErr w:type="spellEnd"/>
            <w:r w:rsidRPr="00CE6F27">
              <w:t>]] &lt;&lt;TEXT&gt;&gt;</w:t>
            </w:r>
          </w:p>
          <w:p w14:paraId="54B7ED9C" w14:textId="77777777" w:rsidR="009478C5" w:rsidRDefault="009478C5" w:rsidP="00333F47">
            <w:r w:rsidRPr="00CE6F27">
              <w:t>[[</w:t>
            </w:r>
            <w:proofErr w:type="spellStart"/>
            <w:r>
              <w:t>TravSeqNumber</w:t>
            </w:r>
            <w:proofErr w:type="spellEnd"/>
            <w:r w:rsidRPr="00CE6F27">
              <w:t>]] &lt;&lt;TEXT&gt;&gt;</w:t>
            </w:r>
          </w:p>
          <w:p w14:paraId="2F234D85" w14:textId="77777777" w:rsidR="008F4AB4" w:rsidRPr="009D6B65" w:rsidRDefault="008F4AB4" w:rsidP="00333F47">
            <w:pPr>
              <w:rPr>
                <w:i/>
              </w:rPr>
            </w:pPr>
            <w:r>
              <w:t>[[Auto fill the above fields from initiating traveler]] &lt;&lt;NOTE&gt;&gt;</w:t>
            </w:r>
          </w:p>
        </w:tc>
        <w:tc>
          <w:tcPr>
            <w:tcW w:w="3750" w:type="pct"/>
            <w:vMerge/>
          </w:tcPr>
          <w:p w14:paraId="7861A49B" w14:textId="77777777" w:rsidR="009478C5" w:rsidRPr="00CE6F27" w:rsidRDefault="009478C5" w:rsidP="00A56516"/>
        </w:tc>
      </w:tr>
      <w:tr w:rsidR="009478C5" w:rsidRPr="00D97B1C" w14:paraId="2510269F" w14:textId="77777777" w:rsidTr="002A48C5">
        <w:trPr>
          <w:cantSplit/>
          <w:trHeight w:val="1266"/>
        </w:trPr>
        <w:tc>
          <w:tcPr>
            <w:tcW w:w="1250" w:type="pct"/>
          </w:tcPr>
          <w:p w14:paraId="4C3C2503" w14:textId="77777777" w:rsidR="009478C5" w:rsidRPr="00333F47" w:rsidRDefault="009478C5" w:rsidP="00333F47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>The Technician</w:t>
            </w:r>
          </w:p>
          <w:p w14:paraId="3A64C400" w14:textId="77777777" w:rsidR="009478C5" w:rsidRDefault="009478C5" w:rsidP="00333F47">
            <w:r w:rsidRPr="00CE6F27">
              <w:t>[[</w:t>
            </w:r>
            <w:proofErr w:type="spellStart"/>
            <w:r>
              <w:t>DescribeStaff</w:t>
            </w:r>
            <w:proofErr w:type="spellEnd"/>
            <w:r w:rsidRPr="00CE6F27">
              <w:t>]] &lt;&lt;</w:t>
            </w:r>
            <w:r>
              <w:t>SRF</w:t>
            </w:r>
            <w:r w:rsidRPr="00CE6F27">
              <w:t>&gt;&gt;</w:t>
            </w:r>
          </w:p>
          <w:p w14:paraId="46BFFAA8" w14:textId="77777777" w:rsidR="009478C5" w:rsidRDefault="009478C5" w:rsidP="00333F47">
            <w:r>
              <w:t>[[</w:t>
            </w:r>
            <w:proofErr w:type="spellStart"/>
            <w:r>
              <w:t>DescribeDate</w:t>
            </w:r>
            <w:proofErr w:type="spellEnd"/>
            <w:r>
              <w:t>]] &lt;&lt;TIMESTAMP&gt;&gt;</w:t>
            </w:r>
          </w:p>
          <w:p w14:paraId="4DFFE3E2" w14:textId="77777777" w:rsidR="009478C5" w:rsidRPr="00CE6F27" w:rsidRDefault="008F4AB4" w:rsidP="008F4AB4">
            <w:r>
              <w:t>[[Auto fill the above fields from current logged in user]] &lt;&lt;NOTE&gt;&gt;</w:t>
            </w:r>
          </w:p>
        </w:tc>
        <w:tc>
          <w:tcPr>
            <w:tcW w:w="3750" w:type="pct"/>
          </w:tcPr>
          <w:p w14:paraId="6CD641AC" w14:textId="77777777" w:rsidR="009478C5" w:rsidRDefault="009478C5" w:rsidP="009478C5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Problem </w:t>
            </w:r>
            <w:r w:rsidR="005B6E7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Comments and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Description Files</w:t>
            </w:r>
          </w:p>
          <w:p w14:paraId="72A244E3" w14:textId="77777777" w:rsidR="003514F5" w:rsidRPr="003514F5" w:rsidRDefault="005B6E77" w:rsidP="003514F5">
            <w:pPr>
              <w:rPr>
                <w:i/>
                <w:sz w:val="16"/>
                <w:szCs w:val="16"/>
              </w:rPr>
            </w:pPr>
            <w:r w:rsidRPr="00C066AF">
              <w:rPr>
                <w:i/>
                <w:sz w:val="16"/>
                <w:szCs w:val="16"/>
              </w:rPr>
              <w:t>P</w:t>
            </w:r>
            <w:r w:rsidR="003514F5" w:rsidRPr="003514F5">
              <w:rPr>
                <w:i/>
                <w:sz w:val="16"/>
                <w:szCs w:val="16"/>
              </w:rPr>
              <w:t xml:space="preserve">roblem Description: Thoroughly and carefully describe the discrepancy with the part. </w:t>
            </w:r>
          </w:p>
          <w:p w14:paraId="5639BDC3" w14:textId="77777777" w:rsidR="003514F5" w:rsidRDefault="003514F5" w:rsidP="003514F5">
            <w:pPr>
              <w:rPr>
                <w:i/>
                <w:sz w:val="16"/>
                <w:szCs w:val="16"/>
              </w:rPr>
            </w:pPr>
            <w:r w:rsidRPr="003514F5">
              <w:rPr>
                <w:i/>
                <w:sz w:val="16"/>
                <w:szCs w:val="16"/>
              </w:rPr>
              <w:t>If "OTHER" is chosen as category in above box, carefully describe the discrepancy including keywords that can be used for searching.</w:t>
            </w:r>
          </w:p>
          <w:p w14:paraId="0031C114" w14:textId="77777777" w:rsidR="005B6E77" w:rsidRDefault="005B6E77" w:rsidP="00A56516">
            <w:r w:rsidRPr="00F275F1">
              <w:t>[[</w:t>
            </w:r>
            <w:proofErr w:type="spellStart"/>
            <w:r w:rsidRPr="00F275F1">
              <w:t>DescribeComment</w:t>
            </w:r>
            <w:proofErr w:type="spellEnd"/>
            <w:r w:rsidRPr="00F275F1">
              <w:t>]] &lt;&lt;COMMENT&gt;&gt;</w:t>
            </w:r>
          </w:p>
          <w:p w14:paraId="0FC8CA93" w14:textId="77777777" w:rsidR="009478C5" w:rsidRPr="00CE6F27" w:rsidRDefault="009478C5" w:rsidP="00A56516">
            <w:r>
              <w:t>[[</w:t>
            </w:r>
            <w:proofErr w:type="spellStart"/>
            <w:r>
              <w:t>DescribeDocs</w:t>
            </w:r>
            <w:proofErr w:type="spellEnd"/>
            <w:r>
              <w:t>]] &lt;&lt;FILEUPLOAD&gt;&gt;</w:t>
            </w:r>
          </w:p>
        </w:tc>
      </w:tr>
      <w:tr w:rsidR="00A33D24" w:rsidRPr="00D97B1C" w14:paraId="47954B8A" w14:textId="77777777" w:rsidTr="002A48C5">
        <w:trPr>
          <w:cantSplit/>
          <w:trHeight w:val="285"/>
        </w:trPr>
        <w:tc>
          <w:tcPr>
            <w:tcW w:w="3750" w:type="pct"/>
            <w:gridSpan w:val="2"/>
            <w:shd w:val="clear" w:color="auto" w:fill="D6E3BC" w:themeFill="accent3" w:themeFillTint="66"/>
          </w:tcPr>
          <w:p w14:paraId="77A672F6" w14:textId="77777777" w:rsidR="00A33D24" w:rsidRPr="00A67D99" w:rsidRDefault="009478C5" w:rsidP="00A56516">
            <w:pPr>
              <w:rPr>
                <w:b/>
              </w:rPr>
            </w:pPr>
            <w:r>
              <w:rPr>
                <w:b/>
              </w:rPr>
              <w:t>Notifications</w:t>
            </w:r>
          </w:p>
        </w:tc>
      </w:tr>
      <w:tr w:rsidR="009478C5" w:rsidRPr="00D97B1C" w14:paraId="6B8C1173" w14:textId="77777777" w:rsidTr="002A48C5">
        <w:trPr>
          <w:cantSplit/>
          <w:trHeight w:val="1140"/>
        </w:trPr>
        <w:tc>
          <w:tcPr>
            <w:tcW w:w="3750" w:type="pct"/>
            <w:gridSpan w:val="2"/>
          </w:tcPr>
          <w:p w14:paraId="457FD6DB" w14:textId="77777777" w:rsidR="009478C5" w:rsidRDefault="009478C5" w:rsidP="009478C5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lastRenderedPageBreak/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Engineer</w:t>
            </w:r>
            <w:r w:rsidR="00F2230D">
              <w:rPr>
                <w:b/>
                <w:i/>
                <w:color w:val="365F91" w:themeColor="accent1" w:themeShade="BF"/>
                <w:sz w:val="16"/>
                <w:szCs w:val="16"/>
              </w:rPr>
              <w:t>s listed will be automatically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 emailed </w:t>
            </w:r>
            <w:r w:rsidR="001C4789">
              <w:rPr>
                <w:b/>
                <w:i/>
                <w:color w:val="365F91" w:themeColor="accent1" w:themeShade="BF"/>
                <w:sz w:val="16"/>
                <w:szCs w:val="16"/>
              </w:rPr>
              <w:t>and can respond to this NCR upon submit of this page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.</w:t>
            </w:r>
          </w:p>
          <w:p w14:paraId="546274B6" w14:textId="77777777" w:rsidR="001C4789" w:rsidRDefault="00C85E0D" w:rsidP="009478C5"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These persons </w:t>
            </w:r>
            <w:r w:rsidR="001C4789">
              <w:rPr>
                <w:b/>
                <w:i/>
                <w:color w:val="365F91" w:themeColor="accent1" w:themeShade="BF"/>
                <w:sz w:val="16"/>
                <w:szCs w:val="16"/>
              </w:rPr>
              <w:t>listed will be automatically emailed upon submit of this page.</w:t>
            </w:r>
          </w:p>
          <w:p w14:paraId="60244C32" w14:textId="77777777" w:rsidR="009478C5" w:rsidRPr="00CE6F27" w:rsidRDefault="009478C5" w:rsidP="009478C5">
            <w:r w:rsidRPr="00F275F1">
              <w:t xml:space="preserve">[[Email </w:t>
            </w:r>
            <w:r>
              <w:t xml:space="preserve">staff, engineer(s) from </w:t>
            </w:r>
            <w:proofErr w:type="spellStart"/>
            <w:r>
              <w:t>db</w:t>
            </w:r>
            <w:proofErr w:type="spellEnd"/>
            <w:r>
              <w:t xml:space="preserve">, and Inventory staff </w:t>
            </w:r>
            <w:r w:rsidRPr="00F275F1">
              <w:t>on submit]] &lt;&lt;NOTE&gt;&gt;</w:t>
            </w:r>
          </w:p>
        </w:tc>
      </w:tr>
    </w:tbl>
    <w:p w14:paraId="77864935" w14:textId="77777777" w:rsidR="00A33D24" w:rsidRDefault="00A33D24" w:rsidP="00F275F1"/>
    <w:p w14:paraId="75B36DC3" w14:textId="77777777" w:rsidR="0068416E" w:rsidRDefault="0068416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3"/>
        <w:gridCol w:w="1832"/>
        <w:gridCol w:w="6465"/>
      </w:tblGrid>
      <w:tr w:rsidR="0068416E" w:rsidRPr="00D97B1C" w14:paraId="7096D45D" w14:textId="77777777" w:rsidTr="00A00C3B">
        <w:trPr>
          <w:cantSplit/>
          <w:trHeight w:val="144"/>
        </w:trPr>
        <w:tc>
          <w:tcPr>
            <w:tcW w:w="12930" w:type="dxa"/>
            <w:gridSpan w:val="3"/>
            <w:tcBorders>
              <w:top w:val="single" w:sz="18" w:space="0" w:color="auto"/>
            </w:tcBorders>
            <w:shd w:val="clear" w:color="auto" w:fill="95B3D7" w:themeFill="accent1" w:themeFillTint="99"/>
          </w:tcPr>
          <w:p w14:paraId="7F86C740" w14:textId="77777777" w:rsidR="0068416E" w:rsidRPr="00F3251F" w:rsidRDefault="0068416E" w:rsidP="00351B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NCR</w:t>
            </w:r>
            <w:r w:rsidRPr="00F3251F">
              <w:rPr>
                <w:b/>
                <w:sz w:val="24"/>
              </w:rPr>
              <w:t xml:space="preserve"> Traveler</w:t>
            </w:r>
            <w:r w:rsidR="00351B52">
              <w:rPr>
                <w:b/>
                <w:sz w:val="24"/>
              </w:rPr>
              <w:t xml:space="preserve">  (Page 2 : F</w:t>
            </w:r>
            <w:r>
              <w:rPr>
                <w:b/>
                <w:sz w:val="24"/>
              </w:rPr>
              <w:t xml:space="preserve">irst </w:t>
            </w:r>
            <w:r w:rsidR="00351B5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isposition)</w:t>
            </w:r>
          </w:p>
        </w:tc>
      </w:tr>
      <w:tr w:rsidR="0068416E" w:rsidRPr="00D97B1C" w14:paraId="5E551A74" w14:textId="77777777" w:rsidTr="00A00C3B">
        <w:trPr>
          <w:cantSplit/>
          <w:trHeight w:val="144"/>
        </w:trPr>
        <w:tc>
          <w:tcPr>
            <w:tcW w:w="12930" w:type="dxa"/>
            <w:gridSpan w:val="3"/>
            <w:shd w:val="clear" w:color="auto" w:fill="B8CCE4" w:themeFill="accent1" w:themeFillTint="66"/>
          </w:tcPr>
          <w:p w14:paraId="655DE633" w14:textId="77777777" w:rsidR="0068416E" w:rsidRPr="00A67D99" w:rsidRDefault="0068416E" w:rsidP="00A56516">
            <w:pPr>
              <w:rPr>
                <w:b/>
              </w:rPr>
            </w:pPr>
            <w:r>
              <w:rPr>
                <w:b/>
              </w:rPr>
              <w:t>Engineer First Response</w:t>
            </w:r>
          </w:p>
        </w:tc>
      </w:tr>
      <w:tr w:rsidR="0068416E" w:rsidRPr="00D97B1C" w14:paraId="09BFE3E5" w14:textId="77777777" w:rsidTr="00A00C3B">
        <w:trPr>
          <w:cantSplit/>
          <w:trHeight w:val="621"/>
        </w:trPr>
        <w:tc>
          <w:tcPr>
            <w:tcW w:w="4633" w:type="dxa"/>
            <w:vMerge w:val="restart"/>
            <w:tcBorders>
              <w:bottom w:val="single" w:sz="12" w:space="0" w:color="auto"/>
            </w:tcBorders>
          </w:tcPr>
          <w:p w14:paraId="01E4AB83" w14:textId="77777777" w:rsidR="0068416E" w:rsidRPr="00333F47" w:rsidRDefault="0068416E" w:rsidP="0068416E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Responding Engineer</w:t>
            </w:r>
          </w:p>
          <w:p w14:paraId="3C946C20" w14:textId="77777777" w:rsidR="0068416E" w:rsidRDefault="0068416E" w:rsidP="0068416E">
            <w:r w:rsidRPr="00CE6F27">
              <w:t>[[</w:t>
            </w:r>
            <w:proofErr w:type="spellStart"/>
            <w:r>
              <w:t>Responding</w:t>
            </w:r>
            <w:r w:rsidR="00E41101">
              <w:t>Engineer</w:t>
            </w:r>
            <w:proofErr w:type="spellEnd"/>
            <w:r w:rsidRPr="00CE6F27">
              <w:t>]] &lt;&lt;</w:t>
            </w:r>
            <w:r>
              <w:t>SRF</w:t>
            </w:r>
            <w:r w:rsidRPr="00CE6F27">
              <w:t>&gt;&gt;</w:t>
            </w:r>
          </w:p>
          <w:p w14:paraId="2504CF8F" w14:textId="77777777" w:rsidR="0068416E" w:rsidRDefault="0068416E" w:rsidP="0068416E">
            <w:r>
              <w:t>[[</w:t>
            </w:r>
            <w:proofErr w:type="spellStart"/>
            <w:r>
              <w:t>RespondingDate</w:t>
            </w:r>
            <w:proofErr w:type="spellEnd"/>
            <w:r>
              <w:t>]] &lt;&lt;TIMESTAMP&gt;&gt;</w:t>
            </w:r>
          </w:p>
          <w:p w14:paraId="449B79D0" w14:textId="77777777" w:rsidR="0068416E" w:rsidRPr="00CE6F27" w:rsidRDefault="0068416E" w:rsidP="0068416E">
            <w:r>
              <w:t>[[Auto fill the above fields from current logged in user]] &lt;&lt;NOTE&gt;&gt;</w:t>
            </w:r>
          </w:p>
        </w:tc>
        <w:tc>
          <w:tcPr>
            <w:tcW w:w="8297" w:type="dxa"/>
            <w:gridSpan w:val="2"/>
            <w:tcBorders>
              <w:bottom w:val="single" w:sz="12" w:space="0" w:color="auto"/>
            </w:tcBorders>
          </w:tcPr>
          <w:p w14:paraId="1B9D0ABD" w14:textId="77777777" w:rsidR="0068416E" w:rsidRPr="00C066AF" w:rsidRDefault="004E7F52" w:rsidP="00A56516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The Disposition</w:t>
            </w:r>
          </w:p>
          <w:p w14:paraId="72B1B6E5" w14:textId="77777777" w:rsidR="003514F5" w:rsidRDefault="003514F5" w:rsidP="00A56516">
            <w:pPr>
              <w:rPr>
                <w:i/>
                <w:sz w:val="16"/>
                <w:szCs w:val="16"/>
              </w:rPr>
            </w:pPr>
            <w:r w:rsidRPr="003514F5">
              <w:rPr>
                <w:i/>
                <w:sz w:val="16"/>
                <w:szCs w:val="16"/>
              </w:rPr>
              <w:t>Disposition: A Disposition must be selected. Then provide details in the comment box below.</w:t>
            </w:r>
          </w:p>
          <w:p w14:paraId="26C25EE9" w14:textId="77777777" w:rsidR="0068416E" w:rsidRPr="00CE6F27" w:rsidRDefault="00192897" w:rsidP="001C4789">
            <w:r>
              <w:t>[[Disposition]] {{ Hold/</w:t>
            </w:r>
            <w:r w:rsidRPr="00F275F1">
              <w:t>Re</w:t>
            </w:r>
            <w:r>
              <w:t>-</w:t>
            </w:r>
            <w:r w:rsidRPr="00F275F1">
              <w:t>measure</w:t>
            </w:r>
            <w:r>
              <w:t>, Hold/Modify</w:t>
            </w:r>
            <w:r w:rsidRPr="00F275F1">
              <w:t>}} &lt;&lt;RADIO&gt;&gt;</w:t>
            </w:r>
          </w:p>
        </w:tc>
      </w:tr>
      <w:tr w:rsidR="0068416E" w:rsidRPr="00D97B1C" w14:paraId="2CA73C59" w14:textId="77777777" w:rsidTr="00A00C3B">
        <w:trPr>
          <w:cantSplit/>
          <w:trHeight w:val="1266"/>
        </w:trPr>
        <w:tc>
          <w:tcPr>
            <w:tcW w:w="4633" w:type="dxa"/>
            <w:vMerge/>
          </w:tcPr>
          <w:p w14:paraId="2196741A" w14:textId="77777777" w:rsidR="0068416E" w:rsidRPr="00CE6F27" w:rsidRDefault="0068416E" w:rsidP="00A56516"/>
        </w:tc>
        <w:tc>
          <w:tcPr>
            <w:tcW w:w="8297" w:type="dxa"/>
            <w:gridSpan w:val="2"/>
          </w:tcPr>
          <w:p w14:paraId="23F0CDDB" w14:textId="77777777" w:rsidR="0068416E" w:rsidRDefault="003514F5" w:rsidP="00A56516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514F5">
              <w:rPr>
                <w:b/>
                <w:i/>
                <w:color w:val="365F91" w:themeColor="accent1" w:themeShade="BF"/>
                <w:sz w:val="16"/>
                <w:szCs w:val="16"/>
              </w:rPr>
              <w:t>Disposition Comments and Description Files</w:t>
            </w:r>
          </w:p>
          <w:p w14:paraId="68161E2D" w14:textId="77777777" w:rsidR="003514F5" w:rsidRPr="003514F5" w:rsidRDefault="003514F5" w:rsidP="003514F5">
            <w:pPr>
              <w:rPr>
                <w:b/>
                <w:i/>
                <w:sz w:val="16"/>
                <w:szCs w:val="16"/>
              </w:rPr>
            </w:pPr>
            <w:r w:rsidRPr="003514F5">
              <w:rPr>
                <w:b/>
                <w:i/>
                <w:sz w:val="16"/>
                <w:szCs w:val="16"/>
              </w:rPr>
              <w:t xml:space="preserve">Provide details in comment box and upload documents needed to further describe the disposition selected above. </w:t>
            </w:r>
          </w:p>
          <w:p w14:paraId="33909976" w14:textId="77777777" w:rsidR="003514F5" w:rsidRPr="003514F5" w:rsidRDefault="003514F5" w:rsidP="003514F5">
            <w:pPr>
              <w:rPr>
                <w:b/>
                <w:i/>
                <w:sz w:val="16"/>
                <w:szCs w:val="16"/>
              </w:rPr>
            </w:pPr>
            <w:r w:rsidRPr="003514F5">
              <w:rPr>
                <w:b/>
                <w:i/>
                <w:sz w:val="16"/>
                <w:szCs w:val="16"/>
              </w:rPr>
              <w:t>If an action is to be taken against the part (Re-measure/Modify), then describe the corrective actions to be taken.</w:t>
            </w:r>
          </w:p>
          <w:p w14:paraId="4D5C1A09" w14:textId="77777777" w:rsidR="009774AA" w:rsidRPr="009774AA" w:rsidRDefault="00EB18D9" w:rsidP="009774AA">
            <w:pPr>
              <w:rPr>
                <w:i/>
                <w:sz w:val="16"/>
                <w:szCs w:val="16"/>
              </w:rPr>
            </w:pPr>
            <w:r>
              <w:t>[[</w:t>
            </w:r>
            <w:proofErr w:type="spellStart"/>
            <w:r>
              <w:t>Disposition</w:t>
            </w:r>
            <w:r w:rsidR="009774AA" w:rsidRPr="00F275F1">
              <w:t>Comment</w:t>
            </w:r>
            <w:proofErr w:type="spellEnd"/>
            <w:r w:rsidR="009774AA" w:rsidRPr="00F275F1">
              <w:t>]] &lt;&lt;COMMENT&gt;&gt;</w:t>
            </w:r>
          </w:p>
          <w:p w14:paraId="615FA0C3" w14:textId="77777777" w:rsidR="0068416E" w:rsidRPr="00CE6F27" w:rsidRDefault="0068416E" w:rsidP="009774AA">
            <w:r>
              <w:t>[[</w:t>
            </w:r>
            <w:proofErr w:type="spellStart"/>
            <w:r>
              <w:t>DispositionDocs</w:t>
            </w:r>
            <w:proofErr w:type="spellEnd"/>
            <w:r w:rsidR="007771F5">
              <w:t>]] &lt;&lt;FILEUPLOAD&gt;&gt;</w:t>
            </w:r>
          </w:p>
        </w:tc>
      </w:tr>
      <w:tr w:rsidR="00A00C3B" w:rsidRPr="00D97B1C" w14:paraId="1CD32964" w14:textId="77777777" w:rsidTr="00A00C3B">
        <w:trPr>
          <w:cantSplit/>
          <w:trHeight w:val="285"/>
        </w:trPr>
        <w:tc>
          <w:tcPr>
            <w:tcW w:w="12930" w:type="dxa"/>
            <w:gridSpan w:val="3"/>
            <w:shd w:val="clear" w:color="auto" w:fill="B8CCE4" w:themeFill="accent1" w:themeFillTint="66"/>
          </w:tcPr>
          <w:p w14:paraId="26C2DE34" w14:textId="77777777" w:rsidR="00A00C3B" w:rsidRDefault="00A00C3B" w:rsidP="00A56516">
            <w:pPr>
              <w:rPr>
                <w:b/>
              </w:rPr>
            </w:pPr>
            <w:r>
              <w:rPr>
                <w:b/>
              </w:rPr>
              <w:t>Definitions</w:t>
            </w:r>
          </w:p>
        </w:tc>
      </w:tr>
      <w:tr w:rsidR="00A00C3B" w:rsidRPr="00D97B1C" w14:paraId="19295F06" w14:textId="77777777" w:rsidTr="00C42686">
        <w:trPr>
          <w:cantSplit/>
          <w:trHeight w:val="72"/>
        </w:trPr>
        <w:tc>
          <w:tcPr>
            <w:tcW w:w="6465" w:type="dxa"/>
            <w:gridSpan w:val="2"/>
            <w:shd w:val="clear" w:color="auto" w:fill="auto"/>
          </w:tcPr>
          <w:p w14:paraId="6BE79327" w14:textId="77777777" w:rsidR="00A00C3B" w:rsidRPr="00A00C3B" w:rsidRDefault="00A00C3B" w:rsidP="00A56516">
            <w:pPr>
              <w:rPr>
                <w:b/>
              </w:rPr>
            </w:pPr>
            <w:r>
              <w:rPr>
                <w:b/>
              </w:rPr>
              <w:t>Disposition State</w:t>
            </w:r>
          </w:p>
        </w:tc>
        <w:tc>
          <w:tcPr>
            <w:tcW w:w="6465" w:type="dxa"/>
            <w:shd w:val="clear" w:color="auto" w:fill="auto"/>
          </w:tcPr>
          <w:p w14:paraId="2E05375B" w14:textId="77777777" w:rsidR="00A00C3B" w:rsidRDefault="00A00C3B" w:rsidP="00A56516">
            <w:pPr>
              <w:rPr>
                <w:b/>
              </w:rPr>
            </w:pPr>
            <w:r>
              <w:rPr>
                <w:b/>
              </w:rPr>
              <w:t>Description of Disposition Pathway</w:t>
            </w:r>
          </w:p>
        </w:tc>
      </w:tr>
      <w:tr w:rsidR="00A00C3B" w:rsidRPr="00D97B1C" w14:paraId="0D423FC7" w14:textId="77777777" w:rsidTr="00C42686">
        <w:trPr>
          <w:cantSplit/>
          <w:trHeight w:val="71"/>
        </w:trPr>
        <w:tc>
          <w:tcPr>
            <w:tcW w:w="6465" w:type="dxa"/>
            <w:gridSpan w:val="2"/>
            <w:shd w:val="clear" w:color="auto" w:fill="auto"/>
          </w:tcPr>
          <w:p w14:paraId="632F2F29" w14:textId="77777777" w:rsidR="00A00C3B" w:rsidRPr="00A00C3B" w:rsidRDefault="00A00C3B" w:rsidP="00A56516">
            <w:r>
              <w:t>Hold/Re-measure</w:t>
            </w:r>
          </w:p>
        </w:tc>
        <w:tc>
          <w:tcPr>
            <w:tcW w:w="6465" w:type="dxa"/>
            <w:shd w:val="clear" w:color="auto" w:fill="auto"/>
          </w:tcPr>
          <w:p w14:paraId="24312AC3" w14:textId="77777777" w:rsidR="00A00C3B" w:rsidRPr="00A00C3B" w:rsidRDefault="00A00C3B" w:rsidP="00A56516">
            <w:r>
              <w:t>The item may be nonconforming and requires additional measurement to confirm its status.</w:t>
            </w:r>
          </w:p>
        </w:tc>
      </w:tr>
      <w:tr w:rsidR="00A00C3B" w:rsidRPr="00D97B1C" w14:paraId="45DF6A6D" w14:textId="77777777" w:rsidTr="00C42686">
        <w:trPr>
          <w:cantSplit/>
          <w:trHeight w:val="71"/>
        </w:trPr>
        <w:tc>
          <w:tcPr>
            <w:tcW w:w="6465" w:type="dxa"/>
            <w:gridSpan w:val="2"/>
            <w:shd w:val="clear" w:color="auto" w:fill="auto"/>
          </w:tcPr>
          <w:p w14:paraId="41956CF7" w14:textId="77777777" w:rsidR="00A00C3B" w:rsidRPr="00A00C3B" w:rsidRDefault="00A00C3B" w:rsidP="00A56516">
            <w:r>
              <w:t>Hold/Modify</w:t>
            </w:r>
          </w:p>
        </w:tc>
        <w:tc>
          <w:tcPr>
            <w:tcW w:w="6465" w:type="dxa"/>
            <w:shd w:val="clear" w:color="auto" w:fill="auto"/>
          </w:tcPr>
          <w:p w14:paraId="1C821800" w14:textId="77777777" w:rsidR="00A00C3B" w:rsidRPr="00A00C3B" w:rsidRDefault="00A00C3B" w:rsidP="00A56516">
            <w:r>
              <w:t>The item is nonconforming and modification is attempted to bring the item into full conformance to requirements.</w:t>
            </w:r>
          </w:p>
        </w:tc>
      </w:tr>
      <w:tr w:rsidR="00A00C3B" w:rsidRPr="00D97B1C" w14:paraId="2EC53732" w14:textId="77777777" w:rsidTr="00141A76">
        <w:trPr>
          <w:cantSplit/>
          <w:trHeight w:val="71"/>
        </w:trPr>
        <w:tc>
          <w:tcPr>
            <w:tcW w:w="12930" w:type="dxa"/>
            <w:gridSpan w:val="3"/>
            <w:shd w:val="clear" w:color="auto" w:fill="auto"/>
          </w:tcPr>
          <w:p w14:paraId="2702BACE" w14:textId="77777777" w:rsidR="00A00C3B" w:rsidRPr="00A00C3B" w:rsidRDefault="00A00C3B" w:rsidP="00A56516">
            <w:r>
              <w:t>For all other dispositions, please proceed to page 4.</w:t>
            </w:r>
          </w:p>
        </w:tc>
      </w:tr>
      <w:tr w:rsidR="0068416E" w:rsidRPr="00D97B1C" w14:paraId="4F6D5C22" w14:textId="77777777" w:rsidTr="00A00C3B">
        <w:trPr>
          <w:cantSplit/>
          <w:trHeight w:val="285"/>
        </w:trPr>
        <w:tc>
          <w:tcPr>
            <w:tcW w:w="12930" w:type="dxa"/>
            <w:gridSpan w:val="3"/>
            <w:shd w:val="clear" w:color="auto" w:fill="B8CCE4" w:themeFill="accent1" w:themeFillTint="66"/>
          </w:tcPr>
          <w:p w14:paraId="5EE34225" w14:textId="77777777" w:rsidR="0068416E" w:rsidRPr="00A67D99" w:rsidRDefault="0068416E" w:rsidP="00A56516">
            <w:pPr>
              <w:rPr>
                <w:b/>
              </w:rPr>
            </w:pPr>
            <w:r>
              <w:rPr>
                <w:b/>
              </w:rPr>
              <w:t>Notifications</w:t>
            </w:r>
          </w:p>
        </w:tc>
      </w:tr>
      <w:tr w:rsidR="0068416E" w:rsidRPr="00D97B1C" w14:paraId="79EC4FC9" w14:textId="77777777" w:rsidTr="00A00C3B">
        <w:trPr>
          <w:cantSplit/>
          <w:trHeight w:val="1140"/>
        </w:trPr>
        <w:tc>
          <w:tcPr>
            <w:tcW w:w="12930" w:type="dxa"/>
            <w:gridSpan w:val="3"/>
          </w:tcPr>
          <w:p w14:paraId="31746443" w14:textId="77777777" w:rsidR="00C85E0D" w:rsidRDefault="00C85E0D" w:rsidP="00C85E0D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Engineers listed will be automatically emailed and can respond to this NCR upon submit of this page.</w:t>
            </w:r>
          </w:p>
          <w:p w14:paraId="593724FF" w14:textId="77777777" w:rsidR="00C85E0D" w:rsidRDefault="00C85E0D" w:rsidP="00C85E0D"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These persons listed will be automatically emailed upon submit of this page.</w:t>
            </w:r>
          </w:p>
          <w:p w14:paraId="33932F7E" w14:textId="77777777" w:rsidR="0068416E" w:rsidRDefault="00C85E0D" w:rsidP="00C85E0D">
            <w:r w:rsidRPr="00F275F1">
              <w:t xml:space="preserve"> </w:t>
            </w:r>
            <w:r w:rsidR="0068416E" w:rsidRPr="00F275F1">
              <w:t xml:space="preserve">[[Email </w:t>
            </w:r>
            <w:r w:rsidR="0068416E">
              <w:t xml:space="preserve">staff, engineer(s) from </w:t>
            </w:r>
            <w:proofErr w:type="spellStart"/>
            <w:r w:rsidR="0068416E">
              <w:t>db</w:t>
            </w:r>
            <w:proofErr w:type="spellEnd"/>
            <w:r w:rsidR="0068416E">
              <w:t xml:space="preserve">, and Inventory staff </w:t>
            </w:r>
            <w:r w:rsidR="0068416E" w:rsidRPr="00F275F1">
              <w:t>on submit]] &lt;&lt;NOTE&gt;&gt;</w:t>
            </w:r>
          </w:p>
          <w:p w14:paraId="3091BAFC" w14:textId="77777777" w:rsidR="009774AA" w:rsidRDefault="009774AA" w:rsidP="00A56516"/>
          <w:p w14:paraId="61BF1097" w14:textId="77777777" w:rsidR="009774AA" w:rsidRPr="009774AA" w:rsidRDefault="001C4789" w:rsidP="00A56516">
            <w:pPr>
              <w:rPr>
                <w:i/>
                <w:sz w:val="18"/>
              </w:rPr>
            </w:pPr>
            <w:r w:rsidRPr="001C4789">
              <w:rPr>
                <w:b/>
                <w:color w:val="76923C" w:themeColor="accent3" w:themeShade="BF"/>
                <w:sz w:val="18"/>
              </w:rPr>
              <w:t>To select a FINAL Disposition for this NCR, please advance to PAGE 4.</w:t>
            </w:r>
          </w:p>
        </w:tc>
      </w:tr>
    </w:tbl>
    <w:p w14:paraId="79BDD78A" w14:textId="77777777" w:rsidR="007771F5" w:rsidRDefault="007771F5">
      <w:pPr>
        <w:spacing w:after="200" w:line="276" w:lineRule="auto"/>
      </w:pPr>
    </w:p>
    <w:p w14:paraId="0302BD5A" w14:textId="77777777" w:rsidR="007771F5" w:rsidRDefault="007771F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3233"/>
        <w:gridCol w:w="3232"/>
        <w:gridCol w:w="3233"/>
      </w:tblGrid>
      <w:tr w:rsidR="007771F5" w:rsidRPr="00D97B1C" w14:paraId="3AD3D0C4" w14:textId="77777777" w:rsidTr="003B4B80">
        <w:trPr>
          <w:cantSplit/>
          <w:trHeight w:val="144"/>
        </w:trPr>
        <w:tc>
          <w:tcPr>
            <w:tcW w:w="12930" w:type="dxa"/>
            <w:gridSpan w:val="4"/>
            <w:tcBorders>
              <w:top w:val="single" w:sz="18" w:space="0" w:color="auto"/>
            </w:tcBorders>
            <w:shd w:val="clear" w:color="auto" w:fill="CCC0D9" w:themeFill="accent4" w:themeFillTint="66"/>
          </w:tcPr>
          <w:p w14:paraId="1B26CEAF" w14:textId="77777777" w:rsidR="007771F5" w:rsidRPr="00F3251F" w:rsidRDefault="007771F5" w:rsidP="00351B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NCR</w:t>
            </w:r>
            <w:r w:rsidRPr="00F3251F">
              <w:rPr>
                <w:b/>
                <w:sz w:val="24"/>
              </w:rPr>
              <w:t xml:space="preserve"> Traveler</w:t>
            </w:r>
            <w:r>
              <w:rPr>
                <w:b/>
                <w:sz w:val="24"/>
              </w:rPr>
              <w:t xml:space="preserve">  (Page 3 : </w:t>
            </w:r>
            <w:r w:rsidR="00351B52">
              <w:rPr>
                <w:b/>
                <w:sz w:val="24"/>
              </w:rPr>
              <w:t>M</w:t>
            </w:r>
            <w:r>
              <w:rPr>
                <w:b/>
                <w:sz w:val="24"/>
              </w:rPr>
              <w:t>odification</w:t>
            </w:r>
            <w:r w:rsidR="00192897">
              <w:rPr>
                <w:b/>
                <w:sz w:val="24"/>
              </w:rPr>
              <w:t xml:space="preserve"> / Re-measure</w:t>
            </w:r>
            <w:r>
              <w:rPr>
                <w:b/>
                <w:sz w:val="24"/>
              </w:rPr>
              <w:t>)</w:t>
            </w:r>
          </w:p>
        </w:tc>
      </w:tr>
      <w:tr w:rsidR="003B4B80" w:rsidRPr="00D97B1C" w14:paraId="7C94755E" w14:textId="77777777" w:rsidTr="003B4B80">
        <w:trPr>
          <w:cantSplit/>
          <w:trHeight w:val="144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6AFCBABB" w14:textId="77777777" w:rsidR="003B4B80" w:rsidRDefault="003B4B80" w:rsidP="009E3C73">
            <w:pPr>
              <w:rPr>
                <w:b/>
              </w:rPr>
            </w:pPr>
            <w:r>
              <w:rPr>
                <w:b/>
              </w:rPr>
              <w:t>Cycle 1</w:t>
            </w:r>
          </w:p>
        </w:tc>
      </w:tr>
      <w:tr w:rsidR="003B4B80" w:rsidRPr="00D97B1C" w14:paraId="6E046463" w14:textId="77777777" w:rsidTr="0050344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66678478" w14:textId="77777777" w:rsidR="003B4B80" w:rsidRPr="003B4B80" w:rsidRDefault="003B4B80" w:rsidP="003B4B80">
            <w:r>
              <w:t>[[REWORKDATE1]] &lt;&lt;TIMESTAMP&gt;&gt;</w:t>
            </w:r>
          </w:p>
        </w:tc>
        <w:tc>
          <w:tcPr>
            <w:tcW w:w="3233" w:type="dxa"/>
            <w:shd w:val="clear" w:color="auto" w:fill="auto"/>
          </w:tcPr>
          <w:p w14:paraId="2C51CA09" w14:textId="77777777" w:rsidR="003B4B80" w:rsidRPr="003B4B80" w:rsidRDefault="003B4B80" w:rsidP="009E3C73">
            <w:r>
              <w:t>[[REWORKTECH1]] &lt;&lt;SRF&gt;&gt;</w:t>
            </w:r>
          </w:p>
        </w:tc>
        <w:tc>
          <w:tcPr>
            <w:tcW w:w="3232" w:type="dxa"/>
            <w:shd w:val="clear" w:color="auto" w:fill="auto"/>
          </w:tcPr>
          <w:p w14:paraId="58C077F6" w14:textId="77777777" w:rsidR="003B4B80" w:rsidRPr="003B4B80" w:rsidRDefault="003B4B80" w:rsidP="009E3C73">
            <w:r>
              <w:t>[[REWORKCOMMENT1]] &lt;&lt;COMMENT&gt;&gt;</w:t>
            </w:r>
          </w:p>
        </w:tc>
        <w:tc>
          <w:tcPr>
            <w:tcW w:w="3233" w:type="dxa"/>
            <w:shd w:val="clear" w:color="auto" w:fill="auto"/>
          </w:tcPr>
          <w:p w14:paraId="6AC6F726" w14:textId="77777777" w:rsidR="003B4B80" w:rsidRPr="003B4B80" w:rsidRDefault="003B4B80" w:rsidP="009E3C73">
            <w:r>
              <w:t>[[REWORKFILE1]] &lt;&lt;FILEUPLOAD&gt;&gt;</w:t>
            </w:r>
          </w:p>
        </w:tc>
      </w:tr>
      <w:tr w:rsidR="003B4B80" w:rsidRPr="00D97B1C" w14:paraId="0E3A99D2" w14:textId="77777777" w:rsidTr="0050344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398C2646" w14:textId="77777777" w:rsidR="003B4B80" w:rsidRPr="003B4B80" w:rsidRDefault="003B4B80" w:rsidP="009E3C73">
            <w:r>
              <w:t>[[VERIFYDATE1]] &lt;&lt;TIMESTAMP&gt;&gt;</w:t>
            </w:r>
          </w:p>
        </w:tc>
        <w:tc>
          <w:tcPr>
            <w:tcW w:w="3233" w:type="dxa"/>
            <w:shd w:val="clear" w:color="auto" w:fill="auto"/>
          </w:tcPr>
          <w:p w14:paraId="50A50C18" w14:textId="77777777" w:rsidR="003B4B80" w:rsidRPr="003B4B80" w:rsidRDefault="003B4B80" w:rsidP="009E3C73">
            <w:r>
              <w:t>[[VERIFYTECH1]] &lt;&lt;SRF&gt;&gt;</w:t>
            </w:r>
          </w:p>
        </w:tc>
        <w:tc>
          <w:tcPr>
            <w:tcW w:w="3232" w:type="dxa"/>
            <w:shd w:val="clear" w:color="auto" w:fill="auto"/>
          </w:tcPr>
          <w:p w14:paraId="66CDC531" w14:textId="77777777" w:rsidR="003B4B80" w:rsidRPr="003B4B80" w:rsidRDefault="003B4B80" w:rsidP="009E3C73">
            <w:r>
              <w:t>[[VERIFYCOMMENT1]] &lt;&lt;COMMENT&gt;&gt;</w:t>
            </w:r>
          </w:p>
        </w:tc>
        <w:tc>
          <w:tcPr>
            <w:tcW w:w="3233" w:type="dxa"/>
            <w:shd w:val="clear" w:color="auto" w:fill="auto"/>
          </w:tcPr>
          <w:p w14:paraId="7F12C5C9" w14:textId="77777777" w:rsidR="003B4B80" w:rsidRPr="003B4B80" w:rsidRDefault="003B4B80" w:rsidP="009E3C73">
            <w:r>
              <w:t>[[VERIFYFILE1]] &lt;&lt;FILEUPLOAD&gt;&gt;</w:t>
            </w:r>
          </w:p>
        </w:tc>
      </w:tr>
      <w:tr w:rsidR="003B4B80" w:rsidRPr="00D97B1C" w14:paraId="2FF5A488" w14:textId="77777777" w:rsidTr="0050344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792BD30B" w14:textId="77777777" w:rsidR="003B4B80" w:rsidRPr="003B4B80" w:rsidRDefault="003B4B80" w:rsidP="009E3C73">
            <w:r>
              <w:t>[[RESPONDINGDATE1]] &lt;&lt;TIMESTAMP&gt;&gt;</w:t>
            </w:r>
          </w:p>
        </w:tc>
        <w:tc>
          <w:tcPr>
            <w:tcW w:w="3233" w:type="dxa"/>
            <w:shd w:val="clear" w:color="auto" w:fill="auto"/>
          </w:tcPr>
          <w:p w14:paraId="214C5152" w14:textId="77777777" w:rsidR="003B4B80" w:rsidRPr="003B4B80" w:rsidRDefault="003B4B80" w:rsidP="009E3C73">
            <w:r>
              <w:t>[[RESPONDINGENGR1]] &lt;&lt;SRF&gt;&gt;</w:t>
            </w:r>
          </w:p>
        </w:tc>
        <w:tc>
          <w:tcPr>
            <w:tcW w:w="3232" w:type="dxa"/>
            <w:shd w:val="clear" w:color="auto" w:fill="auto"/>
          </w:tcPr>
          <w:p w14:paraId="07D8883D" w14:textId="77777777" w:rsidR="003B4B80" w:rsidRPr="003B4B80" w:rsidRDefault="003B4B80" w:rsidP="009E3C73">
            <w:r>
              <w:t>[[RESPONDINGCOMMENT1]] &lt;&lt;COMMENT&gt;&gt;</w:t>
            </w:r>
          </w:p>
        </w:tc>
        <w:tc>
          <w:tcPr>
            <w:tcW w:w="3233" w:type="dxa"/>
            <w:shd w:val="clear" w:color="auto" w:fill="auto"/>
          </w:tcPr>
          <w:p w14:paraId="18EF50A6" w14:textId="77777777" w:rsidR="003B4B80" w:rsidRPr="003B4B80" w:rsidRDefault="003B4B80" w:rsidP="009E3C73">
            <w:r>
              <w:t>[[RESPONDINGFILE1]] &lt;&lt;FILEUPLOAD&gt;&gt;</w:t>
            </w:r>
          </w:p>
        </w:tc>
      </w:tr>
      <w:tr w:rsidR="003B4B80" w:rsidRPr="00D97B1C" w14:paraId="4094EFD0" w14:textId="77777777" w:rsidTr="003B4B80">
        <w:trPr>
          <w:cantSplit/>
          <w:trHeight w:val="144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7DB5C008" w14:textId="77777777" w:rsidR="003B4B80" w:rsidRDefault="003B4B80" w:rsidP="003B4B80">
            <w:pPr>
              <w:rPr>
                <w:b/>
              </w:rPr>
            </w:pPr>
            <w:r>
              <w:rPr>
                <w:b/>
              </w:rPr>
              <w:t>Cycle 2</w:t>
            </w:r>
          </w:p>
        </w:tc>
      </w:tr>
      <w:tr w:rsidR="003B4B80" w:rsidRPr="00D97B1C" w14:paraId="77E1CD48" w14:textId="77777777" w:rsidTr="00150ECA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2CC0D09C" w14:textId="77777777" w:rsidR="003B4B80" w:rsidRPr="003B4B80" w:rsidRDefault="003B4B80" w:rsidP="003B4B80">
            <w:r>
              <w:t>[[REWORKDATE2]]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7C0FC689" w14:textId="77777777" w:rsidR="003B4B80" w:rsidRPr="003B4B80" w:rsidRDefault="003B4B80" w:rsidP="003B4B80">
            <w:r>
              <w:t>[[REWORKDATE2]] &lt;&lt;TIMESTAMP&gt;&gt;</w:t>
            </w:r>
          </w:p>
        </w:tc>
        <w:tc>
          <w:tcPr>
            <w:tcW w:w="3232" w:type="dxa"/>
            <w:shd w:val="clear" w:color="auto" w:fill="auto"/>
          </w:tcPr>
          <w:p w14:paraId="04407C1F" w14:textId="77777777" w:rsidR="003B4B80" w:rsidRPr="003B4B80" w:rsidRDefault="003B4B80" w:rsidP="003B4B80">
            <w:r>
              <w:t>[[REWORKDATE2]]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38E6589A" w14:textId="77777777" w:rsidR="003B4B80" w:rsidRPr="003B4B80" w:rsidRDefault="003B4B80" w:rsidP="003B4B80">
            <w:r>
              <w:t>[[REWORKDATE2]] &lt;&lt;TIMESTAMP&gt;&gt;</w:t>
            </w:r>
          </w:p>
        </w:tc>
      </w:tr>
      <w:tr w:rsidR="003B4B80" w:rsidRPr="00D97B1C" w14:paraId="7E8825E1" w14:textId="77777777" w:rsidTr="00150ECA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2C8D2BFC" w14:textId="77777777" w:rsidR="003B4B80" w:rsidRPr="003B4B80" w:rsidRDefault="003B4B80" w:rsidP="003B4B80">
            <w:r>
              <w:t>[[VERIFYDATE2]]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3EDD1A85" w14:textId="77777777" w:rsidR="003B4B80" w:rsidRPr="003B4B80" w:rsidRDefault="003B4B80" w:rsidP="003B4B80">
            <w:r>
              <w:t>[[VERIFYDATE2]] &lt;&lt;TIMESTAMP&gt;&gt;</w:t>
            </w:r>
          </w:p>
        </w:tc>
        <w:tc>
          <w:tcPr>
            <w:tcW w:w="3232" w:type="dxa"/>
            <w:shd w:val="clear" w:color="auto" w:fill="auto"/>
          </w:tcPr>
          <w:p w14:paraId="434F2E18" w14:textId="77777777" w:rsidR="003B4B80" w:rsidRPr="003B4B80" w:rsidRDefault="003B4B80" w:rsidP="003B4B80">
            <w:r>
              <w:t>[[VERIFYDATE2]]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4FA81706" w14:textId="77777777" w:rsidR="003B4B80" w:rsidRPr="003B4B80" w:rsidRDefault="003B4B80" w:rsidP="003B4B80">
            <w:r>
              <w:t>[[VERIFYDATE2]] &lt;&lt;TIMESTAMP&gt;&gt;</w:t>
            </w:r>
          </w:p>
        </w:tc>
      </w:tr>
      <w:tr w:rsidR="003B4B80" w:rsidRPr="00D97B1C" w14:paraId="1CD2DA46" w14:textId="77777777" w:rsidTr="00150ECA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48222DBC" w14:textId="77777777" w:rsidR="003B4B80" w:rsidRPr="003B4B80" w:rsidRDefault="003B4B80" w:rsidP="003B4B80">
            <w:r>
              <w:t>[[RESPONDINGDATE2]]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62416F05" w14:textId="77777777" w:rsidR="003B4B80" w:rsidRPr="003B4B80" w:rsidRDefault="003B4B80" w:rsidP="003B4B80">
            <w:r>
              <w:t>[[RESPONDINGDATE2]] &lt;&lt;TIMESTAMP&gt;&gt;</w:t>
            </w:r>
          </w:p>
        </w:tc>
        <w:tc>
          <w:tcPr>
            <w:tcW w:w="3232" w:type="dxa"/>
            <w:shd w:val="clear" w:color="auto" w:fill="auto"/>
          </w:tcPr>
          <w:p w14:paraId="034CF7F9" w14:textId="77777777" w:rsidR="003B4B80" w:rsidRPr="003B4B80" w:rsidRDefault="003B4B80" w:rsidP="003B4B80">
            <w:r>
              <w:t>[[RESPONDINGDATE2]] &lt;&lt;TIMESTAMP&gt;&gt;</w:t>
            </w:r>
          </w:p>
        </w:tc>
        <w:tc>
          <w:tcPr>
            <w:tcW w:w="3233" w:type="dxa"/>
            <w:shd w:val="clear" w:color="auto" w:fill="auto"/>
          </w:tcPr>
          <w:p w14:paraId="3AD1C72D" w14:textId="77777777" w:rsidR="003B4B80" w:rsidRPr="003B4B80" w:rsidRDefault="003B4B80" w:rsidP="003B4B80">
            <w:r>
              <w:t>[[RESPONDINGDATE2]] &lt;&lt;TIMESTAMP&gt;&gt;</w:t>
            </w:r>
          </w:p>
        </w:tc>
      </w:tr>
      <w:tr w:rsidR="003B4B80" w:rsidRPr="00D97B1C" w14:paraId="5AAA9CDE" w14:textId="77777777" w:rsidTr="003B4B80">
        <w:trPr>
          <w:cantSplit/>
          <w:trHeight w:val="144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600C8080" w14:textId="77777777" w:rsidR="003B4B80" w:rsidRDefault="003B4B80" w:rsidP="003B4B80">
            <w:pPr>
              <w:rPr>
                <w:b/>
              </w:rPr>
            </w:pPr>
            <w:r>
              <w:rPr>
                <w:b/>
              </w:rPr>
              <w:t>Cycle 3</w:t>
            </w:r>
          </w:p>
        </w:tc>
      </w:tr>
      <w:tr w:rsidR="003B4B80" w:rsidRPr="00D97B1C" w14:paraId="48F1ADEA" w14:textId="77777777" w:rsidTr="00C4676B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5E50DFD7" w14:textId="77777777" w:rsidR="003B4B80" w:rsidRPr="003B4B80" w:rsidRDefault="003B4B80" w:rsidP="003B4B80">
            <w:r>
              <w:t>[[REWORKDATE3]]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5FA82A39" w14:textId="77777777" w:rsidR="003B4B80" w:rsidRPr="003B4B80" w:rsidRDefault="003B4B80" w:rsidP="003B4B80">
            <w:r>
              <w:t>[[REWORKDATE3]] &lt;&lt;TIMESTAMP&gt;&gt;</w:t>
            </w:r>
          </w:p>
        </w:tc>
        <w:tc>
          <w:tcPr>
            <w:tcW w:w="3232" w:type="dxa"/>
            <w:shd w:val="clear" w:color="auto" w:fill="auto"/>
          </w:tcPr>
          <w:p w14:paraId="5168B4DB" w14:textId="77777777" w:rsidR="003B4B80" w:rsidRPr="003B4B80" w:rsidRDefault="003B4B80" w:rsidP="003B4B80">
            <w:r>
              <w:t>[[REWORKDATE3]]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38EF21D5" w14:textId="77777777" w:rsidR="003B4B80" w:rsidRPr="003B4B80" w:rsidRDefault="003B4B80" w:rsidP="003B4B80">
            <w:r>
              <w:t>[[REWORKDATE3]] &lt;&lt;TIMESTAMP&gt;&gt;</w:t>
            </w:r>
          </w:p>
        </w:tc>
      </w:tr>
      <w:tr w:rsidR="003B4B80" w:rsidRPr="00D97B1C" w14:paraId="6229E2FC" w14:textId="77777777" w:rsidTr="00C4676B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7AA9B30F" w14:textId="77777777" w:rsidR="003B4B80" w:rsidRPr="003B4B80" w:rsidRDefault="003B4B80" w:rsidP="003B4B80">
            <w:r>
              <w:t>[[VERIFYDATE3]]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5B474A79" w14:textId="77777777" w:rsidR="003B4B80" w:rsidRPr="003B4B80" w:rsidRDefault="003B4B80" w:rsidP="003B4B80">
            <w:r>
              <w:t>[[VERIFYDATE3]] &lt;&lt;TIMESTAMP&gt;&gt;</w:t>
            </w:r>
          </w:p>
        </w:tc>
        <w:tc>
          <w:tcPr>
            <w:tcW w:w="3232" w:type="dxa"/>
            <w:shd w:val="clear" w:color="auto" w:fill="auto"/>
          </w:tcPr>
          <w:p w14:paraId="5900DFE5" w14:textId="77777777" w:rsidR="003B4B80" w:rsidRPr="003B4B80" w:rsidRDefault="003B4B80" w:rsidP="003B4B80">
            <w:r>
              <w:t>[[VERIFYDATE3]]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119A292A" w14:textId="77777777" w:rsidR="003B4B80" w:rsidRPr="003B4B80" w:rsidRDefault="003B4B80" w:rsidP="003B4B80">
            <w:r>
              <w:t>[[VERIFYDATE3]] &lt;&lt;TIMESTAMP&gt;&gt;</w:t>
            </w:r>
          </w:p>
        </w:tc>
      </w:tr>
      <w:tr w:rsidR="003B4B80" w:rsidRPr="00D97B1C" w14:paraId="2171A6E1" w14:textId="77777777" w:rsidTr="00C4676B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7BF5B642" w14:textId="77777777" w:rsidR="003B4B80" w:rsidRPr="003B4B80" w:rsidRDefault="003B4B80" w:rsidP="003B4B80">
            <w:r>
              <w:t>[[RESPONDINGDATE3]]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1C5E0494" w14:textId="77777777" w:rsidR="003B4B80" w:rsidRPr="003B4B80" w:rsidRDefault="003B4B80" w:rsidP="003B4B80">
            <w:r>
              <w:t>[[RESPONDINGDATE3]] &lt;&lt;TIMESTAMP&gt;&gt;</w:t>
            </w:r>
          </w:p>
        </w:tc>
        <w:tc>
          <w:tcPr>
            <w:tcW w:w="3232" w:type="dxa"/>
            <w:shd w:val="clear" w:color="auto" w:fill="auto"/>
          </w:tcPr>
          <w:p w14:paraId="5DE26C51" w14:textId="77777777" w:rsidR="003B4B80" w:rsidRPr="003B4B80" w:rsidRDefault="003B4B80" w:rsidP="003B4B80">
            <w:r>
              <w:t>[[RESPONDINGDATE3]] &lt;&lt;TIMESTAMP&gt;&gt;</w:t>
            </w:r>
          </w:p>
        </w:tc>
        <w:tc>
          <w:tcPr>
            <w:tcW w:w="3233" w:type="dxa"/>
            <w:shd w:val="clear" w:color="auto" w:fill="auto"/>
          </w:tcPr>
          <w:p w14:paraId="5262555D" w14:textId="77777777" w:rsidR="003B4B80" w:rsidRPr="003B4B80" w:rsidRDefault="003B4B80" w:rsidP="003B4B80">
            <w:r>
              <w:t>[[RESPONDINGDATE3]] &lt;&lt;TIMESTAMP&gt;&gt;</w:t>
            </w:r>
          </w:p>
        </w:tc>
      </w:tr>
      <w:tr w:rsidR="003B4B80" w:rsidRPr="00D97B1C" w14:paraId="66AAF5F7" w14:textId="77777777" w:rsidTr="003B4B80">
        <w:trPr>
          <w:cantSplit/>
          <w:trHeight w:val="144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201BD444" w14:textId="77777777" w:rsidR="003B4B80" w:rsidRDefault="003B4B80" w:rsidP="003B4B80">
            <w:pPr>
              <w:rPr>
                <w:b/>
              </w:rPr>
            </w:pPr>
            <w:r>
              <w:rPr>
                <w:b/>
              </w:rPr>
              <w:t>Cycle 4</w:t>
            </w:r>
          </w:p>
        </w:tc>
      </w:tr>
      <w:tr w:rsidR="003B4B80" w:rsidRPr="00D97B1C" w14:paraId="72DADD60" w14:textId="77777777" w:rsidTr="00FD0BD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47AAE696" w14:textId="77777777" w:rsidR="003B4B80" w:rsidRPr="003B4B80" w:rsidRDefault="003B4B80" w:rsidP="003B4B80">
            <w:r>
              <w:t>[[REWORKDATE4]]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025CEAE1" w14:textId="77777777" w:rsidR="003B4B80" w:rsidRPr="003B4B80" w:rsidRDefault="003B4B80" w:rsidP="003B4B80">
            <w:r>
              <w:t>[[REWORKDATE4]] &lt;&lt;TIMESTAMP&gt;&gt;</w:t>
            </w:r>
          </w:p>
        </w:tc>
        <w:tc>
          <w:tcPr>
            <w:tcW w:w="3232" w:type="dxa"/>
            <w:shd w:val="clear" w:color="auto" w:fill="auto"/>
          </w:tcPr>
          <w:p w14:paraId="41AB59CF" w14:textId="77777777" w:rsidR="003B4B80" w:rsidRPr="003B4B80" w:rsidRDefault="003B4B80" w:rsidP="003B4B80">
            <w:r>
              <w:t>[[REWORKDATE4]]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65A12A26" w14:textId="77777777" w:rsidR="003B4B80" w:rsidRPr="003B4B80" w:rsidRDefault="003B4B80" w:rsidP="003B4B80">
            <w:r>
              <w:t>[[REWORKDATE4]] &lt;&lt;TIMESTAMP&gt;&gt;</w:t>
            </w:r>
          </w:p>
        </w:tc>
      </w:tr>
      <w:tr w:rsidR="003B4B80" w:rsidRPr="00D97B1C" w14:paraId="6FFA652F" w14:textId="77777777" w:rsidTr="00FD0BD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516BA974" w14:textId="77777777" w:rsidR="003B4B80" w:rsidRPr="003B4B80" w:rsidRDefault="003B4B80" w:rsidP="003B4B80">
            <w:r>
              <w:t>[[VERIFYDATE4]]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2A50B177" w14:textId="77777777" w:rsidR="003B4B80" w:rsidRPr="003B4B80" w:rsidRDefault="003B4B80" w:rsidP="003B4B80">
            <w:r>
              <w:t>[[VERIFYDATE4]] &lt;&lt;TIMESTAMP&gt;&gt;</w:t>
            </w:r>
          </w:p>
        </w:tc>
        <w:tc>
          <w:tcPr>
            <w:tcW w:w="3232" w:type="dxa"/>
            <w:shd w:val="clear" w:color="auto" w:fill="auto"/>
          </w:tcPr>
          <w:p w14:paraId="74B4F267" w14:textId="77777777" w:rsidR="003B4B80" w:rsidRPr="003B4B80" w:rsidRDefault="003B4B80" w:rsidP="003B4B80">
            <w:r>
              <w:t>[[VERIFYDATE4]]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5CC440E4" w14:textId="77777777" w:rsidR="003B4B80" w:rsidRPr="003B4B80" w:rsidRDefault="003B4B80" w:rsidP="003B4B80">
            <w:r>
              <w:t>[[VERIFYDATE4]] &lt;&lt;TIMESTAMP&gt;&gt;</w:t>
            </w:r>
          </w:p>
        </w:tc>
      </w:tr>
      <w:tr w:rsidR="003B4B80" w:rsidRPr="00D97B1C" w14:paraId="1558F29A" w14:textId="77777777" w:rsidTr="00FD0BDF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7408ADAA" w14:textId="77777777" w:rsidR="003B4B80" w:rsidRPr="003B4B80" w:rsidRDefault="003B4B80" w:rsidP="003B4B80">
            <w:r>
              <w:t>[[RESPONDINGDATE4]]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0BFB3AB0" w14:textId="77777777" w:rsidR="003B4B80" w:rsidRPr="003B4B80" w:rsidRDefault="003B4B80" w:rsidP="003B4B80">
            <w:r>
              <w:t>[[RESPONDINGDATE4]] &lt;&lt;TIMESTAMP&gt;&gt;</w:t>
            </w:r>
          </w:p>
        </w:tc>
        <w:tc>
          <w:tcPr>
            <w:tcW w:w="3232" w:type="dxa"/>
            <w:shd w:val="clear" w:color="auto" w:fill="auto"/>
          </w:tcPr>
          <w:p w14:paraId="40072304" w14:textId="77777777" w:rsidR="003B4B80" w:rsidRPr="003B4B80" w:rsidRDefault="003B4B80" w:rsidP="003B4B80">
            <w:r>
              <w:t>[[RESPONDINGDATE4]] &lt;&lt;TIMESTAMP&gt;&gt;</w:t>
            </w:r>
          </w:p>
        </w:tc>
        <w:tc>
          <w:tcPr>
            <w:tcW w:w="3233" w:type="dxa"/>
            <w:shd w:val="clear" w:color="auto" w:fill="auto"/>
          </w:tcPr>
          <w:p w14:paraId="6CD72951" w14:textId="77777777" w:rsidR="003B4B80" w:rsidRPr="003B4B80" w:rsidRDefault="003B4B80" w:rsidP="003B4B80">
            <w:r>
              <w:t>[[RESPONDINGDATE4]] &lt;&lt;TIMESTAMP&gt;&gt;</w:t>
            </w:r>
          </w:p>
        </w:tc>
      </w:tr>
      <w:tr w:rsidR="003B4B80" w:rsidRPr="00D97B1C" w14:paraId="445F744D" w14:textId="77777777" w:rsidTr="003B4B80">
        <w:trPr>
          <w:cantSplit/>
          <w:trHeight w:val="144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105FC043" w14:textId="77777777" w:rsidR="003B4B80" w:rsidRDefault="003B4B80" w:rsidP="003B4B80">
            <w:pPr>
              <w:rPr>
                <w:b/>
              </w:rPr>
            </w:pPr>
            <w:r>
              <w:rPr>
                <w:b/>
              </w:rPr>
              <w:t>Cycle 5</w:t>
            </w:r>
          </w:p>
        </w:tc>
      </w:tr>
      <w:tr w:rsidR="003B4B80" w:rsidRPr="00D97B1C" w14:paraId="747BBA5F" w14:textId="77777777" w:rsidTr="001D74C1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1CFD7D06" w14:textId="77777777" w:rsidR="003B4B80" w:rsidRPr="003B4B80" w:rsidRDefault="003B4B80" w:rsidP="003B4B80">
            <w:r>
              <w:lastRenderedPageBreak/>
              <w:t>[[REWORKDATE5]] &lt;&lt;TIMESTAMP&gt;&gt;</w:t>
            </w:r>
          </w:p>
        </w:tc>
        <w:tc>
          <w:tcPr>
            <w:tcW w:w="3233" w:type="dxa"/>
            <w:shd w:val="clear" w:color="auto" w:fill="auto"/>
          </w:tcPr>
          <w:p w14:paraId="43B21ADB" w14:textId="77777777" w:rsidR="003B4B80" w:rsidRPr="003B4B80" w:rsidRDefault="003B4B80" w:rsidP="003B4B80">
            <w:r>
              <w:t>[[REWORKDATE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2" w:type="dxa"/>
            <w:shd w:val="clear" w:color="auto" w:fill="auto"/>
          </w:tcPr>
          <w:p w14:paraId="22BD2EEF" w14:textId="77777777" w:rsidR="003B4B80" w:rsidRPr="003B4B80" w:rsidRDefault="003B4B80" w:rsidP="003B4B80">
            <w:r>
              <w:t>[[REWORKDATE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3" w:type="dxa"/>
            <w:shd w:val="clear" w:color="auto" w:fill="auto"/>
          </w:tcPr>
          <w:p w14:paraId="4EBE4577" w14:textId="77777777" w:rsidR="003B4B80" w:rsidRPr="003B4B80" w:rsidRDefault="003B4B80" w:rsidP="003B4B80">
            <w:r>
              <w:t>[[REWORKDATE</w:t>
            </w:r>
            <w:r w:rsidR="00434EBA">
              <w:t>5</w:t>
            </w:r>
            <w:r>
              <w:t>]] &lt;&lt;TIMESTAMP&gt;&gt;</w:t>
            </w:r>
          </w:p>
        </w:tc>
      </w:tr>
      <w:tr w:rsidR="003B4B80" w:rsidRPr="00D97B1C" w14:paraId="3B72C143" w14:textId="77777777" w:rsidTr="001D74C1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49A9CE0A" w14:textId="77777777" w:rsidR="003B4B80" w:rsidRPr="003B4B80" w:rsidRDefault="003B4B80" w:rsidP="003B4B80">
            <w:r>
              <w:t>[[VERIFYDATE5]] &lt;&lt;TIMESTAMP&gt;&gt;</w:t>
            </w:r>
          </w:p>
        </w:tc>
        <w:tc>
          <w:tcPr>
            <w:tcW w:w="3233" w:type="dxa"/>
            <w:shd w:val="clear" w:color="auto" w:fill="auto"/>
          </w:tcPr>
          <w:p w14:paraId="12523578" w14:textId="77777777" w:rsidR="003B4B80" w:rsidRPr="003B4B80" w:rsidRDefault="003B4B80" w:rsidP="003B4B80">
            <w:r>
              <w:t>[[VERIFYDATE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2" w:type="dxa"/>
            <w:shd w:val="clear" w:color="auto" w:fill="auto"/>
          </w:tcPr>
          <w:p w14:paraId="76D9FC48" w14:textId="77777777" w:rsidR="003B4B80" w:rsidRPr="003B4B80" w:rsidRDefault="003B4B80" w:rsidP="003B4B80">
            <w:r>
              <w:t>[[VERIFYDATE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3" w:type="dxa"/>
            <w:shd w:val="clear" w:color="auto" w:fill="auto"/>
          </w:tcPr>
          <w:p w14:paraId="23B03F22" w14:textId="77777777" w:rsidR="003B4B80" w:rsidRPr="003B4B80" w:rsidRDefault="003B4B80" w:rsidP="003B4B80">
            <w:r>
              <w:t>[[VERIFYDATE</w:t>
            </w:r>
            <w:r w:rsidR="00434EBA">
              <w:t>5</w:t>
            </w:r>
            <w:r>
              <w:t>]] &lt;&lt;TIMESTAMP&gt;&gt;</w:t>
            </w:r>
          </w:p>
        </w:tc>
      </w:tr>
      <w:tr w:rsidR="003B4B80" w:rsidRPr="00D97B1C" w14:paraId="5947CA41" w14:textId="77777777" w:rsidTr="001D74C1">
        <w:trPr>
          <w:cantSplit/>
          <w:trHeight w:val="85"/>
        </w:trPr>
        <w:tc>
          <w:tcPr>
            <w:tcW w:w="3232" w:type="dxa"/>
            <w:shd w:val="clear" w:color="auto" w:fill="auto"/>
          </w:tcPr>
          <w:p w14:paraId="3C6CECE0" w14:textId="77777777" w:rsidR="003B4B80" w:rsidRPr="003B4B80" w:rsidRDefault="003B4B80" w:rsidP="003B4B80">
            <w:r>
              <w:t>[[RESPONDINGDATE5]] &lt;&lt;TIMESTAMP&gt;&gt;</w:t>
            </w:r>
          </w:p>
        </w:tc>
        <w:tc>
          <w:tcPr>
            <w:tcW w:w="3233" w:type="dxa"/>
            <w:shd w:val="clear" w:color="auto" w:fill="auto"/>
          </w:tcPr>
          <w:p w14:paraId="39C8166E" w14:textId="77777777" w:rsidR="003B4B80" w:rsidRPr="003B4B80" w:rsidRDefault="003B4B80" w:rsidP="003B4B80">
            <w:r>
              <w:t>[[RESPONDINGDATE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2" w:type="dxa"/>
            <w:shd w:val="clear" w:color="auto" w:fill="auto"/>
          </w:tcPr>
          <w:p w14:paraId="4C11579F" w14:textId="77777777" w:rsidR="003B4B80" w:rsidRPr="003B4B80" w:rsidRDefault="003B4B80" w:rsidP="003B4B80">
            <w:r>
              <w:t>[[RESPONDINGDATE</w:t>
            </w:r>
            <w:r w:rsidR="00434EBA">
              <w:t>5</w:t>
            </w:r>
            <w:r>
              <w:t>]] &lt;&lt;TIMESTAMP&gt;&gt;</w:t>
            </w:r>
          </w:p>
        </w:tc>
        <w:tc>
          <w:tcPr>
            <w:tcW w:w="3233" w:type="dxa"/>
            <w:shd w:val="clear" w:color="auto" w:fill="auto"/>
          </w:tcPr>
          <w:p w14:paraId="505B4A8C" w14:textId="77777777" w:rsidR="003B4B80" w:rsidRPr="003B4B80" w:rsidRDefault="003B4B80" w:rsidP="003B4B80">
            <w:r>
              <w:t>[[RESPONDINGDATE</w:t>
            </w:r>
            <w:r w:rsidR="00434EBA">
              <w:t>5</w:t>
            </w:r>
            <w:r>
              <w:t>]] &lt;&lt;TIMESTAMP&gt;&gt;</w:t>
            </w:r>
          </w:p>
        </w:tc>
      </w:tr>
      <w:tr w:rsidR="007771F5" w:rsidRPr="00D97B1C" w14:paraId="1D5C1BE2" w14:textId="77777777" w:rsidTr="003B4B80">
        <w:trPr>
          <w:cantSplit/>
          <w:trHeight w:val="285"/>
        </w:trPr>
        <w:tc>
          <w:tcPr>
            <w:tcW w:w="12930" w:type="dxa"/>
            <w:gridSpan w:val="4"/>
            <w:shd w:val="clear" w:color="auto" w:fill="E5DFEC" w:themeFill="accent4" w:themeFillTint="33"/>
          </w:tcPr>
          <w:p w14:paraId="322700F2" w14:textId="77777777" w:rsidR="007771F5" w:rsidRPr="00A67D99" w:rsidRDefault="007771F5" w:rsidP="00A56516">
            <w:pPr>
              <w:rPr>
                <w:b/>
              </w:rPr>
            </w:pPr>
            <w:r>
              <w:rPr>
                <w:b/>
              </w:rPr>
              <w:t>Notifications</w:t>
            </w:r>
          </w:p>
        </w:tc>
      </w:tr>
      <w:tr w:rsidR="007771F5" w:rsidRPr="00D97B1C" w14:paraId="336C380A" w14:textId="77777777" w:rsidTr="003B4B80">
        <w:trPr>
          <w:cantSplit/>
          <w:trHeight w:val="1140"/>
        </w:trPr>
        <w:tc>
          <w:tcPr>
            <w:tcW w:w="12930" w:type="dxa"/>
            <w:gridSpan w:val="4"/>
          </w:tcPr>
          <w:p w14:paraId="71A66A04" w14:textId="77777777" w:rsidR="00C85E0D" w:rsidRDefault="00C85E0D" w:rsidP="00C85E0D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Engineers listed will be automatically emailed and can respond to this NCR upon submit of this page.</w:t>
            </w:r>
          </w:p>
          <w:p w14:paraId="183E0F25" w14:textId="77777777" w:rsidR="00C85E0D" w:rsidRDefault="00C85E0D" w:rsidP="00C85E0D"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These persons listed will be automatically emailed upon submit of this page.</w:t>
            </w:r>
          </w:p>
          <w:p w14:paraId="1FD7C34E" w14:textId="77777777" w:rsidR="007771F5" w:rsidRPr="00CE6F27" w:rsidRDefault="007771F5" w:rsidP="00C85E0D">
            <w:r w:rsidRPr="00F275F1">
              <w:t xml:space="preserve">[[Email </w:t>
            </w:r>
            <w:r>
              <w:t xml:space="preserve">staff, engineer(s) from </w:t>
            </w:r>
            <w:proofErr w:type="spellStart"/>
            <w:r>
              <w:t>db</w:t>
            </w:r>
            <w:proofErr w:type="spellEnd"/>
            <w:r>
              <w:t xml:space="preserve">, and Inventory staff </w:t>
            </w:r>
            <w:r w:rsidRPr="00F275F1">
              <w:t>on submit]] &lt;&lt;NOTE&gt;&gt;</w:t>
            </w:r>
          </w:p>
        </w:tc>
      </w:tr>
    </w:tbl>
    <w:p w14:paraId="59AEB405" w14:textId="77777777" w:rsidR="009E3C73" w:rsidRDefault="009E3C73">
      <w:pPr>
        <w:spacing w:after="200" w:line="276" w:lineRule="auto"/>
      </w:pPr>
    </w:p>
    <w:p w14:paraId="1E3CFC3C" w14:textId="77777777" w:rsidR="009E3C73" w:rsidRDefault="009E3C7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28"/>
        <w:gridCol w:w="8302"/>
      </w:tblGrid>
      <w:tr w:rsidR="009E3C73" w:rsidRPr="00D97B1C" w14:paraId="741AE1DB" w14:textId="77777777" w:rsidTr="008873B4">
        <w:trPr>
          <w:cantSplit/>
          <w:trHeight w:val="144"/>
        </w:trPr>
        <w:tc>
          <w:tcPr>
            <w:tcW w:w="12930" w:type="dxa"/>
            <w:gridSpan w:val="2"/>
            <w:tcBorders>
              <w:top w:val="single" w:sz="18" w:space="0" w:color="auto"/>
            </w:tcBorders>
            <w:shd w:val="clear" w:color="auto" w:fill="D99594" w:themeFill="accent2" w:themeFillTint="99"/>
          </w:tcPr>
          <w:p w14:paraId="24A54A2A" w14:textId="77777777" w:rsidR="009E3C73" w:rsidRPr="00F3251F" w:rsidRDefault="009E3C73" w:rsidP="00351B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NCR</w:t>
            </w:r>
            <w:r w:rsidRPr="00F3251F">
              <w:rPr>
                <w:b/>
                <w:sz w:val="24"/>
              </w:rPr>
              <w:t xml:space="preserve"> Traveler</w:t>
            </w:r>
            <w:r>
              <w:rPr>
                <w:b/>
                <w:sz w:val="24"/>
              </w:rPr>
              <w:t xml:space="preserve">  (Page 4 : </w:t>
            </w:r>
            <w:r w:rsidR="00351B52">
              <w:rPr>
                <w:b/>
                <w:sz w:val="24"/>
              </w:rPr>
              <w:t>F</w:t>
            </w:r>
            <w:r>
              <w:rPr>
                <w:b/>
                <w:sz w:val="24"/>
              </w:rPr>
              <w:t xml:space="preserve">inal </w:t>
            </w:r>
            <w:r w:rsidR="00351B5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isposition)</w:t>
            </w:r>
          </w:p>
        </w:tc>
      </w:tr>
      <w:tr w:rsidR="009E3C73" w:rsidRPr="00D97B1C" w14:paraId="253E00EC" w14:textId="77777777" w:rsidTr="008873B4">
        <w:trPr>
          <w:cantSplit/>
          <w:trHeight w:val="144"/>
        </w:trPr>
        <w:tc>
          <w:tcPr>
            <w:tcW w:w="12930" w:type="dxa"/>
            <w:gridSpan w:val="2"/>
            <w:shd w:val="clear" w:color="auto" w:fill="E5B8B7" w:themeFill="accent2" w:themeFillTint="66"/>
          </w:tcPr>
          <w:p w14:paraId="46577C07" w14:textId="77777777" w:rsidR="009E3C73" w:rsidRPr="00A67D99" w:rsidRDefault="009E3C73" w:rsidP="009E3C73">
            <w:pPr>
              <w:rPr>
                <w:b/>
              </w:rPr>
            </w:pPr>
            <w:r>
              <w:rPr>
                <w:b/>
              </w:rPr>
              <w:t>Engineer Final Response</w:t>
            </w:r>
          </w:p>
        </w:tc>
      </w:tr>
      <w:tr w:rsidR="009E3C73" w:rsidRPr="00D97B1C" w14:paraId="36FB08FD" w14:textId="77777777" w:rsidTr="008873B4">
        <w:trPr>
          <w:cantSplit/>
          <w:trHeight w:val="621"/>
        </w:trPr>
        <w:tc>
          <w:tcPr>
            <w:tcW w:w="4628" w:type="dxa"/>
            <w:vMerge w:val="restart"/>
            <w:tcBorders>
              <w:bottom w:val="single" w:sz="12" w:space="0" w:color="auto"/>
            </w:tcBorders>
          </w:tcPr>
          <w:p w14:paraId="56B6122F" w14:textId="77777777" w:rsidR="009E3C73" w:rsidRPr="00333F47" w:rsidRDefault="009E3C73" w:rsidP="00A56516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Final Engineer</w:t>
            </w:r>
          </w:p>
          <w:p w14:paraId="21E4749C" w14:textId="77777777" w:rsidR="009E3C73" w:rsidRDefault="009E3C73" w:rsidP="00A56516">
            <w:r w:rsidRPr="00CE6F27">
              <w:t>[[</w:t>
            </w:r>
            <w:proofErr w:type="spellStart"/>
            <w:r w:rsidR="00192897">
              <w:t>FinalEngineer</w:t>
            </w:r>
            <w:proofErr w:type="spellEnd"/>
            <w:r w:rsidRPr="00CE6F27">
              <w:t>]] &lt;&lt;</w:t>
            </w:r>
            <w:r>
              <w:t>SRF</w:t>
            </w:r>
            <w:r w:rsidRPr="00CE6F27">
              <w:t>&gt;&gt;</w:t>
            </w:r>
          </w:p>
          <w:p w14:paraId="545A4EDA" w14:textId="77777777" w:rsidR="009E3C73" w:rsidRDefault="009E3C73" w:rsidP="00A56516">
            <w:r>
              <w:t>[[</w:t>
            </w:r>
            <w:proofErr w:type="spellStart"/>
            <w:r>
              <w:t>FinalDate</w:t>
            </w:r>
            <w:proofErr w:type="spellEnd"/>
            <w:r>
              <w:t>]] &lt;&lt;TIMESTAMP&gt;&gt;</w:t>
            </w:r>
          </w:p>
          <w:p w14:paraId="278FD44B" w14:textId="77777777" w:rsidR="009E3C73" w:rsidRPr="00CE6F27" w:rsidRDefault="009E3C73" w:rsidP="00A56516">
            <w:r>
              <w:t>[[Auto fill the above fields from current logged in user]] &lt;&lt;NOTE&gt;&gt;</w:t>
            </w:r>
          </w:p>
        </w:tc>
        <w:tc>
          <w:tcPr>
            <w:tcW w:w="8302" w:type="dxa"/>
            <w:tcBorders>
              <w:bottom w:val="single" w:sz="12" w:space="0" w:color="auto"/>
            </w:tcBorders>
          </w:tcPr>
          <w:p w14:paraId="53D00594" w14:textId="77777777" w:rsidR="009E3C73" w:rsidRPr="009E3C73" w:rsidRDefault="009E3C73" w:rsidP="00A56516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The Final Disposition</w:t>
            </w:r>
          </w:p>
          <w:p w14:paraId="6E72F1C7" w14:textId="77777777" w:rsidR="009E3C73" w:rsidRPr="00C066AF" w:rsidRDefault="005D048A" w:rsidP="0012402D">
            <w:pPr>
              <w:rPr>
                <w:i/>
                <w:sz w:val="16"/>
                <w:szCs w:val="16"/>
              </w:rPr>
            </w:pPr>
            <w:r w:rsidRPr="005D048A">
              <w:rPr>
                <w:i/>
                <w:sz w:val="16"/>
                <w:szCs w:val="16"/>
              </w:rPr>
              <w:t xml:space="preserve">Final Disposition: A Disposition must be selected. Then provide details in the comment box </w:t>
            </w:r>
            <w:proofErr w:type="gramStart"/>
            <w:r w:rsidRPr="005D048A">
              <w:rPr>
                <w:i/>
                <w:sz w:val="16"/>
                <w:szCs w:val="16"/>
              </w:rPr>
              <w:t>below.</w:t>
            </w:r>
            <w:r w:rsidR="0012402D" w:rsidRPr="009774AA">
              <w:rPr>
                <w:i/>
                <w:sz w:val="16"/>
                <w:szCs w:val="16"/>
              </w:rPr>
              <w:t>.</w:t>
            </w:r>
            <w:proofErr w:type="gramEnd"/>
          </w:p>
          <w:p w14:paraId="4AB25887" w14:textId="77777777" w:rsidR="009E3C73" w:rsidRPr="00CE6F27" w:rsidRDefault="00192897" w:rsidP="003B4B80">
            <w:r>
              <w:t>[[</w:t>
            </w:r>
            <w:proofErr w:type="spellStart"/>
            <w:r>
              <w:t>FinalDisposition</w:t>
            </w:r>
            <w:proofErr w:type="spellEnd"/>
            <w:r>
              <w:t>]] {{</w:t>
            </w:r>
            <w:r w:rsidR="003B4B80">
              <w:t xml:space="preserve">Conforming, </w:t>
            </w:r>
            <w:r>
              <w:t xml:space="preserve">Use </w:t>
            </w:r>
            <w:r w:rsidRPr="00F275F1">
              <w:t>As</w:t>
            </w:r>
            <w:r>
              <w:t xml:space="preserve"> </w:t>
            </w:r>
            <w:r w:rsidRPr="00F275F1">
              <w:t xml:space="preserve">Is, Return To Vendor, </w:t>
            </w:r>
            <w:r>
              <w:t>Reject</w:t>
            </w:r>
            <w:r w:rsidRPr="00F275F1">
              <w:t>}} &lt;&lt;RADIO&gt;&gt;</w:t>
            </w:r>
          </w:p>
        </w:tc>
      </w:tr>
      <w:tr w:rsidR="009E3C73" w:rsidRPr="00D97B1C" w14:paraId="3A7FE112" w14:textId="77777777" w:rsidTr="008873B4">
        <w:trPr>
          <w:cantSplit/>
          <w:trHeight w:val="1266"/>
        </w:trPr>
        <w:tc>
          <w:tcPr>
            <w:tcW w:w="4628" w:type="dxa"/>
            <w:vMerge/>
          </w:tcPr>
          <w:p w14:paraId="5794927F" w14:textId="77777777" w:rsidR="009E3C73" w:rsidRPr="00CE6F27" w:rsidRDefault="009E3C73" w:rsidP="00A56516"/>
        </w:tc>
        <w:tc>
          <w:tcPr>
            <w:tcW w:w="8302" w:type="dxa"/>
          </w:tcPr>
          <w:p w14:paraId="79C50200" w14:textId="77777777" w:rsidR="009E3C73" w:rsidRPr="00333F47" w:rsidRDefault="0012402D" w:rsidP="00A56516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Final </w:t>
            </w:r>
            <w:r w:rsidR="009E3C73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Disposition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Comments and </w:t>
            </w:r>
            <w:r w:rsidR="009E3C73">
              <w:rPr>
                <w:b/>
                <w:i/>
                <w:color w:val="365F91" w:themeColor="accent1" w:themeShade="BF"/>
                <w:sz w:val="16"/>
                <w:szCs w:val="16"/>
              </w:rPr>
              <w:t>Files</w:t>
            </w:r>
          </w:p>
          <w:p w14:paraId="15EAC179" w14:textId="77777777" w:rsidR="005D048A" w:rsidRPr="005D048A" w:rsidRDefault="005D048A" w:rsidP="005D048A">
            <w:pPr>
              <w:rPr>
                <w:i/>
                <w:sz w:val="16"/>
              </w:rPr>
            </w:pPr>
            <w:r w:rsidRPr="005D048A">
              <w:rPr>
                <w:i/>
                <w:sz w:val="16"/>
              </w:rPr>
              <w:t xml:space="preserve">Provide details in comment box and upload documents needed to further describe the disposition selected above. </w:t>
            </w:r>
          </w:p>
          <w:p w14:paraId="6A0D0204" w14:textId="77777777" w:rsidR="005D048A" w:rsidRPr="005D048A" w:rsidRDefault="005D048A" w:rsidP="005D048A">
            <w:pPr>
              <w:rPr>
                <w:i/>
                <w:sz w:val="16"/>
              </w:rPr>
            </w:pPr>
            <w:r w:rsidRPr="005D048A">
              <w:rPr>
                <w:i/>
                <w:sz w:val="16"/>
              </w:rPr>
              <w:t>If an action is to be taken against the part (Re-measure/Modify), then describe the corrective actions to be taken.</w:t>
            </w:r>
          </w:p>
          <w:p w14:paraId="10134319" w14:textId="77777777" w:rsidR="005D048A" w:rsidRPr="005D048A" w:rsidRDefault="005D048A" w:rsidP="005D048A">
            <w:pPr>
              <w:rPr>
                <w:i/>
                <w:sz w:val="16"/>
              </w:rPr>
            </w:pPr>
            <w:r w:rsidRPr="005D048A">
              <w:rPr>
                <w:i/>
                <w:sz w:val="16"/>
              </w:rPr>
              <w:t>This traveler will be closed automatically. If additional actions are required for the part then open a new NCR and continue processing.</w:t>
            </w:r>
          </w:p>
          <w:p w14:paraId="4E01E249" w14:textId="77777777" w:rsidR="00192897" w:rsidRDefault="00192897" w:rsidP="00192897">
            <w:r w:rsidRPr="00F275F1">
              <w:t>[[</w:t>
            </w:r>
            <w:proofErr w:type="spellStart"/>
            <w:r>
              <w:t>FinalComment</w:t>
            </w:r>
            <w:proofErr w:type="spellEnd"/>
            <w:r w:rsidRPr="00F275F1">
              <w:t>]] &lt;&lt;COMMENT&gt;&gt;</w:t>
            </w:r>
          </w:p>
          <w:p w14:paraId="3952D9F2" w14:textId="77777777" w:rsidR="009E3C73" w:rsidRPr="00CE6F27" w:rsidRDefault="009E3C73" w:rsidP="00192897">
            <w:r>
              <w:t>[[</w:t>
            </w:r>
            <w:proofErr w:type="spellStart"/>
            <w:r w:rsidR="00192897">
              <w:t>FinalDocs</w:t>
            </w:r>
            <w:proofErr w:type="spellEnd"/>
            <w:r>
              <w:t>]] &lt;&lt;FILEUPLOAD&gt;&gt;</w:t>
            </w:r>
          </w:p>
        </w:tc>
      </w:tr>
      <w:tr w:rsidR="008873B4" w:rsidRPr="00D97B1C" w14:paraId="74980536" w14:textId="77777777" w:rsidTr="008873B4">
        <w:trPr>
          <w:cantSplit/>
          <w:trHeight w:val="285"/>
        </w:trPr>
        <w:tc>
          <w:tcPr>
            <w:tcW w:w="12930" w:type="dxa"/>
            <w:gridSpan w:val="2"/>
            <w:shd w:val="clear" w:color="auto" w:fill="E5B8B7" w:themeFill="accent2" w:themeFillTint="66"/>
          </w:tcPr>
          <w:p w14:paraId="56EA464E" w14:textId="77777777" w:rsidR="008873B4" w:rsidRDefault="008873B4" w:rsidP="003A05EA">
            <w:pPr>
              <w:tabs>
                <w:tab w:val="left" w:pos="4357"/>
              </w:tabs>
              <w:rPr>
                <w:b/>
              </w:rPr>
            </w:pPr>
            <w:r>
              <w:rPr>
                <w:b/>
              </w:rPr>
              <w:t>Definitions</w:t>
            </w:r>
          </w:p>
        </w:tc>
      </w:tr>
      <w:tr w:rsidR="008873B4" w:rsidRPr="00D97B1C" w14:paraId="3DFDBFC3" w14:textId="77777777" w:rsidTr="00A00C3B">
        <w:trPr>
          <w:cantSplit/>
          <w:trHeight w:val="57"/>
        </w:trPr>
        <w:tc>
          <w:tcPr>
            <w:tcW w:w="4628" w:type="dxa"/>
            <w:shd w:val="clear" w:color="auto" w:fill="auto"/>
          </w:tcPr>
          <w:p w14:paraId="070CD185" w14:textId="77777777" w:rsidR="008873B4" w:rsidRPr="008873B4" w:rsidRDefault="008873B4" w:rsidP="003A05EA">
            <w:pPr>
              <w:tabs>
                <w:tab w:val="left" w:pos="4357"/>
              </w:tabs>
              <w:rPr>
                <w:b/>
              </w:rPr>
            </w:pPr>
            <w:r>
              <w:rPr>
                <w:b/>
              </w:rPr>
              <w:t>Final Disposition</w:t>
            </w:r>
          </w:p>
        </w:tc>
        <w:tc>
          <w:tcPr>
            <w:tcW w:w="8302" w:type="dxa"/>
            <w:shd w:val="clear" w:color="auto" w:fill="auto"/>
          </w:tcPr>
          <w:p w14:paraId="11CE9A2F" w14:textId="77777777" w:rsidR="008873B4" w:rsidRDefault="008873B4" w:rsidP="003A05EA">
            <w:pPr>
              <w:tabs>
                <w:tab w:val="left" w:pos="4357"/>
              </w:tabs>
              <w:rPr>
                <w:b/>
              </w:rPr>
            </w:pPr>
            <w:r>
              <w:rPr>
                <w:b/>
              </w:rPr>
              <w:t>Description of Disposition Pathway</w:t>
            </w:r>
          </w:p>
        </w:tc>
      </w:tr>
      <w:tr w:rsidR="008873B4" w:rsidRPr="00D97B1C" w14:paraId="7BCA6F83" w14:textId="77777777" w:rsidTr="00A00C3B">
        <w:trPr>
          <w:cantSplit/>
          <w:trHeight w:val="57"/>
        </w:trPr>
        <w:tc>
          <w:tcPr>
            <w:tcW w:w="4628" w:type="dxa"/>
            <w:shd w:val="clear" w:color="auto" w:fill="auto"/>
          </w:tcPr>
          <w:p w14:paraId="4AB268A4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Conforming</w:t>
            </w:r>
          </w:p>
        </w:tc>
        <w:tc>
          <w:tcPr>
            <w:tcW w:w="8302" w:type="dxa"/>
            <w:shd w:val="clear" w:color="auto" w:fill="auto"/>
          </w:tcPr>
          <w:p w14:paraId="39653C63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Conforming. Use for production.</w:t>
            </w:r>
          </w:p>
        </w:tc>
      </w:tr>
      <w:tr w:rsidR="008873B4" w:rsidRPr="00D97B1C" w14:paraId="07C6F51D" w14:textId="77777777" w:rsidTr="00A00C3B">
        <w:trPr>
          <w:cantSplit/>
          <w:trHeight w:val="57"/>
        </w:trPr>
        <w:tc>
          <w:tcPr>
            <w:tcW w:w="4628" w:type="dxa"/>
            <w:shd w:val="clear" w:color="auto" w:fill="auto"/>
          </w:tcPr>
          <w:p w14:paraId="2024F4B8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 xml:space="preserve">Use as is </w:t>
            </w:r>
          </w:p>
        </w:tc>
        <w:tc>
          <w:tcPr>
            <w:tcW w:w="8302" w:type="dxa"/>
            <w:shd w:val="clear" w:color="auto" w:fill="auto"/>
          </w:tcPr>
          <w:p w14:paraId="44CD01B2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Nonconforming. Justified for use by SRF and the customer. Use for production.</w:t>
            </w:r>
          </w:p>
        </w:tc>
      </w:tr>
      <w:tr w:rsidR="008873B4" w:rsidRPr="00D97B1C" w14:paraId="752D14C4" w14:textId="77777777" w:rsidTr="00A00C3B">
        <w:trPr>
          <w:cantSplit/>
          <w:trHeight w:val="57"/>
        </w:trPr>
        <w:tc>
          <w:tcPr>
            <w:tcW w:w="4628" w:type="dxa"/>
            <w:shd w:val="clear" w:color="auto" w:fill="auto"/>
          </w:tcPr>
          <w:p w14:paraId="76B61F24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Return to Vendor</w:t>
            </w:r>
          </w:p>
        </w:tc>
        <w:tc>
          <w:tcPr>
            <w:tcW w:w="8302" w:type="dxa"/>
            <w:shd w:val="clear" w:color="auto" w:fill="auto"/>
          </w:tcPr>
          <w:p w14:paraId="43D59E77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Nonconforming. Return to vendor.</w:t>
            </w:r>
          </w:p>
        </w:tc>
      </w:tr>
      <w:tr w:rsidR="008873B4" w:rsidRPr="00D97B1C" w14:paraId="012F33E3" w14:textId="77777777" w:rsidTr="00A00C3B">
        <w:trPr>
          <w:cantSplit/>
          <w:trHeight w:val="57"/>
        </w:trPr>
        <w:tc>
          <w:tcPr>
            <w:tcW w:w="4628" w:type="dxa"/>
            <w:shd w:val="clear" w:color="auto" w:fill="auto"/>
          </w:tcPr>
          <w:p w14:paraId="5D82A5BA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Reject</w:t>
            </w:r>
          </w:p>
        </w:tc>
        <w:tc>
          <w:tcPr>
            <w:tcW w:w="8302" w:type="dxa"/>
            <w:shd w:val="clear" w:color="auto" w:fill="auto"/>
          </w:tcPr>
          <w:p w14:paraId="781CBA97" w14:textId="77777777" w:rsidR="008873B4" w:rsidRPr="008873B4" w:rsidRDefault="008873B4" w:rsidP="003A05EA">
            <w:pPr>
              <w:tabs>
                <w:tab w:val="left" w:pos="4357"/>
              </w:tabs>
            </w:pPr>
            <w:r>
              <w:t>Nonconforming. Segregate.</w:t>
            </w:r>
          </w:p>
        </w:tc>
      </w:tr>
      <w:tr w:rsidR="009E3C73" w:rsidRPr="00D97B1C" w14:paraId="3CD30331" w14:textId="77777777" w:rsidTr="008873B4">
        <w:trPr>
          <w:cantSplit/>
          <w:trHeight w:val="285"/>
        </w:trPr>
        <w:tc>
          <w:tcPr>
            <w:tcW w:w="12930" w:type="dxa"/>
            <w:gridSpan w:val="2"/>
            <w:shd w:val="clear" w:color="auto" w:fill="E5B8B7" w:themeFill="accent2" w:themeFillTint="66"/>
          </w:tcPr>
          <w:p w14:paraId="0AE636DA" w14:textId="77777777" w:rsidR="009E3C73" w:rsidRPr="00A67D99" w:rsidRDefault="009E3C73" w:rsidP="003A05EA">
            <w:pPr>
              <w:tabs>
                <w:tab w:val="left" w:pos="4357"/>
              </w:tabs>
              <w:rPr>
                <w:b/>
              </w:rPr>
            </w:pPr>
            <w:r>
              <w:rPr>
                <w:b/>
              </w:rPr>
              <w:t>Notifications</w:t>
            </w:r>
          </w:p>
        </w:tc>
      </w:tr>
      <w:tr w:rsidR="009E3C73" w:rsidRPr="00D97B1C" w14:paraId="253CECC5" w14:textId="77777777" w:rsidTr="008873B4">
        <w:trPr>
          <w:cantSplit/>
          <w:trHeight w:val="1140"/>
        </w:trPr>
        <w:tc>
          <w:tcPr>
            <w:tcW w:w="12930" w:type="dxa"/>
            <w:gridSpan w:val="2"/>
          </w:tcPr>
          <w:p w14:paraId="062E4469" w14:textId="77777777" w:rsidR="00C85E0D" w:rsidRDefault="00C85E0D" w:rsidP="00C85E0D">
            <w:pPr>
              <w:rPr>
                <w:b/>
                <w:i/>
                <w:color w:val="365F91" w:themeColor="accent1" w:themeShade="BF"/>
                <w:sz w:val="16"/>
                <w:szCs w:val="16"/>
              </w:rPr>
            </w:pPr>
            <w:r w:rsidRPr="00333F47">
              <w:rPr>
                <w:b/>
                <w:i/>
                <w:color w:val="365F91" w:themeColor="accent1" w:themeShade="BF"/>
                <w:sz w:val="16"/>
                <w:szCs w:val="16"/>
              </w:rPr>
              <w:t xml:space="preserve">The </w:t>
            </w:r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Engineers listed will be automatically emailed and can respond to this NCR upon submit of this page.</w:t>
            </w:r>
          </w:p>
          <w:p w14:paraId="38032498" w14:textId="77777777" w:rsidR="00C85E0D" w:rsidRDefault="00C85E0D" w:rsidP="00C85E0D">
            <w:r>
              <w:rPr>
                <w:b/>
                <w:i/>
                <w:color w:val="365F91" w:themeColor="accent1" w:themeShade="BF"/>
                <w:sz w:val="16"/>
                <w:szCs w:val="16"/>
              </w:rPr>
              <w:t>These persons listed will be automatically emailed upon submit of this page.</w:t>
            </w:r>
          </w:p>
          <w:p w14:paraId="6B9FBAC0" w14:textId="77777777" w:rsidR="009E3C73" w:rsidRDefault="009E3C73" w:rsidP="00C85E0D">
            <w:r w:rsidRPr="00F275F1">
              <w:t xml:space="preserve">[[Email </w:t>
            </w:r>
            <w:r>
              <w:t xml:space="preserve">staff, engineer(s) from </w:t>
            </w:r>
            <w:proofErr w:type="spellStart"/>
            <w:r>
              <w:t>db</w:t>
            </w:r>
            <w:proofErr w:type="spellEnd"/>
            <w:r>
              <w:t xml:space="preserve">, and Inventory staff </w:t>
            </w:r>
            <w:r w:rsidRPr="00F275F1">
              <w:t>on submit]] &lt;&lt;NOTE&gt;&gt;</w:t>
            </w:r>
          </w:p>
          <w:p w14:paraId="69CC484A" w14:textId="77777777" w:rsidR="0012402D" w:rsidRDefault="0012402D" w:rsidP="00A56516"/>
          <w:p w14:paraId="5CFE387D" w14:textId="77777777" w:rsidR="0012402D" w:rsidRPr="00BE16C9" w:rsidRDefault="0012402D" w:rsidP="0012402D">
            <w:pPr>
              <w:rPr>
                <w:i/>
                <w:sz w:val="18"/>
              </w:rPr>
            </w:pPr>
            <w:r w:rsidRPr="00BE16C9">
              <w:rPr>
                <w:i/>
                <w:sz w:val="18"/>
              </w:rPr>
              <w:t xml:space="preserve">NCR will be auto closed </w:t>
            </w:r>
            <w:r>
              <w:rPr>
                <w:i/>
                <w:sz w:val="18"/>
              </w:rPr>
              <w:t>after</w:t>
            </w:r>
            <w:r w:rsidRPr="00BE16C9">
              <w:rPr>
                <w:i/>
                <w:sz w:val="18"/>
              </w:rPr>
              <w:t xml:space="preserve"> a disposition</w:t>
            </w:r>
            <w:r>
              <w:rPr>
                <w:i/>
                <w:sz w:val="18"/>
              </w:rPr>
              <w:t xml:space="preserve"> has been selected and this page is submitted.</w:t>
            </w:r>
          </w:p>
          <w:p w14:paraId="1FCA0C0C" w14:textId="77777777" w:rsidR="0012402D" w:rsidRPr="00CE6F27" w:rsidRDefault="0012402D" w:rsidP="0012402D">
            <w:r>
              <w:rPr>
                <w:i/>
                <w:sz w:val="18"/>
              </w:rPr>
              <w:t>A</w:t>
            </w:r>
            <w:r w:rsidRPr="00BE16C9">
              <w:rPr>
                <w:i/>
                <w:sz w:val="18"/>
              </w:rPr>
              <w:t xml:space="preserve"> NCR should </w:t>
            </w:r>
            <w:r>
              <w:rPr>
                <w:i/>
                <w:sz w:val="18"/>
              </w:rPr>
              <w:t>be OPENED</w:t>
            </w:r>
            <w:r w:rsidRPr="00BE16C9">
              <w:rPr>
                <w:i/>
                <w:sz w:val="18"/>
              </w:rPr>
              <w:t xml:space="preserve"> for a disposition of Hold/Re</w:t>
            </w:r>
            <w:r>
              <w:rPr>
                <w:i/>
                <w:sz w:val="18"/>
              </w:rPr>
              <w:t>-</w:t>
            </w:r>
            <w:r w:rsidRPr="00BE16C9">
              <w:rPr>
                <w:i/>
                <w:sz w:val="18"/>
              </w:rPr>
              <w:t>measure or Hold/Modify</w:t>
            </w:r>
            <w:r>
              <w:rPr>
                <w:i/>
                <w:sz w:val="18"/>
              </w:rPr>
              <w:t>.</w:t>
            </w:r>
          </w:p>
        </w:tc>
      </w:tr>
    </w:tbl>
    <w:p w14:paraId="2D541530" w14:textId="77777777" w:rsidR="009E3C73" w:rsidRDefault="009E3C73">
      <w:pPr>
        <w:spacing w:after="200" w:line="276" w:lineRule="auto"/>
      </w:pPr>
    </w:p>
    <w:sectPr w:rsidR="009E3C73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BE895" w14:textId="77777777" w:rsidR="00D4603D" w:rsidRDefault="00D4603D" w:rsidP="00D97B1C">
      <w:r>
        <w:separator/>
      </w:r>
    </w:p>
  </w:endnote>
  <w:endnote w:type="continuationSeparator" w:id="0">
    <w:p w14:paraId="20193F9D" w14:textId="77777777" w:rsidR="00D4603D" w:rsidRDefault="00D4603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8BA9" w14:textId="77777777" w:rsidR="00CD280B" w:rsidRDefault="00434EBA" w:rsidP="00D97B1C">
    <w:pPr>
      <w:pStyle w:val="Footer"/>
    </w:pPr>
    <w:fldSimple w:instr=" FILENAME   \* MERGEFORMAT ">
      <w:r w:rsidR="00544373">
        <w:rPr>
          <w:noProof/>
        </w:rPr>
        <w:t>STP-NCR-R8.docx</w:t>
      </w:r>
    </w:fldSimple>
    <w:r w:rsidR="00CD280B">
      <w:ptab w:relativeTo="margin" w:alignment="center" w:leader="none"/>
    </w:r>
    <w:r w:rsidR="002108FE">
      <w:fldChar w:fldCharType="begin"/>
    </w:r>
    <w:r w:rsidR="002108FE">
      <w:instrText xml:space="preserve"> PAGE   \* MERGEFORMAT </w:instrText>
    </w:r>
    <w:r w:rsidR="002108FE">
      <w:fldChar w:fldCharType="separate"/>
    </w:r>
    <w:r>
      <w:rPr>
        <w:noProof/>
      </w:rPr>
      <w:t>8</w:t>
    </w:r>
    <w:r w:rsidR="002108FE">
      <w:rPr>
        <w:noProof/>
      </w:rPr>
      <w:fldChar w:fldCharType="end"/>
    </w:r>
    <w:r w:rsidR="00CD280B">
      <w:t xml:space="preserve"> of </w:t>
    </w:r>
    <w:fldSimple w:instr=" NUMPAGES   \* MERGEFORMAT ">
      <w:r>
        <w:rPr>
          <w:noProof/>
        </w:rPr>
        <w:t>8</w:t>
      </w:r>
    </w:fldSimple>
    <w:r w:rsidR="00CD280B">
      <w:ptab w:relativeTo="margin" w:alignment="right" w:leader="none"/>
    </w:r>
    <w:r w:rsidR="002108FE">
      <w:fldChar w:fldCharType="begin"/>
    </w:r>
    <w:r w:rsidR="002108FE">
      <w:instrText xml:space="preserve"> DATE \@ "M/d/yyyy h:mm am/pm" </w:instrText>
    </w:r>
    <w:r w:rsidR="002108FE">
      <w:fldChar w:fldCharType="separate"/>
    </w:r>
    <w:r w:rsidR="00F968B9">
      <w:rPr>
        <w:noProof/>
      </w:rPr>
      <w:t>7/17/2024 12:08 PM</w:t>
    </w:r>
    <w:r w:rsidR="002108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849B" w14:textId="77777777" w:rsidR="00D4603D" w:rsidRDefault="00D4603D" w:rsidP="00D97B1C">
      <w:r>
        <w:separator/>
      </w:r>
    </w:p>
  </w:footnote>
  <w:footnote w:type="continuationSeparator" w:id="0">
    <w:p w14:paraId="33DFB2FA" w14:textId="77777777" w:rsidR="00D4603D" w:rsidRDefault="00D4603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064FC" w14:textId="77777777" w:rsidR="00CD280B" w:rsidRDefault="00CD280B" w:rsidP="00D97B1C">
    <w:pPr>
      <w:pStyle w:val="Header"/>
    </w:pPr>
    <w:r>
      <w:rPr>
        <w:noProof/>
      </w:rPr>
      <w:drawing>
        <wp:inline distT="0" distB="0" distL="0" distR="0" wp14:anchorId="031075FF" wp14:editId="298B5C0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2574334" wp14:editId="48BA029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34FC1"/>
    <w:multiLevelType w:val="hybridMultilevel"/>
    <w:tmpl w:val="C59C7370"/>
    <w:lvl w:ilvl="0" w:tplc="14D6D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46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01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0C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66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64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0E5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23E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70C6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91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76"/>
    <w:rsid w:val="00063A8E"/>
    <w:rsid w:val="00067F40"/>
    <w:rsid w:val="00071733"/>
    <w:rsid w:val="00073B35"/>
    <w:rsid w:val="0008130D"/>
    <w:rsid w:val="00084287"/>
    <w:rsid w:val="00085D59"/>
    <w:rsid w:val="000873DE"/>
    <w:rsid w:val="000942AE"/>
    <w:rsid w:val="000A3B97"/>
    <w:rsid w:val="000A4442"/>
    <w:rsid w:val="000A463B"/>
    <w:rsid w:val="000A5086"/>
    <w:rsid w:val="000A6A64"/>
    <w:rsid w:val="000A710A"/>
    <w:rsid w:val="000C0C6F"/>
    <w:rsid w:val="000C0EA7"/>
    <w:rsid w:val="000C3265"/>
    <w:rsid w:val="000C6364"/>
    <w:rsid w:val="000C7C4C"/>
    <w:rsid w:val="000D3737"/>
    <w:rsid w:val="000E5E09"/>
    <w:rsid w:val="000F5031"/>
    <w:rsid w:val="000F5100"/>
    <w:rsid w:val="000F63EE"/>
    <w:rsid w:val="000F66CA"/>
    <w:rsid w:val="00102D1B"/>
    <w:rsid w:val="00103A86"/>
    <w:rsid w:val="0012402D"/>
    <w:rsid w:val="00126275"/>
    <w:rsid w:val="00131799"/>
    <w:rsid w:val="00144F93"/>
    <w:rsid w:val="00155FC4"/>
    <w:rsid w:val="00161325"/>
    <w:rsid w:val="00162482"/>
    <w:rsid w:val="001643DD"/>
    <w:rsid w:val="00164C85"/>
    <w:rsid w:val="00174AD5"/>
    <w:rsid w:val="00192897"/>
    <w:rsid w:val="001928C4"/>
    <w:rsid w:val="00192CA0"/>
    <w:rsid w:val="001A2FA2"/>
    <w:rsid w:val="001B0A81"/>
    <w:rsid w:val="001B1150"/>
    <w:rsid w:val="001B3667"/>
    <w:rsid w:val="001B6ACD"/>
    <w:rsid w:val="001C016F"/>
    <w:rsid w:val="001C3506"/>
    <w:rsid w:val="001C41CA"/>
    <w:rsid w:val="001C4789"/>
    <w:rsid w:val="001D5E9C"/>
    <w:rsid w:val="001E0EE9"/>
    <w:rsid w:val="001E2532"/>
    <w:rsid w:val="001E3261"/>
    <w:rsid w:val="001F06E9"/>
    <w:rsid w:val="001F302D"/>
    <w:rsid w:val="001F4AF2"/>
    <w:rsid w:val="002108FE"/>
    <w:rsid w:val="00211F67"/>
    <w:rsid w:val="00213D7E"/>
    <w:rsid w:val="002247E5"/>
    <w:rsid w:val="002250AC"/>
    <w:rsid w:val="00225385"/>
    <w:rsid w:val="00230E4E"/>
    <w:rsid w:val="00235E52"/>
    <w:rsid w:val="00243BB1"/>
    <w:rsid w:val="00244AAB"/>
    <w:rsid w:val="00247177"/>
    <w:rsid w:val="0025100C"/>
    <w:rsid w:val="002522D7"/>
    <w:rsid w:val="002547F1"/>
    <w:rsid w:val="002607E6"/>
    <w:rsid w:val="00262681"/>
    <w:rsid w:val="00263350"/>
    <w:rsid w:val="002716C9"/>
    <w:rsid w:val="002829B6"/>
    <w:rsid w:val="002849B4"/>
    <w:rsid w:val="00296D1C"/>
    <w:rsid w:val="002A1D89"/>
    <w:rsid w:val="002A40D0"/>
    <w:rsid w:val="002A425B"/>
    <w:rsid w:val="002A48C5"/>
    <w:rsid w:val="002C06D8"/>
    <w:rsid w:val="002C0945"/>
    <w:rsid w:val="002D325F"/>
    <w:rsid w:val="002E065E"/>
    <w:rsid w:val="002E19BD"/>
    <w:rsid w:val="002E35DC"/>
    <w:rsid w:val="002F2829"/>
    <w:rsid w:val="002F292D"/>
    <w:rsid w:val="00301F0A"/>
    <w:rsid w:val="00317F9D"/>
    <w:rsid w:val="0032290C"/>
    <w:rsid w:val="003230F1"/>
    <w:rsid w:val="00333F47"/>
    <w:rsid w:val="00340E8A"/>
    <w:rsid w:val="003514F5"/>
    <w:rsid w:val="00351701"/>
    <w:rsid w:val="00351B52"/>
    <w:rsid w:val="00355812"/>
    <w:rsid w:val="00357F22"/>
    <w:rsid w:val="0036135C"/>
    <w:rsid w:val="00381916"/>
    <w:rsid w:val="003831FD"/>
    <w:rsid w:val="003915C6"/>
    <w:rsid w:val="00393E35"/>
    <w:rsid w:val="003A05EA"/>
    <w:rsid w:val="003B4B80"/>
    <w:rsid w:val="003C42E3"/>
    <w:rsid w:val="003C599A"/>
    <w:rsid w:val="003D48C5"/>
    <w:rsid w:val="003D7A7D"/>
    <w:rsid w:val="003F6552"/>
    <w:rsid w:val="003F6E41"/>
    <w:rsid w:val="004068C5"/>
    <w:rsid w:val="004079A0"/>
    <w:rsid w:val="00416B71"/>
    <w:rsid w:val="00421719"/>
    <w:rsid w:val="004243B7"/>
    <w:rsid w:val="0042549F"/>
    <w:rsid w:val="00434EBA"/>
    <w:rsid w:val="00437464"/>
    <w:rsid w:val="00452B14"/>
    <w:rsid w:val="00465394"/>
    <w:rsid w:val="004675B5"/>
    <w:rsid w:val="004719F1"/>
    <w:rsid w:val="00477736"/>
    <w:rsid w:val="00482C02"/>
    <w:rsid w:val="0048659C"/>
    <w:rsid w:val="00492534"/>
    <w:rsid w:val="004A16EB"/>
    <w:rsid w:val="004B1315"/>
    <w:rsid w:val="004B3A4E"/>
    <w:rsid w:val="004B4724"/>
    <w:rsid w:val="004B623C"/>
    <w:rsid w:val="004E2BC3"/>
    <w:rsid w:val="004E7F52"/>
    <w:rsid w:val="004F199E"/>
    <w:rsid w:val="00504B7A"/>
    <w:rsid w:val="005058D8"/>
    <w:rsid w:val="00506588"/>
    <w:rsid w:val="00514D40"/>
    <w:rsid w:val="005158B8"/>
    <w:rsid w:val="005229B4"/>
    <w:rsid w:val="00523780"/>
    <w:rsid w:val="00544373"/>
    <w:rsid w:val="005553DF"/>
    <w:rsid w:val="005616BF"/>
    <w:rsid w:val="005649D7"/>
    <w:rsid w:val="005725E1"/>
    <w:rsid w:val="0057799A"/>
    <w:rsid w:val="00580BFB"/>
    <w:rsid w:val="0059398C"/>
    <w:rsid w:val="00594166"/>
    <w:rsid w:val="005B6E77"/>
    <w:rsid w:val="005B7BF6"/>
    <w:rsid w:val="005C0CC9"/>
    <w:rsid w:val="005C51C6"/>
    <w:rsid w:val="005C5FC4"/>
    <w:rsid w:val="005C7122"/>
    <w:rsid w:val="005D048A"/>
    <w:rsid w:val="005D0C92"/>
    <w:rsid w:val="005D5B3A"/>
    <w:rsid w:val="005D6EAE"/>
    <w:rsid w:val="005D7CCB"/>
    <w:rsid w:val="005E1C1D"/>
    <w:rsid w:val="005E3207"/>
    <w:rsid w:val="005E3E66"/>
    <w:rsid w:val="005E4A80"/>
    <w:rsid w:val="005E7A0D"/>
    <w:rsid w:val="005F470F"/>
    <w:rsid w:val="005F5881"/>
    <w:rsid w:val="00603325"/>
    <w:rsid w:val="00606050"/>
    <w:rsid w:val="00612DA7"/>
    <w:rsid w:val="00613D1C"/>
    <w:rsid w:val="00616CEA"/>
    <w:rsid w:val="006259BF"/>
    <w:rsid w:val="0063437E"/>
    <w:rsid w:val="00636540"/>
    <w:rsid w:val="00647146"/>
    <w:rsid w:val="00647CFD"/>
    <w:rsid w:val="00661635"/>
    <w:rsid w:val="0066372D"/>
    <w:rsid w:val="0067627E"/>
    <w:rsid w:val="0068416E"/>
    <w:rsid w:val="00690076"/>
    <w:rsid w:val="006A594F"/>
    <w:rsid w:val="006A650C"/>
    <w:rsid w:val="006B6511"/>
    <w:rsid w:val="006B6CB3"/>
    <w:rsid w:val="006C0CFF"/>
    <w:rsid w:val="006C43BA"/>
    <w:rsid w:val="006D38C5"/>
    <w:rsid w:val="006D4F7B"/>
    <w:rsid w:val="006E4143"/>
    <w:rsid w:val="006E7CC6"/>
    <w:rsid w:val="006E7F4C"/>
    <w:rsid w:val="006F4B8D"/>
    <w:rsid w:val="006F51EB"/>
    <w:rsid w:val="00705A37"/>
    <w:rsid w:val="0070722D"/>
    <w:rsid w:val="00726652"/>
    <w:rsid w:val="00734468"/>
    <w:rsid w:val="00752FFE"/>
    <w:rsid w:val="00766F7D"/>
    <w:rsid w:val="00771FAC"/>
    <w:rsid w:val="007749CB"/>
    <w:rsid w:val="00776389"/>
    <w:rsid w:val="007771F5"/>
    <w:rsid w:val="007856A2"/>
    <w:rsid w:val="00790A9E"/>
    <w:rsid w:val="007915D1"/>
    <w:rsid w:val="00796D75"/>
    <w:rsid w:val="007A78F1"/>
    <w:rsid w:val="007B32FF"/>
    <w:rsid w:val="007C13A0"/>
    <w:rsid w:val="007C2203"/>
    <w:rsid w:val="007C7BC3"/>
    <w:rsid w:val="007D458D"/>
    <w:rsid w:val="007E1A80"/>
    <w:rsid w:val="007E23EB"/>
    <w:rsid w:val="007E2564"/>
    <w:rsid w:val="007E5AF2"/>
    <w:rsid w:val="007F4C92"/>
    <w:rsid w:val="00813575"/>
    <w:rsid w:val="008150B1"/>
    <w:rsid w:val="008233FF"/>
    <w:rsid w:val="00825E12"/>
    <w:rsid w:val="00826D15"/>
    <w:rsid w:val="0082777E"/>
    <w:rsid w:val="00830368"/>
    <w:rsid w:val="0083081B"/>
    <w:rsid w:val="00834508"/>
    <w:rsid w:val="00835D01"/>
    <w:rsid w:val="00840ECE"/>
    <w:rsid w:val="00850700"/>
    <w:rsid w:val="0085303A"/>
    <w:rsid w:val="00857750"/>
    <w:rsid w:val="00866BF6"/>
    <w:rsid w:val="008873B4"/>
    <w:rsid w:val="0089171D"/>
    <w:rsid w:val="0089667A"/>
    <w:rsid w:val="008A277A"/>
    <w:rsid w:val="008A6743"/>
    <w:rsid w:val="008B695A"/>
    <w:rsid w:val="008D5A63"/>
    <w:rsid w:val="008E2762"/>
    <w:rsid w:val="008E588F"/>
    <w:rsid w:val="008F4395"/>
    <w:rsid w:val="008F4AB4"/>
    <w:rsid w:val="00903FAD"/>
    <w:rsid w:val="009162AB"/>
    <w:rsid w:val="00917171"/>
    <w:rsid w:val="00927CA2"/>
    <w:rsid w:val="009329BD"/>
    <w:rsid w:val="00932FBB"/>
    <w:rsid w:val="00940264"/>
    <w:rsid w:val="00941A42"/>
    <w:rsid w:val="009478C5"/>
    <w:rsid w:val="00952455"/>
    <w:rsid w:val="00953602"/>
    <w:rsid w:val="00955F58"/>
    <w:rsid w:val="00957CBB"/>
    <w:rsid w:val="00976CEF"/>
    <w:rsid w:val="009774AA"/>
    <w:rsid w:val="00981D11"/>
    <w:rsid w:val="009868C6"/>
    <w:rsid w:val="00987670"/>
    <w:rsid w:val="009903C0"/>
    <w:rsid w:val="009918DD"/>
    <w:rsid w:val="0099215E"/>
    <w:rsid w:val="00995F42"/>
    <w:rsid w:val="009B6DF4"/>
    <w:rsid w:val="009D7011"/>
    <w:rsid w:val="009E0910"/>
    <w:rsid w:val="009E3C73"/>
    <w:rsid w:val="009E7779"/>
    <w:rsid w:val="009E7970"/>
    <w:rsid w:val="009F3DAD"/>
    <w:rsid w:val="009F660F"/>
    <w:rsid w:val="00A000A6"/>
    <w:rsid w:val="00A00C3B"/>
    <w:rsid w:val="00A136D5"/>
    <w:rsid w:val="00A208EE"/>
    <w:rsid w:val="00A21F4D"/>
    <w:rsid w:val="00A26F25"/>
    <w:rsid w:val="00A33D24"/>
    <w:rsid w:val="00A35DB3"/>
    <w:rsid w:val="00A44853"/>
    <w:rsid w:val="00A5188B"/>
    <w:rsid w:val="00A61DA0"/>
    <w:rsid w:val="00A627A0"/>
    <w:rsid w:val="00A74920"/>
    <w:rsid w:val="00A76118"/>
    <w:rsid w:val="00A841DF"/>
    <w:rsid w:val="00A84956"/>
    <w:rsid w:val="00A96426"/>
    <w:rsid w:val="00AA532B"/>
    <w:rsid w:val="00AB07B6"/>
    <w:rsid w:val="00AB4AC3"/>
    <w:rsid w:val="00AB5790"/>
    <w:rsid w:val="00AC24A2"/>
    <w:rsid w:val="00AC598F"/>
    <w:rsid w:val="00AD232C"/>
    <w:rsid w:val="00AF0020"/>
    <w:rsid w:val="00AF25DA"/>
    <w:rsid w:val="00AF4021"/>
    <w:rsid w:val="00AF46AF"/>
    <w:rsid w:val="00B104B6"/>
    <w:rsid w:val="00B1223A"/>
    <w:rsid w:val="00B16F27"/>
    <w:rsid w:val="00B26E6D"/>
    <w:rsid w:val="00B4428C"/>
    <w:rsid w:val="00B56613"/>
    <w:rsid w:val="00B61354"/>
    <w:rsid w:val="00B622EB"/>
    <w:rsid w:val="00B862C9"/>
    <w:rsid w:val="00B86B59"/>
    <w:rsid w:val="00B87041"/>
    <w:rsid w:val="00B87ABB"/>
    <w:rsid w:val="00B919D4"/>
    <w:rsid w:val="00BA024A"/>
    <w:rsid w:val="00BA086D"/>
    <w:rsid w:val="00BA4EBC"/>
    <w:rsid w:val="00BB42FE"/>
    <w:rsid w:val="00BD6884"/>
    <w:rsid w:val="00BE16C9"/>
    <w:rsid w:val="00BE57FD"/>
    <w:rsid w:val="00BF589E"/>
    <w:rsid w:val="00C0197D"/>
    <w:rsid w:val="00C042CB"/>
    <w:rsid w:val="00C066AF"/>
    <w:rsid w:val="00C11977"/>
    <w:rsid w:val="00C15355"/>
    <w:rsid w:val="00C2012E"/>
    <w:rsid w:val="00C44FDB"/>
    <w:rsid w:val="00C45D8E"/>
    <w:rsid w:val="00C532E5"/>
    <w:rsid w:val="00C5532A"/>
    <w:rsid w:val="00C560A8"/>
    <w:rsid w:val="00C632A1"/>
    <w:rsid w:val="00C85E0D"/>
    <w:rsid w:val="00C8691E"/>
    <w:rsid w:val="00C8794A"/>
    <w:rsid w:val="00C879CD"/>
    <w:rsid w:val="00C913C9"/>
    <w:rsid w:val="00CA4E63"/>
    <w:rsid w:val="00CA6B6A"/>
    <w:rsid w:val="00CB2802"/>
    <w:rsid w:val="00CB3A2A"/>
    <w:rsid w:val="00CB4F30"/>
    <w:rsid w:val="00CB5FFA"/>
    <w:rsid w:val="00CD280B"/>
    <w:rsid w:val="00CD66D4"/>
    <w:rsid w:val="00CD6BF5"/>
    <w:rsid w:val="00CD6E4C"/>
    <w:rsid w:val="00CE1E06"/>
    <w:rsid w:val="00CE3E11"/>
    <w:rsid w:val="00CE548A"/>
    <w:rsid w:val="00D02EE2"/>
    <w:rsid w:val="00D06A4C"/>
    <w:rsid w:val="00D142AF"/>
    <w:rsid w:val="00D170D5"/>
    <w:rsid w:val="00D203B7"/>
    <w:rsid w:val="00D239AF"/>
    <w:rsid w:val="00D33AE3"/>
    <w:rsid w:val="00D410B9"/>
    <w:rsid w:val="00D41388"/>
    <w:rsid w:val="00D4603D"/>
    <w:rsid w:val="00D51DBA"/>
    <w:rsid w:val="00D70B2D"/>
    <w:rsid w:val="00D74EA2"/>
    <w:rsid w:val="00D81018"/>
    <w:rsid w:val="00D90AA8"/>
    <w:rsid w:val="00D91868"/>
    <w:rsid w:val="00D955CF"/>
    <w:rsid w:val="00D97B1C"/>
    <w:rsid w:val="00DA3A56"/>
    <w:rsid w:val="00DA591E"/>
    <w:rsid w:val="00DA72A7"/>
    <w:rsid w:val="00DB7920"/>
    <w:rsid w:val="00DC14A1"/>
    <w:rsid w:val="00DC16C1"/>
    <w:rsid w:val="00DD142C"/>
    <w:rsid w:val="00DD18D4"/>
    <w:rsid w:val="00DD600F"/>
    <w:rsid w:val="00DE73F0"/>
    <w:rsid w:val="00E00DF0"/>
    <w:rsid w:val="00E06B2F"/>
    <w:rsid w:val="00E15258"/>
    <w:rsid w:val="00E17623"/>
    <w:rsid w:val="00E40C95"/>
    <w:rsid w:val="00E41101"/>
    <w:rsid w:val="00E41BA7"/>
    <w:rsid w:val="00E433A4"/>
    <w:rsid w:val="00E516DE"/>
    <w:rsid w:val="00E61D0A"/>
    <w:rsid w:val="00E747E2"/>
    <w:rsid w:val="00E77A3B"/>
    <w:rsid w:val="00E80ADD"/>
    <w:rsid w:val="00E975A5"/>
    <w:rsid w:val="00EA1184"/>
    <w:rsid w:val="00EA3BC6"/>
    <w:rsid w:val="00EA5FE6"/>
    <w:rsid w:val="00EA6531"/>
    <w:rsid w:val="00EA75B9"/>
    <w:rsid w:val="00EA7DAC"/>
    <w:rsid w:val="00EB18D9"/>
    <w:rsid w:val="00ED1D2E"/>
    <w:rsid w:val="00EE4B92"/>
    <w:rsid w:val="00EE7717"/>
    <w:rsid w:val="00EF39EE"/>
    <w:rsid w:val="00EF48DF"/>
    <w:rsid w:val="00EF4CCF"/>
    <w:rsid w:val="00EF6221"/>
    <w:rsid w:val="00EF7D19"/>
    <w:rsid w:val="00F2230D"/>
    <w:rsid w:val="00F22BB0"/>
    <w:rsid w:val="00F2424B"/>
    <w:rsid w:val="00F25509"/>
    <w:rsid w:val="00F25A80"/>
    <w:rsid w:val="00F26C70"/>
    <w:rsid w:val="00F275F1"/>
    <w:rsid w:val="00F560F2"/>
    <w:rsid w:val="00F634FB"/>
    <w:rsid w:val="00F646FA"/>
    <w:rsid w:val="00F70737"/>
    <w:rsid w:val="00F937C7"/>
    <w:rsid w:val="00F95932"/>
    <w:rsid w:val="00F968B9"/>
    <w:rsid w:val="00FA0EAC"/>
    <w:rsid w:val="00FA6442"/>
    <w:rsid w:val="00FB4232"/>
    <w:rsid w:val="00FC7863"/>
    <w:rsid w:val="00FC79E1"/>
    <w:rsid w:val="00FD0608"/>
    <w:rsid w:val="00FD2425"/>
    <w:rsid w:val="00FE1186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57874FA3"/>
  <w15:docId w15:val="{15EDC015-6DCE-419A-8D93-7F721A33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3D24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33D24"/>
    <w:rPr>
      <w:b/>
      <w:bCs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3514F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514F5"/>
    <w:rPr>
      <w:rFonts w:ascii="Times New Roman" w:eastAsia="Times New Roman" w:hAnsi="Times New Roman" w:cs="Times New Roman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4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76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9CB9-3264-4BFF-897C-20DBF1F2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bookwalt</dc:creator>
  <cp:lastModifiedBy>Valerie Bookwalter</cp:lastModifiedBy>
  <cp:revision>2</cp:revision>
  <cp:lastPrinted>2015-03-06T18:12:00Z</cp:lastPrinted>
  <dcterms:created xsi:type="dcterms:W3CDTF">2024-07-17T16:09:00Z</dcterms:created>
  <dcterms:modified xsi:type="dcterms:W3CDTF">2024-07-17T16:09:00Z</dcterms:modified>
</cp:coreProperties>
</file>