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54eb5db36f5240de"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A23858" w:rsidRPr="00D97B1C" w14:paraId="26FC2E35" w14:textId="77777777" w:rsidTr="001E0C95">
        <w:trPr>
          <w:trHeight w:val="293"/>
        </w:trPr>
        <w:tc>
          <w:tcPr>
            <w:tcW w:w="998" w:type="pct"/>
          </w:tcPr>
          <w:p w14:paraId="0E43499C" w14:textId="77777777" w:rsidR="00A23858" w:rsidRPr="00D97B1C" w:rsidRDefault="00A23858" w:rsidP="00A23858">
            <w:r w:rsidRPr="00D97B1C">
              <w:t>Traveler Title</w:t>
            </w:r>
          </w:p>
        </w:tc>
        <w:tc>
          <w:tcPr>
            <w:tcW w:w="4002" w:type="pct"/>
            <w:gridSpan w:val="4"/>
          </w:tcPr>
          <w:p w14:paraId="466B8C8F" w14:textId="43123307" w:rsidR="00A23858" w:rsidRPr="00EB36F7" w:rsidRDefault="006A2ED7" w:rsidP="00A23858">
            <w:r>
              <w:t>NB3SN</w:t>
            </w:r>
            <w:r w:rsidR="00A23858">
              <w:t xml:space="preserve"> </w:t>
            </w:r>
            <w:r w:rsidR="00A23858" w:rsidRPr="00EB36F7">
              <w:t xml:space="preserve">Tuner Assembly Traveler </w:t>
            </w:r>
          </w:p>
        </w:tc>
      </w:tr>
      <w:tr w:rsidR="00A23858" w:rsidRPr="00D97B1C" w14:paraId="56FD4ABB" w14:textId="77777777" w:rsidTr="001E0C95">
        <w:trPr>
          <w:trHeight w:val="293"/>
        </w:trPr>
        <w:tc>
          <w:tcPr>
            <w:tcW w:w="998" w:type="pct"/>
          </w:tcPr>
          <w:p w14:paraId="33855C14" w14:textId="77777777" w:rsidR="00A23858" w:rsidRPr="00D97B1C" w:rsidRDefault="00A23858" w:rsidP="00A23858">
            <w:r w:rsidRPr="00D97B1C">
              <w:t>Traveler Abstract</w:t>
            </w:r>
          </w:p>
        </w:tc>
        <w:tc>
          <w:tcPr>
            <w:tcW w:w="4002" w:type="pct"/>
            <w:gridSpan w:val="4"/>
          </w:tcPr>
          <w:p w14:paraId="1CC3FAB2" w14:textId="2990FCA5" w:rsidR="001A2240" w:rsidRDefault="001A2240" w:rsidP="001A2240">
            <w:r w:rsidRPr="009E29B2">
              <w:t>This traveler outlines the nece</w:t>
            </w:r>
            <w:r>
              <w:t xml:space="preserve">ssary steps and checkpoints to </w:t>
            </w:r>
            <w:r>
              <w:t>correctly assemble the C75</w:t>
            </w:r>
            <w:r w:rsidRPr="00EB36F7">
              <w:t xml:space="preserve"> Tuner Assembly</w:t>
            </w:r>
            <w:r>
              <w:t xml:space="preserve">. Work within this Traveler is to be performed by trained and authorized Assembly Technicians ONLY. All Cryomodule materials shall be kept inside the established RADCON barrier until they have been surveyed and released. </w:t>
            </w:r>
          </w:p>
          <w:p w14:paraId="25753DE8" w14:textId="77777777" w:rsidR="001A2240" w:rsidRDefault="001A2240" w:rsidP="001A2240">
            <w:pPr>
              <w:rPr>
                <w:b/>
              </w:rPr>
            </w:pPr>
            <w:r w:rsidRPr="002C7146">
              <w:rPr>
                <w:b/>
              </w:rPr>
              <w:t>** Radiation surveys shall be performed and information recorded at traveler hold points.**</w:t>
            </w:r>
          </w:p>
          <w:p w14:paraId="1E2A4748" w14:textId="1E9C0992" w:rsidR="00A23858" w:rsidRPr="00EB36F7" w:rsidRDefault="001A2240" w:rsidP="001A2240">
            <w:r w:rsidRPr="00055446">
              <w:rPr>
                <w:b/>
                <w:bCs/>
                <w:i/>
                <w:iCs/>
                <w:color w:val="FF0000"/>
              </w:rPr>
              <w:t>** Radiological controls are a critical component of the cryomodule rework disassembly and assembly process.</w:t>
            </w:r>
            <w:r>
              <w:rPr>
                <w:b/>
                <w:bCs/>
                <w:i/>
                <w:iCs/>
                <w:color w:val="FF0000"/>
              </w:rPr>
              <w:t xml:space="preserve"> </w:t>
            </w:r>
            <w:r w:rsidRPr="0005544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Pr>
                <w:b/>
                <w:bCs/>
                <w:i/>
                <w:iCs/>
                <w:color w:val="FF0000"/>
              </w:rPr>
              <w:t xml:space="preserve"> </w:t>
            </w:r>
            <w:r w:rsidRPr="00055446">
              <w:rPr>
                <w:b/>
                <w:bCs/>
                <w:i/>
                <w:iCs/>
                <w:color w:val="FF0000"/>
              </w:rPr>
              <w:t>RW-II training will be required where contamination is identified**</w:t>
            </w:r>
            <w:bookmarkStart w:id="0" w:name="_GoBack"/>
            <w:bookmarkEnd w:id="0"/>
            <w:r w:rsidR="00A23858">
              <w:t xml:space="preserve"> </w:t>
            </w:r>
          </w:p>
        </w:tc>
      </w:tr>
      <w:tr w:rsidR="00A23858" w:rsidRPr="00D97B1C" w14:paraId="3BBCFC71" w14:textId="77777777" w:rsidTr="001E0C95">
        <w:trPr>
          <w:trHeight w:val="293"/>
        </w:trPr>
        <w:tc>
          <w:tcPr>
            <w:tcW w:w="998" w:type="pct"/>
          </w:tcPr>
          <w:p w14:paraId="4E28BCE7" w14:textId="77777777" w:rsidR="00A23858" w:rsidRPr="00D97B1C" w:rsidRDefault="00A23858" w:rsidP="00A23858">
            <w:r w:rsidRPr="00D97B1C">
              <w:t>Traveler ID</w:t>
            </w:r>
          </w:p>
        </w:tc>
        <w:tc>
          <w:tcPr>
            <w:tcW w:w="4002" w:type="pct"/>
            <w:gridSpan w:val="4"/>
          </w:tcPr>
          <w:p w14:paraId="0BE3C303" w14:textId="4C92EA7C" w:rsidR="00A23858" w:rsidRPr="00D97B1C" w:rsidRDefault="006A2ED7" w:rsidP="00A23858">
            <w:r>
              <w:t>NB3SN</w:t>
            </w:r>
            <w:r w:rsidR="00A23858" w:rsidRPr="00EB36F7">
              <w:t>-</w:t>
            </w:r>
            <w:r w:rsidR="00A23858">
              <w:t>CMA</w:t>
            </w:r>
            <w:r w:rsidR="00A23858" w:rsidRPr="00EB36F7">
              <w:t>CU-</w:t>
            </w:r>
            <w:r w:rsidR="00A23858">
              <w:t>TUNE</w:t>
            </w:r>
            <w:r w:rsidR="00A23858" w:rsidRPr="00EB36F7">
              <w:t>-</w:t>
            </w:r>
            <w:r w:rsidR="00A23858">
              <w:t>ASSY</w:t>
            </w:r>
          </w:p>
        </w:tc>
      </w:tr>
      <w:tr w:rsidR="00A23858" w:rsidRPr="00D97B1C" w14:paraId="4001C464" w14:textId="77777777" w:rsidTr="001E0C95">
        <w:trPr>
          <w:trHeight w:val="293"/>
        </w:trPr>
        <w:tc>
          <w:tcPr>
            <w:tcW w:w="998" w:type="pct"/>
          </w:tcPr>
          <w:p w14:paraId="5C2D5749" w14:textId="77777777" w:rsidR="00A23858" w:rsidRPr="00D97B1C" w:rsidRDefault="00A23858" w:rsidP="00A23858">
            <w:r w:rsidRPr="00D97B1C">
              <w:t xml:space="preserve">Traveler Revision </w:t>
            </w:r>
          </w:p>
        </w:tc>
        <w:tc>
          <w:tcPr>
            <w:tcW w:w="4002" w:type="pct"/>
            <w:gridSpan w:val="4"/>
          </w:tcPr>
          <w:p w14:paraId="527A7C5C" w14:textId="4CDB5CB2" w:rsidR="00A23858" w:rsidRPr="00D97B1C" w:rsidRDefault="00A23858" w:rsidP="00A23858">
            <w:r w:rsidRPr="00D97B1C">
              <w:t>R</w:t>
            </w:r>
            <w:r w:rsidR="006A2ED7">
              <w:t>2</w:t>
            </w:r>
          </w:p>
        </w:tc>
      </w:tr>
      <w:tr w:rsidR="00A23858" w:rsidRPr="00D97B1C" w14:paraId="216B5917" w14:textId="77777777" w:rsidTr="001E0C95">
        <w:trPr>
          <w:trHeight w:val="293"/>
        </w:trPr>
        <w:tc>
          <w:tcPr>
            <w:tcW w:w="998" w:type="pct"/>
          </w:tcPr>
          <w:p w14:paraId="1ED80A8B" w14:textId="77777777" w:rsidR="00A23858" w:rsidRPr="00D97B1C" w:rsidRDefault="00A23858" w:rsidP="00A23858">
            <w:r w:rsidRPr="00D97B1C">
              <w:t>Traveler Author</w:t>
            </w:r>
          </w:p>
        </w:tc>
        <w:tc>
          <w:tcPr>
            <w:tcW w:w="4002" w:type="pct"/>
            <w:gridSpan w:val="4"/>
          </w:tcPr>
          <w:p w14:paraId="611944A5" w14:textId="77777777" w:rsidR="00A23858" w:rsidRPr="00D97B1C" w:rsidRDefault="00A23858" w:rsidP="00A23858">
            <w:r w:rsidRPr="00EB36F7">
              <w:t>John Fischer</w:t>
            </w:r>
          </w:p>
        </w:tc>
      </w:tr>
      <w:tr w:rsidR="00A23858" w:rsidRPr="00D97B1C" w14:paraId="510E4158" w14:textId="77777777" w:rsidTr="001E0C95">
        <w:trPr>
          <w:trHeight w:val="293"/>
        </w:trPr>
        <w:tc>
          <w:tcPr>
            <w:tcW w:w="998" w:type="pct"/>
          </w:tcPr>
          <w:p w14:paraId="2E459775" w14:textId="77777777" w:rsidR="00A23858" w:rsidRPr="00D97B1C" w:rsidRDefault="00A23858" w:rsidP="00A23858">
            <w:r w:rsidRPr="00D97B1C">
              <w:t>Traveler Date</w:t>
            </w:r>
          </w:p>
        </w:tc>
        <w:tc>
          <w:tcPr>
            <w:tcW w:w="4002" w:type="pct"/>
            <w:gridSpan w:val="4"/>
          </w:tcPr>
          <w:p w14:paraId="3ED01DA6" w14:textId="2E947897" w:rsidR="00A23858" w:rsidRPr="00D97B1C" w:rsidRDefault="001A2240" w:rsidP="00A23858">
            <w:sdt>
              <w:sdtPr>
                <w:id w:val="534233298"/>
                <w:placeholder>
                  <w:docPart w:val="4D115A35A770412EAE6DEDA781178565"/>
                </w:placeholder>
                <w:date w:fullDate="2024-11-11T00:00:00Z">
                  <w:dateFormat w:val="d-MMM-yy"/>
                  <w:lid w:val="en-US"/>
                  <w:storeMappedDataAs w:val="dateTime"/>
                  <w:calendar w:val="gregorian"/>
                </w:date>
              </w:sdtPr>
              <w:sdtEndPr/>
              <w:sdtContent>
                <w:r w:rsidR="00CB15B4">
                  <w:t>11-Nov-24</w:t>
                </w:r>
              </w:sdtContent>
            </w:sdt>
          </w:p>
        </w:tc>
      </w:tr>
      <w:tr w:rsidR="00A23858" w:rsidRPr="00D97B1C" w14:paraId="5440EE75" w14:textId="77777777" w:rsidTr="001E0C95">
        <w:trPr>
          <w:trHeight w:val="293"/>
        </w:trPr>
        <w:tc>
          <w:tcPr>
            <w:tcW w:w="998" w:type="pct"/>
          </w:tcPr>
          <w:p w14:paraId="2AEDB738" w14:textId="77777777" w:rsidR="00A23858" w:rsidRPr="00D97B1C" w:rsidRDefault="00A23858" w:rsidP="00A23858">
            <w:r>
              <w:t>NCR Informative Emails</w:t>
            </w:r>
          </w:p>
        </w:tc>
        <w:tc>
          <w:tcPr>
            <w:tcW w:w="4002" w:type="pct"/>
            <w:gridSpan w:val="4"/>
          </w:tcPr>
          <w:p w14:paraId="7C9AA88C" w14:textId="75DE783F" w:rsidR="00A23858" w:rsidRPr="00EB36F7" w:rsidRDefault="00CB15B4" w:rsidP="00A23858">
            <w:r>
              <w:t>a</w:t>
            </w:r>
            <w:r w:rsidR="00A23858" w:rsidRPr="00EB36F7">
              <w:t>reilly,</w:t>
            </w:r>
            <w:r>
              <w:t>weaksmc,fischer</w:t>
            </w:r>
          </w:p>
        </w:tc>
      </w:tr>
      <w:tr w:rsidR="00A23858" w:rsidRPr="00D97B1C" w14:paraId="010CA328" w14:textId="77777777" w:rsidTr="001E0C95">
        <w:trPr>
          <w:trHeight w:val="293"/>
        </w:trPr>
        <w:tc>
          <w:tcPr>
            <w:tcW w:w="998" w:type="pct"/>
          </w:tcPr>
          <w:p w14:paraId="5A08D20C" w14:textId="77777777" w:rsidR="00A23858" w:rsidRPr="00D97B1C" w:rsidRDefault="00A23858" w:rsidP="00A23858">
            <w:r>
              <w:t>NCR Dispositioners</w:t>
            </w:r>
          </w:p>
        </w:tc>
        <w:tc>
          <w:tcPr>
            <w:tcW w:w="4002" w:type="pct"/>
            <w:gridSpan w:val="4"/>
          </w:tcPr>
          <w:p w14:paraId="1F6F0482" w14:textId="66433F9B" w:rsidR="00A23858" w:rsidRPr="00D97B1C" w:rsidRDefault="00CB15B4" w:rsidP="00BC23A2">
            <w:r>
              <w:t>f</w:t>
            </w:r>
            <w:r w:rsidR="00A23858">
              <w:t>ischer,cheng</w:t>
            </w:r>
          </w:p>
        </w:tc>
      </w:tr>
      <w:tr w:rsidR="00A23858" w:rsidRPr="00D97B1C" w14:paraId="58AEF5CC" w14:textId="77777777" w:rsidTr="001E0C95">
        <w:trPr>
          <w:trHeight w:val="293"/>
        </w:trPr>
        <w:tc>
          <w:tcPr>
            <w:tcW w:w="998" w:type="pct"/>
          </w:tcPr>
          <w:p w14:paraId="5CDBE449" w14:textId="77777777" w:rsidR="00A23858" w:rsidRPr="00D97B1C" w:rsidRDefault="00A23858" w:rsidP="00A23858">
            <w:r>
              <w:t>D3 Emails</w:t>
            </w:r>
          </w:p>
        </w:tc>
        <w:tc>
          <w:tcPr>
            <w:tcW w:w="4002" w:type="pct"/>
            <w:gridSpan w:val="4"/>
          </w:tcPr>
          <w:p w14:paraId="7AD1AB8B" w14:textId="5ED27508" w:rsidR="00A23858" w:rsidRPr="00EB36F7" w:rsidRDefault="00CB15B4" w:rsidP="00A23858">
            <w:r>
              <w:t>a</w:t>
            </w:r>
            <w:r w:rsidR="00A23858" w:rsidRPr="00EB36F7">
              <w:t>reilly,fischer,</w:t>
            </w:r>
            <w:r>
              <w:t>weakmc</w:t>
            </w:r>
            <w:r w:rsidR="00BC23A2">
              <w:t>,</w:t>
            </w:r>
            <w:r w:rsidR="00A23858">
              <w:t>cheng</w:t>
            </w:r>
          </w:p>
        </w:tc>
      </w:tr>
      <w:tr w:rsidR="00A23858" w:rsidRPr="00D97B1C" w14:paraId="7D070440" w14:textId="77777777" w:rsidTr="001E0C95">
        <w:trPr>
          <w:trHeight w:val="293"/>
        </w:trPr>
        <w:tc>
          <w:tcPr>
            <w:tcW w:w="998" w:type="pct"/>
          </w:tcPr>
          <w:p w14:paraId="4B186827" w14:textId="77777777" w:rsidR="00A23858" w:rsidRPr="00D97B1C" w:rsidRDefault="00A23858" w:rsidP="00A23858">
            <w:r w:rsidRPr="00D97B1C">
              <w:t>Approval Names</w:t>
            </w:r>
          </w:p>
        </w:tc>
        <w:tc>
          <w:tcPr>
            <w:tcW w:w="1001" w:type="pct"/>
          </w:tcPr>
          <w:p w14:paraId="0260803B" w14:textId="77777777" w:rsidR="00A23858" w:rsidRPr="00D97B1C" w:rsidRDefault="00A23858" w:rsidP="00A23858">
            <w:r>
              <w:t>John Fischer</w:t>
            </w:r>
          </w:p>
        </w:tc>
        <w:tc>
          <w:tcPr>
            <w:tcW w:w="1000" w:type="pct"/>
          </w:tcPr>
          <w:p w14:paraId="4B2405AA" w14:textId="338A6154" w:rsidR="00A23858" w:rsidRDefault="00CB15B4" w:rsidP="00A23858">
            <w:r>
              <w:t>Jeff Campbell</w:t>
            </w:r>
          </w:p>
        </w:tc>
        <w:tc>
          <w:tcPr>
            <w:tcW w:w="1000" w:type="pct"/>
          </w:tcPr>
          <w:p w14:paraId="3FFA275F" w14:textId="44FDCE5E" w:rsidR="00A23858" w:rsidRDefault="00CB15B4" w:rsidP="00A23858">
            <w:r>
              <w:t>John Fischer</w:t>
            </w:r>
          </w:p>
        </w:tc>
        <w:tc>
          <w:tcPr>
            <w:tcW w:w="1001" w:type="pct"/>
          </w:tcPr>
          <w:p w14:paraId="7AC54578" w14:textId="50029CE4" w:rsidR="00A23858" w:rsidRPr="00D97B1C" w:rsidRDefault="00CB15B4" w:rsidP="00A23858">
            <w:r>
              <w:t>Matt Weaks</w:t>
            </w:r>
          </w:p>
        </w:tc>
      </w:tr>
      <w:tr w:rsidR="00A23858" w:rsidRPr="00D97B1C" w14:paraId="51AE90D6" w14:textId="77777777" w:rsidTr="001E0C95">
        <w:trPr>
          <w:trHeight w:val="293"/>
        </w:trPr>
        <w:tc>
          <w:tcPr>
            <w:tcW w:w="998" w:type="pct"/>
          </w:tcPr>
          <w:p w14:paraId="113B0E9A" w14:textId="77777777" w:rsidR="00A23858" w:rsidRPr="00D97B1C" w:rsidRDefault="00A23858" w:rsidP="00A23858">
            <w:r>
              <w:t>Approval Signatures</w:t>
            </w:r>
          </w:p>
        </w:tc>
        <w:tc>
          <w:tcPr>
            <w:tcW w:w="1001" w:type="pct"/>
          </w:tcPr>
          <w:p w14:paraId="21ABED75" w14:textId="77777777" w:rsidR="00A23858" w:rsidRPr="00D97B1C" w:rsidRDefault="00A23858" w:rsidP="00A23858"/>
        </w:tc>
        <w:tc>
          <w:tcPr>
            <w:tcW w:w="1000" w:type="pct"/>
          </w:tcPr>
          <w:p w14:paraId="5BC16E3B" w14:textId="77777777" w:rsidR="00A23858" w:rsidRPr="00D97B1C" w:rsidRDefault="00A23858" w:rsidP="00A23858"/>
        </w:tc>
        <w:tc>
          <w:tcPr>
            <w:tcW w:w="1000" w:type="pct"/>
          </w:tcPr>
          <w:p w14:paraId="26AEA746" w14:textId="77777777" w:rsidR="00A23858" w:rsidRPr="00D97B1C" w:rsidRDefault="00A23858" w:rsidP="00A23858"/>
        </w:tc>
        <w:tc>
          <w:tcPr>
            <w:tcW w:w="1001" w:type="pct"/>
          </w:tcPr>
          <w:p w14:paraId="1553FA1B" w14:textId="77777777" w:rsidR="00A23858" w:rsidRPr="00D97B1C" w:rsidRDefault="00A23858" w:rsidP="00A23858"/>
        </w:tc>
      </w:tr>
      <w:tr w:rsidR="00A23858" w:rsidRPr="00D97B1C" w14:paraId="405B0773" w14:textId="77777777" w:rsidTr="001E0C95">
        <w:trPr>
          <w:trHeight w:val="293"/>
        </w:trPr>
        <w:tc>
          <w:tcPr>
            <w:tcW w:w="998" w:type="pct"/>
          </w:tcPr>
          <w:p w14:paraId="30F72FF8" w14:textId="77777777" w:rsidR="00A23858" w:rsidRPr="00D97B1C" w:rsidRDefault="00A23858" w:rsidP="00A23858">
            <w:r w:rsidRPr="00D97B1C">
              <w:t>Approval Date</w:t>
            </w:r>
            <w:r>
              <w:t>s</w:t>
            </w:r>
          </w:p>
        </w:tc>
        <w:tc>
          <w:tcPr>
            <w:tcW w:w="1001" w:type="pct"/>
          </w:tcPr>
          <w:p w14:paraId="15F808D9" w14:textId="77777777" w:rsidR="00A23858" w:rsidRPr="00D97B1C" w:rsidRDefault="00A23858" w:rsidP="00A23858"/>
        </w:tc>
        <w:tc>
          <w:tcPr>
            <w:tcW w:w="1000" w:type="pct"/>
          </w:tcPr>
          <w:p w14:paraId="677838CF" w14:textId="77777777" w:rsidR="00A23858" w:rsidRPr="00D97B1C" w:rsidRDefault="00A23858" w:rsidP="00A23858"/>
        </w:tc>
        <w:tc>
          <w:tcPr>
            <w:tcW w:w="1000" w:type="pct"/>
          </w:tcPr>
          <w:p w14:paraId="0A283E16" w14:textId="77777777" w:rsidR="00A23858" w:rsidRPr="00D97B1C" w:rsidRDefault="00A23858" w:rsidP="00A23858"/>
        </w:tc>
        <w:tc>
          <w:tcPr>
            <w:tcW w:w="1001" w:type="pct"/>
          </w:tcPr>
          <w:p w14:paraId="44E28026" w14:textId="77777777" w:rsidR="00A23858" w:rsidRPr="00D97B1C" w:rsidRDefault="00A23858" w:rsidP="00A23858"/>
        </w:tc>
      </w:tr>
      <w:tr w:rsidR="00A23858" w:rsidRPr="00D97B1C" w14:paraId="0DA882EA" w14:textId="77777777" w:rsidTr="001E0C95">
        <w:trPr>
          <w:trHeight w:val="293"/>
        </w:trPr>
        <w:tc>
          <w:tcPr>
            <w:tcW w:w="998" w:type="pct"/>
          </w:tcPr>
          <w:p w14:paraId="7F3991DA" w14:textId="77777777" w:rsidR="00A23858" w:rsidRPr="00D97B1C" w:rsidRDefault="00A23858" w:rsidP="00A23858">
            <w:r w:rsidRPr="00D97B1C">
              <w:t>Approval Title</w:t>
            </w:r>
          </w:p>
        </w:tc>
        <w:tc>
          <w:tcPr>
            <w:tcW w:w="1001" w:type="pct"/>
          </w:tcPr>
          <w:p w14:paraId="5E9D588C" w14:textId="40401FC6" w:rsidR="00A23858" w:rsidRPr="00D97B1C" w:rsidRDefault="00A23858" w:rsidP="00CB15B4">
            <w:r w:rsidRPr="00D97B1C">
              <w:t>Author</w:t>
            </w:r>
          </w:p>
        </w:tc>
        <w:tc>
          <w:tcPr>
            <w:tcW w:w="1000" w:type="pct"/>
          </w:tcPr>
          <w:p w14:paraId="555AD28B" w14:textId="77777777" w:rsidR="00A23858" w:rsidRPr="00D97B1C" w:rsidRDefault="00A23858" w:rsidP="00A23858">
            <w:r>
              <w:t xml:space="preserve">Technical </w:t>
            </w:r>
            <w:r w:rsidRPr="00D97B1C">
              <w:t>Reviewer</w:t>
            </w:r>
          </w:p>
        </w:tc>
        <w:tc>
          <w:tcPr>
            <w:tcW w:w="1000" w:type="pct"/>
          </w:tcPr>
          <w:p w14:paraId="184BF69D" w14:textId="7959EFC2" w:rsidR="00A23858" w:rsidRPr="00D97B1C" w:rsidRDefault="00CB15B4" w:rsidP="00A23858">
            <w:r>
              <w:t>Work Center Lead</w:t>
            </w:r>
          </w:p>
        </w:tc>
        <w:tc>
          <w:tcPr>
            <w:tcW w:w="1001" w:type="pct"/>
          </w:tcPr>
          <w:p w14:paraId="3540AFE4" w14:textId="62541956" w:rsidR="00A23858" w:rsidRPr="00D97B1C" w:rsidRDefault="00CB15B4" w:rsidP="00A23858">
            <w:r>
              <w:t>Project Representative</w:t>
            </w:r>
          </w:p>
        </w:tc>
      </w:tr>
    </w:tbl>
    <w:p w14:paraId="14B3109F"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42D4E517" w14:textId="77777777" w:rsidTr="00A841DF">
        <w:trPr>
          <w:cantSplit/>
          <w:trHeight w:val="288"/>
        </w:trPr>
        <w:tc>
          <w:tcPr>
            <w:tcW w:w="999" w:type="pct"/>
          </w:tcPr>
          <w:p w14:paraId="34914D6C" w14:textId="7E25C550" w:rsidR="005555C9" w:rsidRPr="00815BDA" w:rsidRDefault="007D458D" w:rsidP="005555C9">
            <w:pPr>
              <w:rPr>
                <w:color w:val="0000FF" w:themeColor="hyperlink"/>
                <w:u w:val="single"/>
              </w:rPr>
            </w:pPr>
            <w:r w:rsidRPr="00D97B1C">
              <w:t>References</w:t>
            </w:r>
          </w:p>
        </w:tc>
        <w:tc>
          <w:tcPr>
            <w:tcW w:w="4001" w:type="pct"/>
            <w:gridSpan w:val="4"/>
          </w:tcPr>
          <w:p w14:paraId="455401C6"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3858" w:rsidRPr="00D97B1C" w14:paraId="5EB990A8" w14:textId="77777777" w:rsidTr="00A841DF">
        <w:trPr>
          <w:cantSplit/>
          <w:trHeight w:val="288"/>
        </w:trPr>
        <w:tc>
          <w:tcPr>
            <w:tcW w:w="999" w:type="pct"/>
          </w:tcPr>
          <w:p w14:paraId="7C658D3A" w14:textId="0A0F990F" w:rsidR="005555C9" w:rsidRPr="00815BDA" w:rsidRDefault="001A2240" w:rsidP="005555C9">
            <w:pPr>
              <w:rPr>
                <w:color w:val="0000FF" w:themeColor="hyperlink"/>
                <w:u w:val="single"/>
              </w:rPr>
            </w:pPr>
            <w:hyperlink r:id="rId8" w:history="1">
              <w:r w:rsidR="00A23858" w:rsidRPr="001464FD">
                <w:rPr>
                  <w:rStyle w:val="Hyperlink"/>
                </w:rPr>
                <w:t>11126-0001 HV Magnetic Hygiene</w:t>
              </w:r>
            </w:hyperlink>
          </w:p>
        </w:tc>
        <w:tc>
          <w:tcPr>
            <w:tcW w:w="999" w:type="pct"/>
          </w:tcPr>
          <w:p w14:paraId="5EE7DD29" w14:textId="7E823230" w:rsidR="00A23858" w:rsidRPr="00D97B1C" w:rsidRDefault="001A2240" w:rsidP="00A23858">
            <w:hyperlink r:id="rId9" w:history="1">
              <w:r w:rsidR="000A30C2" w:rsidRPr="001464FD">
                <w:rPr>
                  <w:rStyle w:val="Hyperlink"/>
                </w:rPr>
                <w:t>11161-0001 Tuner Assembly Magnetic Hygiene</w:t>
              </w:r>
            </w:hyperlink>
          </w:p>
        </w:tc>
        <w:tc>
          <w:tcPr>
            <w:tcW w:w="1001" w:type="pct"/>
          </w:tcPr>
          <w:p w14:paraId="001C47BD" w14:textId="53A86B76" w:rsidR="00A23858" w:rsidRPr="00D97B1C" w:rsidRDefault="001A2240" w:rsidP="00A23858">
            <w:hyperlink r:id="rId10" w:history="1">
              <w:r w:rsidR="006178B6" w:rsidRPr="001464FD">
                <w:rPr>
                  <w:rStyle w:val="Hyperlink"/>
                </w:rPr>
                <w:t>JL0041512-A-HOM Stiffener Assembly Dwg</w:t>
              </w:r>
            </w:hyperlink>
          </w:p>
        </w:tc>
        <w:tc>
          <w:tcPr>
            <w:tcW w:w="1001" w:type="pct"/>
          </w:tcPr>
          <w:p w14:paraId="57F8C8F8" w14:textId="7967A9C6" w:rsidR="00A23858" w:rsidRPr="00D97B1C" w:rsidRDefault="001A2240" w:rsidP="00A23858">
            <w:hyperlink r:id="rId11" w:history="1">
              <w:r w:rsidR="006178B6">
                <w:rPr>
                  <w:rStyle w:val="Hyperlink"/>
                </w:rPr>
                <w:t>JL0042398-C Helium Vessel Magnetic Shielding Dwg</w:t>
              </w:r>
            </w:hyperlink>
          </w:p>
        </w:tc>
        <w:tc>
          <w:tcPr>
            <w:tcW w:w="1000" w:type="pct"/>
          </w:tcPr>
          <w:p w14:paraId="7E42AB7B" w14:textId="79B127EC" w:rsidR="00A23858" w:rsidRPr="00D97B1C" w:rsidRDefault="001A2240" w:rsidP="00A23858">
            <w:hyperlink r:id="rId12" w:history="1">
              <w:r w:rsidR="00073000" w:rsidRPr="00CE4A77">
                <w:rPr>
                  <w:rStyle w:val="Hyperlink"/>
                </w:rPr>
                <w:t>11120-0008 Helium vessel assembly shim pack</w:t>
              </w:r>
            </w:hyperlink>
          </w:p>
        </w:tc>
      </w:tr>
      <w:tr w:rsidR="00A23858" w:rsidRPr="00D97B1C" w14:paraId="026F8306" w14:textId="77777777" w:rsidTr="00A841DF">
        <w:trPr>
          <w:cantSplit/>
          <w:trHeight w:val="288"/>
        </w:trPr>
        <w:tc>
          <w:tcPr>
            <w:tcW w:w="999" w:type="pct"/>
          </w:tcPr>
          <w:p w14:paraId="0FEF6A5B" w14:textId="136F85D4" w:rsidR="005555C9" w:rsidRPr="00815BDA" w:rsidRDefault="001A2240" w:rsidP="00815BDA">
            <w:pPr>
              <w:rPr>
                <w:color w:val="0000FF" w:themeColor="hyperlink"/>
                <w:u w:val="single"/>
              </w:rPr>
            </w:pPr>
            <w:hyperlink r:id="rId13" w:history="1">
              <w:r w:rsidR="00073000" w:rsidRPr="00436E2D">
                <w:rPr>
                  <w:rStyle w:val="Hyperlink"/>
                </w:rPr>
                <w:t>11126-0008 Helium vessel assembly - helium vessel shell</w:t>
              </w:r>
            </w:hyperlink>
          </w:p>
        </w:tc>
        <w:tc>
          <w:tcPr>
            <w:tcW w:w="999" w:type="pct"/>
          </w:tcPr>
          <w:p w14:paraId="1FF2B3FE" w14:textId="77777777" w:rsidR="00073000" w:rsidRPr="00CE4A77" w:rsidRDefault="001A2240" w:rsidP="00073000">
            <w:hyperlink r:id="rId14" w:history="1">
              <w:r w:rsidR="00073000" w:rsidRPr="00CE4A77">
                <w:rPr>
                  <w:rStyle w:val="Hyperlink"/>
                </w:rPr>
                <w:t>11126-0012 Helium vessel assembly rotary feedthru</w:t>
              </w:r>
            </w:hyperlink>
          </w:p>
          <w:p w14:paraId="6ECFD90E" w14:textId="59D58152" w:rsidR="00A23858" w:rsidRPr="00073000" w:rsidRDefault="00A23858" w:rsidP="00A23858">
            <w:pPr>
              <w:rPr>
                <w:highlight w:val="yellow"/>
              </w:rPr>
            </w:pPr>
          </w:p>
        </w:tc>
        <w:tc>
          <w:tcPr>
            <w:tcW w:w="1001" w:type="pct"/>
          </w:tcPr>
          <w:p w14:paraId="36C6F089" w14:textId="25862115" w:rsidR="00A23858" w:rsidRPr="00D97B1C" w:rsidRDefault="001A2240" w:rsidP="00A23858">
            <w:hyperlink r:id="rId15" w:history="1">
              <w:r w:rsidR="00073000" w:rsidRPr="00436E2D">
                <w:rPr>
                  <w:rStyle w:val="Hyperlink"/>
                </w:rPr>
                <w:t>11126-0013 Helium vessel assembly - helium vessel head</w:t>
              </w:r>
            </w:hyperlink>
          </w:p>
        </w:tc>
        <w:tc>
          <w:tcPr>
            <w:tcW w:w="1001" w:type="pct"/>
          </w:tcPr>
          <w:p w14:paraId="7E103896" w14:textId="77777777" w:rsidR="00073000" w:rsidRPr="00CE4A77" w:rsidRDefault="001A2240" w:rsidP="00073000">
            <w:hyperlink r:id="rId16" w:history="1">
              <w:r w:rsidR="00073000" w:rsidRPr="00CE4A77">
                <w:rPr>
                  <w:rStyle w:val="Hyperlink"/>
                </w:rPr>
                <w:t>11126-0015 Helium vessel assembly - helium vessel instrumentation</w:t>
              </w:r>
            </w:hyperlink>
          </w:p>
          <w:p w14:paraId="09069AC1" w14:textId="1B9675C8" w:rsidR="00A23858" w:rsidRPr="00D97B1C" w:rsidRDefault="00A23858" w:rsidP="00A23858"/>
        </w:tc>
        <w:tc>
          <w:tcPr>
            <w:tcW w:w="1000" w:type="pct"/>
          </w:tcPr>
          <w:p w14:paraId="5D6B8F91" w14:textId="76312B2E" w:rsidR="00A23858" w:rsidRPr="00D97B1C" w:rsidRDefault="001A2240" w:rsidP="00A23858">
            <w:hyperlink r:id="rId17" w:history="1">
              <w:r w:rsidR="00073000" w:rsidRPr="00CE4A77">
                <w:rPr>
                  <w:rStyle w:val="Hyperlink"/>
                </w:rPr>
                <w:t>11126-0042 Helium vessel assembly cell support</w:t>
              </w:r>
            </w:hyperlink>
          </w:p>
        </w:tc>
      </w:tr>
      <w:tr w:rsidR="00436E2D" w:rsidRPr="00D97B1C" w14:paraId="55ED5961" w14:textId="77777777" w:rsidTr="00DB2BD7">
        <w:trPr>
          <w:cantSplit/>
          <w:trHeight w:val="288"/>
        </w:trPr>
        <w:tc>
          <w:tcPr>
            <w:tcW w:w="999" w:type="pct"/>
            <w:shd w:val="clear" w:color="auto" w:fill="auto"/>
          </w:tcPr>
          <w:p w14:paraId="75A89F77" w14:textId="2F9A3933" w:rsidR="005555C9" w:rsidRPr="00815BDA" w:rsidRDefault="001A2240" w:rsidP="00815BDA">
            <w:pPr>
              <w:rPr>
                <w:color w:val="0000FF" w:themeColor="hyperlink"/>
                <w:u w:val="single"/>
              </w:rPr>
            </w:pPr>
            <w:hyperlink r:id="rId18" w:history="1">
              <w:r w:rsidR="00073000" w:rsidRPr="00DB2BD7">
                <w:rPr>
                  <w:rStyle w:val="Hyperlink"/>
                </w:rPr>
                <w:t>CP-C75-CU-TUNE-TUNC</w:t>
              </w:r>
            </w:hyperlink>
          </w:p>
        </w:tc>
        <w:tc>
          <w:tcPr>
            <w:tcW w:w="999" w:type="pct"/>
            <w:shd w:val="clear" w:color="auto" w:fill="auto"/>
          </w:tcPr>
          <w:p w14:paraId="60FA9E47" w14:textId="299F0D57" w:rsidR="00436E2D" w:rsidRPr="00436E2D" w:rsidRDefault="001A2240" w:rsidP="00A23858">
            <w:hyperlink r:id="rId19" w:history="1">
              <w:r w:rsidR="00073000" w:rsidRPr="00DB2BD7">
                <w:rPr>
                  <w:rStyle w:val="Hyperlink"/>
                </w:rPr>
                <w:t>CP-C75-CU-RWRK-TUNC</w:t>
              </w:r>
            </w:hyperlink>
          </w:p>
        </w:tc>
        <w:tc>
          <w:tcPr>
            <w:tcW w:w="1001" w:type="pct"/>
            <w:shd w:val="clear" w:color="auto" w:fill="auto"/>
          </w:tcPr>
          <w:p w14:paraId="0996E1FD" w14:textId="35FE6415" w:rsidR="00436E2D" w:rsidRDefault="001A2240" w:rsidP="00073000">
            <w:hyperlink r:id="rId20" w:history="1">
              <w:r w:rsidR="00073000" w:rsidRPr="00DB2BD7">
                <w:rPr>
                  <w:rStyle w:val="Hyperlink"/>
                </w:rPr>
                <w:t>CP-C75-CU-RWRK-FTRT</w:t>
              </w:r>
            </w:hyperlink>
          </w:p>
        </w:tc>
        <w:tc>
          <w:tcPr>
            <w:tcW w:w="1001" w:type="pct"/>
          </w:tcPr>
          <w:p w14:paraId="7C68525D" w14:textId="702C0ACC" w:rsidR="00436E2D" w:rsidRDefault="001A2240" w:rsidP="00073000">
            <w:hyperlink r:id="rId21" w:history="1">
              <w:r w:rsidR="00073000" w:rsidRPr="000A30C2">
                <w:rPr>
                  <w:rStyle w:val="Hyperlink"/>
                </w:rPr>
                <w:t>11161-0002 Tuner assembly - gearbox assembly</w:t>
              </w:r>
            </w:hyperlink>
          </w:p>
        </w:tc>
        <w:tc>
          <w:tcPr>
            <w:tcW w:w="1000" w:type="pct"/>
          </w:tcPr>
          <w:p w14:paraId="492CC779" w14:textId="0F0E1F02" w:rsidR="00436E2D" w:rsidRPr="00D97B1C" w:rsidRDefault="001A2240" w:rsidP="00A23858">
            <w:hyperlink r:id="rId22" w:history="1">
              <w:r w:rsidR="00073000" w:rsidRPr="000A30C2">
                <w:rPr>
                  <w:rStyle w:val="Hyperlink"/>
                </w:rPr>
                <w:t>11161-0003, Revision: B, Tuner assembly ball screw shaft</w:t>
              </w:r>
            </w:hyperlink>
          </w:p>
        </w:tc>
      </w:tr>
      <w:tr w:rsidR="000A30C2" w:rsidRPr="00D97B1C" w14:paraId="5C50A083" w14:textId="77777777" w:rsidTr="00A841DF">
        <w:trPr>
          <w:cantSplit/>
          <w:trHeight w:val="288"/>
        </w:trPr>
        <w:tc>
          <w:tcPr>
            <w:tcW w:w="999" w:type="pct"/>
          </w:tcPr>
          <w:p w14:paraId="3531EBBD" w14:textId="522B463B" w:rsidR="000A30C2" w:rsidRDefault="001A2240" w:rsidP="00A23858">
            <w:hyperlink r:id="rId23" w:history="1">
              <w:r w:rsidR="00073000" w:rsidRPr="00060B6C">
                <w:rPr>
                  <w:rStyle w:val="Hyperlink"/>
                </w:rPr>
                <w:t>11161-0004, Revision: F Tuner assembly cell holder assembly, fixed</w:t>
              </w:r>
            </w:hyperlink>
          </w:p>
        </w:tc>
        <w:tc>
          <w:tcPr>
            <w:tcW w:w="999" w:type="pct"/>
          </w:tcPr>
          <w:p w14:paraId="572D7026" w14:textId="7EED55FC" w:rsidR="000A30C2" w:rsidRDefault="001A2240" w:rsidP="00A23858">
            <w:hyperlink r:id="rId24" w:history="1">
              <w:r w:rsidR="00073000" w:rsidRPr="00060B6C">
                <w:rPr>
                  <w:rStyle w:val="Hyperlink"/>
                </w:rPr>
                <w:t>11161-0005 Tuner assembly cell holder assembly, swivel</w:t>
              </w:r>
            </w:hyperlink>
          </w:p>
        </w:tc>
        <w:tc>
          <w:tcPr>
            <w:tcW w:w="1001" w:type="pct"/>
          </w:tcPr>
          <w:p w14:paraId="05344E61" w14:textId="1D857465" w:rsidR="000A30C2" w:rsidRDefault="001A2240" w:rsidP="00CE4A77">
            <w:hyperlink r:id="rId25" w:history="1">
              <w:r w:rsidR="00073000" w:rsidRPr="00060B6C">
                <w:rPr>
                  <w:rStyle w:val="Hyperlink"/>
                </w:rPr>
                <w:t>11161-0006 LINAC CRYO UNIT Tuner assembly swivel yoke assembly</w:t>
              </w:r>
            </w:hyperlink>
          </w:p>
        </w:tc>
        <w:tc>
          <w:tcPr>
            <w:tcW w:w="1001" w:type="pct"/>
          </w:tcPr>
          <w:p w14:paraId="42AF9A48" w14:textId="1056F968" w:rsidR="000A30C2" w:rsidRDefault="001A2240" w:rsidP="00CE4A77">
            <w:hyperlink r:id="rId26" w:history="1">
              <w:r w:rsidR="00073000" w:rsidRPr="00060B6C">
                <w:rPr>
                  <w:rStyle w:val="Hyperlink"/>
                </w:rPr>
                <w:t>11161-0007, Revision: B Tuner assembly pins</w:t>
              </w:r>
            </w:hyperlink>
          </w:p>
        </w:tc>
        <w:tc>
          <w:tcPr>
            <w:tcW w:w="1000" w:type="pct"/>
          </w:tcPr>
          <w:p w14:paraId="65BE9B17" w14:textId="2AAB3F14" w:rsidR="000A30C2" w:rsidRDefault="001A2240" w:rsidP="00A23858">
            <w:hyperlink r:id="rId27" w:history="1">
              <w:r w:rsidR="00073000" w:rsidRPr="005B44D4">
                <w:rPr>
                  <w:rStyle w:val="Hyperlink"/>
                </w:rPr>
                <w:t>11161-0011 Cavity tuner assembly ball nut support</w:t>
              </w:r>
            </w:hyperlink>
          </w:p>
        </w:tc>
      </w:tr>
      <w:tr w:rsidR="00073000" w:rsidRPr="00D97B1C" w14:paraId="1E68AE83" w14:textId="77777777" w:rsidTr="00A841DF">
        <w:trPr>
          <w:cantSplit/>
          <w:trHeight w:val="288"/>
        </w:trPr>
        <w:tc>
          <w:tcPr>
            <w:tcW w:w="999" w:type="pct"/>
          </w:tcPr>
          <w:p w14:paraId="14BA2AAF" w14:textId="4A11AD7F" w:rsidR="00073000" w:rsidRPr="00060B6C" w:rsidRDefault="001A2240" w:rsidP="00073000">
            <w:hyperlink r:id="rId28" w:history="1">
              <w:r w:rsidR="00073000" w:rsidRPr="005B44D4">
                <w:rPr>
                  <w:rStyle w:val="Hyperlink"/>
                </w:rPr>
                <w:t>11161-0012 Tuner assembly</w:t>
              </w:r>
            </w:hyperlink>
          </w:p>
        </w:tc>
        <w:tc>
          <w:tcPr>
            <w:tcW w:w="999" w:type="pct"/>
          </w:tcPr>
          <w:p w14:paraId="4504345F" w14:textId="5EE69D6A" w:rsidR="00073000" w:rsidRDefault="001A2240" w:rsidP="00073000">
            <w:hyperlink r:id="rId29" w:history="1">
              <w:r w:rsidR="00073000" w:rsidRPr="005B44D4">
                <w:rPr>
                  <w:rStyle w:val="Hyperlink"/>
                </w:rPr>
                <w:t>11161-0014 Cavity tuner assembly switch mounting bracket</w:t>
              </w:r>
            </w:hyperlink>
          </w:p>
        </w:tc>
        <w:tc>
          <w:tcPr>
            <w:tcW w:w="1001" w:type="pct"/>
          </w:tcPr>
          <w:p w14:paraId="4D59EE36" w14:textId="0720AB1D" w:rsidR="00073000" w:rsidRDefault="001A2240" w:rsidP="00073000">
            <w:hyperlink r:id="rId30" w:history="1">
              <w:r w:rsidR="00073000" w:rsidRPr="000A1729">
                <w:rPr>
                  <w:rStyle w:val="Hyperlink"/>
                </w:rPr>
                <w:t>11161-0015 Cavity tuner assembly switch side</w:t>
              </w:r>
            </w:hyperlink>
          </w:p>
        </w:tc>
        <w:tc>
          <w:tcPr>
            <w:tcW w:w="1001" w:type="pct"/>
          </w:tcPr>
          <w:p w14:paraId="0E147552" w14:textId="6F63FD97" w:rsidR="00073000" w:rsidRDefault="001A2240" w:rsidP="00073000">
            <w:hyperlink r:id="rId31" w:history="1">
              <w:r w:rsidR="00073000" w:rsidRPr="000A1729">
                <w:rPr>
                  <w:rStyle w:val="Hyperlink"/>
                </w:rPr>
                <w:t>11161-0021 Cavity tuner assembly rod</w:t>
              </w:r>
            </w:hyperlink>
          </w:p>
        </w:tc>
        <w:tc>
          <w:tcPr>
            <w:tcW w:w="1000" w:type="pct"/>
          </w:tcPr>
          <w:p w14:paraId="41E58D40" w14:textId="1751EAC2" w:rsidR="00073000" w:rsidRDefault="001A2240" w:rsidP="00073000">
            <w:hyperlink r:id="rId32" w:history="1">
              <w:r w:rsidR="00073000" w:rsidRPr="000A1729">
                <w:rPr>
                  <w:rStyle w:val="Hyperlink"/>
                </w:rPr>
                <w:t>11161-0022 Tuner assembly shaft fixed end</w:t>
              </w:r>
            </w:hyperlink>
          </w:p>
        </w:tc>
      </w:tr>
      <w:tr w:rsidR="00073000" w:rsidRPr="00D97B1C" w14:paraId="7E46AAEE" w14:textId="77777777" w:rsidTr="00A841DF">
        <w:trPr>
          <w:cantSplit/>
          <w:trHeight w:val="288"/>
        </w:trPr>
        <w:tc>
          <w:tcPr>
            <w:tcW w:w="999" w:type="pct"/>
          </w:tcPr>
          <w:p w14:paraId="0A8F3DE3" w14:textId="1CEC4091" w:rsidR="00073000" w:rsidRDefault="001A2240" w:rsidP="00073000">
            <w:hyperlink r:id="rId33" w:history="1">
              <w:r w:rsidR="00073000" w:rsidRPr="000A1729">
                <w:rPr>
                  <w:rStyle w:val="Hyperlink"/>
                </w:rPr>
                <w:t>11161-0023 Tuner assembly cell holder clamp</w:t>
              </w:r>
            </w:hyperlink>
          </w:p>
        </w:tc>
        <w:tc>
          <w:tcPr>
            <w:tcW w:w="999" w:type="pct"/>
          </w:tcPr>
          <w:p w14:paraId="3445EF1A" w14:textId="18C682FE" w:rsidR="00073000" w:rsidRDefault="001A2240" w:rsidP="00073000">
            <w:hyperlink r:id="rId34" w:history="1">
              <w:r w:rsidR="00073000" w:rsidRPr="000A1729">
                <w:rPr>
                  <w:rStyle w:val="Hyperlink"/>
                </w:rPr>
                <w:t>11161-0030 Tuner assembly ball nut</w:t>
              </w:r>
            </w:hyperlink>
          </w:p>
        </w:tc>
        <w:tc>
          <w:tcPr>
            <w:tcW w:w="1001" w:type="pct"/>
          </w:tcPr>
          <w:p w14:paraId="79F296C7" w14:textId="1248E06C" w:rsidR="00073000" w:rsidRDefault="001A2240" w:rsidP="00073000">
            <w:hyperlink r:id="rId35" w:history="1">
              <w:r w:rsidR="00073000" w:rsidRPr="00255763">
                <w:rPr>
                  <w:rStyle w:val="Hyperlink"/>
                </w:rPr>
                <w:t>11161-0031 Tuner assembly ball screw and swivel bearings</w:t>
              </w:r>
            </w:hyperlink>
          </w:p>
        </w:tc>
        <w:tc>
          <w:tcPr>
            <w:tcW w:w="1001" w:type="pct"/>
          </w:tcPr>
          <w:p w14:paraId="6A8F446E" w14:textId="11486E79" w:rsidR="00073000" w:rsidRDefault="001A2240" w:rsidP="00073000">
            <w:hyperlink r:id="rId36" w:history="1">
              <w:r w:rsidR="00073000" w:rsidRPr="00255763">
                <w:rPr>
                  <w:rStyle w:val="Hyperlink"/>
                </w:rPr>
                <w:t>11161-0046 Linac cryomodule upgrade tuner assembly strut</w:t>
              </w:r>
            </w:hyperlink>
          </w:p>
        </w:tc>
        <w:tc>
          <w:tcPr>
            <w:tcW w:w="1000" w:type="pct"/>
          </w:tcPr>
          <w:p w14:paraId="15411EC8" w14:textId="7A144CC5" w:rsidR="00073000" w:rsidRDefault="001A2240" w:rsidP="00073000">
            <w:hyperlink r:id="rId37" w:history="1">
              <w:r w:rsidR="00073000" w:rsidRPr="006178B6">
                <w:rPr>
                  <w:rStyle w:val="Hyperlink"/>
                </w:rPr>
                <w:t>11161-0048 Linac cyromodule upgrade tuner assemly strut spacer</w:t>
              </w:r>
            </w:hyperlink>
          </w:p>
        </w:tc>
      </w:tr>
      <w:tr w:rsidR="00073000" w:rsidRPr="00D97B1C" w14:paraId="40765FA4" w14:textId="77777777" w:rsidTr="00A841DF">
        <w:trPr>
          <w:cantSplit/>
          <w:trHeight w:val="288"/>
        </w:trPr>
        <w:tc>
          <w:tcPr>
            <w:tcW w:w="999" w:type="pct"/>
          </w:tcPr>
          <w:p w14:paraId="3AAED67F" w14:textId="42818E8C" w:rsidR="00073000" w:rsidRDefault="001A2240" w:rsidP="00073000">
            <w:hyperlink r:id="rId38" w:history="1">
              <w:r w:rsidR="00073000" w:rsidRPr="006178B6">
                <w:rPr>
                  <w:rStyle w:val="Hyperlink"/>
                </w:rPr>
                <w:t>11161-0069 Linac cryounit tuner assembly liquid level probe</w:t>
              </w:r>
            </w:hyperlink>
          </w:p>
        </w:tc>
        <w:tc>
          <w:tcPr>
            <w:tcW w:w="999" w:type="pct"/>
          </w:tcPr>
          <w:p w14:paraId="6067A6A5" w14:textId="7E526E7E" w:rsidR="00073000" w:rsidRDefault="001A2240" w:rsidP="00073000">
            <w:hyperlink r:id="rId39" w:history="1">
              <w:r w:rsidR="00073000" w:rsidRPr="006178B6">
                <w:rPr>
                  <w:rStyle w:val="Hyperlink"/>
                </w:rPr>
                <w:t>CRM0882010-0001 CRM CEBAF REWORK TUNER DRIVE SHAFT - ASSEMBLY</w:t>
              </w:r>
            </w:hyperlink>
          </w:p>
        </w:tc>
        <w:tc>
          <w:tcPr>
            <w:tcW w:w="1001" w:type="pct"/>
          </w:tcPr>
          <w:p w14:paraId="0370DFFC" w14:textId="3114B4D5" w:rsidR="00073000" w:rsidRDefault="001A2240" w:rsidP="00073000">
            <w:hyperlink r:id="rId40" w:history="1">
              <w:r w:rsidR="009D2B4B" w:rsidRPr="0082737B">
                <w:rPr>
                  <w:rStyle w:val="Hyperlink"/>
                </w:rPr>
                <w:t>Fluxgate Installation Document</w:t>
              </w:r>
            </w:hyperlink>
          </w:p>
        </w:tc>
        <w:tc>
          <w:tcPr>
            <w:tcW w:w="1001" w:type="pct"/>
          </w:tcPr>
          <w:p w14:paraId="1C4D8A6F" w14:textId="1610E791" w:rsidR="00073000" w:rsidRPr="009D2B4B" w:rsidRDefault="003A4CD3" w:rsidP="00073000">
            <w:pPr>
              <w:rPr>
                <w:highlight w:val="yellow"/>
              </w:rPr>
            </w:pPr>
            <w:hyperlink r:id="rId41" w:history="1">
              <w:r w:rsidRPr="00231767">
                <w:rPr>
                  <w:rStyle w:val="Hyperlink"/>
                </w:rPr>
                <w:t>C75-01</w:t>
              </w:r>
              <w:r>
                <w:rPr>
                  <w:rStyle w:val="Hyperlink"/>
                </w:rPr>
                <w:t>Assembly Activities Logbook</w:t>
              </w:r>
            </w:hyperlink>
          </w:p>
        </w:tc>
        <w:tc>
          <w:tcPr>
            <w:tcW w:w="1000" w:type="pct"/>
          </w:tcPr>
          <w:p w14:paraId="65C48D87" w14:textId="401811F1" w:rsidR="00073000" w:rsidRDefault="001A2240" w:rsidP="00073000">
            <w:hyperlink r:id="rId42" w:history="1">
              <w:r w:rsidR="009D2B4B" w:rsidRPr="00023E25">
                <w:rPr>
                  <w:rStyle w:val="Hyperlink"/>
                </w:rPr>
                <w:t>C75 Tuner Assembly Check List</w:t>
              </w:r>
            </w:hyperlink>
          </w:p>
        </w:tc>
      </w:tr>
      <w:tr w:rsidR="004F1F2B" w:rsidRPr="00D97B1C" w14:paraId="76616CD0" w14:textId="77777777" w:rsidTr="00A841DF">
        <w:trPr>
          <w:cantSplit/>
          <w:trHeight w:val="288"/>
        </w:trPr>
        <w:tc>
          <w:tcPr>
            <w:tcW w:w="999" w:type="pct"/>
          </w:tcPr>
          <w:p w14:paraId="54957442" w14:textId="7ADDA535" w:rsidR="004F1F2B" w:rsidRDefault="001A2240" w:rsidP="004F1F2B">
            <w:hyperlink r:id="rId43" w:history="1">
              <w:r w:rsidR="004F1F2B" w:rsidRPr="004F1F2B">
                <w:rPr>
                  <w:rStyle w:val="Hyperlink"/>
                </w:rPr>
                <w:t>JL0043648 CRM C75 CRYOMODULE TUNER C75 SWIVEL YOKE ASSY</w:t>
              </w:r>
            </w:hyperlink>
          </w:p>
        </w:tc>
        <w:tc>
          <w:tcPr>
            <w:tcW w:w="999" w:type="pct"/>
          </w:tcPr>
          <w:p w14:paraId="0499F18E" w14:textId="3902FA75" w:rsidR="004F1F2B" w:rsidRDefault="001A2240" w:rsidP="004F1F2B">
            <w:hyperlink r:id="rId44" w:history="1">
              <w:r w:rsidR="004F1F2B" w:rsidRPr="004F1F2B">
                <w:rPr>
                  <w:rStyle w:val="Hyperlink"/>
                </w:rPr>
                <w:t>JL0039408 SRF C75 CRYOMODULE TUNER CELL HOLDER, FIXED , MOD</w:t>
              </w:r>
            </w:hyperlink>
          </w:p>
        </w:tc>
        <w:tc>
          <w:tcPr>
            <w:tcW w:w="1001" w:type="pct"/>
          </w:tcPr>
          <w:p w14:paraId="20D48571" w14:textId="13AA4A16" w:rsidR="004F1F2B" w:rsidRDefault="001A2240" w:rsidP="004F1F2B">
            <w:hyperlink r:id="rId45" w:history="1">
              <w:r w:rsidR="004F1F2B" w:rsidRPr="004F1F2B">
                <w:rPr>
                  <w:rStyle w:val="Hyperlink"/>
                </w:rPr>
                <w:t>JL0039409 SRF C75 CRYOMODULE TUNER CELL HOLDER CLAMP MOD. FULCRUM SIDE</w:t>
              </w:r>
            </w:hyperlink>
          </w:p>
        </w:tc>
        <w:tc>
          <w:tcPr>
            <w:tcW w:w="1001" w:type="pct"/>
          </w:tcPr>
          <w:p w14:paraId="14100404" w14:textId="06E8FADF" w:rsidR="004F1F2B" w:rsidRPr="009D2B4B" w:rsidRDefault="001A2240" w:rsidP="004F1F2B">
            <w:pPr>
              <w:rPr>
                <w:highlight w:val="yellow"/>
              </w:rPr>
            </w:pPr>
            <w:hyperlink r:id="rId46" w:history="1">
              <w:r w:rsidR="004F1F2B" w:rsidRPr="004F1F2B">
                <w:rPr>
                  <w:rStyle w:val="Hyperlink"/>
                </w:rPr>
                <w:t>JL0039410 SRF C75 CRYOMODULE TUNER CELL HOLDER, SWIVEL, MODIFICATION</w:t>
              </w:r>
            </w:hyperlink>
          </w:p>
        </w:tc>
        <w:tc>
          <w:tcPr>
            <w:tcW w:w="1000" w:type="pct"/>
          </w:tcPr>
          <w:p w14:paraId="4576B743" w14:textId="5A9A8FE6" w:rsidR="004F1F2B" w:rsidRDefault="001A2240" w:rsidP="004F1F2B">
            <w:hyperlink r:id="rId47" w:history="1">
              <w:r w:rsidR="004F1F2B" w:rsidRPr="004F1F2B">
                <w:rPr>
                  <w:rStyle w:val="Hyperlink"/>
                </w:rPr>
                <w:t>JL0043541 SRF C75 CRYOMODULE TUNER CELL HOLDER CLAMP MOD. GIMBLE SIDE</w:t>
              </w:r>
            </w:hyperlink>
          </w:p>
        </w:tc>
      </w:tr>
      <w:tr w:rsidR="00E3568C" w:rsidRPr="00D97B1C" w14:paraId="244F87E7" w14:textId="77777777" w:rsidTr="00A841DF">
        <w:trPr>
          <w:cantSplit/>
          <w:trHeight w:val="288"/>
        </w:trPr>
        <w:tc>
          <w:tcPr>
            <w:tcW w:w="999" w:type="pct"/>
          </w:tcPr>
          <w:p w14:paraId="54A1C46E" w14:textId="1A1D77AC" w:rsidR="00E3568C" w:rsidRDefault="001A2240" w:rsidP="004F1F2B">
            <w:hyperlink r:id="rId48" w:history="1">
              <w:r w:rsidR="00E3568C" w:rsidRPr="00D125EF">
                <w:rPr>
                  <w:rStyle w:val="Hyperlink"/>
                  <w:rFonts w:ascii="Times" w:hAnsi="Times" w:cs="Times"/>
                </w:rPr>
                <w:t>Shim Documentation Worksheet</w:t>
              </w:r>
            </w:hyperlink>
          </w:p>
        </w:tc>
        <w:tc>
          <w:tcPr>
            <w:tcW w:w="999" w:type="pct"/>
          </w:tcPr>
          <w:p w14:paraId="5CF9938A" w14:textId="2778F652" w:rsidR="00E3568C" w:rsidRDefault="001A2240" w:rsidP="004F1F2B">
            <w:hyperlink r:id="rId49" w:history="1">
              <w:r w:rsidR="008E0F04" w:rsidRPr="008E0F04">
                <w:rPr>
                  <w:rStyle w:val="Hyperlink"/>
                </w:rPr>
                <w:t>11126-0019 Helium vessel assembly cryo-unit wiring diagram</w:t>
              </w:r>
            </w:hyperlink>
          </w:p>
        </w:tc>
        <w:tc>
          <w:tcPr>
            <w:tcW w:w="1001" w:type="pct"/>
          </w:tcPr>
          <w:p w14:paraId="6D9DFE54" w14:textId="63E4FAFA" w:rsidR="00E3568C" w:rsidRPr="008E0F04" w:rsidRDefault="001A2240" w:rsidP="008E0F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50" w:history="1">
              <w:r w:rsidR="008E0F04" w:rsidRPr="00A570BA">
                <w:rPr>
                  <w:rStyle w:val="Hyperlink"/>
                  <w:rFonts w:ascii="Times" w:hAnsi="Times" w:cs="Times"/>
                </w:rPr>
                <w:t>JL0044517 Center Cavity Hanger Support Dwg</w:t>
              </w:r>
            </w:hyperlink>
          </w:p>
        </w:tc>
        <w:tc>
          <w:tcPr>
            <w:tcW w:w="1001" w:type="pct"/>
          </w:tcPr>
          <w:p w14:paraId="6132DD9E" w14:textId="77777777" w:rsidR="00E3568C" w:rsidRDefault="00E3568C" w:rsidP="004F1F2B"/>
        </w:tc>
        <w:tc>
          <w:tcPr>
            <w:tcW w:w="1000" w:type="pct"/>
          </w:tcPr>
          <w:p w14:paraId="776CCF09" w14:textId="77777777" w:rsidR="00E3568C" w:rsidRDefault="00E3568C" w:rsidP="004F1F2B"/>
        </w:tc>
      </w:tr>
    </w:tbl>
    <w:p w14:paraId="0B022C63"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527AFB0" w14:textId="77777777" w:rsidTr="00A841DF">
        <w:trPr>
          <w:cantSplit/>
        </w:trPr>
        <w:tc>
          <w:tcPr>
            <w:tcW w:w="1000" w:type="pct"/>
          </w:tcPr>
          <w:p w14:paraId="6D6D9613" w14:textId="77777777" w:rsidR="007D458D" w:rsidRPr="00D97B1C" w:rsidRDefault="007D458D" w:rsidP="00D97B1C">
            <w:r w:rsidRPr="00D97B1C">
              <w:t>Revision Note</w:t>
            </w:r>
          </w:p>
        </w:tc>
        <w:tc>
          <w:tcPr>
            <w:tcW w:w="4000" w:type="pct"/>
          </w:tcPr>
          <w:p w14:paraId="20234C02" w14:textId="77777777" w:rsidR="007D458D" w:rsidRPr="00D97B1C" w:rsidRDefault="007D458D" w:rsidP="00D97B1C"/>
        </w:tc>
      </w:tr>
      <w:tr w:rsidR="007D458D" w:rsidRPr="00D97B1C" w14:paraId="6A595D55" w14:textId="77777777" w:rsidTr="00A841DF">
        <w:trPr>
          <w:cantSplit/>
        </w:trPr>
        <w:tc>
          <w:tcPr>
            <w:tcW w:w="1000" w:type="pct"/>
          </w:tcPr>
          <w:p w14:paraId="5E8BA6F0" w14:textId="77777777" w:rsidR="007D458D" w:rsidRPr="00D97B1C" w:rsidRDefault="007D458D" w:rsidP="00D97B1C">
            <w:r w:rsidRPr="00D97B1C">
              <w:t>R1</w:t>
            </w:r>
          </w:p>
        </w:tc>
        <w:tc>
          <w:tcPr>
            <w:tcW w:w="4000" w:type="pct"/>
          </w:tcPr>
          <w:p w14:paraId="2E902147" w14:textId="77777777" w:rsidR="007D458D" w:rsidRPr="00D97B1C" w:rsidRDefault="007D458D" w:rsidP="00D97B1C">
            <w:r w:rsidRPr="00D97B1C">
              <w:t>Initial release of this Traveler.</w:t>
            </w:r>
          </w:p>
        </w:tc>
      </w:tr>
      <w:tr w:rsidR="006A2ED7" w:rsidRPr="00D97B1C" w14:paraId="131A49B1" w14:textId="77777777" w:rsidTr="00A841DF">
        <w:trPr>
          <w:cantSplit/>
        </w:trPr>
        <w:tc>
          <w:tcPr>
            <w:tcW w:w="1000" w:type="pct"/>
          </w:tcPr>
          <w:p w14:paraId="383336F6" w14:textId="1A2F7265" w:rsidR="006A2ED7" w:rsidRPr="00D97B1C" w:rsidRDefault="006A2ED7" w:rsidP="00D97B1C">
            <w:r>
              <w:t>R2</w:t>
            </w:r>
          </w:p>
        </w:tc>
        <w:tc>
          <w:tcPr>
            <w:tcW w:w="4000" w:type="pct"/>
          </w:tcPr>
          <w:p w14:paraId="1FD03F54" w14:textId="3527556E" w:rsidR="006A2ED7" w:rsidRPr="00D97B1C" w:rsidRDefault="006A2ED7" w:rsidP="00D97B1C">
            <w:r>
              <w:t>Updated from ER5C-CMACU-TUNE-ASSY-R2</w:t>
            </w:r>
          </w:p>
        </w:tc>
      </w:tr>
    </w:tbl>
    <w:p w14:paraId="015E7D18"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595"/>
        <w:gridCol w:w="9611"/>
        <w:gridCol w:w="2744"/>
      </w:tblGrid>
      <w:tr w:rsidR="00A23858" w:rsidRPr="00D97B1C" w14:paraId="71E680BF" w14:textId="77777777" w:rsidTr="00A23858">
        <w:trPr>
          <w:trHeight w:val="288"/>
        </w:trPr>
        <w:tc>
          <w:tcPr>
            <w:tcW w:w="596" w:type="dxa"/>
          </w:tcPr>
          <w:p w14:paraId="20F1B4D2" w14:textId="77777777" w:rsidR="007D458D" w:rsidRPr="00D97B1C" w:rsidRDefault="007D458D" w:rsidP="00D97B1C">
            <w:r w:rsidRPr="00D97B1C">
              <w:lastRenderedPageBreak/>
              <w:t>Step No.</w:t>
            </w:r>
          </w:p>
        </w:tc>
        <w:tc>
          <w:tcPr>
            <w:tcW w:w="9614" w:type="dxa"/>
          </w:tcPr>
          <w:p w14:paraId="73B2B17B" w14:textId="77777777" w:rsidR="007D458D" w:rsidRPr="00D97B1C" w:rsidRDefault="007D458D" w:rsidP="00D97B1C">
            <w:r w:rsidRPr="00D97B1C">
              <w:t>Instructions</w:t>
            </w:r>
          </w:p>
        </w:tc>
        <w:tc>
          <w:tcPr>
            <w:tcW w:w="2740" w:type="dxa"/>
            <w:noWrap/>
          </w:tcPr>
          <w:p w14:paraId="294FB52E" w14:textId="77777777" w:rsidR="007D458D" w:rsidRPr="00D97B1C" w:rsidRDefault="007D458D" w:rsidP="00D97B1C">
            <w:r w:rsidRPr="00D97B1C">
              <w:t>Data Input</w:t>
            </w:r>
          </w:p>
        </w:tc>
      </w:tr>
      <w:tr w:rsidR="00A23858" w:rsidRPr="00D97B1C" w14:paraId="53B1F0AC" w14:textId="77777777" w:rsidTr="00A23858">
        <w:trPr>
          <w:trHeight w:val="288"/>
        </w:trPr>
        <w:tc>
          <w:tcPr>
            <w:tcW w:w="596" w:type="dxa"/>
          </w:tcPr>
          <w:p w14:paraId="32E613D4" w14:textId="77777777" w:rsidR="00A23858" w:rsidRPr="00D97B1C" w:rsidRDefault="00A23858" w:rsidP="00A23858">
            <w:pPr>
              <w:ind w:right="-330"/>
            </w:pPr>
            <w:r w:rsidRPr="00D97B1C">
              <w:t>1</w:t>
            </w:r>
          </w:p>
        </w:tc>
        <w:tc>
          <w:tcPr>
            <w:tcW w:w="9614" w:type="dxa"/>
          </w:tcPr>
          <w:p w14:paraId="3F9369FB" w14:textId="77777777" w:rsidR="00A23858" w:rsidRDefault="00A23858" w:rsidP="00A23858">
            <w:r>
              <w:t xml:space="preserve">Receive the cavity pair </w:t>
            </w:r>
          </w:p>
          <w:p w14:paraId="1555A458" w14:textId="77777777" w:rsidR="00A23858" w:rsidRDefault="00A23858" w:rsidP="00A23858">
            <w:pPr>
              <w:numPr>
                <w:ilvl w:val="0"/>
                <w:numId w:val="1"/>
              </w:numPr>
            </w:pPr>
            <w:r>
              <w:t>Record beamline vacuum, time , date, and cavity serial numbers.</w:t>
            </w:r>
          </w:p>
          <w:p w14:paraId="118E7580" w14:textId="77777777" w:rsidR="00A23858" w:rsidRDefault="00A23858" w:rsidP="00A23858">
            <w:pPr>
              <w:numPr>
                <w:ilvl w:val="0"/>
                <w:numId w:val="1"/>
              </w:numPr>
            </w:pPr>
            <w:r>
              <w:t>Start ion pump if in place.</w:t>
            </w:r>
          </w:p>
          <w:p w14:paraId="213E6573" w14:textId="77777777" w:rsidR="00A23858" w:rsidRDefault="00A23858" w:rsidP="00A23858">
            <w:pPr>
              <w:numPr>
                <w:ilvl w:val="0"/>
                <w:numId w:val="1"/>
              </w:numPr>
            </w:pPr>
            <w:r>
              <w:t>Ensure all thumbscrews and locks are tight.</w:t>
            </w:r>
          </w:p>
          <w:p w14:paraId="71C6BE39" w14:textId="77777777" w:rsidR="00A23858" w:rsidRDefault="00A23858" w:rsidP="00A23858">
            <w:pPr>
              <w:numPr>
                <w:ilvl w:val="0"/>
                <w:numId w:val="1"/>
              </w:numPr>
            </w:pPr>
            <w:r>
              <w:t>Verify serial numbers are correct.</w:t>
            </w:r>
          </w:p>
          <w:p w14:paraId="707C7B8D" w14:textId="77777777" w:rsidR="00A23858" w:rsidRDefault="00A23858" w:rsidP="00A23858">
            <w:pPr>
              <w:numPr>
                <w:ilvl w:val="0"/>
                <w:numId w:val="1"/>
              </w:numPr>
            </w:pPr>
            <w:r>
              <w:t>Visually inspect cavities, note any findings.</w:t>
            </w:r>
          </w:p>
          <w:p w14:paraId="729CD152" w14:textId="77777777" w:rsidR="00A23858" w:rsidRDefault="00A23858" w:rsidP="00A23858">
            <w:pPr>
              <w:pStyle w:val="ListParagraph"/>
              <w:numPr>
                <w:ilvl w:val="0"/>
                <w:numId w:val="1"/>
              </w:numPr>
            </w:pPr>
            <w:r>
              <w:t>Tape valve handles, to ensure they stay in the closed position</w:t>
            </w:r>
          </w:p>
          <w:p w14:paraId="051735CC" w14:textId="77777777" w:rsidR="00A23858" w:rsidRPr="00E767DC" w:rsidRDefault="00A23858" w:rsidP="00A23858">
            <w:pPr>
              <w:pStyle w:val="ListParagraph"/>
              <w:numPr>
                <w:ilvl w:val="0"/>
                <w:numId w:val="1"/>
              </w:numPr>
            </w:pPr>
            <w:r>
              <w:t>Assign a Cryounit sequence number and record</w:t>
            </w:r>
          </w:p>
        </w:tc>
        <w:tc>
          <w:tcPr>
            <w:tcW w:w="2740" w:type="dxa"/>
            <w:noWrap/>
          </w:tcPr>
          <w:p w14:paraId="66778216" w14:textId="77777777" w:rsidR="00A23858" w:rsidRDefault="00A23858" w:rsidP="00A23858">
            <w:r w:rsidRPr="00DC3AC0">
              <w:t>[[BeamlineVacuum]] &lt;&lt;SCINOT&gt;&gt;</w:t>
            </w:r>
          </w:p>
          <w:p w14:paraId="11C681ED" w14:textId="77777777" w:rsidR="00A23858" w:rsidRPr="00DC3AC0" w:rsidRDefault="00A23858" w:rsidP="00A23858">
            <w:r w:rsidRPr="00DC3AC0">
              <w:t>[[</w:t>
            </w:r>
            <w:r>
              <w:t>ReceiveCMATech</w:t>
            </w:r>
            <w:r w:rsidRPr="00DC3AC0">
              <w:t>]] &lt;&lt;SRF&gt;&gt;</w:t>
            </w:r>
          </w:p>
          <w:p w14:paraId="07732536" w14:textId="77777777" w:rsidR="00A23858" w:rsidRDefault="00A23858" w:rsidP="00A23858">
            <w:r w:rsidRPr="00DC3AC0">
              <w:t>[[</w:t>
            </w:r>
            <w:r>
              <w:t>ReceiveDate</w:t>
            </w:r>
            <w:r w:rsidRPr="00DC3AC0">
              <w:t>]] &lt;&lt;TIMESTAMP&gt;&gt;</w:t>
            </w:r>
          </w:p>
          <w:p w14:paraId="6767405D" w14:textId="77777777" w:rsidR="00A23858" w:rsidRPr="00DC3AC0" w:rsidRDefault="00A23858" w:rsidP="00A23858">
            <w:r>
              <w:t>[[CUSN]] &lt;&lt;CUSN&gt;&gt;</w:t>
            </w:r>
          </w:p>
          <w:p w14:paraId="7F1D0F04" w14:textId="77777777" w:rsidR="00A23858" w:rsidRPr="00DC3AC0" w:rsidRDefault="00A23858" w:rsidP="00A23858">
            <w:r w:rsidRPr="00DC3AC0">
              <w:t>[[</w:t>
            </w:r>
            <w:r>
              <w:t>CAVSNLeft</w:t>
            </w:r>
            <w:r w:rsidRPr="00DC3AC0">
              <w:t>]] &lt;&lt;</w:t>
            </w:r>
            <w:r>
              <w:t>CAV</w:t>
            </w:r>
            <w:r w:rsidRPr="00DC3AC0">
              <w:t>SN&gt;&gt;</w:t>
            </w:r>
          </w:p>
          <w:p w14:paraId="18D6077D" w14:textId="77777777" w:rsidR="00A23858" w:rsidRDefault="00A23858" w:rsidP="00A23858">
            <w:r w:rsidRPr="00DC3AC0">
              <w:t>[[</w:t>
            </w:r>
            <w:r>
              <w:t>CAVSNRight</w:t>
            </w:r>
            <w:r w:rsidRPr="00DC3AC0">
              <w:t>]] &lt;&lt;</w:t>
            </w:r>
            <w:r>
              <w:t>CAV</w:t>
            </w:r>
            <w:r w:rsidRPr="00DC3AC0">
              <w:t>SN&gt;&gt;</w:t>
            </w:r>
          </w:p>
          <w:p w14:paraId="65EA03C6" w14:textId="77777777" w:rsidR="00A23858" w:rsidRPr="00DC3AC0" w:rsidRDefault="00A23858" w:rsidP="00A23858">
            <w:r w:rsidRPr="00DC3AC0">
              <w:t>[[</w:t>
            </w:r>
            <w:r>
              <w:t>ReceiveComment</w:t>
            </w:r>
            <w:r w:rsidRPr="00DC3AC0">
              <w:t>]] &lt;&lt;COMMENT&gt;&gt;</w:t>
            </w:r>
          </w:p>
          <w:p w14:paraId="5D9FBA10" w14:textId="77777777" w:rsidR="00A23858" w:rsidRPr="00DC3AC0" w:rsidRDefault="00A23858" w:rsidP="00A23858"/>
        </w:tc>
      </w:tr>
      <w:tr w:rsidR="00A23858" w:rsidRPr="00D97B1C" w14:paraId="612641B3" w14:textId="77777777" w:rsidTr="00A23858">
        <w:trPr>
          <w:trHeight w:val="288"/>
        </w:trPr>
        <w:tc>
          <w:tcPr>
            <w:tcW w:w="596" w:type="dxa"/>
          </w:tcPr>
          <w:p w14:paraId="6C6ACFCC" w14:textId="77777777" w:rsidR="00A23858" w:rsidRPr="00D97B1C" w:rsidRDefault="00A23858" w:rsidP="00A23858">
            <w:r w:rsidRPr="00D97B1C">
              <w:t>2</w:t>
            </w:r>
          </w:p>
        </w:tc>
        <w:tc>
          <w:tcPr>
            <w:tcW w:w="9614" w:type="dxa"/>
          </w:tcPr>
          <w:p w14:paraId="58B2B2BA" w14:textId="77777777" w:rsidR="00A23858" w:rsidRDefault="00A23858" w:rsidP="00A23858">
            <w:r>
              <w:t>Review the CMM data, ensure any out of tolerance features are still usable by consulting the SME. Generate the necessary D3/NCR to document any variation.</w:t>
            </w:r>
          </w:p>
        </w:tc>
        <w:tc>
          <w:tcPr>
            <w:tcW w:w="2740" w:type="dxa"/>
            <w:noWrap/>
          </w:tcPr>
          <w:p w14:paraId="5A7F7FE1" w14:textId="77777777" w:rsidR="00A23858" w:rsidRDefault="00A23858" w:rsidP="00A23858">
            <w:r>
              <w:t>[[ReviewCMATech]] &lt;&lt;SRFCMP&gt;&gt;</w:t>
            </w:r>
          </w:p>
          <w:p w14:paraId="6859D3AC" w14:textId="77777777" w:rsidR="00A23858" w:rsidRDefault="00A23858" w:rsidP="00A23858">
            <w:r>
              <w:t>[[ReviewDate]] &lt;&lt;TIMESTAMP&gt;&gt;</w:t>
            </w:r>
          </w:p>
          <w:p w14:paraId="591A4DC4" w14:textId="77777777" w:rsidR="00A23858" w:rsidRPr="00D97B1C" w:rsidRDefault="00A23858" w:rsidP="00A23858">
            <w:r>
              <w:t>[[ReviewComment]] &lt;&lt;COMMENT&gt;&gt;</w:t>
            </w:r>
          </w:p>
        </w:tc>
      </w:tr>
      <w:tr w:rsidR="00A23858" w:rsidRPr="00D97B1C" w14:paraId="33A91B48" w14:textId="77777777" w:rsidTr="00A23858">
        <w:trPr>
          <w:trHeight w:val="288"/>
        </w:trPr>
        <w:tc>
          <w:tcPr>
            <w:tcW w:w="596" w:type="dxa"/>
          </w:tcPr>
          <w:p w14:paraId="13B366A4" w14:textId="77777777" w:rsidR="00A23858" w:rsidRPr="00D97B1C" w:rsidRDefault="00A23858" w:rsidP="00A23858">
            <w:r w:rsidRPr="00D97B1C">
              <w:t>3</w:t>
            </w:r>
          </w:p>
        </w:tc>
        <w:tc>
          <w:tcPr>
            <w:tcW w:w="9614" w:type="dxa"/>
          </w:tcPr>
          <w:p w14:paraId="647569A8" w14:textId="77777777" w:rsidR="00A23858" w:rsidRDefault="00A23858" w:rsidP="00A23858">
            <w:r>
              <w:t xml:space="preserve">Install 2 fluxgates onto the Cavity Pair as shown in the attached document, then initiate them. The signals are to be live and shared via the web. </w:t>
            </w:r>
            <w:hyperlink r:id="rId51" w:history="1">
              <w:r w:rsidRPr="0082737B">
                <w:rPr>
                  <w:rStyle w:val="Hyperlink"/>
                </w:rPr>
                <w:t>Fluxgate Installation Document</w:t>
              </w:r>
            </w:hyperlink>
          </w:p>
          <w:p w14:paraId="07634832" w14:textId="77777777" w:rsidR="00A23858" w:rsidRDefault="00A23858" w:rsidP="00A23858">
            <w:r>
              <w:t>Record the date, starting and finishing time of the major assembly steps identified in the spreadsheet "C75-01 assembly activities logbook" while going through the tuner assembly steps. Enter the data to the worksheet corresponding to the cryounit being worked on. This sheet will be uploaded at the end of this Traveler.</w:t>
            </w:r>
          </w:p>
          <w:p w14:paraId="06D56ACD" w14:textId="77777777" w:rsidR="00A23858" w:rsidRPr="00D97B1C" w:rsidRDefault="001A2240" w:rsidP="00A23858">
            <w:hyperlink r:id="rId52" w:history="1">
              <w:r w:rsidR="00A23858" w:rsidRPr="00231767">
                <w:rPr>
                  <w:rStyle w:val="Hyperlink"/>
                </w:rPr>
                <w:t>C75-01</w:t>
              </w:r>
              <w:r w:rsidR="00A23858">
                <w:rPr>
                  <w:rStyle w:val="Hyperlink"/>
                </w:rPr>
                <w:t>Assembly Activities Logbook</w:t>
              </w:r>
            </w:hyperlink>
          </w:p>
        </w:tc>
        <w:tc>
          <w:tcPr>
            <w:tcW w:w="2740" w:type="dxa"/>
            <w:noWrap/>
          </w:tcPr>
          <w:p w14:paraId="446EFCA2" w14:textId="77777777" w:rsidR="00A23858" w:rsidRDefault="00A23858" w:rsidP="00A23858">
            <w:r>
              <w:t>[[FGInstallElectricalTech]] &lt;&lt;SRF&gt;&gt;</w:t>
            </w:r>
          </w:p>
          <w:p w14:paraId="70DEBB99" w14:textId="77777777" w:rsidR="00A23858" w:rsidRDefault="00A23858" w:rsidP="00A23858">
            <w:r>
              <w:t>[[FGInstallCMATech]] &lt;&lt;SRFCMP&gt;&gt;</w:t>
            </w:r>
          </w:p>
          <w:p w14:paraId="2BCFDA3D" w14:textId="77777777" w:rsidR="00A23858" w:rsidRDefault="00A23858" w:rsidP="00A23858">
            <w:r>
              <w:t>[[FGInstallDate]] &lt;&lt;TIMESTAMP&gt;&gt;</w:t>
            </w:r>
          </w:p>
          <w:p w14:paraId="5FF42129" w14:textId="77777777" w:rsidR="00A23858" w:rsidRPr="00D97B1C" w:rsidRDefault="00A23858" w:rsidP="00A23858">
            <w:r>
              <w:t>[[FGInstallComment]] &lt;&lt;COMMENT&gt;&gt;</w:t>
            </w:r>
          </w:p>
        </w:tc>
      </w:tr>
      <w:tr w:rsidR="00A23858" w:rsidRPr="00D97B1C" w14:paraId="7A8768ED" w14:textId="77777777" w:rsidTr="00A23858">
        <w:trPr>
          <w:trHeight w:val="288"/>
        </w:trPr>
        <w:tc>
          <w:tcPr>
            <w:tcW w:w="596" w:type="dxa"/>
          </w:tcPr>
          <w:p w14:paraId="79885685" w14:textId="77777777" w:rsidR="00A23858" w:rsidRPr="00D97B1C" w:rsidRDefault="00A23858" w:rsidP="00A23858">
            <w:r>
              <w:lastRenderedPageBreak/>
              <w:t>4</w:t>
            </w:r>
          </w:p>
        </w:tc>
        <w:tc>
          <w:tcPr>
            <w:tcW w:w="9614" w:type="dxa"/>
          </w:tcPr>
          <w:p w14:paraId="7E6C2373" w14:textId="77777777" w:rsidR="00A23858" w:rsidRDefault="00A23858" w:rsidP="00A23858">
            <w:r>
              <w:t xml:space="preserve">Gather, measure, and demagnetize the tuner items and hardware following the Magnetic Hygiene Procedure </w:t>
            </w:r>
            <w:r w:rsidRPr="00FC4DF2">
              <w:t>CP-C75-C</w:t>
            </w:r>
            <w:r>
              <w:t>M</w:t>
            </w:r>
            <w:r w:rsidRPr="00FC4DF2">
              <w:t>-HYG</w:t>
            </w:r>
            <w:r>
              <w:t xml:space="preserve">’s sections applicable to the Tuner Assembly. Upload any comments, such as deviations from the magnetic hygiene procedure. </w:t>
            </w:r>
          </w:p>
        </w:tc>
        <w:tc>
          <w:tcPr>
            <w:tcW w:w="2740" w:type="dxa"/>
            <w:noWrap/>
          </w:tcPr>
          <w:p w14:paraId="1598EBCA" w14:textId="77777777" w:rsidR="00A23858" w:rsidRDefault="00A23858" w:rsidP="00A23858">
            <w:r>
              <w:t>[[DemagCMATech]] &lt;&lt;SRFCMP&gt;&gt;</w:t>
            </w:r>
          </w:p>
          <w:p w14:paraId="269A6559" w14:textId="77777777" w:rsidR="00A23858" w:rsidRDefault="00A23858" w:rsidP="00A23858">
            <w:r>
              <w:t>[[DemagDate]] &lt;&lt;TIMESTAMP&gt;&gt;</w:t>
            </w:r>
          </w:p>
          <w:p w14:paraId="0C2ECD52" w14:textId="77777777" w:rsidR="00A23858" w:rsidRPr="00D97B1C" w:rsidRDefault="00A23858" w:rsidP="00A23858">
            <w:r>
              <w:t>[[DemagComment]] &lt;&lt;COMMENT&gt;&gt;</w:t>
            </w:r>
          </w:p>
        </w:tc>
      </w:tr>
      <w:tr w:rsidR="00A23858" w:rsidRPr="00D97B1C" w14:paraId="0679DA7C" w14:textId="77777777" w:rsidTr="00A23858">
        <w:trPr>
          <w:trHeight w:val="288"/>
        </w:trPr>
        <w:tc>
          <w:tcPr>
            <w:tcW w:w="596" w:type="dxa"/>
          </w:tcPr>
          <w:p w14:paraId="37D13765" w14:textId="77777777" w:rsidR="00A23858" w:rsidRDefault="00A23858" w:rsidP="00A23858">
            <w:pPr>
              <w:jc w:val="center"/>
            </w:pPr>
            <w:r>
              <w:t>5</w:t>
            </w:r>
          </w:p>
        </w:tc>
        <w:tc>
          <w:tcPr>
            <w:tcW w:w="9614" w:type="dxa"/>
          </w:tcPr>
          <w:p w14:paraId="7046FBB9" w14:textId="7A1CBF8E" w:rsidR="00A23858" w:rsidRDefault="00A23858" w:rsidP="00A23858">
            <w:r>
              <w:t>Verify the Tuner cell holders have been machined to fit the C75 cell shape.</w:t>
            </w:r>
            <w:r w:rsidR="004F1F2B">
              <w:t xml:space="preserve"> </w:t>
            </w:r>
            <w:hyperlink r:id="rId53" w:history="1">
              <w:r w:rsidR="004F1F2B">
                <w:rPr>
                  <w:rStyle w:val="Hyperlink"/>
                </w:rPr>
                <w:t>JL0043648</w:t>
              </w:r>
            </w:hyperlink>
            <w:r w:rsidR="004F1F2B">
              <w:t xml:space="preserve">, </w:t>
            </w:r>
            <w:hyperlink r:id="rId54" w:history="1">
              <w:r w:rsidR="004F1F2B" w:rsidRPr="004F1F2B">
                <w:rPr>
                  <w:rStyle w:val="Hyperlink"/>
                </w:rPr>
                <w:t>JL0039408</w:t>
              </w:r>
            </w:hyperlink>
            <w:r w:rsidR="004F1F2B">
              <w:t xml:space="preserve">, </w:t>
            </w:r>
            <w:hyperlink r:id="rId55" w:history="1">
              <w:r w:rsidR="004F1F2B" w:rsidRPr="004F1F2B">
                <w:rPr>
                  <w:rStyle w:val="Hyperlink"/>
                </w:rPr>
                <w:t>JL0039409</w:t>
              </w:r>
            </w:hyperlink>
            <w:r w:rsidR="004F1F2B">
              <w:t xml:space="preserve">, </w:t>
            </w:r>
            <w:hyperlink r:id="rId56" w:history="1">
              <w:r w:rsidR="004F1F2B" w:rsidRPr="004F1F2B">
                <w:rPr>
                  <w:rStyle w:val="Hyperlink"/>
                </w:rPr>
                <w:t>JL0039410</w:t>
              </w:r>
            </w:hyperlink>
            <w:r w:rsidR="004F1F2B">
              <w:t xml:space="preserve">, and </w:t>
            </w:r>
            <w:hyperlink r:id="rId57" w:history="1">
              <w:r w:rsidR="004F1F2B" w:rsidRPr="004F1F2B">
                <w:rPr>
                  <w:rStyle w:val="Hyperlink"/>
                </w:rPr>
                <w:t>JL0043541</w:t>
              </w:r>
            </w:hyperlink>
            <w:r w:rsidR="004F1F2B">
              <w:t>.</w:t>
            </w:r>
          </w:p>
          <w:p w14:paraId="6E33E6D5" w14:textId="77777777" w:rsidR="00A23858" w:rsidRDefault="00A23858" w:rsidP="00A23858">
            <w:r>
              <w:t>Rework the Tuners, Drives, and Rotary Feedthrus using the Referenced Procedures. Complete and upload the Checklist.</w:t>
            </w:r>
          </w:p>
          <w:p w14:paraId="582B78AE" w14:textId="77777777" w:rsidR="00A23858" w:rsidRPr="00CA6636" w:rsidRDefault="001A2240" w:rsidP="00A23858">
            <w:hyperlink r:id="rId58" w:history="1">
              <w:r w:rsidR="00A23858" w:rsidRPr="00F02D7E">
                <w:rPr>
                  <w:rStyle w:val="Hyperlink"/>
                </w:rPr>
                <w:t>CP-C75-CU-RWRK-FTRT</w:t>
              </w:r>
            </w:hyperlink>
            <w:r w:rsidR="00A23858">
              <w:t xml:space="preserve">, </w:t>
            </w:r>
            <w:hyperlink r:id="rId59" w:history="1">
              <w:r w:rsidR="00A23858" w:rsidRPr="00F02D7E">
                <w:rPr>
                  <w:rStyle w:val="Hyperlink"/>
                </w:rPr>
                <w:t>CP-C75-CU-RWRK-TUNC</w:t>
              </w:r>
            </w:hyperlink>
            <w:r w:rsidR="00A23858">
              <w:t xml:space="preserve">, </w:t>
            </w:r>
            <w:hyperlink r:id="rId60" w:history="1">
              <w:r w:rsidR="00A23858" w:rsidRPr="00023E25">
                <w:rPr>
                  <w:rStyle w:val="Hyperlink"/>
                </w:rPr>
                <w:t>C75 Tuner Assembly Check List</w:t>
              </w:r>
            </w:hyperlink>
          </w:p>
        </w:tc>
        <w:tc>
          <w:tcPr>
            <w:tcW w:w="2740" w:type="dxa"/>
            <w:noWrap/>
          </w:tcPr>
          <w:p w14:paraId="16C19C6E" w14:textId="77777777" w:rsidR="00A23858" w:rsidRDefault="00A23858" w:rsidP="00A23858">
            <w:r>
              <w:t>[[TunerCMATech]] &lt;&lt;SRFCMP&gt;&gt;</w:t>
            </w:r>
          </w:p>
          <w:p w14:paraId="1C9AED0C" w14:textId="77777777" w:rsidR="00A23858" w:rsidRDefault="00A23858" w:rsidP="00A23858">
            <w:r>
              <w:t>[[CellHolderMachined]] &lt;&lt;YESNO&gt;&gt;</w:t>
            </w:r>
          </w:p>
          <w:p w14:paraId="7E84AAF7" w14:textId="77777777" w:rsidR="00A23858" w:rsidRDefault="00A23858" w:rsidP="00A23858">
            <w:r>
              <w:t>[[TunerDriveReworked]] &lt;&lt;YESNO&gt;&gt;</w:t>
            </w:r>
          </w:p>
          <w:p w14:paraId="429FBC1E" w14:textId="77777777" w:rsidR="00A23858" w:rsidRDefault="00A23858" w:rsidP="00A23858">
            <w:r>
              <w:t>[[RotaryFTReworked]] &lt;&lt;YESNO&gt;&gt;</w:t>
            </w:r>
          </w:p>
          <w:p w14:paraId="0500A471" w14:textId="77777777" w:rsidR="00A23858" w:rsidRDefault="00A23858" w:rsidP="00A23858">
            <w:r>
              <w:t>[[TunerDate]] &lt;&lt;TIMESTAMP&gt;&gt;</w:t>
            </w:r>
          </w:p>
          <w:p w14:paraId="04B138DA" w14:textId="77777777" w:rsidR="00A23858" w:rsidRDefault="00A23858" w:rsidP="00A23858">
            <w:r>
              <w:t>[[TunerComment]] &lt;&lt;COMMENT&gt;&gt;</w:t>
            </w:r>
          </w:p>
          <w:p w14:paraId="1DDEC6B5" w14:textId="77777777" w:rsidR="00A23858" w:rsidRPr="00D97B1C" w:rsidRDefault="00A23858" w:rsidP="00A23858">
            <w:r>
              <w:t>[[TunerCheckList]] &lt;&lt;FILEUPLOAD&gt;&gt;</w:t>
            </w:r>
          </w:p>
        </w:tc>
      </w:tr>
      <w:tr w:rsidR="00A23858" w:rsidRPr="00D97B1C" w14:paraId="203F8F7A" w14:textId="77777777" w:rsidTr="00A23858">
        <w:trPr>
          <w:trHeight w:val="288"/>
        </w:trPr>
        <w:tc>
          <w:tcPr>
            <w:tcW w:w="596" w:type="dxa"/>
          </w:tcPr>
          <w:p w14:paraId="0BBF7A87" w14:textId="77777777" w:rsidR="00A23858" w:rsidRDefault="00A23858" w:rsidP="00A23858">
            <w:pPr>
              <w:jc w:val="center"/>
            </w:pPr>
            <w:r>
              <w:t>6</w:t>
            </w:r>
          </w:p>
        </w:tc>
        <w:tc>
          <w:tcPr>
            <w:tcW w:w="9614" w:type="dxa"/>
          </w:tcPr>
          <w:p w14:paraId="4BCC385A" w14:textId="77777777" w:rsidR="00A23858" w:rsidRDefault="00A23858" w:rsidP="00A23858">
            <w:r w:rsidRPr="00C132C6">
              <w:t>Assemble the swivel type cell holders onto the outboard cells of the cavities.</w:t>
            </w:r>
            <w:r>
              <w:t xml:space="preserve"> One on each cavity.</w:t>
            </w:r>
          </w:p>
          <w:p w14:paraId="749AAE15" w14:textId="3B4BF3D0" w:rsidR="00A23858" w:rsidRPr="00C132C6" w:rsidRDefault="001A2240" w:rsidP="00A23858">
            <w:hyperlink r:id="rId61" w:history="1">
              <w:r w:rsidR="00A23858" w:rsidRPr="00EA419B">
                <w:rPr>
                  <w:rStyle w:val="Hyperlink"/>
                </w:rPr>
                <w:t>C75 Tuner Top Assembly Dwg</w:t>
              </w:r>
            </w:hyperlink>
          </w:p>
          <w:p w14:paraId="6D155037" w14:textId="77777777" w:rsidR="00A23858" w:rsidRDefault="00A23858" w:rsidP="00A23858">
            <w:r w:rsidRPr="00C132C6">
              <w:rPr>
                <w:rFonts w:ascii="Times" w:hAnsi="Times"/>
              </w:rPr>
              <w:object w:dxaOrig="9420" w:dyaOrig="4700" w14:anchorId="694F1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262.65pt" o:ole="">
                  <v:imagedata r:id="rId62" o:title=""/>
                </v:shape>
                <o:OLEObject Type="Embed" ProgID="Word.Picture.8" ShapeID="_x0000_i1025" DrawAspect="Content" ObjectID="_1792821117" r:id="rId63"/>
              </w:object>
            </w:r>
          </w:p>
        </w:tc>
        <w:tc>
          <w:tcPr>
            <w:tcW w:w="2740" w:type="dxa"/>
            <w:noWrap/>
          </w:tcPr>
          <w:p w14:paraId="65B34018" w14:textId="77777777" w:rsidR="00A23858" w:rsidRPr="00DC3AC0" w:rsidRDefault="00A23858" w:rsidP="00A23858">
            <w:r w:rsidRPr="00DC3AC0">
              <w:lastRenderedPageBreak/>
              <w:t>[[SwivelCellHolderSNleft]] &lt;&lt;SN&gt;&gt;</w:t>
            </w:r>
          </w:p>
          <w:p w14:paraId="28AECB23" w14:textId="77777777" w:rsidR="00A23858" w:rsidRPr="00DC3AC0" w:rsidRDefault="00A23858" w:rsidP="00A23858">
            <w:r w:rsidRPr="00DC3AC0">
              <w:t>[[SwivelCellHolderSNright]] &lt;&lt;SN&gt;&gt;</w:t>
            </w:r>
          </w:p>
          <w:p w14:paraId="54B3BF34" w14:textId="77777777" w:rsidR="00A23858" w:rsidRPr="00DC3AC0" w:rsidRDefault="00A23858" w:rsidP="00A23858">
            <w:r w:rsidRPr="00DC3AC0">
              <w:t>[[</w:t>
            </w:r>
            <w:r>
              <w:t>SwivelCellCMATech</w:t>
            </w:r>
            <w:r w:rsidRPr="00DC3AC0">
              <w:t>]] &lt;&lt;SRF&gt;&gt;</w:t>
            </w:r>
          </w:p>
          <w:p w14:paraId="0EBAFE4B" w14:textId="77777777" w:rsidR="00A23858" w:rsidRPr="00DC3AC0" w:rsidRDefault="00A23858" w:rsidP="00A23858">
            <w:r w:rsidRPr="00DC3AC0">
              <w:t>[[</w:t>
            </w:r>
            <w:r>
              <w:t>SwivelCell</w:t>
            </w:r>
            <w:r w:rsidRPr="00DC3AC0">
              <w:t>Date]</w:t>
            </w:r>
            <w:r w:rsidR="00C84114">
              <w:t>]</w:t>
            </w:r>
            <w:r w:rsidRPr="00DC3AC0">
              <w:t xml:space="preserve"> &lt;&lt;TIMESTAMP&gt;&gt;</w:t>
            </w:r>
          </w:p>
          <w:p w14:paraId="36BA32E7" w14:textId="77777777" w:rsidR="00A23858" w:rsidRPr="00DC3AC0" w:rsidRDefault="00A23858" w:rsidP="00A23858">
            <w:r w:rsidRPr="00DC3AC0">
              <w:t>[[</w:t>
            </w:r>
            <w:r>
              <w:t>SwivelCell</w:t>
            </w:r>
            <w:r w:rsidRPr="00DC3AC0">
              <w:t>Comment]] &lt;&lt;COMMENT&gt;&gt;</w:t>
            </w:r>
          </w:p>
        </w:tc>
      </w:tr>
      <w:tr w:rsidR="00A23858" w:rsidRPr="00D97B1C" w14:paraId="01F5029A" w14:textId="77777777" w:rsidTr="00A23858">
        <w:trPr>
          <w:trHeight w:val="288"/>
        </w:trPr>
        <w:tc>
          <w:tcPr>
            <w:tcW w:w="596" w:type="dxa"/>
          </w:tcPr>
          <w:p w14:paraId="417000B4" w14:textId="77777777" w:rsidR="00A23858" w:rsidRDefault="00A23858" w:rsidP="00A23858">
            <w:pPr>
              <w:jc w:val="center"/>
            </w:pPr>
            <w:r>
              <w:t>7</w:t>
            </w:r>
          </w:p>
        </w:tc>
        <w:tc>
          <w:tcPr>
            <w:tcW w:w="9614" w:type="dxa"/>
          </w:tcPr>
          <w:p w14:paraId="00D7DAE0" w14:textId="77777777" w:rsidR="00A23858" w:rsidRDefault="00A23858" w:rsidP="00A23858">
            <w:r>
              <w:t>Assemble the fixed type cell holder assembly onto the inboard cell of the cavity. One on each cavity.</w:t>
            </w:r>
          </w:p>
          <w:p w14:paraId="73F482E9" w14:textId="77777777" w:rsidR="00A23858" w:rsidRDefault="00A23858" w:rsidP="00A23858">
            <w:pPr>
              <w:tabs>
                <w:tab w:val="left" w:pos="4233"/>
              </w:tabs>
            </w:pPr>
            <w:r w:rsidRPr="00F82CD5">
              <w:rPr>
                <w:rFonts w:ascii="Times" w:hAnsi="Times"/>
              </w:rPr>
              <w:object w:dxaOrig="8980" w:dyaOrig="4320" w14:anchorId="192BA839">
                <v:shape id="_x0000_i1026" type="#_x0000_t75" style="width:433.5pt;height:3in" o:ole="">
                  <v:imagedata r:id="rId64" o:title=""/>
                </v:shape>
                <o:OLEObject Type="Embed" ProgID="Word.Picture.8" ShapeID="_x0000_i1026" DrawAspect="Content" ObjectID="_1792821118" r:id="rId65"/>
              </w:object>
            </w:r>
          </w:p>
        </w:tc>
        <w:tc>
          <w:tcPr>
            <w:tcW w:w="2740" w:type="dxa"/>
            <w:noWrap/>
          </w:tcPr>
          <w:p w14:paraId="064F260D" w14:textId="77777777" w:rsidR="00A23858" w:rsidRPr="00DC3AC0" w:rsidRDefault="00A23858" w:rsidP="00A23858">
            <w:r>
              <w:lastRenderedPageBreak/>
              <w:t>[[LeftCellHolderSN</w:t>
            </w:r>
            <w:r w:rsidRPr="00DC3AC0">
              <w:t>]]&lt;&lt;SN&gt;&gt;</w:t>
            </w:r>
          </w:p>
          <w:p w14:paraId="2573740D" w14:textId="77777777" w:rsidR="00A23858" w:rsidRPr="00DC3AC0" w:rsidRDefault="00A23858" w:rsidP="00A23858">
            <w:r>
              <w:t>[[RightCellHolderSN</w:t>
            </w:r>
            <w:r w:rsidRPr="00DC3AC0">
              <w:t>]] &lt;&lt;SN&gt;&gt;</w:t>
            </w:r>
          </w:p>
          <w:p w14:paraId="5937DA75" w14:textId="77777777" w:rsidR="00A23858" w:rsidRPr="00DC3AC0" w:rsidRDefault="00A23858" w:rsidP="00A23858">
            <w:r>
              <w:t>[[FixedCellCMATech</w:t>
            </w:r>
            <w:r w:rsidRPr="00DC3AC0">
              <w:t>]] &lt;&lt;SRF&gt;&gt;</w:t>
            </w:r>
          </w:p>
          <w:p w14:paraId="4EC49C23" w14:textId="77777777" w:rsidR="00A23858" w:rsidRPr="00DC3AC0" w:rsidRDefault="00A23858" w:rsidP="00A23858">
            <w:r>
              <w:t>[[FixedCellDate</w:t>
            </w:r>
            <w:r w:rsidRPr="00DC3AC0">
              <w:t>]] &lt;&lt;TIMESTAMP&gt;&gt;</w:t>
            </w:r>
          </w:p>
          <w:p w14:paraId="67A6B830" w14:textId="77777777" w:rsidR="00A23858" w:rsidRDefault="00A23858" w:rsidP="00A23858">
            <w:r>
              <w:t>[[FixedCellComment</w:t>
            </w:r>
            <w:r w:rsidRPr="00DC3AC0">
              <w:t>]] &lt;&lt;COMMENT&gt;&gt;</w:t>
            </w:r>
          </w:p>
        </w:tc>
      </w:tr>
      <w:tr w:rsidR="00A23858" w:rsidRPr="00D97B1C" w14:paraId="7FD7CF96" w14:textId="77777777" w:rsidTr="00A23858">
        <w:trPr>
          <w:trHeight w:val="288"/>
        </w:trPr>
        <w:tc>
          <w:tcPr>
            <w:tcW w:w="596" w:type="dxa"/>
          </w:tcPr>
          <w:p w14:paraId="2F717668" w14:textId="77777777" w:rsidR="00A23858" w:rsidRDefault="00A23858" w:rsidP="00A23858">
            <w:pPr>
              <w:jc w:val="center"/>
            </w:pPr>
            <w:r>
              <w:t>8</w:t>
            </w:r>
          </w:p>
        </w:tc>
        <w:tc>
          <w:tcPr>
            <w:tcW w:w="9614" w:type="dxa"/>
          </w:tcPr>
          <w:p w14:paraId="2ED850EC" w14:textId="77777777" w:rsidR="00A23858" w:rsidRDefault="00A23858" w:rsidP="00A23858">
            <w:r>
              <w:t>Install the cell holder caps and positioners.</w:t>
            </w:r>
          </w:p>
          <w:p w14:paraId="3BA52FBF" w14:textId="77777777" w:rsidR="00A23858" w:rsidRPr="000C41BE" w:rsidRDefault="00A23858" w:rsidP="00A23858">
            <w:pPr>
              <w:rPr>
                <w:b/>
              </w:rPr>
            </w:pPr>
            <w:r w:rsidRPr="000C41BE">
              <w:rPr>
                <w:b/>
              </w:rPr>
              <w:t xml:space="preserve">**CAUTION: Keep </w:t>
            </w:r>
            <w:r>
              <w:rPr>
                <w:b/>
              </w:rPr>
              <w:t xml:space="preserve">the </w:t>
            </w:r>
            <w:r w:rsidRPr="000C41BE">
              <w:rPr>
                <w:b/>
              </w:rPr>
              <w:t>cell holders loose, cavities could be crushed if hardware is too tight.**</w:t>
            </w:r>
          </w:p>
          <w:p w14:paraId="4B258D33" w14:textId="77777777" w:rsidR="00A23858" w:rsidRPr="00E767DC" w:rsidRDefault="00A23858" w:rsidP="00A23858">
            <w:r w:rsidRPr="00F82CD5">
              <w:rPr>
                <w:rFonts w:ascii="Times" w:hAnsi="Times"/>
              </w:rPr>
              <w:object w:dxaOrig="6120" w:dyaOrig="5520" w14:anchorId="3AE15671">
                <v:shape id="_x0000_i1027" type="#_x0000_t75" style="width:306.25pt;height:275.85pt" o:ole="">
                  <v:imagedata r:id="rId66" o:title=""/>
                </v:shape>
                <o:OLEObject Type="Embed" ProgID="Word.Picture.8" ShapeID="_x0000_i1027" DrawAspect="Content" ObjectID="_1792821119" r:id="rId67"/>
              </w:object>
            </w:r>
          </w:p>
        </w:tc>
        <w:tc>
          <w:tcPr>
            <w:tcW w:w="2740" w:type="dxa"/>
            <w:noWrap/>
          </w:tcPr>
          <w:p w14:paraId="7AA6BD0F" w14:textId="77777777" w:rsidR="00A23858" w:rsidRPr="00DC3AC0" w:rsidRDefault="00A23858" w:rsidP="00A23858">
            <w:r>
              <w:lastRenderedPageBreak/>
              <w:t>[[CellHolderCMATech</w:t>
            </w:r>
            <w:r w:rsidRPr="00DC3AC0">
              <w:t>]] &lt;&lt;SRF&gt;&gt;</w:t>
            </w:r>
          </w:p>
          <w:p w14:paraId="69AFD8FD" w14:textId="77777777" w:rsidR="00A23858" w:rsidRPr="00DC3AC0" w:rsidRDefault="00A23858" w:rsidP="00A23858">
            <w:r>
              <w:t>[[CellHolderDate</w:t>
            </w:r>
            <w:r w:rsidRPr="00DC3AC0">
              <w:t>]] &lt;&lt;TIMESTAMP&gt;&gt;</w:t>
            </w:r>
          </w:p>
          <w:p w14:paraId="1A245B85" w14:textId="77777777" w:rsidR="00A23858" w:rsidRDefault="00A23858" w:rsidP="00A23858">
            <w:r>
              <w:t>[[CellHolderComment</w:t>
            </w:r>
            <w:r w:rsidRPr="00DC3AC0">
              <w:t>]] &lt;&lt;COMMENT&gt;&gt;</w:t>
            </w:r>
          </w:p>
        </w:tc>
      </w:tr>
      <w:tr w:rsidR="00A23858" w:rsidRPr="00D97B1C" w14:paraId="6C52241D" w14:textId="77777777" w:rsidTr="00A23858">
        <w:trPr>
          <w:trHeight w:val="288"/>
        </w:trPr>
        <w:tc>
          <w:tcPr>
            <w:tcW w:w="596" w:type="dxa"/>
          </w:tcPr>
          <w:p w14:paraId="15439845" w14:textId="77777777" w:rsidR="00A23858" w:rsidRDefault="00A23858" w:rsidP="00A23858">
            <w:pPr>
              <w:jc w:val="center"/>
            </w:pPr>
            <w:r>
              <w:t>9</w:t>
            </w:r>
          </w:p>
        </w:tc>
        <w:tc>
          <w:tcPr>
            <w:tcW w:w="9614" w:type="dxa"/>
          </w:tcPr>
          <w:p w14:paraId="63577E8A" w14:textId="77777777" w:rsidR="003A4CD3"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 xml:space="preserve">Shim to achieve .014 to .020 clearance between the cell and cell holder. **If clearance exceeds .020, </w:t>
            </w:r>
          </w:p>
          <w:p w14:paraId="5D353C66" w14:textId="04E3051B"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machine the cell holder ca</w:t>
            </w:r>
            <w:r w:rsidR="003A4CD3">
              <w:rPr>
                <w:rFonts w:ascii="Times" w:hAnsi="Times" w:cs="Times"/>
              </w:rPr>
              <w:t>p to achieve proper clearance.</w:t>
            </w:r>
          </w:p>
          <w:p w14:paraId="5E5AEAC5"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 N O T E *</w:t>
            </w:r>
          </w:p>
          <w:p w14:paraId="60ED7FF9"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rPr>
                <w:rFonts w:ascii="Times" w:hAnsi="Times" w:cs="Times"/>
              </w:rPr>
            </w:pPr>
            <w:r>
              <w:rPr>
                <w:rFonts w:ascii="Times" w:hAnsi="Times" w:cs="Times"/>
              </w:rPr>
              <w:t>It may be necessary to adjust the nylon centering</w:t>
            </w:r>
          </w:p>
          <w:p w14:paraId="12536FB1" w14:textId="77777777" w:rsidR="00A23858" w:rsidRDefault="00A23858" w:rsidP="00A23858">
            <w:pPr>
              <w:jc w:val="center"/>
            </w:pPr>
            <w:r>
              <w:rPr>
                <w:rFonts w:ascii="Times" w:hAnsi="Times" w:cs="Times"/>
              </w:rPr>
              <w:t>screws to achieve 0.014 to 0.020 clearance.</w:t>
            </w:r>
          </w:p>
        </w:tc>
        <w:tc>
          <w:tcPr>
            <w:tcW w:w="2740" w:type="dxa"/>
            <w:noWrap/>
          </w:tcPr>
          <w:p w14:paraId="25F092EC" w14:textId="77777777" w:rsidR="00A23858" w:rsidRPr="00DC3AC0" w:rsidRDefault="00A23858" w:rsidP="00A23858">
            <w:r>
              <w:t>[[ShimCMATech</w:t>
            </w:r>
            <w:r w:rsidRPr="00DC3AC0">
              <w:t>]] &lt;&lt;SRF&gt;&gt;</w:t>
            </w:r>
          </w:p>
          <w:p w14:paraId="1941355D" w14:textId="77777777" w:rsidR="00A23858" w:rsidRPr="00DC3AC0" w:rsidRDefault="00A23858" w:rsidP="00A23858">
            <w:r>
              <w:t>[[ShimDate</w:t>
            </w:r>
            <w:r w:rsidRPr="00DC3AC0">
              <w:t>]] &lt;&lt;TIMESTAMP&gt;&gt;</w:t>
            </w:r>
          </w:p>
          <w:p w14:paraId="75A8EB27" w14:textId="77777777" w:rsidR="00A23858" w:rsidRDefault="00A23858" w:rsidP="00A23858">
            <w:r>
              <w:t>[[ShimComment</w:t>
            </w:r>
            <w:r w:rsidRPr="00DC3AC0">
              <w:t>]] &lt;&lt;COMMENT&gt;&gt;</w:t>
            </w:r>
          </w:p>
        </w:tc>
      </w:tr>
      <w:tr w:rsidR="00A23858" w:rsidRPr="00D97B1C" w14:paraId="6E99F866" w14:textId="77777777" w:rsidTr="00A23858">
        <w:trPr>
          <w:trHeight w:val="288"/>
        </w:trPr>
        <w:tc>
          <w:tcPr>
            <w:tcW w:w="596" w:type="dxa"/>
          </w:tcPr>
          <w:p w14:paraId="26404A92" w14:textId="77777777" w:rsidR="00A23858" w:rsidRDefault="00A23858" w:rsidP="00A23858">
            <w:pPr>
              <w:jc w:val="center"/>
            </w:pPr>
            <w:r>
              <w:t>10</w:t>
            </w:r>
          </w:p>
        </w:tc>
        <w:tc>
          <w:tcPr>
            <w:tcW w:w="9614" w:type="dxa"/>
          </w:tcPr>
          <w:p w14:paraId="0B799B6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When the proper clearance is achieved, install the nylon jamb nuts onto the cell holder centering screws. Upload the shim documentation record.</w:t>
            </w:r>
          </w:p>
          <w:p w14:paraId="534AB7F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8600" w:dyaOrig="5900" w14:anchorId="71BE0EAE">
                <v:shape id="_x0000_i1028" type="#_x0000_t75" style="width:429.45pt;height:294.6pt" o:ole="">
                  <v:imagedata r:id="rId68" o:title=""/>
                </v:shape>
                <o:OLEObject Type="Embed" ProgID="Word.Picture.8" ShapeID="_x0000_i1028" DrawAspect="Content" ObjectID="_1792821120" r:id="rId69"/>
              </w:object>
            </w:r>
          </w:p>
          <w:p w14:paraId="748190B8" w14:textId="77777777" w:rsidR="00A23858" w:rsidRPr="00157BE1" w:rsidRDefault="00A23858" w:rsidP="00A23858">
            <w:pPr>
              <w:rPr>
                <w:rFonts w:ascii="Times" w:hAnsi="Times" w:cs="Times"/>
              </w:rPr>
            </w:pPr>
            <w:r>
              <w:rPr>
                <w:rFonts w:ascii="Times" w:hAnsi="Times" w:cs="Times"/>
              </w:rPr>
              <w:t>Shim documentation work sheet found at;</w:t>
            </w:r>
            <w:hyperlink r:id="rId70" w:history="1">
              <w:r w:rsidRPr="00D125EF">
                <w:rPr>
                  <w:rStyle w:val="Hyperlink"/>
                  <w:rFonts w:ascii="Times" w:hAnsi="Times" w:cs="Times"/>
                </w:rPr>
                <w:t>Shim Documentation Worksheet</w:t>
              </w:r>
            </w:hyperlink>
          </w:p>
        </w:tc>
        <w:tc>
          <w:tcPr>
            <w:tcW w:w="2740" w:type="dxa"/>
            <w:noWrap/>
          </w:tcPr>
          <w:p w14:paraId="2999CFF1" w14:textId="77777777" w:rsidR="00A23858" w:rsidRPr="00DC3AC0" w:rsidRDefault="00A23858" w:rsidP="00A23858">
            <w:r>
              <w:lastRenderedPageBreak/>
              <w:t>[[ShimNylonCMATech</w:t>
            </w:r>
            <w:r w:rsidRPr="00DC3AC0">
              <w:t>]] &lt;&lt;SRF&gt;&gt;</w:t>
            </w:r>
          </w:p>
          <w:p w14:paraId="0CCB1603" w14:textId="77777777" w:rsidR="00A23858" w:rsidRPr="00DC3AC0" w:rsidRDefault="00A23858" w:rsidP="00A23858">
            <w:r>
              <w:t>[[ShimNylonDate</w:t>
            </w:r>
            <w:r w:rsidRPr="00DC3AC0">
              <w:t>]] &lt;&lt;TIMESTAMP&gt;&gt;</w:t>
            </w:r>
          </w:p>
          <w:p w14:paraId="6618332D" w14:textId="77777777" w:rsidR="00A23858" w:rsidRPr="00DC3AC0" w:rsidRDefault="00A23858" w:rsidP="00A23858">
            <w:r>
              <w:t>[[ShimNylonComment</w:t>
            </w:r>
            <w:r w:rsidRPr="00DC3AC0">
              <w:t>]] &lt;&lt;COMMENT&gt;&gt;</w:t>
            </w:r>
          </w:p>
          <w:p w14:paraId="49702721" w14:textId="77777777" w:rsidR="00A23858" w:rsidRDefault="00A23858" w:rsidP="00A23858">
            <w:r>
              <w:lastRenderedPageBreak/>
              <w:t>[[ShimDocumentation</w:t>
            </w:r>
            <w:r w:rsidRPr="00DC3AC0">
              <w:t>]] &lt;&lt;FILEUPLOAD&gt;&gt;</w:t>
            </w:r>
          </w:p>
        </w:tc>
      </w:tr>
      <w:tr w:rsidR="00A23858" w:rsidRPr="00D97B1C" w14:paraId="5CE3DD81" w14:textId="77777777" w:rsidTr="00A23858">
        <w:trPr>
          <w:trHeight w:val="288"/>
        </w:trPr>
        <w:tc>
          <w:tcPr>
            <w:tcW w:w="596" w:type="dxa"/>
          </w:tcPr>
          <w:p w14:paraId="23DB51F9" w14:textId="77777777" w:rsidR="00A23858" w:rsidRDefault="00A23858" w:rsidP="00A23858">
            <w:pPr>
              <w:jc w:val="center"/>
            </w:pPr>
            <w:r>
              <w:lastRenderedPageBreak/>
              <w:t>11</w:t>
            </w:r>
          </w:p>
        </w:tc>
        <w:tc>
          <w:tcPr>
            <w:tcW w:w="9614" w:type="dxa"/>
          </w:tcPr>
          <w:p w14:paraId="2FE48D1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Ensure that all hardware that will become inaccessible when the swivel yolk assemblies are installed are tight before proceeding to the yoke installation.</w:t>
            </w:r>
          </w:p>
        </w:tc>
        <w:tc>
          <w:tcPr>
            <w:tcW w:w="2740" w:type="dxa"/>
            <w:noWrap/>
          </w:tcPr>
          <w:p w14:paraId="6E0621DE" w14:textId="77777777" w:rsidR="00A23858" w:rsidRPr="00DC3AC0" w:rsidRDefault="00A23858" w:rsidP="00A23858">
            <w:r>
              <w:t>[[HrdwrGoodCMATech</w:t>
            </w:r>
            <w:r w:rsidRPr="00DC3AC0">
              <w:t>]] &lt;&lt;SRF&gt;&gt;</w:t>
            </w:r>
          </w:p>
          <w:p w14:paraId="7C4E326A" w14:textId="77777777" w:rsidR="00A23858" w:rsidRPr="00DC3AC0" w:rsidRDefault="00A23858" w:rsidP="00A23858">
            <w:r>
              <w:t>[[HrdwrGoodDate</w:t>
            </w:r>
            <w:r w:rsidRPr="00DC3AC0">
              <w:t>]] &lt;&lt;TIMESTAMP&gt;&gt;</w:t>
            </w:r>
          </w:p>
          <w:p w14:paraId="5EF0F495" w14:textId="77777777" w:rsidR="00A23858" w:rsidRDefault="00A23858" w:rsidP="00A23858">
            <w:r>
              <w:t>[[HrdwrGoodComment</w:t>
            </w:r>
            <w:r w:rsidRPr="00DC3AC0">
              <w:t>]] &lt;&lt;COMMENT&gt;&gt;</w:t>
            </w:r>
          </w:p>
        </w:tc>
      </w:tr>
      <w:tr w:rsidR="00A23858" w:rsidRPr="00D97B1C" w14:paraId="17E81BFC" w14:textId="77777777" w:rsidTr="00A23858">
        <w:trPr>
          <w:trHeight w:val="288"/>
        </w:trPr>
        <w:tc>
          <w:tcPr>
            <w:tcW w:w="596" w:type="dxa"/>
          </w:tcPr>
          <w:p w14:paraId="2CB594DA" w14:textId="77777777" w:rsidR="00A23858" w:rsidRDefault="00A23858" w:rsidP="00A23858">
            <w:pPr>
              <w:jc w:val="center"/>
            </w:pPr>
            <w:r>
              <w:t>12</w:t>
            </w:r>
          </w:p>
        </w:tc>
        <w:tc>
          <w:tcPr>
            <w:tcW w:w="9614" w:type="dxa"/>
          </w:tcPr>
          <w:p w14:paraId="4D1C33C1"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Install the swivel yoke assembly onto the swivel cell holder.</w:t>
            </w:r>
          </w:p>
          <w:p w14:paraId="4DFA54AB" w14:textId="77777777" w:rsidR="00A23858" w:rsidRDefault="00A23858" w:rsidP="00A23858">
            <w:pPr>
              <w:tabs>
                <w:tab w:val="left" w:pos="1080"/>
              </w:tabs>
              <w:rPr>
                <w:rFonts w:ascii="Times" w:hAnsi="Times" w:cs="Times"/>
              </w:rPr>
            </w:pPr>
            <w:r w:rsidRPr="00F82CD5">
              <w:rPr>
                <w:rFonts w:ascii="Times" w:hAnsi="Times" w:cs="Times"/>
              </w:rPr>
              <w:object w:dxaOrig="9560" w:dyaOrig="6020" w14:anchorId="23461D0D">
                <v:shape id="_x0000_i1029" type="#_x0000_t75" style="width:416.8pt;height:256.05pt" o:ole="">
                  <v:imagedata r:id="rId71" o:title=""/>
                </v:shape>
                <o:OLEObject Type="Embed" ProgID="Word.Picture.8" ShapeID="_x0000_i1029" DrawAspect="Content" ObjectID="_1792821121" r:id="rId72"/>
              </w:object>
            </w:r>
          </w:p>
        </w:tc>
        <w:tc>
          <w:tcPr>
            <w:tcW w:w="2740" w:type="dxa"/>
            <w:noWrap/>
          </w:tcPr>
          <w:p w14:paraId="178F10FF" w14:textId="77777777" w:rsidR="00A23858" w:rsidRPr="00DC3AC0" w:rsidRDefault="00A23858" w:rsidP="00A23858">
            <w:r>
              <w:lastRenderedPageBreak/>
              <w:t>[[LeftSN</w:t>
            </w:r>
            <w:r w:rsidRPr="00DC3AC0">
              <w:t>]] &lt;&lt;SN&gt;&gt;</w:t>
            </w:r>
          </w:p>
          <w:p w14:paraId="668BB730" w14:textId="77777777" w:rsidR="00A23858" w:rsidRPr="00DC3AC0" w:rsidRDefault="00A23858" w:rsidP="00A23858">
            <w:r>
              <w:t>[[RightSN</w:t>
            </w:r>
            <w:r w:rsidRPr="00DC3AC0">
              <w:t>]] &lt;&lt;SN&gt;&gt;</w:t>
            </w:r>
          </w:p>
          <w:p w14:paraId="18FFA141" w14:textId="77777777" w:rsidR="00A23858" w:rsidRPr="00DC3AC0" w:rsidRDefault="00A23858" w:rsidP="00A23858">
            <w:r>
              <w:lastRenderedPageBreak/>
              <w:t>[[SwivelYokeCMATech</w:t>
            </w:r>
            <w:r w:rsidRPr="00DC3AC0">
              <w:t>]] &lt;&lt;SRF&gt;&gt;</w:t>
            </w:r>
          </w:p>
          <w:p w14:paraId="21D9F4E9" w14:textId="77777777" w:rsidR="00A23858" w:rsidRPr="00DC3AC0" w:rsidRDefault="00A23858" w:rsidP="00A23858">
            <w:r>
              <w:t>[[SwivelYokeDate</w:t>
            </w:r>
            <w:r w:rsidRPr="00DC3AC0">
              <w:t>]] &lt;&lt;TIMESTAMP&gt;&gt;</w:t>
            </w:r>
          </w:p>
          <w:p w14:paraId="41954E42" w14:textId="77777777" w:rsidR="00A23858" w:rsidRDefault="00A23858" w:rsidP="00A23858">
            <w:r>
              <w:t>[[SwivelYokeComment</w:t>
            </w:r>
            <w:r w:rsidRPr="00DC3AC0">
              <w:t>]] &lt;&lt;COMMENT&gt;&gt;</w:t>
            </w:r>
          </w:p>
        </w:tc>
      </w:tr>
      <w:tr w:rsidR="00A23858" w:rsidRPr="00D97B1C" w14:paraId="2A85298C" w14:textId="77777777" w:rsidTr="00A23858">
        <w:trPr>
          <w:trHeight w:val="288"/>
        </w:trPr>
        <w:tc>
          <w:tcPr>
            <w:tcW w:w="595" w:type="dxa"/>
          </w:tcPr>
          <w:p w14:paraId="3E865C80" w14:textId="77777777" w:rsidR="00A23858" w:rsidRDefault="00A23858" w:rsidP="00A23858">
            <w:pPr>
              <w:jc w:val="center"/>
            </w:pPr>
            <w:r>
              <w:lastRenderedPageBreak/>
              <w:t>13</w:t>
            </w:r>
          </w:p>
        </w:tc>
        <w:tc>
          <w:tcPr>
            <w:tcW w:w="9611" w:type="dxa"/>
          </w:tcPr>
          <w:p w14:paraId="33EC9A68" w14:textId="77777777" w:rsidR="00CB15B4"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rPr>
              <w:t>Install the reworked ball screw shaft assembly. Then ensure that the movement of the gimbals in the</w:t>
            </w:r>
          </w:p>
          <w:p w14:paraId="43977F0E" w14:textId="0AB29C62"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rPr>
              <w:t>yokes are shimmed properly for play and swing.</w:t>
            </w:r>
          </w:p>
          <w:p w14:paraId="25F20CC9"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r>
              <w:rPr>
                <w:rFonts w:ascii="Times" w:hAnsi="Times" w:cs="Times"/>
                <w:noProof/>
              </w:rPr>
              <w:lastRenderedPageBreak/>
              <w:drawing>
                <wp:inline distT="0" distB="0" distL="0" distR="0" wp14:anchorId="53D54EAB" wp14:editId="722E0758">
                  <wp:extent cx="6203315" cy="351599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ner Model View.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03315" cy="3515995"/>
                          </a:xfrm>
                          <a:prstGeom prst="rect">
                            <a:avLst/>
                          </a:prstGeom>
                        </pic:spPr>
                      </pic:pic>
                    </a:graphicData>
                  </a:graphic>
                </wp:inline>
              </w:drawing>
            </w:r>
          </w:p>
          <w:p w14:paraId="51E1468C"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rPr>
                <w:rFonts w:ascii="Times" w:hAnsi="Times" w:cs="Times"/>
              </w:rPr>
            </w:pPr>
          </w:p>
          <w:p w14:paraId="4A5C464B"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180" w:dyaOrig="4640" w14:anchorId="2DA1FCFF">
                <v:shape id="_x0000_i1030" type="#_x0000_t75" style="width:460.4pt;height:232.75pt" o:ole="">
                  <v:imagedata r:id="rId74" o:title=""/>
                </v:shape>
                <o:OLEObject Type="Embed" ProgID="Word.Picture.8" ShapeID="_x0000_i1030" DrawAspect="Content" ObjectID="_1792821122" r:id="rId75"/>
              </w:object>
            </w:r>
          </w:p>
        </w:tc>
        <w:tc>
          <w:tcPr>
            <w:tcW w:w="2744" w:type="dxa"/>
            <w:noWrap/>
          </w:tcPr>
          <w:p w14:paraId="5101987E" w14:textId="77777777" w:rsidR="00A23858" w:rsidRDefault="00A23858" w:rsidP="00A23858">
            <w:r>
              <w:lastRenderedPageBreak/>
              <w:t>[[BSAssyCMATech]] &lt;&lt;SRF&gt;&gt;</w:t>
            </w:r>
          </w:p>
          <w:p w14:paraId="4543ED2B" w14:textId="77777777" w:rsidR="00A23858" w:rsidRDefault="00A23858" w:rsidP="00A23858">
            <w:r>
              <w:t>[[BSAssyDate]] &lt;&lt;TIMESTAMP&gt;&gt;</w:t>
            </w:r>
          </w:p>
          <w:p w14:paraId="59EE6AD4" w14:textId="77777777" w:rsidR="00A23858" w:rsidRPr="00E767DC" w:rsidRDefault="00A23858" w:rsidP="00A23858">
            <w:r>
              <w:t>[[BSAssyComment]] &lt;&lt;COMMENT&gt;&gt;</w:t>
            </w:r>
          </w:p>
        </w:tc>
      </w:tr>
      <w:tr w:rsidR="00A23858" w:rsidRPr="00D97B1C" w14:paraId="6F9F8F30" w14:textId="77777777" w:rsidTr="00A23858">
        <w:trPr>
          <w:trHeight w:val="288"/>
        </w:trPr>
        <w:tc>
          <w:tcPr>
            <w:tcW w:w="595" w:type="dxa"/>
          </w:tcPr>
          <w:p w14:paraId="5197B43A" w14:textId="77777777" w:rsidR="00A23858" w:rsidRDefault="00A23858" w:rsidP="00A23858">
            <w:pPr>
              <w:jc w:val="center"/>
            </w:pPr>
            <w:r>
              <w:lastRenderedPageBreak/>
              <w:t>14</w:t>
            </w:r>
          </w:p>
        </w:tc>
        <w:tc>
          <w:tcPr>
            <w:tcW w:w="9611" w:type="dxa"/>
          </w:tcPr>
          <w:p w14:paraId="43EA0324"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Measure then adjust the drive link to make the cell holders. Temporarily install the fulcrum bar and matchmark. Remove and drill a 1/2"hole.</w:t>
            </w:r>
          </w:p>
          <w:p w14:paraId="03874F67" w14:textId="77777777" w:rsidR="00A23858" w:rsidRDefault="00A23858" w:rsidP="00A2385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9420" w:dyaOrig="7040" w14:anchorId="3A7394C2">
                <v:shape id="_x0000_i1031" type="#_x0000_t75" style="width:472.55pt;height:350.85pt" o:ole="">
                  <v:imagedata r:id="rId76" o:title=""/>
                </v:shape>
                <o:OLEObject Type="Embed" ProgID="Word.Picture.8" ShapeID="_x0000_i1031" DrawAspect="Content" ObjectID="_1792821123" r:id="rId77"/>
              </w:object>
            </w:r>
          </w:p>
        </w:tc>
        <w:tc>
          <w:tcPr>
            <w:tcW w:w="2744" w:type="dxa"/>
            <w:noWrap/>
          </w:tcPr>
          <w:p w14:paraId="78FDD54B" w14:textId="77777777" w:rsidR="00A23858" w:rsidRDefault="00A23858" w:rsidP="00A23858">
            <w:r>
              <w:lastRenderedPageBreak/>
              <w:t>[[DriveLinkCMATech]] &lt;&lt;SRF&gt;&gt;</w:t>
            </w:r>
          </w:p>
          <w:p w14:paraId="3CEC84E6" w14:textId="77777777" w:rsidR="00A23858" w:rsidRDefault="00A23858" w:rsidP="00A23858">
            <w:r>
              <w:t>[[DriveLinkDate]] &lt;&lt;TIMESTAMP&gt;&gt;</w:t>
            </w:r>
          </w:p>
          <w:p w14:paraId="58B33FB3" w14:textId="77777777" w:rsidR="00A23858" w:rsidRPr="00E767DC" w:rsidRDefault="00A23858" w:rsidP="00A23858">
            <w:r>
              <w:t>[[DriveLinkComment]] &lt;&lt;COMMENT&gt;&gt;</w:t>
            </w:r>
          </w:p>
        </w:tc>
      </w:tr>
      <w:tr w:rsidR="00A23858" w:rsidRPr="00D97B1C" w14:paraId="48C64962" w14:textId="77777777" w:rsidTr="00A23858">
        <w:trPr>
          <w:trHeight w:val="288"/>
        </w:trPr>
        <w:tc>
          <w:tcPr>
            <w:tcW w:w="596" w:type="dxa"/>
          </w:tcPr>
          <w:p w14:paraId="57452A7C" w14:textId="77777777" w:rsidR="00A23858" w:rsidRDefault="00A23858" w:rsidP="00A23858">
            <w:pPr>
              <w:jc w:val="center"/>
            </w:pPr>
            <w:r>
              <w:t>15</w:t>
            </w:r>
          </w:p>
        </w:tc>
        <w:tc>
          <w:tcPr>
            <w:tcW w:w="9614" w:type="dxa"/>
          </w:tcPr>
          <w:p w14:paraId="137BAF3E"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Once drilled, install the fulcrum bar and 1/2" pin. Place tie wire into the pin holes to keep it in place.</w:t>
            </w:r>
          </w:p>
          <w:p w14:paraId="0AFE88FC"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(note: ream 1/2" dia. hole with .501 reamer)</w:t>
            </w:r>
          </w:p>
          <w:p w14:paraId="61D9EC82"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9880" w:dyaOrig="4440" w14:anchorId="7F1EB34F">
                <v:shape id="_x0000_i1032" type="#_x0000_t75" style="width:493.85pt;height:221.6pt" o:ole="">
                  <v:imagedata r:id="rId78" o:title=""/>
                </v:shape>
                <o:OLEObject Type="Embed" ProgID="Word.Picture.8" ShapeID="_x0000_i1032" DrawAspect="Content" ObjectID="_1792821124" r:id="rId79"/>
              </w:object>
            </w:r>
          </w:p>
        </w:tc>
        <w:tc>
          <w:tcPr>
            <w:tcW w:w="2740" w:type="dxa"/>
            <w:noWrap/>
          </w:tcPr>
          <w:p w14:paraId="00532394" w14:textId="77777777" w:rsidR="00A23858" w:rsidRDefault="00A23858" w:rsidP="00A23858">
            <w:r>
              <w:lastRenderedPageBreak/>
              <w:t>[[FulcrumInstCMATech]] &lt;&lt;SRF&gt;&gt;</w:t>
            </w:r>
          </w:p>
          <w:p w14:paraId="10888AE8" w14:textId="77777777" w:rsidR="00A23858" w:rsidRDefault="00A23858" w:rsidP="00A23858">
            <w:r>
              <w:t>[[FulcrumInstCMADate]] &lt;&lt;TIMESTAMP&gt;&gt;</w:t>
            </w:r>
          </w:p>
          <w:p w14:paraId="6145AB37" w14:textId="77777777" w:rsidR="00A23858" w:rsidRPr="000C22C9" w:rsidRDefault="00A23858" w:rsidP="00A23858">
            <w:r>
              <w:t>[[FulcrumInstDate]] &lt;&lt;COMMENT&gt;&gt;</w:t>
            </w:r>
          </w:p>
        </w:tc>
      </w:tr>
    </w:tbl>
    <w:p w14:paraId="79FA0FF0" w14:textId="77777777" w:rsidR="00A23858" w:rsidRDefault="00A23858">
      <w:pPr>
        <w:spacing w:after="200" w:line="276" w:lineRule="auto"/>
      </w:pPr>
      <w:r>
        <w:br w:type="page"/>
      </w:r>
    </w:p>
    <w:tbl>
      <w:tblPr>
        <w:tblStyle w:val="TableGrid"/>
        <w:tblW w:w="5000" w:type="pct"/>
        <w:tblLook w:val="04A0" w:firstRow="1" w:lastRow="0" w:firstColumn="1" w:lastColumn="0" w:noHBand="0" w:noVBand="1"/>
      </w:tblPr>
      <w:tblGrid>
        <w:gridCol w:w="594"/>
        <w:gridCol w:w="9435"/>
        <w:gridCol w:w="2921"/>
      </w:tblGrid>
      <w:tr w:rsidR="00A23858" w14:paraId="5107371D" w14:textId="77777777" w:rsidTr="00A23858">
        <w:tc>
          <w:tcPr>
            <w:tcW w:w="500" w:type="pct"/>
            <w:vAlign w:val="center"/>
          </w:tcPr>
          <w:p w14:paraId="09425424" w14:textId="77777777" w:rsidR="00A23858" w:rsidRPr="00A23858" w:rsidRDefault="00A23858" w:rsidP="00A23858">
            <w:pPr>
              <w:jc w:val="center"/>
              <w:rPr>
                <w:rStyle w:val="Strong"/>
              </w:rPr>
            </w:pPr>
            <w:r>
              <w:rPr>
                <w:rStyle w:val="Strong"/>
              </w:rPr>
              <w:lastRenderedPageBreak/>
              <w:t>Step No</w:t>
            </w:r>
          </w:p>
        </w:tc>
        <w:tc>
          <w:tcPr>
            <w:tcW w:w="2250" w:type="pct"/>
            <w:vAlign w:val="center"/>
          </w:tcPr>
          <w:p w14:paraId="50A2968F" w14:textId="77777777" w:rsidR="00A23858" w:rsidRPr="00A23858" w:rsidRDefault="00A23858" w:rsidP="00A23858">
            <w:pPr>
              <w:jc w:val="center"/>
              <w:rPr>
                <w:rStyle w:val="Strong"/>
              </w:rPr>
            </w:pPr>
            <w:r>
              <w:rPr>
                <w:rStyle w:val="Strong"/>
              </w:rPr>
              <w:t>Instructions</w:t>
            </w:r>
          </w:p>
        </w:tc>
        <w:tc>
          <w:tcPr>
            <w:tcW w:w="1667" w:type="pct"/>
            <w:vAlign w:val="center"/>
          </w:tcPr>
          <w:p w14:paraId="0876CF9C" w14:textId="77777777" w:rsidR="00A23858" w:rsidRPr="00A23858" w:rsidRDefault="00A23858" w:rsidP="00A23858">
            <w:pPr>
              <w:jc w:val="center"/>
              <w:rPr>
                <w:rStyle w:val="Strong"/>
              </w:rPr>
            </w:pPr>
            <w:r>
              <w:rPr>
                <w:rStyle w:val="Strong"/>
              </w:rPr>
              <w:t>Data Inputs</w:t>
            </w:r>
          </w:p>
        </w:tc>
      </w:tr>
      <w:tr w:rsidR="00A23858" w14:paraId="2EFBD063" w14:textId="77777777" w:rsidTr="00A23858">
        <w:tc>
          <w:tcPr>
            <w:tcW w:w="566" w:type="pct"/>
          </w:tcPr>
          <w:p w14:paraId="1CDA2A28" w14:textId="77777777" w:rsidR="00A23858" w:rsidRDefault="00A23858" w:rsidP="00A23858">
            <w:pPr>
              <w:jc w:val="center"/>
            </w:pPr>
            <w:r>
              <w:t>16</w:t>
            </w:r>
          </w:p>
        </w:tc>
        <w:tc>
          <w:tcPr>
            <w:tcW w:w="2547" w:type="pct"/>
          </w:tcPr>
          <w:p w14:paraId="788FF31B"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Loosely install three stop struts per cavity, orient them 120 degrees apart as shown in the view in step 21. </w:t>
            </w:r>
          </w:p>
          <w:p w14:paraId="456E43F3"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sidRPr="00F82CD5">
              <w:rPr>
                <w:rFonts w:ascii="Times" w:hAnsi="Times" w:cs="Times"/>
              </w:rPr>
              <w:object w:dxaOrig="10120" w:dyaOrig="4000" w14:anchorId="57D1DFEC">
                <v:shape id="_x0000_i1033" type="#_x0000_t75" style="width:506.05pt;height:199.75pt" o:ole="">
                  <v:imagedata r:id="rId80" o:title=""/>
                </v:shape>
                <o:OLEObject Type="Embed" ProgID="Word.Picture.8" ShapeID="_x0000_i1033" DrawAspect="Content" ObjectID="_1792821125" r:id="rId81"/>
              </w:object>
            </w:r>
          </w:p>
        </w:tc>
        <w:tc>
          <w:tcPr>
            <w:tcW w:w="1887" w:type="pct"/>
          </w:tcPr>
          <w:p w14:paraId="3231A5E8" w14:textId="77777777" w:rsidR="00A23858" w:rsidRDefault="00A23858" w:rsidP="00A23858">
            <w:r>
              <w:t>[[StopStrutCMATech]] &lt;&lt;SRF&gt;&gt;</w:t>
            </w:r>
          </w:p>
          <w:p w14:paraId="35B68CF3" w14:textId="77777777" w:rsidR="00A23858" w:rsidRDefault="00A23858" w:rsidP="00A23858">
            <w:r>
              <w:t>[[StopStrutDate]] &lt;&lt;TIMESTAMP&gt;&gt;</w:t>
            </w:r>
          </w:p>
          <w:p w14:paraId="374A0DAF" w14:textId="77777777" w:rsidR="00A23858" w:rsidRDefault="00A23858" w:rsidP="00A23858">
            <w:r>
              <w:t>[[StopStrutComment]] &lt;&lt;COMMENT&gt;&gt;</w:t>
            </w:r>
          </w:p>
        </w:tc>
      </w:tr>
      <w:tr w:rsidR="00A23858" w14:paraId="7EDDE6C8" w14:textId="77777777" w:rsidTr="00A23858">
        <w:tc>
          <w:tcPr>
            <w:tcW w:w="566" w:type="pct"/>
          </w:tcPr>
          <w:p w14:paraId="0D762954" w14:textId="77777777" w:rsidR="00A23858" w:rsidRDefault="00A23858" w:rsidP="00A23858">
            <w:pPr>
              <w:jc w:val="center"/>
            </w:pPr>
            <w:r>
              <w:t>17</w:t>
            </w:r>
          </w:p>
        </w:tc>
        <w:tc>
          <w:tcPr>
            <w:tcW w:w="2547" w:type="pct"/>
          </w:tcPr>
          <w:p w14:paraId="091C3A4F" w14:textId="77777777" w:rsidR="00A23858" w:rsidRDefault="00A23858" w:rsidP="00A2385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Tighten the fasteners on the ball screw shafts, these will be covered in the following steps.</w:t>
            </w:r>
          </w:p>
        </w:tc>
        <w:tc>
          <w:tcPr>
            <w:tcW w:w="1887" w:type="pct"/>
          </w:tcPr>
          <w:p w14:paraId="1AF5A46B" w14:textId="77777777" w:rsidR="00A23858" w:rsidRDefault="00A23858" w:rsidP="00A23858">
            <w:r>
              <w:t>[[FastenerCMATech]] &lt;&lt;SRF&gt;&gt;</w:t>
            </w:r>
          </w:p>
          <w:p w14:paraId="5CB16DCB" w14:textId="77777777" w:rsidR="00A23858" w:rsidRDefault="00A23858" w:rsidP="00A23858">
            <w:r>
              <w:t>[[FastenerDate]] &lt;&lt;TIMESTAMP&gt;&gt;</w:t>
            </w:r>
          </w:p>
          <w:p w14:paraId="1DCDE52E" w14:textId="77777777" w:rsidR="00A23858" w:rsidRDefault="00A23858" w:rsidP="00A23858">
            <w:r>
              <w:t>[[FastenerComment]] &lt;&lt;COMMENT&gt;&gt;</w:t>
            </w:r>
          </w:p>
        </w:tc>
      </w:tr>
      <w:tr w:rsidR="00A23858" w14:paraId="28223DD3" w14:textId="77777777" w:rsidTr="00A23858">
        <w:tc>
          <w:tcPr>
            <w:tcW w:w="566" w:type="pct"/>
          </w:tcPr>
          <w:p w14:paraId="21EB7507" w14:textId="77777777" w:rsidR="00A23858" w:rsidRDefault="00A23858" w:rsidP="00A23858">
            <w:pPr>
              <w:jc w:val="center"/>
            </w:pPr>
            <w:r>
              <w:t>18</w:t>
            </w:r>
          </w:p>
        </w:tc>
        <w:tc>
          <w:tcPr>
            <w:tcW w:w="2547" w:type="pct"/>
          </w:tcPr>
          <w:p w14:paraId="60F55672"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Install the wiring harness, diodes (2 midplane only), and limit switches. Verify all instrumentation. </w:t>
            </w:r>
          </w:p>
          <w:p w14:paraId="3F024980" w14:textId="72758CE2" w:rsidR="00A23858" w:rsidRDefault="001A2240"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2" w:history="1">
              <w:r w:rsidR="00A23858" w:rsidRPr="002A2F55">
                <w:rPr>
                  <w:rStyle w:val="Hyperlink"/>
                  <w:rFonts w:ascii="Times" w:hAnsi="Times" w:cs="Times"/>
                </w:rPr>
                <w:t>Cryounit Wiring Diagram</w:t>
              </w:r>
            </w:hyperlink>
            <w:r w:rsidR="00A23858">
              <w:rPr>
                <w:rFonts w:ascii="Times" w:hAnsi="Times" w:cs="Times"/>
              </w:rPr>
              <w:t xml:space="preserve"> </w:t>
            </w:r>
          </w:p>
          <w:p w14:paraId="55CA9787" w14:textId="77777777" w:rsidR="00A23858"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p>
          <w:p w14:paraId="582402B0" w14:textId="77777777" w:rsidR="00A23858" w:rsidRPr="00E767DC" w:rsidRDefault="00A23858" w:rsidP="00A23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object w:dxaOrig="8565" w:dyaOrig="5055" w14:anchorId="29885540">
                <v:shape id="_x0000_i1034" type="#_x0000_t75" style="width:428.95pt;height:251.5pt" o:ole="">
                  <v:imagedata r:id="rId83" o:title=""/>
                </v:shape>
                <o:OLEObject Type="Embed" ProgID="PBrush" ShapeID="_x0000_i1034" DrawAspect="Content" ObjectID="_1792821126" r:id="rId84"/>
              </w:object>
            </w:r>
            <w:r>
              <w:object w:dxaOrig="6660" w:dyaOrig="4215" w14:anchorId="6E3B3D08">
                <v:shape id="_x0000_i1035" type="#_x0000_t75" style="width:232.25pt;height:147.05pt" o:ole="">
                  <v:imagedata r:id="rId85" o:title=""/>
                </v:shape>
                <o:OLEObject Type="Embed" ProgID="PBrush" ShapeID="_x0000_i1035" DrawAspect="Content" ObjectID="_1792821127" r:id="rId86"/>
              </w:object>
            </w:r>
          </w:p>
        </w:tc>
        <w:tc>
          <w:tcPr>
            <w:tcW w:w="1887" w:type="pct"/>
          </w:tcPr>
          <w:p w14:paraId="7888024F" w14:textId="77777777" w:rsidR="00A23858" w:rsidRDefault="00A23858" w:rsidP="00A23858">
            <w:r>
              <w:lastRenderedPageBreak/>
              <w:t>[[InstrumentationElectricalTech]] &lt;&lt;SRF&gt;&gt;</w:t>
            </w:r>
          </w:p>
          <w:p w14:paraId="14CD91E1" w14:textId="77777777" w:rsidR="00A23858" w:rsidRDefault="00A23858" w:rsidP="00A23858">
            <w:r>
              <w:t>[[InstrumentationDate]] &lt;&lt;TIMESTAMP&gt;&gt;</w:t>
            </w:r>
          </w:p>
          <w:p w14:paraId="2D621DE9" w14:textId="77777777" w:rsidR="00A23858" w:rsidRPr="00E767DC" w:rsidRDefault="00A23858" w:rsidP="00A23858">
            <w:r>
              <w:t>[[InstrumentationComment]] &lt;&lt;COMMENT&gt;&gt;</w:t>
            </w:r>
          </w:p>
        </w:tc>
      </w:tr>
      <w:tr w:rsidR="003B2491" w14:paraId="6BC1DADC" w14:textId="77777777" w:rsidTr="003B2491">
        <w:tc>
          <w:tcPr>
            <w:tcW w:w="230" w:type="pct"/>
          </w:tcPr>
          <w:p w14:paraId="44AA9ABF" w14:textId="77777777" w:rsidR="003B2491" w:rsidRDefault="003B2491" w:rsidP="003B2491">
            <w:pPr>
              <w:jc w:val="center"/>
            </w:pPr>
            <w:r>
              <w:t>19</w:t>
            </w:r>
          </w:p>
        </w:tc>
        <w:tc>
          <w:tcPr>
            <w:tcW w:w="3642" w:type="pct"/>
          </w:tcPr>
          <w:p w14:paraId="5FFF7C1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Calculate, record, and set hardstops and limit switches using the following documents that are found in</w:t>
            </w:r>
          </w:p>
          <w:p w14:paraId="674824A4"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t xml:space="preserve"> </w:t>
            </w:r>
            <w:hyperlink r:id="rId87" w:history="1">
              <w:r w:rsidRPr="00F02D7E">
                <w:rPr>
                  <w:rStyle w:val="Hyperlink"/>
                </w:rPr>
                <w:t>CP-C75-CU-TUNE-TUNC</w:t>
              </w:r>
            </w:hyperlink>
            <w:r>
              <w:rPr>
                <w:rStyle w:val="Hyperlink"/>
                <w:rFonts w:ascii="Times" w:hAnsi="Times" w:cs="Times"/>
              </w:rPr>
              <w:t xml:space="preserve">. </w:t>
            </w:r>
            <w:r w:rsidRPr="00DB2BD7">
              <w:rPr>
                <w:rStyle w:val="Hyperlink"/>
                <w:rFonts w:ascii="Times" w:hAnsi="Times" w:cs="Times"/>
                <w:color w:val="auto"/>
              </w:rPr>
              <w:t>C75 Tuner Offset Calculation Worksheet, C75 NWA Worksheet</w:t>
            </w:r>
          </w:p>
        </w:tc>
        <w:tc>
          <w:tcPr>
            <w:tcW w:w="1129" w:type="pct"/>
          </w:tcPr>
          <w:p w14:paraId="55B2A0D0" w14:textId="77777777" w:rsidR="003B2491" w:rsidRDefault="003B2491" w:rsidP="003B2491">
            <w:r>
              <w:t>[[TuneCMATech]] &lt;&lt;SRF&gt;&gt;</w:t>
            </w:r>
          </w:p>
          <w:p w14:paraId="40D0215B" w14:textId="77777777" w:rsidR="003B2491" w:rsidRDefault="003B2491" w:rsidP="003B2491">
            <w:r>
              <w:lastRenderedPageBreak/>
              <w:t>[[TuneDate]] &lt;&lt;TIMESTAMP&gt;&gt;</w:t>
            </w:r>
          </w:p>
          <w:p w14:paraId="0B9C7914" w14:textId="77777777" w:rsidR="003B2491" w:rsidRDefault="003B2491" w:rsidP="003B2491">
            <w:r>
              <w:t>[[TuneComment]] &lt;&lt;COMMENT&gt;&gt;</w:t>
            </w:r>
          </w:p>
          <w:p w14:paraId="0CDD9FA7" w14:textId="77777777" w:rsidR="003B2491" w:rsidRDefault="003B2491" w:rsidP="003B2491">
            <w:r>
              <w:t>[[TunerOffset]] &lt;&lt;FILEUPLOAD&gt;&gt;</w:t>
            </w:r>
          </w:p>
          <w:p w14:paraId="2D4283AA" w14:textId="77777777" w:rsidR="003B2491" w:rsidRDefault="003B2491" w:rsidP="003B2491">
            <w:r>
              <w:t>[[AnalyzerWorksheet]] &lt;&lt;FILEUPLOAD&gt;&gt;</w:t>
            </w:r>
          </w:p>
        </w:tc>
      </w:tr>
      <w:tr w:rsidR="003B2491" w14:paraId="42E1C92E" w14:textId="77777777" w:rsidTr="003B2491">
        <w:tc>
          <w:tcPr>
            <w:tcW w:w="230" w:type="pct"/>
          </w:tcPr>
          <w:p w14:paraId="06F61C6B" w14:textId="77777777" w:rsidR="003B2491" w:rsidRDefault="003B2491" w:rsidP="003B2491">
            <w:pPr>
              <w:jc w:val="center"/>
            </w:pPr>
            <w:r>
              <w:lastRenderedPageBreak/>
              <w:t>20</w:t>
            </w:r>
          </w:p>
        </w:tc>
        <w:tc>
          <w:tcPr>
            <w:tcW w:w="3642" w:type="pct"/>
          </w:tcPr>
          <w:p w14:paraId="2AACD6F7"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Once the hardstops have been set, adjust the spring gaps to 1.70".</w:t>
            </w:r>
          </w:p>
          <w:p w14:paraId="43BF8E02"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sidRPr="00F82CD5">
              <w:rPr>
                <w:rFonts w:ascii="Times" w:hAnsi="Times" w:cs="Times"/>
              </w:rPr>
              <w:object w:dxaOrig="10120" w:dyaOrig="4000" w14:anchorId="71A1525D">
                <v:shape id="_x0000_i1036" type="#_x0000_t75" style="width:506.05pt;height:199.75pt" o:ole="">
                  <v:imagedata r:id="rId80" o:title=""/>
                </v:shape>
                <o:OLEObject Type="Embed" ProgID="Word.Picture.8" ShapeID="_x0000_i1036" DrawAspect="Content" ObjectID="_1792821128" r:id="rId88"/>
              </w:object>
            </w:r>
          </w:p>
        </w:tc>
        <w:tc>
          <w:tcPr>
            <w:tcW w:w="1129" w:type="pct"/>
          </w:tcPr>
          <w:p w14:paraId="26B7B91F" w14:textId="77777777" w:rsidR="003B2491" w:rsidRDefault="003B2491" w:rsidP="003B2491">
            <w:r>
              <w:t>[[SpringGapAdjCMATech]] &lt;&lt;SRF&gt;&gt;</w:t>
            </w:r>
          </w:p>
          <w:p w14:paraId="71459E4B" w14:textId="77777777" w:rsidR="003B2491" w:rsidRDefault="003B2491" w:rsidP="003B2491">
            <w:r>
              <w:t>[[SpringGapAdjDate]] &lt;&lt;TIMESTAMP&gt;&gt;</w:t>
            </w:r>
          </w:p>
          <w:p w14:paraId="16D6A0C1" w14:textId="77777777" w:rsidR="003B2491" w:rsidRDefault="003B2491" w:rsidP="003B2491">
            <w:r>
              <w:t>[[SpringGapAdjComment]] &lt;&lt;COMMENT&gt;&gt;</w:t>
            </w:r>
          </w:p>
        </w:tc>
      </w:tr>
      <w:tr w:rsidR="003B2491" w14:paraId="54D2866A" w14:textId="77777777" w:rsidTr="003B2491">
        <w:tc>
          <w:tcPr>
            <w:tcW w:w="230" w:type="pct"/>
          </w:tcPr>
          <w:p w14:paraId="6AEFC4F9" w14:textId="77777777" w:rsidR="003B2491" w:rsidRDefault="003B2491" w:rsidP="003B2491">
            <w:pPr>
              <w:jc w:val="center"/>
            </w:pPr>
            <w:r>
              <w:t>21</w:t>
            </w:r>
          </w:p>
        </w:tc>
        <w:tc>
          <w:tcPr>
            <w:tcW w:w="3642" w:type="pct"/>
          </w:tcPr>
          <w:p w14:paraId="0B646771" w14:textId="7FCC459E"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HOM support brackets (x4), and the center cavity hanger support brackets (x2) .</w:t>
            </w:r>
            <w:r w:rsidR="00CB15B4">
              <w:rPr>
                <w:rFonts w:ascii="Times" w:hAnsi="Times" w:cs="Times"/>
              </w:rPr>
              <w:t xml:space="preserve"> </w:t>
            </w:r>
            <w:r>
              <w:rPr>
                <w:rFonts w:ascii="Times" w:hAnsi="Times" w:cs="Times"/>
              </w:rPr>
              <w:t>Do not put stress onto the indium seal joints.</w:t>
            </w:r>
          </w:p>
          <w:p w14:paraId="25E10B95" w14:textId="103A186B" w:rsidR="003B2491" w:rsidRDefault="001A2240"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89" w:history="1">
              <w:r w:rsidR="003B2491" w:rsidRPr="00E500D3">
                <w:rPr>
                  <w:rStyle w:val="Hyperlink"/>
                  <w:rFonts w:ascii="Times" w:hAnsi="Times" w:cs="Times"/>
                </w:rPr>
                <w:t>JL0041512 HOM Stiffener Bracket Assembly Dwg</w:t>
              </w:r>
            </w:hyperlink>
          </w:p>
          <w:p w14:paraId="45860914" w14:textId="2317553F" w:rsidR="003B2491" w:rsidRDefault="001A2240"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0" w:history="1">
              <w:r w:rsidR="003B2491" w:rsidRPr="00A570BA">
                <w:rPr>
                  <w:rStyle w:val="Hyperlink"/>
                  <w:rFonts w:ascii="Times" w:hAnsi="Times" w:cs="Times"/>
                </w:rPr>
                <w:t>JL0044517 Center Cavity Hanger Support Dwg</w:t>
              </w:r>
            </w:hyperlink>
          </w:p>
          <w:p w14:paraId="421715B6"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noProof/>
              </w:rPr>
              <w:lastRenderedPageBreak/>
              <w:drawing>
                <wp:inline distT="0" distB="0" distL="0" distR="0" wp14:anchorId="54E1C0BB" wp14:editId="73ABA504">
                  <wp:extent cx="6203315" cy="349567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5 HV Inside-snip.PNG"/>
                          <pic:cNvPicPr/>
                        </pic:nvPicPr>
                        <pic:blipFill>
                          <a:blip r:embed="rId91">
                            <a:extLst>
                              <a:ext uri="{28A0092B-C50C-407E-A947-70E740481C1C}">
                                <a14:useLocalDpi xmlns:a14="http://schemas.microsoft.com/office/drawing/2010/main" val="0"/>
                              </a:ext>
                            </a:extLst>
                          </a:blip>
                          <a:stretch>
                            <a:fillRect/>
                          </a:stretch>
                        </pic:blipFill>
                        <pic:spPr>
                          <a:xfrm>
                            <a:off x="0" y="0"/>
                            <a:ext cx="6203315" cy="3495675"/>
                          </a:xfrm>
                          <a:prstGeom prst="rect">
                            <a:avLst/>
                          </a:prstGeom>
                        </pic:spPr>
                      </pic:pic>
                    </a:graphicData>
                  </a:graphic>
                </wp:inline>
              </w:drawing>
            </w:r>
          </w:p>
        </w:tc>
        <w:tc>
          <w:tcPr>
            <w:tcW w:w="1129" w:type="pct"/>
          </w:tcPr>
          <w:p w14:paraId="0AA8D1F8" w14:textId="77777777" w:rsidR="003B2491" w:rsidRDefault="003B2491" w:rsidP="003B2491">
            <w:r>
              <w:lastRenderedPageBreak/>
              <w:t>[[BrktCMATech]] &lt;&lt;SRF&gt;&gt;</w:t>
            </w:r>
          </w:p>
          <w:p w14:paraId="098BCB53" w14:textId="77777777" w:rsidR="003B2491" w:rsidRDefault="003B2491" w:rsidP="003B2491">
            <w:r>
              <w:t>[[BrktDate]] &lt;&lt;TIMESTAMP&gt;&gt;</w:t>
            </w:r>
          </w:p>
          <w:p w14:paraId="5303D36B" w14:textId="77777777" w:rsidR="003B2491" w:rsidRDefault="003B2491" w:rsidP="003B2491">
            <w:r>
              <w:t>[[BrktComment]] &lt;&lt;COMMENT&gt;&gt;</w:t>
            </w:r>
          </w:p>
        </w:tc>
      </w:tr>
      <w:tr w:rsidR="003B2491" w14:paraId="70463417" w14:textId="77777777" w:rsidTr="003B2491">
        <w:tc>
          <w:tcPr>
            <w:tcW w:w="230" w:type="pct"/>
          </w:tcPr>
          <w:p w14:paraId="2B7B627B" w14:textId="77777777" w:rsidR="003B2491" w:rsidRDefault="003B2491" w:rsidP="003B2491">
            <w:pPr>
              <w:jc w:val="center"/>
            </w:pPr>
            <w:r>
              <w:lastRenderedPageBreak/>
              <w:t>22</w:t>
            </w:r>
          </w:p>
        </w:tc>
        <w:tc>
          <w:tcPr>
            <w:tcW w:w="3642" w:type="pct"/>
          </w:tcPr>
          <w:p w14:paraId="377DD795"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Check all of the Tuner Assembly and HOM Stiffener fasteners for tightness. </w:t>
            </w:r>
            <w:r w:rsidRPr="00F82CD5">
              <w:rPr>
                <w:rFonts w:ascii="Times" w:hAnsi="Times" w:cs="Times"/>
              </w:rPr>
              <w:object w:dxaOrig="9560" w:dyaOrig="6600" w14:anchorId="1AE6778D">
                <v:shape id="_x0000_i1037" type="#_x0000_t75" style="width:477.65pt;height:277.85pt" o:ole="">
                  <v:imagedata r:id="rId92" o:title=""/>
                </v:shape>
                <o:OLEObject Type="Embed" ProgID="Word.Picture.8" ShapeID="_x0000_i1037" DrawAspect="Content" ObjectID="_1792821129" r:id="rId93"/>
              </w:object>
            </w:r>
          </w:p>
        </w:tc>
        <w:tc>
          <w:tcPr>
            <w:tcW w:w="1129" w:type="pct"/>
          </w:tcPr>
          <w:p w14:paraId="71C4533B" w14:textId="77777777" w:rsidR="003B2491" w:rsidRDefault="003B2491" w:rsidP="003B2491">
            <w:r>
              <w:t>[[CheckAssyCMATech]] &lt;&lt;SRF&gt;&gt;</w:t>
            </w:r>
          </w:p>
          <w:p w14:paraId="13B9F20D" w14:textId="77777777" w:rsidR="003B2491" w:rsidRDefault="003B2491" w:rsidP="003B2491">
            <w:r>
              <w:t>[[CheckAssyDate]] &lt;&lt;TIMESTAMP&gt;&gt;</w:t>
            </w:r>
          </w:p>
          <w:p w14:paraId="5F879AB0" w14:textId="77777777" w:rsidR="003B2491" w:rsidRDefault="003B2491" w:rsidP="003B2491">
            <w:r>
              <w:t>[[CheckAssyComment]] &lt;&lt;COMMENT&gt;&gt;</w:t>
            </w:r>
          </w:p>
        </w:tc>
      </w:tr>
      <w:tr w:rsidR="003B2491" w14:paraId="5D422731" w14:textId="77777777" w:rsidTr="003B2491">
        <w:tc>
          <w:tcPr>
            <w:tcW w:w="230" w:type="pct"/>
          </w:tcPr>
          <w:p w14:paraId="5049549C" w14:textId="77777777" w:rsidR="003B2491" w:rsidRDefault="003B2491" w:rsidP="003B2491">
            <w:pPr>
              <w:jc w:val="center"/>
            </w:pPr>
            <w:r>
              <w:t>23</w:t>
            </w:r>
          </w:p>
        </w:tc>
        <w:tc>
          <w:tcPr>
            <w:tcW w:w="3642" w:type="pct"/>
          </w:tcPr>
          <w:p w14:paraId="283FC10F" w14:textId="77777777"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Re-check all fasteners are tight.</w:t>
            </w:r>
          </w:p>
        </w:tc>
        <w:tc>
          <w:tcPr>
            <w:tcW w:w="1129" w:type="pct"/>
          </w:tcPr>
          <w:p w14:paraId="30DE34DE" w14:textId="77777777" w:rsidR="003B2491" w:rsidRDefault="003B2491" w:rsidP="003B2491">
            <w:r>
              <w:t>[[FastnrChkTech]] &lt;&lt;SRF&gt;&gt;</w:t>
            </w:r>
          </w:p>
          <w:p w14:paraId="579EE903" w14:textId="77777777" w:rsidR="003B2491" w:rsidRDefault="003B2491" w:rsidP="003B2491">
            <w:r>
              <w:t>[[FastnrCheckDate]] &lt;&lt;TIMESTAMP&gt;&gt;</w:t>
            </w:r>
          </w:p>
          <w:p w14:paraId="065DF30E" w14:textId="77777777" w:rsidR="003B2491" w:rsidRDefault="003B2491" w:rsidP="003B2491">
            <w:r>
              <w:t>[[FastnrChkComment]] &lt;&lt;COMMENT&gt;&gt;</w:t>
            </w:r>
          </w:p>
        </w:tc>
      </w:tr>
      <w:tr w:rsidR="003B2491" w14:paraId="3922A68C" w14:textId="77777777" w:rsidTr="003B2491">
        <w:tc>
          <w:tcPr>
            <w:tcW w:w="230" w:type="pct"/>
          </w:tcPr>
          <w:p w14:paraId="4DE66B1A" w14:textId="77777777" w:rsidR="003B2491" w:rsidRDefault="003B2491" w:rsidP="003B2491">
            <w:pPr>
              <w:jc w:val="center"/>
            </w:pPr>
            <w:r>
              <w:t>24</w:t>
            </w:r>
          </w:p>
        </w:tc>
        <w:tc>
          <w:tcPr>
            <w:tcW w:w="3642" w:type="pct"/>
          </w:tcPr>
          <w:p w14:paraId="4E479AD8" w14:textId="77777777" w:rsidR="00CB15B4"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 xml:space="preserve">Install the inner magnetic shielding over the cavities and cell holders. Do not distort the material, </w:t>
            </w:r>
          </w:p>
          <w:p w14:paraId="1BA7984B" w14:textId="079DDD83" w:rsidR="003B2491" w:rsidRDefault="003B2491" w:rsidP="003B249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440" w:hanging="1440"/>
              <w:rPr>
                <w:rFonts w:ascii="Times" w:hAnsi="Times" w:cs="Times"/>
              </w:rPr>
            </w:pPr>
            <w:r>
              <w:rPr>
                <w:rFonts w:ascii="Times" w:hAnsi="Times" w:cs="Times"/>
              </w:rPr>
              <w:t>shielding factor could be harmed.</w:t>
            </w:r>
          </w:p>
          <w:p w14:paraId="078A328B" w14:textId="2D9C186F" w:rsidR="003B2491" w:rsidRDefault="001A2240" w:rsidP="003B2491">
            <w:pPr>
              <w:rPr>
                <w:rFonts w:ascii="Times" w:hAnsi="Times" w:cs="Times"/>
              </w:rPr>
            </w:pPr>
            <w:hyperlink r:id="rId94" w:history="1">
              <w:r w:rsidR="003B2491" w:rsidRPr="001A2ACD">
                <w:rPr>
                  <w:rStyle w:val="Hyperlink"/>
                  <w:rFonts w:ascii="Times" w:hAnsi="Times" w:cs="Times"/>
                </w:rPr>
                <w:t>JL0042398 Cavity Magnetic Shielding Dwg</w:t>
              </w:r>
            </w:hyperlink>
          </w:p>
          <w:p w14:paraId="3FC5E6B7" w14:textId="77777777" w:rsidR="003B2491" w:rsidRDefault="006A2ED7" w:rsidP="003B2491">
            <w:pPr>
              <w:rPr>
                <w:rFonts w:ascii="Times" w:hAnsi="Times" w:cs="Times"/>
              </w:rPr>
            </w:pPr>
            <w:r>
              <w:rPr>
                <w:noProof/>
              </w:rPr>
              <w:lastRenderedPageBreak/>
              <w:drawing>
                <wp:inline distT="0" distB="0" distL="0" distR="0" wp14:anchorId="21A121FD" wp14:editId="0AE5D7D5">
                  <wp:extent cx="5625389" cy="4346960"/>
                  <wp:effectExtent l="0" t="0" r="0" b="0"/>
                  <wp:docPr id="25304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8759" name=""/>
                          <pic:cNvPicPr/>
                        </pic:nvPicPr>
                        <pic:blipFill>
                          <a:blip r:embed="rId95"/>
                          <a:stretch>
                            <a:fillRect/>
                          </a:stretch>
                        </pic:blipFill>
                        <pic:spPr>
                          <a:xfrm>
                            <a:off x="0" y="0"/>
                            <a:ext cx="5643079" cy="4360630"/>
                          </a:xfrm>
                          <a:prstGeom prst="rect">
                            <a:avLst/>
                          </a:prstGeom>
                        </pic:spPr>
                      </pic:pic>
                    </a:graphicData>
                  </a:graphic>
                </wp:inline>
              </w:drawing>
            </w:r>
          </w:p>
          <w:p w14:paraId="5BC1A1F0" w14:textId="54B42725" w:rsidR="006A2ED7" w:rsidRPr="006A2ED7" w:rsidRDefault="006A2ED7" w:rsidP="003B2491">
            <w:pPr>
              <w:rPr>
                <w:rFonts w:ascii="Times" w:hAnsi="Times" w:cs="Times"/>
                <w:b/>
                <w:bCs/>
              </w:rPr>
            </w:pPr>
          </w:p>
        </w:tc>
        <w:tc>
          <w:tcPr>
            <w:tcW w:w="1129" w:type="pct"/>
          </w:tcPr>
          <w:p w14:paraId="2E6E4ACE" w14:textId="77777777" w:rsidR="003B2491" w:rsidRDefault="003B2491" w:rsidP="003B2491">
            <w:r>
              <w:lastRenderedPageBreak/>
              <w:t>[[IMAGSN]] &lt;&lt;IMAGSN&gt;&gt;</w:t>
            </w:r>
          </w:p>
          <w:p w14:paraId="583899C6" w14:textId="77777777" w:rsidR="003B2491" w:rsidRDefault="003B2491" w:rsidP="003B2491">
            <w:r>
              <w:t>[[IMAGCMATech]] &lt;&lt;SRF&gt;&gt;</w:t>
            </w:r>
          </w:p>
          <w:p w14:paraId="0E703213" w14:textId="77777777" w:rsidR="003B2491" w:rsidRDefault="003B2491" w:rsidP="003B2491">
            <w:r>
              <w:t>[[IMAGDate]] &lt;&lt;TIMESTAMP&gt;&gt;</w:t>
            </w:r>
          </w:p>
          <w:p w14:paraId="013DC106" w14:textId="77777777" w:rsidR="003B2491" w:rsidRDefault="003B2491" w:rsidP="003B2491">
            <w:r>
              <w:lastRenderedPageBreak/>
              <w:t>[[IMAGComment]] &lt;&lt;COMMENT&gt;&gt;</w:t>
            </w:r>
          </w:p>
        </w:tc>
      </w:tr>
      <w:tr w:rsidR="003B2491" w14:paraId="2FB9924D" w14:textId="77777777" w:rsidTr="003B2491">
        <w:tc>
          <w:tcPr>
            <w:tcW w:w="230" w:type="pct"/>
          </w:tcPr>
          <w:p w14:paraId="015C1883" w14:textId="77777777" w:rsidR="003B2491" w:rsidRDefault="003B2491" w:rsidP="003B2491">
            <w:pPr>
              <w:jc w:val="center"/>
            </w:pPr>
            <w:r>
              <w:lastRenderedPageBreak/>
              <w:t>25</w:t>
            </w:r>
          </w:p>
        </w:tc>
        <w:tc>
          <w:tcPr>
            <w:tcW w:w="3642" w:type="pct"/>
          </w:tcPr>
          <w:p w14:paraId="45251BC0"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Install the G=10 drive assembly onto the 1/4" shaft on the right angle drive. Align the holes between the mating parts and install the roll pin. Tighten the secondary fasteners in the flex coupling.</w:t>
            </w:r>
          </w:p>
          <w:p w14:paraId="3BA67D80" w14:textId="29947AB1" w:rsidR="003B2491" w:rsidRDefault="001A2240"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hyperlink r:id="rId96" w:history="1">
              <w:r w:rsidR="003B2491" w:rsidRPr="00811BB4">
                <w:rPr>
                  <w:rStyle w:val="Hyperlink"/>
                  <w:rFonts w:ascii="Times" w:hAnsi="Times" w:cs="Times"/>
                </w:rPr>
                <w:t>G-10 Drive Assembly Dwg</w:t>
              </w:r>
            </w:hyperlink>
          </w:p>
        </w:tc>
        <w:tc>
          <w:tcPr>
            <w:tcW w:w="1129" w:type="pct"/>
          </w:tcPr>
          <w:p w14:paraId="7D297A41" w14:textId="77777777" w:rsidR="003B2491" w:rsidRDefault="003B2491" w:rsidP="003B2491">
            <w:r>
              <w:t>[[G10CMATech]] &lt;&lt;SRF&gt;&gt;</w:t>
            </w:r>
          </w:p>
          <w:p w14:paraId="3B43F8E3" w14:textId="77777777" w:rsidR="003B2491" w:rsidRDefault="003B2491" w:rsidP="003B2491">
            <w:r>
              <w:t>[[G10Date]] &lt;&lt;TIMESTAMP&gt;&gt;</w:t>
            </w:r>
          </w:p>
          <w:p w14:paraId="39AFFE3F" w14:textId="77777777" w:rsidR="003B2491" w:rsidRDefault="003B2491" w:rsidP="003B2491">
            <w:r>
              <w:t>[[G10Comment]] &lt;&lt;COMMENT&gt;&gt;</w:t>
            </w:r>
          </w:p>
        </w:tc>
      </w:tr>
      <w:tr w:rsidR="003B2491" w14:paraId="06BDF8B3" w14:textId="77777777" w:rsidTr="003B2491">
        <w:tc>
          <w:tcPr>
            <w:tcW w:w="230" w:type="pct"/>
          </w:tcPr>
          <w:p w14:paraId="7D2E5E86" w14:textId="77777777" w:rsidR="003B2491" w:rsidRDefault="003B2491" w:rsidP="003B2491">
            <w:pPr>
              <w:jc w:val="center"/>
            </w:pPr>
            <w:r>
              <w:lastRenderedPageBreak/>
              <w:t>26</w:t>
            </w:r>
          </w:p>
        </w:tc>
        <w:tc>
          <w:tcPr>
            <w:tcW w:w="3642" w:type="pct"/>
          </w:tcPr>
          <w:p w14:paraId="76ED309D"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Hold-point for Supervisor inspection and sign off.</w:t>
            </w:r>
          </w:p>
          <w:p w14:paraId="046EF3A5" w14:textId="5B420220"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 xml:space="preserve">Review, then upload </w:t>
            </w:r>
            <w:r w:rsidR="00DB2BD7">
              <w:rPr>
                <w:rFonts w:ascii="Times" w:hAnsi="Times" w:cs="Times"/>
              </w:rPr>
              <w:t>any applicable documents.</w:t>
            </w:r>
          </w:p>
          <w:p w14:paraId="2F85B71E" w14:textId="77777777" w:rsidR="003B2491" w:rsidRDefault="003B2491" w:rsidP="003B2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cs="Times"/>
              </w:rPr>
            </w:pPr>
            <w:r>
              <w:rPr>
                <w:rFonts w:ascii="Times" w:hAnsi="Times" w:cs="Times"/>
              </w:rPr>
              <w:t>Cavity is ready to be installed into the Helium Vessel.</w:t>
            </w:r>
          </w:p>
        </w:tc>
        <w:tc>
          <w:tcPr>
            <w:tcW w:w="1129" w:type="pct"/>
          </w:tcPr>
          <w:p w14:paraId="37CEB9E3" w14:textId="77777777" w:rsidR="003B2491" w:rsidRDefault="003B2491" w:rsidP="003B2491">
            <w:r>
              <w:t>[[Supervisor]] &lt;&lt;SRF&gt;&gt;</w:t>
            </w:r>
          </w:p>
          <w:p w14:paraId="10BE17F4" w14:textId="77777777" w:rsidR="003B2491" w:rsidRDefault="003B2491" w:rsidP="003B2491">
            <w:r>
              <w:t>[[SignDate]] &lt;&lt;TIMESTAMP&gt;&gt;</w:t>
            </w:r>
          </w:p>
          <w:p w14:paraId="67A9A0FD" w14:textId="77777777" w:rsidR="003B2491" w:rsidRDefault="003B2491" w:rsidP="003B2491">
            <w:r>
              <w:t>[[SignComment]] &lt;&lt;COMMENT&gt;&gt;</w:t>
            </w:r>
          </w:p>
          <w:p w14:paraId="7191F056" w14:textId="77777777" w:rsidR="003B2491" w:rsidRDefault="003B2491" w:rsidP="003B2491">
            <w:r>
              <w:t>[[MagHygiene]] &lt;&lt;FILEUPLOAD&gt;&gt;</w:t>
            </w:r>
          </w:p>
        </w:tc>
      </w:tr>
    </w:tbl>
    <w:p w14:paraId="40FA9C68" w14:textId="77777777" w:rsidR="00A208EE" w:rsidRPr="00D97B1C" w:rsidRDefault="00A208EE" w:rsidP="00D97B1C"/>
    <w:sectPr w:rsidR="00A208EE" w:rsidRPr="00D97B1C" w:rsidSect="00A841DF">
      <w:headerReference w:type="default" r:id="rId97"/>
      <w:footerReference w:type="default" r:id="rId9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FB59" w14:textId="77777777" w:rsidR="00A23858" w:rsidRDefault="00A23858" w:rsidP="00D97B1C">
      <w:r>
        <w:separator/>
      </w:r>
    </w:p>
  </w:endnote>
  <w:endnote w:type="continuationSeparator" w:id="0">
    <w:p w14:paraId="71D565EE" w14:textId="77777777" w:rsidR="00A23858" w:rsidRDefault="00A23858"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09D2" w14:textId="3BAB9C00"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5555C9">
      <w:rPr>
        <w:noProof/>
      </w:rPr>
      <w:t>NB3SN-CMACU-TUNE-ASSY-R2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1A2240">
      <w:rPr>
        <w:noProof/>
      </w:rPr>
      <w:t>1</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1A2240">
      <w:rPr>
        <w:noProof/>
      </w:rPr>
      <w:t>20</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DB2BD7">
      <w:rPr>
        <w:noProof/>
      </w:rPr>
      <w:t>10/29/2024 4:52:00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10D64" w14:textId="77777777" w:rsidR="00A23858" w:rsidRDefault="00A23858" w:rsidP="00D97B1C">
      <w:r>
        <w:separator/>
      </w:r>
    </w:p>
  </w:footnote>
  <w:footnote w:type="continuationSeparator" w:id="0">
    <w:p w14:paraId="2B0625CC" w14:textId="77777777" w:rsidR="00A23858" w:rsidRDefault="00A23858"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61C3" w14:textId="77777777" w:rsidR="00766F7D" w:rsidRDefault="00766F7D" w:rsidP="00D97B1C">
    <w:pPr>
      <w:pStyle w:val="Header"/>
    </w:pPr>
    <w:r>
      <w:rPr>
        <w:noProof/>
      </w:rPr>
      <w:drawing>
        <wp:inline distT="0" distB="0" distL="0" distR="0" wp14:anchorId="57FC1D75" wp14:editId="7E02F17C">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51F71609" wp14:editId="0F153801">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82E63"/>
    <w:multiLevelType w:val="hybridMultilevel"/>
    <w:tmpl w:val="DB46C6D8"/>
    <w:lvl w:ilvl="0" w:tplc="FC32B17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858"/>
    <w:rsid w:val="0001458B"/>
    <w:rsid w:val="00034FD9"/>
    <w:rsid w:val="000462DF"/>
    <w:rsid w:val="00060B6C"/>
    <w:rsid w:val="00063A8E"/>
    <w:rsid w:val="00064FB0"/>
    <w:rsid w:val="00067F40"/>
    <w:rsid w:val="00073000"/>
    <w:rsid w:val="00073B35"/>
    <w:rsid w:val="00085D59"/>
    <w:rsid w:val="000873DE"/>
    <w:rsid w:val="000900F0"/>
    <w:rsid w:val="000942AE"/>
    <w:rsid w:val="000A1729"/>
    <w:rsid w:val="000A30C2"/>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77044"/>
    <w:rsid w:val="001835C8"/>
    <w:rsid w:val="00185498"/>
    <w:rsid w:val="001928C4"/>
    <w:rsid w:val="00197435"/>
    <w:rsid w:val="001A2240"/>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55763"/>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4CD3"/>
    <w:rsid w:val="003A5114"/>
    <w:rsid w:val="003B2491"/>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6E2D"/>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4F1F2B"/>
    <w:rsid w:val="00503237"/>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555C9"/>
    <w:rsid w:val="005649D7"/>
    <w:rsid w:val="005725E1"/>
    <w:rsid w:val="0057799A"/>
    <w:rsid w:val="005907B2"/>
    <w:rsid w:val="0059398C"/>
    <w:rsid w:val="00594166"/>
    <w:rsid w:val="005B30E9"/>
    <w:rsid w:val="005B44D4"/>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178B6"/>
    <w:rsid w:val="006238BC"/>
    <w:rsid w:val="006259BF"/>
    <w:rsid w:val="0062706A"/>
    <w:rsid w:val="0063437E"/>
    <w:rsid w:val="006362EC"/>
    <w:rsid w:val="006464EC"/>
    <w:rsid w:val="00647146"/>
    <w:rsid w:val="00647CFD"/>
    <w:rsid w:val="00661635"/>
    <w:rsid w:val="0066372D"/>
    <w:rsid w:val="0067627E"/>
    <w:rsid w:val="00685C9A"/>
    <w:rsid w:val="006A2ED7"/>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15BDA"/>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0F04"/>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2B4B"/>
    <w:rsid w:val="009D7011"/>
    <w:rsid w:val="009E0910"/>
    <w:rsid w:val="009E7B59"/>
    <w:rsid w:val="009F660F"/>
    <w:rsid w:val="00A000A6"/>
    <w:rsid w:val="00A136D5"/>
    <w:rsid w:val="00A208EE"/>
    <w:rsid w:val="00A21F4D"/>
    <w:rsid w:val="00A23858"/>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986"/>
    <w:rsid w:val="00AB4AC3"/>
    <w:rsid w:val="00AC24A2"/>
    <w:rsid w:val="00AC630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C23A2"/>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71B05"/>
    <w:rsid w:val="00C71DEB"/>
    <w:rsid w:val="00C84114"/>
    <w:rsid w:val="00C8691E"/>
    <w:rsid w:val="00C8794A"/>
    <w:rsid w:val="00C879CD"/>
    <w:rsid w:val="00C913C9"/>
    <w:rsid w:val="00C974FE"/>
    <w:rsid w:val="00CA3458"/>
    <w:rsid w:val="00CA4DDA"/>
    <w:rsid w:val="00CA4E63"/>
    <w:rsid w:val="00CA6B6A"/>
    <w:rsid w:val="00CB15B4"/>
    <w:rsid w:val="00CB2802"/>
    <w:rsid w:val="00CB2B1E"/>
    <w:rsid w:val="00CB4F30"/>
    <w:rsid w:val="00CB61CE"/>
    <w:rsid w:val="00CD66D4"/>
    <w:rsid w:val="00CD6BF5"/>
    <w:rsid w:val="00CD6E4C"/>
    <w:rsid w:val="00CE1E06"/>
    <w:rsid w:val="00CE3E11"/>
    <w:rsid w:val="00CE4A77"/>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2BD7"/>
    <w:rsid w:val="00DB7920"/>
    <w:rsid w:val="00DC14A1"/>
    <w:rsid w:val="00DC16C1"/>
    <w:rsid w:val="00DD600F"/>
    <w:rsid w:val="00DE73F0"/>
    <w:rsid w:val="00E06B2F"/>
    <w:rsid w:val="00E15258"/>
    <w:rsid w:val="00E17623"/>
    <w:rsid w:val="00E26259"/>
    <w:rsid w:val="00E3568C"/>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75E3CE"/>
  <w15:docId w15:val="{E31432B7-1C39-4D23-BD97-4253E934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3858"/>
    <w:rPr>
      <w:color w:val="0000FF" w:themeColor="hyperlink"/>
      <w:u w:val="single"/>
    </w:rPr>
  </w:style>
  <w:style w:type="paragraph" w:styleId="ListParagraph">
    <w:name w:val="List Paragraph"/>
    <w:basedOn w:val="Normal"/>
    <w:uiPriority w:val="34"/>
    <w:qFormat/>
    <w:rsid w:val="00A23858"/>
    <w:pPr>
      <w:ind w:left="720"/>
      <w:contextualSpacing/>
    </w:pPr>
  </w:style>
  <w:style w:type="character" w:styleId="FollowedHyperlink">
    <w:name w:val="FollowedHyperlink"/>
    <w:basedOn w:val="DefaultParagraphFont"/>
    <w:uiPriority w:val="99"/>
    <w:semiHidden/>
    <w:unhideWhenUsed/>
    <w:rsid w:val="00436E2D"/>
    <w:rPr>
      <w:color w:val="800080" w:themeColor="followedHyperlink"/>
      <w:u w:val="single"/>
    </w:rPr>
  </w:style>
  <w:style w:type="character" w:customStyle="1" w:styleId="UnresolvedMention">
    <w:name w:val="Unresolved Mention"/>
    <w:basedOn w:val="DefaultParagraphFont"/>
    <w:uiPriority w:val="99"/>
    <w:semiHidden/>
    <w:unhideWhenUsed/>
    <w:rsid w:val="00436E2D"/>
    <w:rPr>
      <w:color w:val="605E5C"/>
      <w:shd w:val="clear" w:color="auto" w:fill="E1DFDD"/>
    </w:rPr>
  </w:style>
  <w:style w:type="paragraph" w:styleId="NormalWeb">
    <w:name w:val="Normal (Web)"/>
    <w:basedOn w:val="Normal"/>
    <w:uiPriority w:val="99"/>
    <w:semiHidden/>
    <w:unhideWhenUsed/>
    <w:rsid w:val="00CE4A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5283">
      <w:bodyDiv w:val="1"/>
      <w:marLeft w:val="0"/>
      <w:marRight w:val="0"/>
      <w:marTop w:val="0"/>
      <w:marBottom w:val="0"/>
      <w:divBdr>
        <w:top w:val="none" w:sz="0" w:space="0" w:color="auto"/>
        <w:left w:val="none" w:sz="0" w:space="0" w:color="auto"/>
        <w:bottom w:val="none" w:sz="0" w:space="0" w:color="auto"/>
        <w:right w:val="none" w:sz="0" w:space="0" w:color="auto"/>
      </w:divBdr>
      <w:divsChild>
        <w:div w:id="1733889432">
          <w:marLeft w:val="0"/>
          <w:marRight w:val="0"/>
          <w:marTop w:val="0"/>
          <w:marBottom w:val="0"/>
          <w:divBdr>
            <w:top w:val="none" w:sz="0" w:space="0" w:color="auto"/>
            <w:left w:val="none" w:sz="0" w:space="0" w:color="auto"/>
            <w:bottom w:val="none" w:sz="0" w:space="0" w:color="auto"/>
            <w:right w:val="none" w:sz="0" w:space="0" w:color="auto"/>
          </w:divBdr>
          <w:divsChild>
            <w:div w:id="1912693252">
              <w:marLeft w:val="0"/>
              <w:marRight w:val="0"/>
              <w:marTop w:val="0"/>
              <w:marBottom w:val="0"/>
              <w:divBdr>
                <w:top w:val="none" w:sz="0" w:space="0" w:color="auto"/>
                <w:left w:val="none" w:sz="0" w:space="0" w:color="auto"/>
                <w:bottom w:val="none" w:sz="0" w:space="0" w:color="auto"/>
                <w:right w:val="none" w:sz="0" w:space="0" w:color="auto"/>
              </w:divBdr>
              <w:divsChild>
                <w:div w:id="14211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683">
      <w:bodyDiv w:val="1"/>
      <w:marLeft w:val="0"/>
      <w:marRight w:val="0"/>
      <w:marTop w:val="0"/>
      <w:marBottom w:val="0"/>
      <w:divBdr>
        <w:top w:val="none" w:sz="0" w:space="0" w:color="auto"/>
        <w:left w:val="none" w:sz="0" w:space="0" w:color="auto"/>
        <w:bottom w:val="none" w:sz="0" w:space="0" w:color="auto"/>
        <w:right w:val="none" w:sz="0" w:space="0" w:color="auto"/>
      </w:divBdr>
      <w:divsChild>
        <w:div w:id="1197549104">
          <w:marLeft w:val="0"/>
          <w:marRight w:val="0"/>
          <w:marTop w:val="0"/>
          <w:marBottom w:val="0"/>
          <w:divBdr>
            <w:top w:val="none" w:sz="0" w:space="0" w:color="auto"/>
            <w:left w:val="none" w:sz="0" w:space="0" w:color="auto"/>
            <w:bottom w:val="none" w:sz="0" w:space="0" w:color="auto"/>
            <w:right w:val="none" w:sz="0" w:space="0" w:color="auto"/>
          </w:divBdr>
          <w:divsChild>
            <w:div w:id="71974911">
              <w:marLeft w:val="0"/>
              <w:marRight w:val="0"/>
              <w:marTop w:val="0"/>
              <w:marBottom w:val="0"/>
              <w:divBdr>
                <w:top w:val="none" w:sz="0" w:space="0" w:color="auto"/>
                <w:left w:val="none" w:sz="0" w:space="0" w:color="auto"/>
                <w:bottom w:val="none" w:sz="0" w:space="0" w:color="auto"/>
                <w:right w:val="none" w:sz="0" w:space="0" w:color="auto"/>
              </w:divBdr>
              <w:divsChild>
                <w:div w:id="16329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8125">
      <w:bodyDiv w:val="1"/>
      <w:marLeft w:val="0"/>
      <w:marRight w:val="0"/>
      <w:marTop w:val="0"/>
      <w:marBottom w:val="0"/>
      <w:divBdr>
        <w:top w:val="none" w:sz="0" w:space="0" w:color="auto"/>
        <w:left w:val="none" w:sz="0" w:space="0" w:color="auto"/>
        <w:bottom w:val="none" w:sz="0" w:space="0" w:color="auto"/>
        <w:right w:val="none" w:sz="0" w:space="0" w:color="auto"/>
      </w:divBdr>
      <w:divsChild>
        <w:div w:id="1064571442">
          <w:marLeft w:val="0"/>
          <w:marRight w:val="0"/>
          <w:marTop w:val="0"/>
          <w:marBottom w:val="0"/>
          <w:divBdr>
            <w:top w:val="none" w:sz="0" w:space="0" w:color="auto"/>
            <w:left w:val="none" w:sz="0" w:space="0" w:color="auto"/>
            <w:bottom w:val="none" w:sz="0" w:space="0" w:color="auto"/>
            <w:right w:val="none" w:sz="0" w:space="0" w:color="auto"/>
          </w:divBdr>
          <w:divsChild>
            <w:div w:id="1428887195">
              <w:marLeft w:val="0"/>
              <w:marRight w:val="0"/>
              <w:marTop w:val="0"/>
              <w:marBottom w:val="0"/>
              <w:divBdr>
                <w:top w:val="none" w:sz="0" w:space="0" w:color="auto"/>
                <w:left w:val="none" w:sz="0" w:space="0" w:color="auto"/>
                <w:bottom w:val="none" w:sz="0" w:space="0" w:color="auto"/>
                <w:right w:val="none" w:sz="0" w:space="0" w:color="auto"/>
              </w:divBdr>
              <w:divsChild>
                <w:div w:id="2115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561">
      <w:bodyDiv w:val="1"/>
      <w:marLeft w:val="0"/>
      <w:marRight w:val="0"/>
      <w:marTop w:val="0"/>
      <w:marBottom w:val="0"/>
      <w:divBdr>
        <w:top w:val="none" w:sz="0" w:space="0" w:color="auto"/>
        <w:left w:val="none" w:sz="0" w:space="0" w:color="auto"/>
        <w:bottom w:val="none" w:sz="0" w:space="0" w:color="auto"/>
        <w:right w:val="none" w:sz="0" w:space="0" w:color="auto"/>
      </w:divBdr>
      <w:divsChild>
        <w:div w:id="1492913470">
          <w:marLeft w:val="0"/>
          <w:marRight w:val="0"/>
          <w:marTop w:val="0"/>
          <w:marBottom w:val="0"/>
          <w:divBdr>
            <w:top w:val="none" w:sz="0" w:space="0" w:color="auto"/>
            <w:left w:val="none" w:sz="0" w:space="0" w:color="auto"/>
            <w:bottom w:val="none" w:sz="0" w:space="0" w:color="auto"/>
            <w:right w:val="none" w:sz="0" w:space="0" w:color="auto"/>
          </w:divBdr>
          <w:divsChild>
            <w:div w:id="786969452">
              <w:marLeft w:val="0"/>
              <w:marRight w:val="0"/>
              <w:marTop w:val="0"/>
              <w:marBottom w:val="0"/>
              <w:divBdr>
                <w:top w:val="none" w:sz="0" w:space="0" w:color="auto"/>
                <w:left w:val="none" w:sz="0" w:space="0" w:color="auto"/>
                <w:bottom w:val="none" w:sz="0" w:space="0" w:color="auto"/>
                <w:right w:val="none" w:sz="0" w:space="0" w:color="auto"/>
              </w:divBdr>
              <w:divsChild>
                <w:div w:id="3250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8933">
      <w:bodyDiv w:val="1"/>
      <w:marLeft w:val="0"/>
      <w:marRight w:val="0"/>
      <w:marTop w:val="0"/>
      <w:marBottom w:val="0"/>
      <w:divBdr>
        <w:top w:val="none" w:sz="0" w:space="0" w:color="auto"/>
        <w:left w:val="none" w:sz="0" w:space="0" w:color="auto"/>
        <w:bottom w:val="none" w:sz="0" w:space="0" w:color="auto"/>
        <w:right w:val="none" w:sz="0" w:space="0" w:color="auto"/>
      </w:divBdr>
      <w:divsChild>
        <w:div w:id="1102991112">
          <w:marLeft w:val="0"/>
          <w:marRight w:val="0"/>
          <w:marTop w:val="0"/>
          <w:marBottom w:val="0"/>
          <w:divBdr>
            <w:top w:val="none" w:sz="0" w:space="0" w:color="auto"/>
            <w:left w:val="none" w:sz="0" w:space="0" w:color="auto"/>
            <w:bottom w:val="none" w:sz="0" w:space="0" w:color="auto"/>
            <w:right w:val="none" w:sz="0" w:space="0" w:color="auto"/>
          </w:divBdr>
          <w:divsChild>
            <w:div w:id="1805152839">
              <w:marLeft w:val="0"/>
              <w:marRight w:val="0"/>
              <w:marTop w:val="0"/>
              <w:marBottom w:val="0"/>
              <w:divBdr>
                <w:top w:val="none" w:sz="0" w:space="0" w:color="auto"/>
                <w:left w:val="none" w:sz="0" w:space="0" w:color="auto"/>
                <w:bottom w:val="none" w:sz="0" w:space="0" w:color="auto"/>
                <w:right w:val="none" w:sz="0" w:space="0" w:color="auto"/>
              </w:divBdr>
              <w:divsChild>
                <w:div w:id="16322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8303">
      <w:bodyDiv w:val="1"/>
      <w:marLeft w:val="0"/>
      <w:marRight w:val="0"/>
      <w:marTop w:val="0"/>
      <w:marBottom w:val="0"/>
      <w:divBdr>
        <w:top w:val="none" w:sz="0" w:space="0" w:color="auto"/>
        <w:left w:val="none" w:sz="0" w:space="0" w:color="auto"/>
        <w:bottom w:val="none" w:sz="0" w:space="0" w:color="auto"/>
        <w:right w:val="none" w:sz="0" w:space="0" w:color="auto"/>
      </w:divBdr>
      <w:divsChild>
        <w:div w:id="1519155542">
          <w:marLeft w:val="0"/>
          <w:marRight w:val="0"/>
          <w:marTop w:val="0"/>
          <w:marBottom w:val="0"/>
          <w:divBdr>
            <w:top w:val="none" w:sz="0" w:space="0" w:color="auto"/>
            <w:left w:val="none" w:sz="0" w:space="0" w:color="auto"/>
            <w:bottom w:val="none" w:sz="0" w:space="0" w:color="auto"/>
            <w:right w:val="none" w:sz="0" w:space="0" w:color="auto"/>
          </w:divBdr>
          <w:divsChild>
            <w:div w:id="1453789000">
              <w:marLeft w:val="0"/>
              <w:marRight w:val="0"/>
              <w:marTop w:val="0"/>
              <w:marBottom w:val="0"/>
              <w:divBdr>
                <w:top w:val="none" w:sz="0" w:space="0" w:color="auto"/>
                <w:left w:val="none" w:sz="0" w:space="0" w:color="auto"/>
                <w:bottom w:val="none" w:sz="0" w:space="0" w:color="auto"/>
                <w:right w:val="none" w:sz="0" w:space="0" w:color="auto"/>
              </w:divBdr>
              <w:divsChild>
                <w:div w:id="18672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9554">
      <w:bodyDiv w:val="1"/>
      <w:marLeft w:val="0"/>
      <w:marRight w:val="0"/>
      <w:marTop w:val="0"/>
      <w:marBottom w:val="0"/>
      <w:divBdr>
        <w:top w:val="none" w:sz="0" w:space="0" w:color="auto"/>
        <w:left w:val="none" w:sz="0" w:space="0" w:color="auto"/>
        <w:bottom w:val="none" w:sz="0" w:space="0" w:color="auto"/>
        <w:right w:val="none" w:sz="0" w:space="0" w:color="auto"/>
      </w:divBdr>
      <w:divsChild>
        <w:div w:id="691147270">
          <w:marLeft w:val="0"/>
          <w:marRight w:val="0"/>
          <w:marTop w:val="0"/>
          <w:marBottom w:val="0"/>
          <w:divBdr>
            <w:top w:val="none" w:sz="0" w:space="0" w:color="auto"/>
            <w:left w:val="none" w:sz="0" w:space="0" w:color="auto"/>
            <w:bottom w:val="none" w:sz="0" w:space="0" w:color="auto"/>
            <w:right w:val="none" w:sz="0" w:space="0" w:color="auto"/>
          </w:divBdr>
        </w:div>
      </w:divsChild>
    </w:div>
    <w:div w:id="250238000">
      <w:bodyDiv w:val="1"/>
      <w:marLeft w:val="0"/>
      <w:marRight w:val="0"/>
      <w:marTop w:val="0"/>
      <w:marBottom w:val="0"/>
      <w:divBdr>
        <w:top w:val="none" w:sz="0" w:space="0" w:color="auto"/>
        <w:left w:val="none" w:sz="0" w:space="0" w:color="auto"/>
        <w:bottom w:val="none" w:sz="0" w:space="0" w:color="auto"/>
        <w:right w:val="none" w:sz="0" w:space="0" w:color="auto"/>
      </w:divBdr>
      <w:divsChild>
        <w:div w:id="728503715">
          <w:marLeft w:val="0"/>
          <w:marRight w:val="0"/>
          <w:marTop w:val="0"/>
          <w:marBottom w:val="0"/>
          <w:divBdr>
            <w:top w:val="none" w:sz="0" w:space="0" w:color="auto"/>
            <w:left w:val="none" w:sz="0" w:space="0" w:color="auto"/>
            <w:bottom w:val="none" w:sz="0" w:space="0" w:color="auto"/>
            <w:right w:val="none" w:sz="0" w:space="0" w:color="auto"/>
          </w:divBdr>
          <w:divsChild>
            <w:div w:id="1904560231">
              <w:marLeft w:val="0"/>
              <w:marRight w:val="0"/>
              <w:marTop w:val="0"/>
              <w:marBottom w:val="0"/>
              <w:divBdr>
                <w:top w:val="none" w:sz="0" w:space="0" w:color="auto"/>
                <w:left w:val="none" w:sz="0" w:space="0" w:color="auto"/>
                <w:bottom w:val="none" w:sz="0" w:space="0" w:color="auto"/>
                <w:right w:val="none" w:sz="0" w:space="0" w:color="auto"/>
              </w:divBdr>
              <w:divsChild>
                <w:div w:id="6687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1519">
      <w:bodyDiv w:val="1"/>
      <w:marLeft w:val="0"/>
      <w:marRight w:val="0"/>
      <w:marTop w:val="0"/>
      <w:marBottom w:val="0"/>
      <w:divBdr>
        <w:top w:val="none" w:sz="0" w:space="0" w:color="auto"/>
        <w:left w:val="none" w:sz="0" w:space="0" w:color="auto"/>
        <w:bottom w:val="none" w:sz="0" w:space="0" w:color="auto"/>
        <w:right w:val="none" w:sz="0" w:space="0" w:color="auto"/>
      </w:divBdr>
      <w:divsChild>
        <w:div w:id="290677277">
          <w:marLeft w:val="0"/>
          <w:marRight w:val="0"/>
          <w:marTop w:val="0"/>
          <w:marBottom w:val="0"/>
          <w:divBdr>
            <w:top w:val="none" w:sz="0" w:space="0" w:color="auto"/>
            <w:left w:val="none" w:sz="0" w:space="0" w:color="auto"/>
            <w:bottom w:val="none" w:sz="0" w:space="0" w:color="auto"/>
            <w:right w:val="none" w:sz="0" w:space="0" w:color="auto"/>
          </w:divBdr>
        </w:div>
      </w:divsChild>
    </w:div>
    <w:div w:id="286665046">
      <w:bodyDiv w:val="1"/>
      <w:marLeft w:val="0"/>
      <w:marRight w:val="0"/>
      <w:marTop w:val="0"/>
      <w:marBottom w:val="0"/>
      <w:divBdr>
        <w:top w:val="none" w:sz="0" w:space="0" w:color="auto"/>
        <w:left w:val="none" w:sz="0" w:space="0" w:color="auto"/>
        <w:bottom w:val="none" w:sz="0" w:space="0" w:color="auto"/>
        <w:right w:val="none" w:sz="0" w:space="0" w:color="auto"/>
      </w:divBdr>
      <w:divsChild>
        <w:div w:id="2006349419">
          <w:marLeft w:val="0"/>
          <w:marRight w:val="0"/>
          <w:marTop w:val="0"/>
          <w:marBottom w:val="0"/>
          <w:divBdr>
            <w:top w:val="none" w:sz="0" w:space="0" w:color="auto"/>
            <w:left w:val="none" w:sz="0" w:space="0" w:color="auto"/>
            <w:bottom w:val="none" w:sz="0" w:space="0" w:color="auto"/>
            <w:right w:val="none" w:sz="0" w:space="0" w:color="auto"/>
          </w:divBdr>
          <w:divsChild>
            <w:div w:id="173691175">
              <w:marLeft w:val="0"/>
              <w:marRight w:val="0"/>
              <w:marTop w:val="0"/>
              <w:marBottom w:val="0"/>
              <w:divBdr>
                <w:top w:val="none" w:sz="0" w:space="0" w:color="auto"/>
                <w:left w:val="none" w:sz="0" w:space="0" w:color="auto"/>
                <w:bottom w:val="none" w:sz="0" w:space="0" w:color="auto"/>
                <w:right w:val="none" w:sz="0" w:space="0" w:color="auto"/>
              </w:divBdr>
              <w:divsChild>
                <w:div w:id="784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2870">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3">
          <w:marLeft w:val="0"/>
          <w:marRight w:val="0"/>
          <w:marTop w:val="0"/>
          <w:marBottom w:val="0"/>
          <w:divBdr>
            <w:top w:val="none" w:sz="0" w:space="0" w:color="auto"/>
            <w:left w:val="none" w:sz="0" w:space="0" w:color="auto"/>
            <w:bottom w:val="none" w:sz="0" w:space="0" w:color="auto"/>
            <w:right w:val="none" w:sz="0" w:space="0" w:color="auto"/>
          </w:divBdr>
          <w:divsChild>
            <w:div w:id="700516568">
              <w:marLeft w:val="0"/>
              <w:marRight w:val="0"/>
              <w:marTop w:val="0"/>
              <w:marBottom w:val="0"/>
              <w:divBdr>
                <w:top w:val="none" w:sz="0" w:space="0" w:color="auto"/>
                <w:left w:val="none" w:sz="0" w:space="0" w:color="auto"/>
                <w:bottom w:val="none" w:sz="0" w:space="0" w:color="auto"/>
                <w:right w:val="none" w:sz="0" w:space="0" w:color="auto"/>
              </w:divBdr>
              <w:divsChild>
                <w:div w:id="734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406">
      <w:bodyDiv w:val="1"/>
      <w:marLeft w:val="0"/>
      <w:marRight w:val="0"/>
      <w:marTop w:val="0"/>
      <w:marBottom w:val="0"/>
      <w:divBdr>
        <w:top w:val="none" w:sz="0" w:space="0" w:color="auto"/>
        <w:left w:val="none" w:sz="0" w:space="0" w:color="auto"/>
        <w:bottom w:val="none" w:sz="0" w:space="0" w:color="auto"/>
        <w:right w:val="none" w:sz="0" w:space="0" w:color="auto"/>
      </w:divBdr>
      <w:divsChild>
        <w:div w:id="1268542705">
          <w:marLeft w:val="0"/>
          <w:marRight w:val="0"/>
          <w:marTop w:val="0"/>
          <w:marBottom w:val="0"/>
          <w:divBdr>
            <w:top w:val="none" w:sz="0" w:space="0" w:color="auto"/>
            <w:left w:val="none" w:sz="0" w:space="0" w:color="auto"/>
            <w:bottom w:val="none" w:sz="0" w:space="0" w:color="auto"/>
            <w:right w:val="none" w:sz="0" w:space="0" w:color="auto"/>
          </w:divBdr>
          <w:divsChild>
            <w:div w:id="1074661228">
              <w:marLeft w:val="0"/>
              <w:marRight w:val="0"/>
              <w:marTop w:val="0"/>
              <w:marBottom w:val="0"/>
              <w:divBdr>
                <w:top w:val="none" w:sz="0" w:space="0" w:color="auto"/>
                <w:left w:val="none" w:sz="0" w:space="0" w:color="auto"/>
                <w:bottom w:val="none" w:sz="0" w:space="0" w:color="auto"/>
                <w:right w:val="none" w:sz="0" w:space="0" w:color="auto"/>
              </w:divBdr>
              <w:divsChild>
                <w:div w:id="17168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20764">
      <w:bodyDiv w:val="1"/>
      <w:marLeft w:val="0"/>
      <w:marRight w:val="0"/>
      <w:marTop w:val="0"/>
      <w:marBottom w:val="0"/>
      <w:divBdr>
        <w:top w:val="none" w:sz="0" w:space="0" w:color="auto"/>
        <w:left w:val="none" w:sz="0" w:space="0" w:color="auto"/>
        <w:bottom w:val="none" w:sz="0" w:space="0" w:color="auto"/>
        <w:right w:val="none" w:sz="0" w:space="0" w:color="auto"/>
      </w:divBdr>
      <w:divsChild>
        <w:div w:id="664623898">
          <w:marLeft w:val="0"/>
          <w:marRight w:val="0"/>
          <w:marTop w:val="0"/>
          <w:marBottom w:val="0"/>
          <w:divBdr>
            <w:top w:val="none" w:sz="0" w:space="0" w:color="auto"/>
            <w:left w:val="none" w:sz="0" w:space="0" w:color="auto"/>
            <w:bottom w:val="none" w:sz="0" w:space="0" w:color="auto"/>
            <w:right w:val="none" w:sz="0" w:space="0" w:color="auto"/>
          </w:divBdr>
          <w:divsChild>
            <w:div w:id="2101683280">
              <w:marLeft w:val="0"/>
              <w:marRight w:val="0"/>
              <w:marTop w:val="0"/>
              <w:marBottom w:val="0"/>
              <w:divBdr>
                <w:top w:val="none" w:sz="0" w:space="0" w:color="auto"/>
                <w:left w:val="none" w:sz="0" w:space="0" w:color="auto"/>
                <w:bottom w:val="none" w:sz="0" w:space="0" w:color="auto"/>
                <w:right w:val="none" w:sz="0" w:space="0" w:color="auto"/>
              </w:divBdr>
              <w:divsChild>
                <w:div w:id="9064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2046">
      <w:bodyDiv w:val="1"/>
      <w:marLeft w:val="0"/>
      <w:marRight w:val="0"/>
      <w:marTop w:val="0"/>
      <w:marBottom w:val="0"/>
      <w:divBdr>
        <w:top w:val="none" w:sz="0" w:space="0" w:color="auto"/>
        <w:left w:val="none" w:sz="0" w:space="0" w:color="auto"/>
        <w:bottom w:val="none" w:sz="0" w:space="0" w:color="auto"/>
        <w:right w:val="none" w:sz="0" w:space="0" w:color="auto"/>
      </w:divBdr>
      <w:divsChild>
        <w:div w:id="468085314">
          <w:marLeft w:val="0"/>
          <w:marRight w:val="0"/>
          <w:marTop w:val="0"/>
          <w:marBottom w:val="0"/>
          <w:divBdr>
            <w:top w:val="none" w:sz="0" w:space="0" w:color="auto"/>
            <w:left w:val="none" w:sz="0" w:space="0" w:color="auto"/>
            <w:bottom w:val="none" w:sz="0" w:space="0" w:color="auto"/>
            <w:right w:val="none" w:sz="0" w:space="0" w:color="auto"/>
          </w:divBdr>
          <w:divsChild>
            <w:div w:id="1639796912">
              <w:marLeft w:val="0"/>
              <w:marRight w:val="0"/>
              <w:marTop w:val="0"/>
              <w:marBottom w:val="0"/>
              <w:divBdr>
                <w:top w:val="none" w:sz="0" w:space="0" w:color="auto"/>
                <w:left w:val="none" w:sz="0" w:space="0" w:color="auto"/>
                <w:bottom w:val="none" w:sz="0" w:space="0" w:color="auto"/>
                <w:right w:val="none" w:sz="0" w:space="0" w:color="auto"/>
              </w:divBdr>
              <w:divsChild>
                <w:div w:id="227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5733">
      <w:bodyDiv w:val="1"/>
      <w:marLeft w:val="0"/>
      <w:marRight w:val="0"/>
      <w:marTop w:val="0"/>
      <w:marBottom w:val="0"/>
      <w:divBdr>
        <w:top w:val="none" w:sz="0" w:space="0" w:color="auto"/>
        <w:left w:val="none" w:sz="0" w:space="0" w:color="auto"/>
        <w:bottom w:val="none" w:sz="0" w:space="0" w:color="auto"/>
        <w:right w:val="none" w:sz="0" w:space="0" w:color="auto"/>
      </w:divBdr>
      <w:divsChild>
        <w:div w:id="824123898">
          <w:marLeft w:val="0"/>
          <w:marRight w:val="0"/>
          <w:marTop w:val="0"/>
          <w:marBottom w:val="0"/>
          <w:divBdr>
            <w:top w:val="none" w:sz="0" w:space="0" w:color="auto"/>
            <w:left w:val="none" w:sz="0" w:space="0" w:color="auto"/>
            <w:bottom w:val="none" w:sz="0" w:space="0" w:color="auto"/>
            <w:right w:val="none" w:sz="0" w:space="0" w:color="auto"/>
          </w:divBdr>
          <w:divsChild>
            <w:div w:id="1291283214">
              <w:marLeft w:val="0"/>
              <w:marRight w:val="0"/>
              <w:marTop w:val="0"/>
              <w:marBottom w:val="0"/>
              <w:divBdr>
                <w:top w:val="none" w:sz="0" w:space="0" w:color="auto"/>
                <w:left w:val="none" w:sz="0" w:space="0" w:color="auto"/>
                <w:bottom w:val="none" w:sz="0" w:space="0" w:color="auto"/>
                <w:right w:val="none" w:sz="0" w:space="0" w:color="auto"/>
              </w:divBdr>
              <w:divsChild>
                <w:div w:id="1397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7682">
      <w:bodyDiv w:val="1"/>
      <w:marLeft w:val="0"/>
      <w:marRight w:val="0"/>
      <w:marTop w:val="0"/>
      <w:marBottom w:val="0"/>
      <w:divBdr>
        <w:top w:val="none" w:sz="0" w:space="0" w:color="auto"/>
        <w:left w:val="none" w:sz="0" w:space="0" w:color="auto"/>
        <w:bottom w:val="none" w:sz="0" w:space="0" w:color="auto"/>
        <w:right w:val="none" w:sz="0" w:space="0" w:color="auto"/>
      </w:divBdr>
      <w:divsChild>
        <w:div w:id="1984891745">
          <w:marLeft w:val="0"/>
          <w:marRight w:val="0"/>
          <w:marTop w:val="0"/>
          <w:marBottom w:val="0"/>
          <w:divBdr>
            <w:top w:val="none" w:sz="0" w:space="0" w:color="auto"/>
            <w:left w:val="none" w:sz="0" w:space="0" w:color="auto"/>
            <w:bottom w:val="none" w:sz="0" w:space="0" w:color="auto"/>
            <w:right w:val="none" w:sz="0" w:space="0" w:color="auto"/>
          </w:divBdr>
        </w:div>
      </w:divsChild>
    </w:div>
    <w:div w:id="486287056">
      <w:bodyDiv w:val="1"/>
      <w:marLeft w:val="0"/>
      <w:marRight w:val="0"/>
      <w:marTop w:val="0"/>
      <w:marBottom w:val="0"/>
      <w:divBdr>
        <w:top w:val="none" w:sz="0" w:space="0" w:color="auto"/>
        <w:left w:val="none" w:sz="0" w:space="0" w:color="auto"/>
        <w:bottom w:val="none" w:sz="0" w:space="0" w:color="auto"/>
        <w:right w:val="none" w:sz="0" w:space="0" w:color="auto"/>
      </w:divBdr>
      <w:divsChild>
        <w:div w:id="778916737">
          <w:marLeft w:val="0"/>
          <w:marRight w:val="0"/>
          <w:marTop w:val="0"/>
          <w:marBottom w:val="0"/>
          <w:divBdr>
            <w:top w:val="none" w:sz="0" w:space="0" w:color="auto"/>
            <w:left w:val="none" w:sz="0" w:space="0" w:color="auto"/>
            <w:bottom w:val="none" w:sz="0" w:space="0" w:color="auto"/>
            <w:right w:val="none" w:sz="0" w:space="0" w:color="auto"/>
          </w:divBdr>
          <w:divsChild>
            <w:div w:id="157766977">
              <w:marLeft w:val="0"/>
              <w:marRight w:val="0"/>
              <w:marTop w:val="0"/>
              <w:marBottom w:val="0"/>
              <w:divBdr>
                <w:top w:val="none" w:sz="0" w:space="0" w:color="auto"/>
                <w:left w:val="none" w:sz="0" w:space="0" w:color="auto"/>
                <w:bottom w:val="none" w:sz="0" w:space="0" w:color="auto"/>
                <w:right w:val="none" w:sz="0" w:space="0" w:color="auto"/>
              </w:divBdr>
              <w:divsChild>
                <w:div w:id="17812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5226">
      <w:bodyDiv w:val="1"/>
      <w:marLeft w:val="0"/>
      <w:marRight w:val="0"/>
      <w:marTop w:val="0"/>
      <w:marBottom w:val="0"/>
      <w:divBdr>
        <w:top w:val="none" w:sz="0" w:space="0" w:color="auto"/>
        <w:left w:val="none" w:sz="0" w:space="0" w:color="auto"/>
        <w:bottom w:val="none" w:sz="0" w:space="0" w:color="auto"/>
        <w:right w:val="none" w:sz="0" w:space="0" w:color="auto"/>
      </w:divBdr>
      <w:divsChild>
        <w:div w:id="860313363">
          <w:marLeft w:val="0"/>
          <w:marRight w:val="0"/>
          <w:marTop w:val="0"/>
          <w:marBottom w:val="0"/>
          <w:divBdr>
            <w:top w:val="none" w:sz="0" w:space="0" w:color="auto"/>
            <w:left w:val="none" w:sz="0" w:space="0" w:color="auto"/>
            <w:bottom w:val="none" w:sz="0" w:space="0" w:color="auto"/>
            <w:right w:val="none" w:sz="0" w:space="0" w:color="auto"/>
          </w:divBdr>
          <w:divsChild>
            <w:div w:id="544105967">
              <w:marLeft w:val="0"/>
              <w:marRight w:val="0"/>
              <w:marTop w:val="0"/>
              <w:marBottom w:val="0"/>
              <w:divBdr>
                <w:top w:val="none" w:sz="0" w:space="0" w:color="auto"/>
                <w:left w:val="none" w:sz="0" w:space="0" w:color="auto"/>
                <w:bottom w:val="none" w:sz="0" w:space="0" w:color="auto"/>
                <w:right w:val="none" w:sz="0" w:space="0" w:color="auto"/>
              </w:divBdr>
              <w:divsChild>
                <w:div w:id="1045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6842">
      <w:bodyDiv w:val="1"/>
      <w:marLeft w:val="0"/>
      <w:marRight w:val="0"/>
      <w:marTop w:val="0"/>
      <w:marBottom w:val="0"/>
      <w:divBdr>
        <w:top w:val="none" w:sz="0" w:space="0" w:color="auto"/>
        <w:left w:val="none" w:sz="0" w:space="0" w:color="auto"/>
        <w:bottom w:val="none" w:sz="0" w:space="0" w:color="auto"/>
        <w:right w:val="none" w:sz="0" w:space="0" w:color="auto"/>
      </w:divBdr>
      <w:divsChild>
        <w:div w:id="1977951285">
          <w:marLeft w:val="0"/>
          <w:marRight w:val="0"/>
          <w:marTop w:val="0"/>
          <w:marBottom w:val="0"/>
          <w:divBdr>
            <w:top w:val="none" w:sz="0" w:space="0" w:color="auto"/>
            <w:left w:val="none" w:sz="0" w:space="0" w:color="auto"/>
            <w:bottom w:val="none" w:sz="0" w:space="0" w:color="auto"/>
            <w:right w:val="none" w:sz="0" w:space="0" w:color="auto"/>
          </w:divBdr>
          <w:divsChild>
            <w:div w:id="1332564107">
              <w:marLeft w:val="0"/>
              <w:marRight w:val="0"/>
              <w:marTop w:val="0"/>
              <w:marBottom w:val="0"/>
              <w:divBdr>
                <w:top w:val="none" w:sz="0" w:space="0" w:color="auto"/>
                <w:left w:val="none" w:sz="0" w:space="0" w:color="auto"/>
                <w:bottom w:val="none" w:sz="0" w:space="0" w:color="auto"/>
                <w:right w:val="none" w:sz="0" w:space="0" w:color="auto"/>
              </w:divBdr>
              <w:divsChild>
                <w:div w:id="9454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1437">
      <w:bodyDiv w:val="1"/>
      <w:marLeft w:val="0"/>
      <w:marRight w:val="0"/>
      <w:marTop w:val="0"/>
      <w:marBottom w:val="0"/>
      <w:divBdr>
        <w:top w:val="none" w:sz="0" w:space="0" w:color="auto"/>
        <w:left w:val="none" w:sz="0" w:space="0" w:color="auto"/>
        <w:bottom w:val="none" w:sz="0" w:space="0" w:color="auto"/>
        <w:right w:val="none" w:sz="0" w:space="0" w:color="auto"/>
      </w:divBdr>
      <w:divsChild>
        <w:div w:id="1928419448">
          <w:marLeft w:val="0"/>
          <w:marRight w:val="0"/>
          <w:marTop w:val="0"/>
          <w:marBottom w:val="0"/>
          <w:divBdr>
            <w:top w:val="none" w:sz="0" w:space="0" w:color="auto"/>
            <w:left w:val="none" w:sz="0" w:space="0" w:color="auto"/>
            <w:bottom w:val="none" w:sz="0" w:space="0" w:color="auto"/>
            <w:right w:val="none" w:sz="0" w:space="0" w:color="auto"/>
          </w:divBdr>
        </w:div>
      </w:divsChild>
    </w:div>
    <w:div w:id="641272303">
      <w:bodyDiv w:val="1"/>
      <w:marLeft w:val="0"/>
      <w:marRight w:val="0"/>
      <w:marTop w:val="0"/>
      <w:marBottom w:val="0"/>
      <w:divBdr>
        <w:top w:val="none" w:sz="0" w:space="0" w:color="auto"/>
        <w:left w:val="none" w:sz="0" w:space="0" w:color="auto"/>
        <w:bottom w:val="none" w:sz="0" w:space="0" w:color="auto"/>
        <w:right w:val="none" w:sz="0" w:space="0" w:color="auto"/>
      </w:divBdr>
      <w:divsChild>
        <w:div w:id="261187942">
          <w:marLeft w:val="0"/>
          <w:marRight w:val="0"/>
          <w:marTop w:val="0"/>
          <w:marBottom w:val="0"/>
          <w:divBdr>
            <w:top w:val="none" w:sz="0" w:space="0" w:color="auto"/>
            <w:left w:val="none" w:sz="0" w:space="0" w:color="auto"/>
            <w:bottom w:val="none" w:sz="0" w:space="0" w:color="auto"/>
            <w:right w:val="none" w:sz="0" w:space="0" w:color="auto"/>
          </w:divBdr>
        </w:div>
      </w:divsChild>
    </w:div>
    <w:div w:id="701638828">
      <w:bodyDiv w:val="1"/>
      <w:marLeft w:val="0"/>
      <w:marRight w:val="0"/>
      <w:marTop w:val="0"/>
      <w:marBottom w:val="0"/>
      <w:divBdr>
        <w:top w:val="none" w:sz="0" w:space="0" w:color="auto"/>
        <w:left w:val="none" w:sz="0" w:space="0" w:color="auto"/>
        <w:bottom w:val="none" w:sz="0" w:space="0" w:color="auto"/>
        <w:right w:val="none" w:sz="0" w:space="0" w:color="auto"/>
      </w:divBdr>
      <w:divsChild>
        <w:div w:id="1570923081">
          <w:marLeft w:val="0"/>
          <w:marRight w:val="0"/>
          <w:marTop w:val="0"/>
          <w:marBottom w:val="0"/>
          <w:divBdr>
            <w:top w:val="none" w:sz="0" w:space="0" w:color="auto"/>
            <w:left w:val="none" w:sz="0" w:space="0" w:color="auto"/>
            <w:bottom w:val="none" w:sz="0" w:space="0" w:color="auto"/>
            <w:right w:val="none" w:sz="0" w:space="0" w:color="auto"/>
          </w:divBdr>
        </w:div>
      </w:divsChild>
    </w:div>
    <w:div w:id="712539794">
      <w:bodyDiv w:val="1"/>
      <w:marLeft w:val="0"/>
      <w:marRight w:val="0"/>
      <w:marTop w:val="0"/>
      <w:marBottom w:val="0"/>
      <w:divBdr>
        <w:top w:val="none" w:sz="0" w:space="0" w:color="auto"/>
        <w:left w:val="none" w:sz="0" w:space="0" w:color="auto"/>
        <w:bottom w:val="none" w:sz="0" w:space="0" w:color="auto"/>
        <w:right w:val="none" w:sz="0" w:space="0" w:color="auto"/>
      </w:divBdr>
      <w:divsChild>
        <w:div w:id="1801999130">
          <w:marLeft w:val="0"/>
          <w:marRight w:val="0"/>
          <w:marTop w:val="0"/>
          <w:marBottom w:val="0"/>
          <w:divBdr>
            <w:top w:val="none" w:sz="0" w:space="0" w:color="auto"/>
            <w:left w:val="none" w:sz="0" w:space="0" w:color="auto"/>
            <w:bottom w:val="none" w:sz="0" w:space="0" w:color="auto"/>
            <w:right w:val="none" w:sz="0" w:space="0" w:color="auto"/>
          </w:divBdr>
        </w:div>
      </w:divsChild>
    </w:div>
    <w:div w:id="718169998">
      <w:bodyDiv w:val="1"/>
      <w:marLeft w:val="0"/>
      <w:marRight w:val="0"/>
      <w:marTop w:val="0"/>
      <w:marBottom w:val="0"/>
      <w:divBdr>
        <w:top w:val="none" w:sz="0" w:space="0" w:color="auto"/>
        <w:left w:val="none" w:sz="0" w:space="0" w:color="auto"/>
        <w:bottom w:val="none" w:sz="0" w:space="0" w:color="auto"/>
        <w:right w:val="none" w:sz="0" w:space="0" w:color="auto"/>
      </w:divBdr>
      <w:divsChild>
        <w:div w:id="472524677">
          <w:marLeft w:val="0"/>
          <w:marRight w:val="0"/>
          <w:marTop w:val="0"/>
          <w:marBottom w:val="0"/>
          <w:divBdr>
            <w:top w:val="none" w:sz="0" w:space="0" w:color="auto"/>
            <w:left w:val="none" w:sz="0" w:space="0" w:color="auto"/>
            <w:bottom w:val="none" w:sz="0" w:space="0" w:color="auto"/>
            <w:right w:val="none" w:sz="0" w:space="0" w:color="auto"/>
          </w:divBdr>
        </w:div>
      </w:divsChild>
    </w:div>
    <w:div w:id="746656008">
      <w:bodyDiv w:val="1"/>
      <w:marLeft w:val="0"/>
      <w:marRight w:val="0"/>
      <w:marTop w:val="0"/>
      <w:marBottom w:val="0"/>
      <w:divBdr>
        <w:top w:val="none" w:sz="0" w:space="0" w:color="auto"/>
        <w:left w:val="none" w:sz="0" w:space="0" w:color="auto"/>
        <w:bottom w:val="none" w:sz="0" w:space="0" w:color="auto"/>
        <w:right w:val="none" w:sz="0" w:space="0" w:color="auto"/>
      </w:divBdr>
      <w:divsChild>
        <w:div w:id="2019694388">
          <w:marLeft w:val="0"/>
          <w:marRight w:val="0"/>
          <w:marTop w:val="0"/>
          <w:marBottom w:val="0"/>
          <w:divBdr>
            <w:top w:val="none" w:sz="0" w:space="0" w:color="auto"/>
            <w:left w:val="none" w:sz="0" w:space="0" w:color="auto"/>
            <w:bottom w:val="none" w:sz="0" w:space="0" w:color="auto"/>
            <w:right w:val="none" w:sz="0" w:space="0" w:color="auto"/>
          </w:divBdr>
          <w:divsChild>
            <w:div w:id="87191129">
              <w:marLeft w:val="0"/>
              <w:marRight w:val="0"/>
              <w:marTop w:val="0"/>
              <w:marBottom w:val="0"/>
              <w:divBdr>
                <w:top w:val="none" w:sz="0" w:space="0" w:color="auto"/>
                <w:left w:val="none" w:sz="0" w:space="0" w:color="auto"/>
                <w:bottom w:val="none" w:sz="0" w:space="0" w:color="auto"/>
                <w:right w:val="none" w:sz="0" w:space="0" w:color="auto"/>
              </w:divBdr>
              <w:divsChild>
                <w:div w:id="10257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2304">
      <w:bodyDiv w:val="1"/>
      <w:marLeft w:val="0"/>
      <w:marRight w:val="0"/>
      <w:marTop w:val="0"/>
      <w:marBottom w:val="0"/>
      <w:divBdr>
        <w:top w:val="none" w:sz="0" w:space="0" w:color="auto"/>
        <w:left w:val="none" w:sz="0" w:space="0" w:color="auto"/>
        <w:bottom w:val="none" w:sz="0" w:space="0" w:color="auto"/>
        <w:right w:val="none" w:sz="0" w:space="0" w:color="auto"/>
      </w:divBdr>
      <w:divsChild>
        <w:div w:id="1177504187">
          <w:marLeft w:val="0"/>
          <w:marRight w:val="0"/>
          <w:marTop w:val="0"/>
          <w:marBottom w:val="0"/>
          <w:divBdr>
            <w:top w:val="none" w:sz="0" w:space="0" w:color="auto"/>
            <w:left w:val="none" w:sz="0" w:space="0" w:color="auto"/>
            <w:bottom w:val="none" w:sz="0" w:space="0" w:color="auto"/>
            <w:right w:val="none" w:sz="0" w:space="0" w:color="auto"/>
          </w:divBdr>
          <w:divsChild>
            <w:div w:id="1146820424">
              <w:marLeft w:val="0"/>
              <w:marRight w:val="0"/>
              <w:marTop w:val="0"/>
              <w:marBottom w:val="0"/>
              <w:divBdr>
                <w:top w:val="none" w:sz="0" w:space="0" w:color="auto"/>
                <w:left w:val="none" w:sz="0" w:space="0" w:color="auto"/>
                <w:bottom w:val="none" w:sz="0" w:space="0" w:color="auto"/>
                <w:right w:val="none" w:sz="0" w:space="0" w:color="auto"/>
              </w:divBdr>
              <w:divsChild>
                <w:div w:id="15477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5990">
      <w:bodyDiv w:val="1"/>
      <w:marLeft w:val="0"/>
      <w:marRight w:val="0"/>
      <w:marTop w:val="0"/>
      <w:marBottom w:val="0"/>
      <w:divBdr>
        <w:top w:val="none" w:sz="0" w:space="0" w:color="auto"/>
        <w:left w:val="none" w:sz="0" w:space="0" w:color="auto"/>
        <w:bottom w:val="none" w:sz="0" w:space="0" w:color="auto"/>
        <w:right w:val="none" w:sz="0" w:space="0" w:color="auto"/>
      </w:divBdr>
      <w:divsChild>
        <w:div w:id="2102601175">
          <w:marLeft w:val="0"/>
          <w:marRight w:val="0"/>
          <w:marTop w:val="0"/>
          <w:marBottom w:val="0"/>
          <w:divBdr>
            <w:top w:val="none" w:sz="0" w:space="0" w:color="auto"/>
            <w:left w:val="none" w:sz="0" w:space="0" w:color="auto"/>
            <w:bottom w:val="none" w:sz="0" w:space="0" w:color="auto"/>
            <w:right w:val="none" w:sz="0" w:space="0" w:color="auto"/>
          </w:divBdr>
          <w:divsChild>
            <w:div w:id="1431848968">
              <w:marLeft w:val="0"/>
              <w:marRight w:val="0"/>
              <w:marTop w:val="0"/>
              <w:marBottom w:val="0"/>
              <w:divBdr>
                <w:top w:val="none" w:sz="0" w:space="0" w:color="auto"/>
                <w:left w:val="none" w:sz="0" w:space="0" w:color="auto"/>
                <w:bottom w:val="none" w:sz="0" w:space="0" w:color="auto"/>
                <w:right w:val="none" w:sz="0" w:space="0" w:color="auto"/>
              </w:divBdr>
              <w:divsChild>
                <w:div w:id="6582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8014">
      <w:bodyDiv w:val="1"/>
      <w:marLeft w:val="0"/>
      <w:marRight w:val="0"/>
      <w:marTop w:val="0"/>
      <w:marBottom w:val="0"/>
      <w:divBdr>
        <w:top w:val="none" w:sz="0" w:space="0" w:color="auto"/>
        <w:left w:val="none" w:sz="0" w:space="0" w:color="auto"/>
        <w:bottom w:val="none" w:sz="0" w:space="0" w:color="auto"/>
        <w:right w:val="none" w:sz="0" w:space="0" w:color="auto"/>
      </w:divBdr>
      <w:divsChild>
        <w:div w:id="1436243938">
          <w:marLeft w:val="0"/>
          <w:marRight w:val="0"/>
          <w:marTop w:val="0"/>
          <w:marBottom w:val="0"/>
          <w:divBdr>
            <w:top w:val="none" w:sz="0" w:space="0" w:color="auto"/>
            <w:left w:val="none" w:sz="0" w:space="0" w:color="auto"/>
            <w:bottom w:val="none" w:sz="0" w:space="0" w:color="auto"/>
            <w:right w:val="none" w:sz="0" w:space="0" w:color="auto"/>
          </w:divBdr>
          <w:divsChild>
            <w:div w:id="796139121">
              <w:marLeft w:val="0"/>
              <w:marRight w:val="0"/>
              <w:marTop w:val="0"/>
              <w:marBottom w:val="0"/>
              <w:divBdr>
                <w:top w:val="none" w:sz="0" w:space="0" w:color="auto"/>
                <w:left w:val="none" w:sz="0" w:space="0" w:color="auto"/>
                <w:bottom w:val="none" w:sz="0" w:space="0" w:color="auto"/>
                <w:right w:val="none" w:sz="0" w:space="0" w:color="auto"/>
              </w:divBdr>
              <w:divsChild>
                <w:div w:id="1083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7044">
      <w:bodyDiv w:val="1"/>
      <w:marLeft w:val="0"/>
      <w:marRight w:val="0"/>
      <w:marTop w:val="0"/>
      <w:marBottom w:val="0"/>
      <w:divBdr>
        <w:top w:val="none" w:sz="0" w:space="0" w:color="auto"/>
        <w:left w:val="none" w:sz="0" w:space="0" w:color="auto"/>
        <w:bottom w:val="none" w:sz="0" w:space="0" w:color="auto"/>
        <w:right w:val="none" w:sz="0" w:space="0" w:color="auto"/>
      </w:divBdr>
      <w:divsChild>
        <w:div w:id="2133282726">
          <w:marLeft w:val="0"/>
          <w:marRight w:val="0"/>
          <w:marTop w:val="0"/>
          <w:marBottom w:val="0"/>
          <w:divBdr>
            <w:top w:val="none" w:sz="0" w:space="0" w:color="auto"/>
            <w:left w:val="none" w:sz="0" w:space="0" w:color="auto"/>
            <w:bottom w:val="none" w:sz="0" w:space="0" w:color="auto"/>
            <w:right w:val="none" w:sz="0" w:space="0" w:color="auto"/>
          </w:divBdr>
          <w:divsChild>
            <w:div w:id="1731683128">
              <w:marLeft w:val="0"/>
              <w:marRight w:val="0"/>
              <w:marTop w:val="0"/>
              <w:marBottom w:val="0"/>
              <w:divBdr>
                <w:top w:val="none" w:sz="0" w:space="0" w:color="auto"/>
                <w:left w:val="none" w:sz="0" w:space="0" w:color="auto"/>
                <w:bottom w:val="none" w:sz="0" w:space="0" w:color="auto"/>
                <w:right w:val="none" w:sz="0" w:space="0" w:color="auto"/>
              </w:divBdr>
              <w:divsChild>
                <w:div w:id="19585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8976">
      <w:bodyDiv w:val="1"/>
      <w:marLeft w:val="0"/>
      <w:marRight w:val="0"/>
      <w:marTop w:val="0"/>
      <w:marBottom w:val="0"/>
      <w:divBdr>
        <w:top w:val="none" w:sz="0" w:space="0" w:color="auto"/>
        <w:left w:val="none" w:sz="0" w:space="0" w:color="auto"/>
        <w:bottom w:val="none" w:sz="0" w:space="0" w:color="auto"/>
        <w:right w:val="none" w:sz="0" w:space="0" w:color="auto"/>
      </w:divBdr>
      <w:divsChild>
        <w:div w:id="2055228389">
          <w:marLeft w:val="0"/>
          <w:marRight w:val="0"/>
          <w:marTop w:val="0"/>
          <w:marBottom w:val="0"/>
          <w:divBdr>
            <w:top w:val="none" w:sz="0" w:space="0" w:color="auto"/>
            <w:left w:val="none" w:sz="0" w:space="0" w:color="auto"/>
            <w:bottom w:val="none" w:sz="0" w:space="0" w:color="auto"/>
            <w:right w:val="none" w:sz="0" w:space="0" w:color="auto"/>
          </w:divBdr>
          <w:divsChild>
            <w:div w:id="1177773253">
              <w:marLeft w:val="0"/>
              <w:marRight w:val="0"/>
              <w:marTop w:val="0"/>
              <w:marBottom w:val="0"/>
              <w:divBdr>
                <w:top w:val="none" w:sz="0" w:space="0" w:color="auto"/>
                <w:left w:val="none" w:sz="0" w:space="0" w:color="auto"/>
                <w:bottom w:val="none" w:sz="0" w:space="0" w:color="auto"/>
                <w:right w:val="none" w:sz="0" w:space="0" w:color="auto"/>
              </w:divBdr>
              <w:divsChild>
                <w:div w:id="1617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3754">
      <w:bodyDiv w:val="1"/>
      <w:marLeft w:val="0"/>
      <w:marRight w:val="0"/>
      <w:marTop w:val="0"/>
      <w:marBottom w:val="0"/>
      <w:divBdr>
        <w:top w:val="none" w:sz="0" w:space="0" w:color="auto"/>
        <w:left w:val="none" w:sz="0" w:space="0" w:color="auto"/>
        <w:bottom w:val="none" w:sz="0" w:space="0" w:color="auto"/>
        <w:right w:val="none" w:sz="0" w:space="0" w:color="auto"/>
      </w:divBdr>
      <w:divsChild>
        <w:div w:id="2040157742">
          <w:marLeft w:val="0"/>
          <w:marRight w:val="0"/>
          <w:marTop w:val="0"/>
          <w:marBottom w:val="0"/>
          <w:divBdr>
            <w:top w:val="none" w:sz="0" w:space="0" w:color="auto"/>
            <w:left w:val="none" w:sz="0" w:space="0" w:color="auto"/>
            <w:bottom w:val="none" w:sz="0" w:space="0" w:color="auto"/>
            <w:right w:val="none" w:sz="0" w:space="0" w:color="auto"/>
          </w:divBdr>
          <w:divsChild>
            <w:div w:id="778374431">
              <w:marLeft w:val="0"/>
              <w:marRight w:val="0"/>
              <w:marTop w:val="0"/>
              <w:marBottom w:val="0"/>
              <w:divBdr>
                <w:top w:val="none" w:sz="0" w:space="0" w:color="auto"/>
                <w:left w:val="none" w:sz="0" w:space="0" w:color="auto"/>
                <w:bottom w:val="none" w:sz="0" w:space="0" w:color="auto"/>
                <w:right w:val="none" w:sz="0" w:space="0" w:color="auto"/>
              </w:divBdr>
              <w:divsChild>
                <w:div w:id="380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2376">
      <w:bodyDiv w:val="1"/>
      <w:marLeft w:val="0"/>
      <w:marRight w:val="0"/>
      <w:marTop w:val="0"/>
      <w:marBottom w:val="0"/>
      <w:divBdr>
        <w:top w:val="none" w:sz="0" w:space="0" w:color="auto"/>
        <w:left w:val="none" w:sz="0" w:space="0" w:color="auto"/>
        <w:bottom w:val="none" w:sz="0" w:space="0" w:color="auto"/>
        <w:right w:val="none" w:sz="0" w:space="0" w:color="auto"/>
      </w:divBdr>
      <w:divsChild>
        <w:div w:id="1470705455">
          <w:marLeft w:val="0"/>
          <w:marRight w:val="0"/>
          <w:marTop w:val="0"/>
          <w:marBottom w:val="0"/>
          <w:divBdr>
            <w:top w:val="none" w:sz="0" w:space="0" w:color="auto"/>
            <w:left w:val="none" w:sz="0" w:space="0" w:color="auto"/>
            <w:bottom w:val="none" w:sz="0" w:space="0" w:color="auto"/>
            <w:right w:val="none" w:sz="0" w:space="0" w:color="auto"/>
          </w:divBdr>
        </w:div>
      </w:divsChild>
    </w:div>
    <w:div w:id="942811181">
      <w:bodyDiv w:val="1"/>
      <w:marLeft w:val="0"/>
      <w:marRight w:val="0"/>
      <w:marTop w:val="0"/>
      <w:marBottom w:val="0"/>
      <w:divBdr>
        <w:top w:val="none" w:sz="0" w:space="0" w:color="auto"/>
        <w:left w:val="none" w:sz="0" w:space="0" w:color="auto"/>
        <w:bottom w:val="none" w:sz="0" w:space="0" w:color="auto"/>
        <w:right w:val="none" w:sz="0" w:space="0" w:color="auto"/>
      </w:divBdr>
      <w:divsChild>
        <w:div w:id="1170635873">
          <w:marLeft w:val="0"/>
          <w:marRight w:val="0"/>
          <w:marTop w:val="0"/>
          <w:marBottom w:val="0"/>
          <w:divBdr>
            <w:top w:val="none" w:sz="0" w:space="0" w:color="auto"/>
            <w:left w:val="none" w:sz="0" w:space="0" w:color="auto"/>
            <w:bottom w:val="none" w:sz="0" w:space="0" w:color="auto"/>
            <w:right w:val="none" w:sz="0" w:space="0" w:color="auto"/>
          </w:divBdr>
          <w:divsChild>
            <w:div w:id="1212764508">
              <w:marLeft w:val="0"/>
              <w:marRight w:val="0"/>
              <w:marTop w:val="0"/>
              <w:marBottom w:val="0"/>
              <w:divBdr>
                <w:top w:val="none" w:sz="0" w:space="0" w:color="auto"/>
                <w:left w:val="none" w:sz="0" w:space="0" w:color="auto"/>
                <w:bottom w:val="none" w:sz="0" w:space="0" w:color="auto"/>
                <w:right w:val="none" w:sz="0" w:space="0" w:color="auto"/>
              </w:divBdr>
              <w:divsChild>
                <w:div w:id="3488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8710">
      <w:bodyDiv w:val="1"/>
      <w:marLeft w:val="0"/>
      <w:marRight w:val="0"/>
      <w:marTop w:val="0"/>
      <w:marBottom w:val="0"/>
      <w:divBdr>
        <w:top w:val="none" w:sz="0" w:space="0" w:color="auto"/>
        <w:left w:val="none" w:sz="0" w:space="0" w:color="auto"/>
        <w:bottom w:val="none" w:sz="0" w:space="0" w:color="auto"/>
        <w:right w:val="none" w:sz="0" w:space="0" w:color="auto"/>
      </w:divBdr>
      <w:divsChild>
        <w:div w:id="1756783871">
          <w:marLeft w:val="0"/>
          <w:marRight w:val="0"/>
          <w:marTop w:val="0"/>
          <w:marBottom w:val="0"/>
          <w:divBdr>
            <w:top w:val="none" w:sz="0" w:space="0" w:color="auto"/>
            <w:left w:val="none" w:sz="0" w:space="0" w:color="auto"/>
            <w:bottom w:val="none" w:sz="0" w:space="0" w:color="auto"/>
            <w:right w:val="none" w:sz="0" w:space="0" w:color="auto"/>
          </w:divBdr>
        </w:div>
      </w:divsChild>
    </w:div>
    <w:div w:id="1002775238">
      <w:bodyDiv w:val="1"/>
      <w:marLeft w:val="0"/>
      <w:marRight w:val="0"/>
      <w:marTop w:val="0"/>
      <w:marBottom w:val="0"/>
      <w:divBdr>
        <w:top w:val="none" w:sz="0" w:space="0" w:color="auto"/>
        <w:left w:val="none" w:sz="0" w:space="0" w:color="auto"/>
        <w:bottom w:val="none" w:sz="0" w:space="0" w:color="auto"/>
        <w:right w:val="none" w:sz="0" w:space="0" w:color="auto"/>
      </w:divBdr>
      <w:divsChild>
        <w:div w:id="925112917">
          <w:marLeft w:val="0"/>
          <w:marRight w:val="0"/>
          <w:marTop w:val="0"/>
          <w:marBottom w:val="0"/>
          <w:divBdr>
            <w:top w:val="none" w:sz="0" w:space="0" w:color="auto"/>
            <w:left w:val="none" w:sz="0" w:space="0" w:color="auto"/>
            <w:bottom w:val="none" w:sz="0" w:space="0" w:color="auto"/>
            <w:right w:val="none" w:sz="0" w:space="0" w:color="auto"/>
          </w:divBdr>
          <w:divsChild>
            <w:div w:id="947203096">
              <w:marLeft w:val="0"/>
              <w:marRight w:val="0"/>
              <w:marTop w:val="0"/>
              <w:marBottom w:val="0"/>
              <w:divBdr>
                <w:top w:val="none" w:sz="0" w:space="0" w:color="auto"/>
                <w:left w:val="none" w:sz="0" w:space="0" w:color="auto"/>
                <w:bottom w:val="none" w:sz="0" w:space="0" w:color="auto"/>
                <w:right w:val="none" w:sz="0" w:space="0" w:color="auto"/>
              </w:divBdr>
              <w:divsChild>
                <w:div w:id="7739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4578">
      <w:bodyDiv w:val="1"/>
      <w:marLeft w:val="0"/>
      <w:marRight w:val="0"/>
      <w:marTop w:val="0"/>
      <w:marBottom w:val="0"/>
      <w:divBdr>
        <w:top w:val="none" w:sz="0" w:space="0" w:color="auto"/>
        <w:left w:val="none" w:sz="0" w:space="0" w:color="auto"/>
        <w:bottom w:val="none" w:sz="0" w:space="0" w:color="auto"/>
        <w:right w:val="none" w:sz="0" w:space="0" w:color="auto"/>
      </w:divBdr>
      <w:divsChild>
        <w:div w:id="1197816944">
          <w:marLeft w:val="0"/>
          <w:marRight w:val="0"/>
          <w:marTop w:val="0"/>
          <w:marBottom w:val="0"/>
          <w:divBdr>
            <w:top w:val="none" w:sz="0" w:space="0" w:color="auto"/>
            <w:left w:val="none" w:sz="0" w:space="0" w:color="auto"/>
            <w:bottom w:val="none" w:sz="0" w:space="0" w:color="auto"/>
            <w:right w:val="none" w:sz="0" w:space="0" w:color="auto"/>
          </w:divBdr>
          <w:divsChild>
            <w:div w:id="210728610">
              <w:marLeft w:val="0"/>
              <w:marRight w:val="0"/>
              <w:marTop w:val="0"/>
              <w:marBottom w:val="0"/>
              <w:divBdr>
                <w:top w:val="none" w:sz="0" w:space="0" w:color="auto"/>
                <w:left w:val="none" w:sz="0" w:space="0" w:color="auto"/>
                <w:bottom w:val="none" w:sz="0" w:space="0" w:color="auto"/>
                <w:right w:val="none" w:sz="0" w:space="0" w:color="auto"/>
              </w:divBdr>
              <w:divsChild>
                <w:div w:id="17559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0937">
      <w:bodyDiv w:val="1"/>
      <w:marLeft w:val="0"/>
      <w:marRight w:val="0"/>
      <w:marTop w:val="0"/>
      <w:marBottom w:val="0"/>
      <w:divBdr>
        <w:top w:val="none" w:sz="0" w:space="0" w:color="auto"/>
        <w:left w:val="none" w:sz="0" w:space="0" w:color="auto"/>
        <w:bottom w:val="none" w:sz="0" w:space="0" w:color="auto"/>
        <w:right w:val="none" w:sz="0" w:space="0" w:color="auto"/>
      </w:divBdr>
      <w:divsChild>
        <w:div w:id="2098402797">
          <w:marLeft w:val="0"/>
          <w:marRight w:val="0"/>
          <w:marTop w:val="0"/>
          <w:marBottom w:val="0"/>
          <w:divBdr>
            <w:top w:val="none" w:sz="0" w:space="0" w:color="auto"/>
            <w:left w:val="none" w:sz="0" w:space="0" w:color="auto"/>
            <w:bottom w:val="none" w:sz="0" w:space="0" w:color="auto"/>
            <w:right w:val="none" w:sz="0" w:space="0" w:color="auto"/>
          </w:divBdr>
          <w:divsChild>
            <w:div w:id="1518617311">
              <w:marLeft w:val="0"/>
              <w:marRight w:val="0"/>
              <w:marTop w:val="0"/>
              <w:marBottom w:val="0"/>
              <w:divBdr>
                <w:top w:val="none" w:sz="0" w:space="0" w:color="auto"/>
                <w:left w:val="none" w:sz="0" w:space="0" w:color="auto"/>
                <w:bottom w:val="none" w:sz="0" w:space="0" w:color="auto"/>
                <w:right w:val="none" w:sz="0" w:space="0" w:color="auto"/>
              </w:divBdr>
              <w:divsChild>
                <w:div w:id="12072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1441">
      <w:bodyDiv w:val="1"/>
      <w:marLeft w:val="0"/>
      <w:marRight w:val="0"/>
      <w:marTop w:val="0"/>
      <w:marBottom w:val="0"/>
      <w:divBdr>
        <w:top w:val="none" w:sz="0" w:space="0" w:color="auto"/>
        <w:left w:val="none" w:sz="0" w:space="0" w:color="auto"/>
        <w:bottom w:val="none" w:sz="0" w:space="0" w:color="auto"/>
        <w:right w:val="none" w:sz="0" w:space="0" w:color="auto"/>
      </w:divBdr>
      <w:divsChild>
        <w:div w:id="511147242">
          <w:marLeft w:val="0"/>
          <w:marRight w:val="0"/>
          <w:marTop w:val="0"/>
          <w:marBottom w:val="0"/>
          <w:divBdr>
            <w:top w:val="none" w:sz="0" w:space="0" w:color="auto"/>
            <w:left w:val="none" w:sz="0" w:space="0" w:color="auto"/>
            <w:bottom w:val="none" w:sz="0" w:space="0" w:color="auto"/>
            <w:right w:val="none" w:sz="0" w:space="0" w:color="auto"/>
          </w:divBdr>
          <w:divsChild>
            <w:div w:id="1818379843">
              <w:marLeft w:val="0"/>
              <w:marRight w:val="0"/>
              <w:marTop w:val="0"/>
              <w:marBottom w:val="0"/>
              <w:divBdr>
                <w:top w:val="none" w:sz="0" w:space="0" w:color="auto"/>
                <w:left w:val="none" w:sz="0" w:space="0" w:color="auto"/>
                <w:bottom w:val="none" w:sz="0" w:space="0" w:color="auto"/>
                <w:right w:val="none" w:sz="0" w:space="0" w:color="auto"/>
              </w:divBdr>
              <w:divsChild>
                <w:div w:id="11389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2162">
      <w:bodyDiv w:val="1"/>
      <w:marLeft w:val="0"/>
      <w:marRight w:val="0"/>
      <w:marTop w:val="0"/>
      <w:marBottom w:val="0"/>
      <w:divBdr>
        <w:top w:val="none" w:sz="0" w:space="0" w:color="auto"/>
        <w:left w:val="none" w:sz="0" w:space="0" w:color="auto"/>
        <w:bottom w:val="none" w:sz="0" w:space="0" w:color="auto"/>
        <w:right w:val="none" w:sz="0" w:space="0" w:color="auto"/>
      </w:divBdr>
      <w:divsChild>
        <w:div w:id="333260627">
          <w:marLeft w:val="0"/>
          <w:marRight w:val="0"/>
          <w:marTop w:val="0"/>
          <w:marBottom w:val="0"/>
          <w:divBdr>
            <w:top w:val="none" w:sz="0" w:space="0" w:color="auto"/>
            <w:left w:val="none" w:sz="0" w:space="0" w:color="auto"/>
            <w:bottom w:val="none" w:sz="0" w:space="0" w:color="auto"/>
            <w:right w:val="none" w:sz="0" w:space="0" w:color="auto"/>
          </w:divBdr>
        </w:div>
      </w:divsChild>
    </w:div>
    <w:div w:id="1166476946">
      <w:bodyDiv w:val="1"/>
      <w:marLeft w:val="0"/>
      <w:marRight w:val="0"/>
      <w:marTop w:val="0"/>
      <w:marBottom w:val="0"/>
      <w:divBdr>
        <w:top w:val="none" w:sz="0" w:space="0" w:color="auto"/>
        <w:left w:val="none" w:sz="0" w:space="0" w:color="auto"/>
        <w:bottom w:val="none" w:sz="0" w:space="0" w:color="auto"/>
        <w:right w:val="none" w:sz="0" w:space="0" w:color="auto"/>
      </w:divBdr>
      <w:divsChild>
        <w:div w:id="952906267">
          <w:marLeft w:val="0"/>
          <w:marRight w:val="0"/>
          <w:marTop w:val="0"/>
          <w:marBottom w:val="0"/>
          <w:divBdr>
            <w:top w:val="none" w:sz="0" w:space="0" w:color="auto"/>
            <w:left w:val="none" w:sz="0" w:space="0" w:color="auto"/>
            <w:bottom w:val="none" w:sz="0" w:space="0" w:color="auto"/>
            <w:right w:val="none" w:sz="0" w:space="0" w:color="auto"/>
          </w:divBdr>
          <w:divsChild>
            <w:div w:id="1212959110">
              <w:marLeft w:val="0"/>
              <w:marRight w:val="0"/>
              <w:marTop w:val="0"/>
              <w:marBottom w:val="0"/>
              <w:divBdr>
                <w:top w:val="none" w:sz="0" w:space="0" w:color="auto"/>
                <w:left w:val="none" w:sz="0" w:space="0" w:color="auto"/>
                <w:bottom w:val="none" w:sz="0" w:space="0" w:color="auto"/>
                <w:right w:val="none" w:sz="0" w:space="0" w:color="auto"/>
              </w:divBdr>
              <w:divsChild>
                <w:div w:id="12309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4186">
      <w:bodyDiv w:val="1"/>
      <w:marLeft w:val="0"/>
      <w:marRight w:val="0"/>
      <w:marTop w:val="0"/>
      <w:marBottom w:val="0"/>
      <w:divBdr>
        <w:top w:val="none" w:sz="0" w:space="0" w:color="auto"/>
        <w:left w:val="none" w:sz="0" w:space="0" w:color="auto"/>
        <w:bottom w:val="none" w:sz="0" w:space="0" w:color="auto"/>
        <w:right w:val="none" w:sz="0" w:space="0" w:color="auto"/>
      </w:divBdr>
      <w:divsChild>
        <w:div w:id="1082679331">
          <w:marLeft w:val="0"/>
          <w:marRight w:val="0"/>
          <w:marTop w:val="0"/>
          <w:marBottom w:val="0"/>
          <w:divBdr>
            <w:top w:val="none" w:sz="0" w:space="0" w:color="auto"/>
            <w:left w:val="none" w:sz="0" w:space="0" w:color="auto"/>
            <w:bottom w:val="none" w:sz="0" w:space="0" w:color="auto"/>
            <w:right w:val="none" w:sz="0" w:space="0" w:color="auto"/>
          </w:divBdr>
          <w:divsChild>
            <w:div w:id="2146386490">
              <w:marLeft w:val="0"/>
              <w:marRight w:val="0"/>
              <w:marTop w:val="0"/>
              <w:marBottom w:val="0"/>
              <w:divBdr>
                <w:top w:val="none" w:sz="0" w:space="0" w:color="auto"/>
                <w:left w:val="none" w:sz="0" w:space="0" w:color="auto"/>
                <w:bottom w:val="none" w:sz="0" w:space="0" w:color="auto"/>
                <w:right w:val="none" w:sz="0" w:space="0" w:color="auto"/>
              </w:divBdr>
              <w:divsChild>
                <w:div w:id="12329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7787">
      <w:bodyDiv w:val="1"/>
      <w:marLeft w:val="0"/>
      <w:marRight w:val="0"/>
      <w:marTop w:val="0"/>
      <w:marBottom w:val="0"/>
      <w:divBdr>
        <w:top w:val="none" w:sz="0" w:space="0" w:color="auto"/>
        <w:left w:val="none" w:sz="0" w:space="0" w:color="auto"/>
        <w:bottom w:val="none" w:sz="0" w:space="0" w:color="auto"/>
        <w:right w:val="none" w:sz="0" w:space="0" w:color="auto"/>
      </w:divBdr>
      <w:divsChild>
        <w:div w:id="1704793028">
          <w:marLeft w:val="0"/>
          <w:marRight w:val="0"/>
          <w:marTop w:val="0"/>
          <w:marBottom w:val="0"/>
          <w:divBdr>
            <w:top w:val="none" w:sz="0" w:space="0" w:color="auto"/>
            <w:left w:val="none" w:sz="0" w:space="0" w:color="auto"/>
            <w:bottom w:val="none" w:sz="0" w:space="0" w:color="auto"/>
            <w:right w:val="none" w:sz="0" w:space="0" w:color="auto"/>
          </w:divBdr>
          <w:divsChild>
            <w:div w:id="1165054327">
              <w:marLeft w:val="0"/>
              <w:marRight w:val="0"/>
              <w:marTop w:val="0"/>
              <w:marBottom w:val="0"/>
              <w:divBdr>
                <w:top w:val="none" w:sz="0" w:space="0" w:color="auto"/>
                <w:left w:val="none" w:sz="0" w:space="0" w:color="auto"/>
                <w:bottom w:val="none" w:sz="0" w:space="0" w:color="auto"/>
                <w:right w:val="none" w:sz="0" w:space="0" w:color="auto"/>
              </w:divBdr>
              <w:divsChild>
                <w:div w:id="11124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3007">
      <w:bodyDiv w:val="1"/>
      <w:marLeft w:val="0"/>
      <w:marRight w:val="0"/>
      <w:marTop w:val="0"/>
      <w:marBottom w:val="0"/>
      <w:divBdr>
        <w:top w:val="none" w:sz="0" w:space="0" w:color="auto"/>
        <w:left w:val="none" w:sz="0" w:space="0" w:color="auto"/>
        <w:bottom w:val="none" w:sz="0" w:space="0" w:color="auto"/>
        <w:right w:val="none" w:sz="0" w:space="0" w:color="auto"/>
      </w:divBdr>
      <w:divsChild>
        <w:div w:id="375083586">
          <w:marLeft w:val="0"/>
          <w:marRight w:val="0"/>
          <w:marTop w:val="0"/>
          <w:marBottom w:val="0"/>
          <w:divBdr>
            <w:top w:val="none" w:sz="0" w:space="0" w:color="auto"/>
            <w:left w:val="none" w:sz="0" w:space="0" w:color="auto"/>
            <w:bottom w:val="none" w:sz="0" w:space="0" w:color="auto"/>
            <w:right w:val="none" w:sz="0" w:space="0" w:color="auto"/>
          </w:divBdr>
        </w:div>
      </w:divsChild>
    </w:div>
    <w:div w:id="1323192364">
      <w:bodyDiv w:val="1"/>
      <w:marLeft w:val="0"/>
      <w:marRight w:val="0"/>
      <w:marTop w:val="0"/>
      <w:marBottom w:val="0"/>
      <w:divBdr>
        <w:top w:val="none" w:sz="0" w:space="0" w:color="auto"/>
        <w:left w:val="none" w:sz="0" w:space="0" w:color="auto"/>
        <w:bottom w:val="none" w:sz="0" w:space="0" w:color="auto"/>
        <w:right w:val="none" w:sz="0" w:space="0" w:color="auto"/>
      </w:divBdr>
      <w:divsChild>
        <w:div w:id="1800344119">
          <w:marLeft w:val="0"/>
          <w:marRight w:val="0"/>
          <w:marTop w:val="0"/>
          <w:marBottom w:val="0"/>
          <w:divBdr>
            <w:top w:val="none" w:sz="0" w:space="0" w:color="auto"/>
            <w:left w:val="none" w:sz="0" w:space="0" w:color="auto"/>
            <w:bottom w:val="none" w:sz="0" w:space="0" w:color="auto"/>
            <w:right w:val="none" w:sz="0" w:space="0" w:color="auto"/>
          </w:divBdr>
        </w:div>
      </w:divsChild>
    </w:div>
    <w:div w:id="1371418416">
      <w:bodyDiv w:val="1"/>
      <w:marLeft w:val="0"/>
      <w:marRight w:val="0"/>
      <w:marTop w:val="0"/>
      <w:marBottom w:val="0"/>
      <w:divBdr>
        <w:top w:val="none" w:sz="0" w:space="0" w:color="auto"/>
        <w:left w:val="none" w:sz="0" w:space="0" w:color="auto"/>
        <w:bottom w:val="none" w:sz="0" w:space="0" w:color="auto"/>
        <w:right w:val="none" w:sz="0" w:space="0" w:color="auto"/>
      </w:divBdr>
      <w:divsChild>
        <w:div w:id="1552421591">
          <w:marLeft w:val="0"/>
          <w:marRight w:val="0"/>
          <w:marTop w:val="0"/>
          <w:marBottom w:val="0"/>
          <w:divBdr>
            <w:top w:val="none" w:sz="0" w:space="0" w:color="auto"/>
            <w:left w:val="none" w:sz="0" w:space="0" w:color="auto"/>
            <w:bottom w:val="none" w:sz="0" w:space="0" w:color="auto"/>
            <w:right w:val="none" w:sz="0" w:space="0" w:color="auto"/>
          </w:divBdr>
          <w:divsChild>
            <w:div w:id="2018842605">
              <w:marLeft w:val="0"/>
              <w:marRight w:val="0"/>
              <w:marTop w:val="0"/>
              <w:marBottom w:val="0"/>
              <w:divBdr>
                <w:top w:val="none" w:sz="0" w:space="0" w:color="auto"/>
                <w:left w:val="none" w:sz="0" w:space="0" w:color="auto"/>
                <w:bottom w:val="none" w:sz="0" w:space="0" w:color="auto"/>
                <w:right w:val="none" w:sz="0" w:space="0" w:color="auto"/>
              </w:divBdr>
              <w:divsChild>
                <w:div w:id="84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6503">
      <w:bodyDiv w:val="1"/>
      <w:marLeft w:val="0"/>
      <w:marRight w:val="0"/>
      <w:marTop w:val="0"/>
      <w:marBottom w:val="0"/>
      <w:divBdr>
        <w:top w:val="none" w:sz="0" w:space="0" w:color="auto"/>
        <w:left w:val="none" w:sz="0" w:space="0" w:color="auto"/>
        <w:bottom w:val="none" w:sz="0" w:space="0" w:color="auto"/>
        <w:right w:val="none" w:sz="0" w:space="0" w:color="auto"/>
      </w:divBdr>
      <w:divsChild>
        <w:div w:id="396903217">
          <w:marLeft w:val="0"/>
          <w:marRight w:val="0"/>
          <w:marTop w:val="0"/>
          <w:marBottom w:val="0"/>
          <w:divBdr>
            <w:top w:val="none" w:sz="0" w:space="0" w:color="auto"/>
            <w:left w:val="none" w:sz="0" w:space="0" w:color="auto"/>
            <w:bottom w:val="none" w:sz="0" w:space="0" w:color="auto"/>
            <w:right w:val="none" w:sz="0" w:space="0" w:color="auto"/>
          </w:divBdr>
          <w:divsChild>
            <w:div w:id="335886224">
              <w:marLeft w:val="0"/>
              <w:marRight w:val="0"/>
              <w:marTop w:val="0"/>
              <w:marBottom w:val="0"/>
              <w:divBdr>
                <w:top w:val="none" w:sz="0" w:space="0" w:color="auto"/>
                <w:left w:val="none" w:sz="0" w:space="0" w:color="auto"/>
                <w:bottom w:val="none" w:sz="0" w:space="0" w:color="auto"/>
                <w:right w:val="none" w:sz="0" w:space="0" w:color="auto"/>
              </w:divBdr>
              <w:divsChild>
                <w:div w:id="772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677043">
          <w:marLeft w:val="0"/>
          <w:marRight w:val="0"/>
          <w:marTop w:val="0"/>
          <w:marBottom w:val="0"/>
          <w:divBdr>
            <w:top w:val="none" w:sz="0" w:space="0" w:color="auto"/>
            <w:left w:val="none" w:sz="0" w:space="0" w:color="auto"/>
            <w:bottom w:val="none" w:sz="0" w:space="0" w:color="auto"/>
            <w:right w:val="none" w:sz="0" w:space="0" w:color="auto"/>
          </w:divBdr>
          <w:divsChild>
            <w:div w:id="2120027462">
              <w:marLeft w:val="0"/>
              <w:marRight w:val="0"/>
              <w:marTop w:val="0"/>
              <w:marBottom w:val="0"/>
              <w:divBdr>
                <w:top w:val="none" w:sz="0" w:space="0" w:color="auto"/>
                <w:left w:val="none" w:sz="0" w:space="0" w:color="auto"/>
                <w:bottom w:val="none" w:sz="0" w:space="0" w:color="auto"/>
                <w:right w:val="none" w:sz="0" w:space="0" w:color="auto"/>
              </w:divBdr>
              <w:divsChild>
                <w:div w:id="640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0740">
      <w:bodyDiv w:val="1"/>
      <w:marLeft w:val="0"/>
      <w:marRight w:val="0"/>
      <w:marTop w:val="0"/>
      <w:marBottom w:val="0"/>
      <w:divBdr>
        <w:top w:val="none" w:sz="0" w:space="0" w:color="auto"/>
        <w:left w:val="none" w:sz="0" w:space="0" w:color="auto"/>
        <w:bottom w:val="none" w:sz="0" w:space="0" w:color="auto"/>
        <w:right w:val="none" w:sz="0" w:space="0" w:color="auto"/>
      </w:divBdr>
      <w:divsChild>
        <w:div w:id="734814984">
          <w:marLeft w:val="0"/>
          <w:marRight w:val="0"/>
          <w:marTop w:val="0"/>
          <w:marBottom w:val="0"/>
          <w:divBdr>
            <w:top w:val="none" w:sz="0" w:space="0" w:color="auto"/>
            <w:left w:val="none" w:sz="0" w:space="0" w:color="auto"/>
            <w:bottom w:val="none" w:sz="0" w:space="0" w:color="auto"/>
            <w:right w:val="none" w:sz="0" w:space="0" w:color="auto"/>
          </w:divBdr>
          <w:divsChild>
            <w:div w:id="1014040934">
              <w:marLeft w:val="0"/>
              <w:marRight w:val="0"/>
              <w:marTop w:val="0"/>
              <w:marBottom w:val="0"/>
              <w:divBdr>
                <w:top w:val="none" w:sz="0" w:space="0" w:color="auto"/>
                <w:left w:val="none" w:sz="0" w:space="0" w:color="auto"/>
                <w:bottom w:val="none" w:sz="0" w:space="0" w:color="auto"/>
                <w:right w:val="none" w:sz="0" w:space="0" w:color="auto"/>
              </w:divBdr>
              <w:divsChild>
                <w:div w:id="1470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0060">
      <w:bodyDiv w:val="1"/>
      <w:marLeft w:val="0"/>
      <w:marRight w:val="0"/>
      <w:marTop w:val="0"/>
      <w:marBottom w:val="0"/>
      <w:divBdr>
        <w:top w:val="none" w:sz="0" w:space="0" w:color="auto"/>
        <w:left w:val="none" w:sz="0" w:space="0" w:color="auto"/>
        <w:bottom w:val="none" w:sz="0" w:space="0" w:color="auto"/>
        <w:right w:val="none" w:sz="0" w:space="0" w:color="auto"/>
      </w:divBdr>
      <w:divsChild>
        <w:div w:id="1545409316">
          <w:marLeft w:val="0"/>
          <w:marRight w:val="0"/>
          <w:marTop w:val="0"/>
          <w:marBottom w:val="0"/>
          <w:divBdr>
            <w:top w:val="none" w:sz="0" w:space="0" w:color="auto"/>
            <w:left w:val="none" w:sz="0" w:space="0" w:color="auto"/>
            <w:bottom w:val="none" w:sz="0" w:space="0" w:color="auto"/>
            <w:right w:val="none" w:sz="0" w:space="0" w:color="auto"/>
          </w:divBdr>
          <w:divsChild>
            <w:div w:id="451479775">
              <w:marLeft w:val="0"/>
              <w:marRight w:val="0"/>
              <w:marTop w:val="0"/>
              <w:marBottom w:val="0"/>
              <w:divBdr>
                <w:top w:val="none" w:sz="0" w:space="0" w:color="auto"/>
                <w:left w:val="none" w:sz="0" w:space="0" w:color="auto"/>
                <w:bottom w:val="none" w:sz="0" w:space="0" w:color="auto"/>
                <w:right w:val="none" w:sz="0" w:space="0" w:color="auto"/>
              </w:divBdr>
              <w:divsChild>
                <w:div w:id="1030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7648">
      <w:bodyDiv w:val="1"/>
      <w:marLeft w:val="0"/>
      <w:marRight w:val="0"/>
      <w:marTop w:val="0"/>
      <w:marBottom w:val="0"/>
      <w:divBdr>
        <w:top w:val="none" w:sz="0" w:space="0" w:color="auto"/>
        <w:left w:val="none" w:sz="0" w:space="0" w:color="auto"/>
        <w:bottom w:val="none" w:sz="0" w:space="0" w:color="auto"/>
        <w:right w:val="none" w:sz="0" w:space="0" w:color="auto"/>
      </w:divBdr>
      <w:divsChild>
        <w:div w:id="1743411272">
          <w:marLeft w:val="0"/>
          <w:marRight w:val="0"/>
          <w:marTop w:val="0"/>
          <w:marBottom w:val="0"/>
          <w:divBdr>
            <w:top w:val="none" w:sz="0" w:space="0" w:color="auto"/>
            <w:left w:val="none" w:sz="0" w:space="0" w:color="auto"/>
            <w:bottom w:val="none" w:sz="0" w:space="0" w:color="auto"/>
            <w:right w:val="none" w:sz="0" w:space="0" w:color="auto"/>
          </w:divBdr>
        </w:div>
      </w:divsChild>
    </w:div>
    <w:div w:id="1471484146">
      <w:bodyDiv w:val="1"/>
      <w:marLeft w:val="0"/>
      <w:marRight w:val="0"/>
      <w:marTop w:val="0"/>
      <w:marBottom w:val="0"/>
      <w:divBdr>
        <w:top w:val="none" w:sz="0" w:space="0" w:color="auto"/>
        <w:left w:val="none" w:sz="0" w:space="0" w:color="auto"/>
        <w:bottom w:val="none" w:sz="0" w:space="0" w:color="auto"/>
        <w:right w:val="none" w:sz="0" w:space="0" w:color="auto"/>
      </w:divBdr>
      <w:divsChild>
        <w:div w:id="1785617683">
          <w:marLeft w:val="0"/>
          <w:marRight w:val="0"/>
          <w:marTop w:val="0"/>
          <w:marBottom w:val="0"/>
          <w:divBdr>
            <w:top w:val="none" w:sz="0" w:space="0" w:color="auto"/>
            <w:left w:val="none" w:sz="0" w:space="0" w:color="auto"/>
            <w:bottom w:val="none" w:sz="0" w:space="0" w:color="auto"/>
            <w:right w:val="none" w:sz="0" w:space="0" w:color="auto"/>
          </w:divBdr>
          <w:divsChild>
            <w:div w:id="910892530">
              <w:marLeft w:val="0"/>
              <w:marRight w:val="0"/>
              <w:marTop w:val="0"/>
              <w:marBottom w:val="0"/>
              <w:divBdr>
                <w:top w:val="none" w:sz="0" w:space="0" w:color="auto"/>
                <w:left w:val="none" w:sz="0" w:space="0" w:color="auto"/>
                <w:bottom w:val="none" w:sz="0" w:space="0" w:color="auto"/>
                <w:right w:val="none" w:sz="0" w:space="0" w:color="auto"/>
              </w:divBdr>
              <w:divsChild>
                <w:div w:id="13721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952">
      <w:bodyDiv w:val="1"/>
      <w:marLeft w:val="0"/>
      <w:marRight w:val="0"/>
      <w:marTop w:val="0"/>
      <w:marBottom w:val="0"/>
      <w:divBdr>
        <w:top w:val="none" w:sz="0" w:space="0" w:color="auto"/>
        <w:left w:val="none" w:sz="0" w:space="0" w:color="auto"/>
        <w:bottom w:val="none" w:sz="0" w:space="0" w:color="auto"/>
        <w:right w:val="none" w:sz="0" w:space="0" w:color="auto"/>
      </w:divBdr>
      <w:divsChild>
        <w:div w:id="1993832202">
          <w:marLeft w:val="0"/>
          <w:marRight w:val="0"/>
          <w:marTop w:val="0"/>
          <w:marBottom w:val="0"/>
          <w:divBdr>
            <w:top w:val="none" w:sz="0" w:space="0" w:color="auto"/>
            <w:left w:val="none" w:sz="0" w:space="0" w:color="auto"/>
            <w:bottom w:val="none" w:sz="0" w:space="0" w:color="auto"/>
            <w:right w:val="none" w:sz="0" w:space="0" w:color="auto"/>
          </w:divBdr>
        </w:div>
      </w:divsChild>
    </w:div>
    <w:div w:id="150142998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21">
          <w:marLeft w:val="0"/>
          <w:marRight w:val="0"/>
          <w:marTop w:val="0"/>
          <w:marBottom w:val="0"/>
          <w:divBdr>
            <w:top w:val="none" w:sz="0" w:space="0" w:color="auto"/>
            <w:left w:val="none" w:sz="0" w:space="0" w:color="auto"/>
            <w:bottom w:val="none" w:sz="0" w:space="0" w:color="auto"/>
            <w:right w:val="none" w:sz="0" w:space="0" w:color="auto"/>
          </w:divBdr>
          <w:divsChild>
            <w:div w:id="1526819986">
              <w:marLeft w:val="0"/>
              <w:marRight w:val="0"/>
              <w:marTop w:val="0"/>
              <w:marBottom w:val="0"/>
              <w:divBdr>
                <w:top w:val="none" w:sz="0" w:space="0" w:color="auto"/>
                <w:left w:val="none" w:sz="0" w:space="0" w:color="auto"/>
                <w:bottom w:val="none" w:sz="0" w:space="0" w:color="auto"/>
                <w:right w:val="none" w:sz="0" w:space="0" w:color="auto"/>
              </w:divBdr>
              <w:divsChild>
                <w:div w:id="20815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33475">
      <w:bodyDiv w:val="1"/>
      <w:marLeft w:val="0"/>
      <w:marRight w:val="0"/>
      <w:marTop w:val="0"/>
      <w:marBottom w:val="0"/>
      <w:divBdr>
        <w:top w:val="none" w:sz="0" w:space="0" w:color="auto"/>
        <w:left w:val="none" w:sz="0" w:space="0" w:color="auto"/>
        <w:bottom w:val="none" w:sz="0" w:space="0" w:color="auto"/>
        <w:right w:val="none" w:sz="0" w:space="0" w:color="auto"/>
      </w:divBdr>
      <w:divsChild>
        <w:div w:id="1667198452">
          <w:marLeft w:val="0"/>
          <w:marRight w:val="0"/>
          <w:marTop w:val="0"/>
          <w:marBottom w:val="0"/>
          <w:divBdr>
            <w:top w:val="none" w:sz="0" w:space="0" w:color="auto"/>
            <w:left w:val="none" w:sz="0" w:space="0" w:color="auto"/>
            <w:bottom w:val="none" w:sz="0" w:space="0" w:color="auto"/>
            <w:right w:val="none" w:sz="0" w:space="0" w:color="auto"/>
          </w:divBdr>
        </w:div>
      </w:divsChild>
    </w:div>
    <w:div w:id="1564952252">
      <w:bodyDiv w:val="1"/>
      <w:marLeft w:val="0"/>
      <w:marRight w:val="0"/>
      <w:marTop w:val="0"/>
      <w:marBottom w:val="0"/>
      <w:divBdr>
        <w:top w:val="none" w:sz="0" w:space="0" w:color="auto"/>
        <w:left w:val="none" w:sz="0" w:space="0" w:color="auto"/>
        <w:bottom w:val="none" w:sz="0" w:space="0" w:color="auto"/>
        <w:right w:val="none" w:sz="0" w:space="0" w:color="auto"/>
      </w:divBdr>
      <w:divsChild>
        <w:div w:id="1348285536">
          <w:marLeft w:val="0"/>
          <w:marRight w:val="0"/>
          <w:marTop w:val="0"/>
          <w:marBottom w:val="0"/>
          <w:divBdr>
            <w:top w:val="none" w:sz="0" w:space="0" w:color="auto"/>
            <w:left w:val="none" w:sz="0" w:space="0" w:color="auto"/>
            <w:bottom w:val="none" w:sz="0" w:space="0" w:color="auto"/>
            <w:right w:val="none" w:sz="0" w:space="0" w:color="auto"/>
          </w:divBdr>
          <w:divsChild>
            <w:div w:id="1417290810">
              <w:marLeft w:val="0"/>
              <w:marRight w:val="0"/>
              <w:marTop w:val="0"/>
              <w:marBottom w:val="0"/>
              <w:divBdr>
                <w:top w:val="none" w:sz="0" w:space="0" w:color="auto"/>
                <w:left w:val="none" w:sz="0" w:space="0" w:color="auto"/>
                <w:bottom w:val="none" w:sz="0" w:space="0" w:color="auto"/>
                <w:right w:val="none" w:sz="0" w:space="0" w:color="auto"/>
              </w:divBdr>
              <w:divsChild>
                <w:div w:id="2000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6624">
      <w:bodyDiv w:val="1"/>
      <w:marLeft w:val="0"/>
      <w:marRight w:val="0"/>
      <w:marTop w:val="0"/>
      <w:marBottom w:val="0"/>
      <w:divBdr>
        <w:top w:val="none" w:sz="0" w:space="0" w:color="auto"/>
        <w:left w:val="none" w:sz="0" w:space="0" w:color="auto"/>
        <w:bottom w:val="none" w:sz="0" w:space="0" w:color="auto"/>
        <w:right w:val="none" w:sz="0" w:space="0" w:color="auto"/>
      </w:divBdr>
      <w:divsChild>
        <w:div w:id="1415321517">
          <w:marLeft w:val="0"/>
          <w:marRight w:val="0"/>
          <w:marTop w:val="0"/>
          <w:marBottom w:val="0"/>
          <w:divBdr>
            <w:top w:val="none" w:sz="0" w:space="0" w:color="auto"/>
            <w:left w:val="none" w:sz="0" w:space="0" w:color="auto"/>
            <w:bottom w:val="none" w:sz="0" w:space="0" w:color="auto"/>
            <w:right w:val="none" w:sz="0" w:space="0" w:color="auto"/>
          </w:divBdr>
          <w:divsChild>
            <w:div w:id="298194914">
              <w:marLeft w:val="0"/>
              <w:marRight w:val="0"/>
              <w:marTop w:val="0"/>
              <w:marBottom w:val="0"/>
              <w:divBdr>
                <w:top w:val="none" w:sz="0" w:space="0" w:color="auto"/>
                <w:left w:val="none" w:sz="0" w:space="0" w:color="auto"/>
                <w:bottom w:val="none" w:sz="0" w:space="0" w:color="auto"/>
                <w:right w:val="none" w:sz="0" w:space="0" w:color="auto"/>
              </w:divBdr>
              <w:divsChild>
                <w:div w:id="14855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6126">
      <w:bodyDiv w:val="1"/>
      <w:marLeft w:val="0"/>
      <w:marRight w:val="0"/>
      <w:marTop w:val="0"/>
      <w:marBottom w:val="0"/>
      <w:divBdr>
        <w:top w:val="none" w:sz="0" w:space="0" w:color="auto"/>
        <w:left w:val="none" w:sz="0" w:space="0" w:color="auto"/>
        <w:bottom w:val="none" w:sz="0" w:space="0" w:color="auto"/>
        <w:right w:val="none" w:sz="0" w:space="0" w:color="auto"/>
      </w:divBdr>
      <w:divsChild>
        <w:div w:id="900604769">
          <w:marLeft w:val="0"/>
          <w:marRight w:val="0"/>
          <w:marTop w:val="0"/>
          <w:marBottom w:val="0"/>
          <w:divBdr>
            <w:top w:val="none" w:sz="0" w:space="0" w:color="auto"/>
            <w:left w:val="none" w:sz="0" w:space="0" w:color="auto"/>
            <w:bottom w:val="none" w:sz="0" w:space="0" w:color="auto"/>
            <w:right w:val="none" w:sz="0" w:space="0" w:color="auto"/>
          </w:divBdr>
        </w:div>
      </w:divsChild>
    </w:div>
    <w:div w:id="1601066604">
      <w:bodyDiv w:val="1"/>
      <w:marLeft w:val="0"/>
      <w:marRight w:val="0"/>
      <w:marTop w:val="0"/>
      <w:marBottom w:val="0"/>
      <w:divBdr>
        <w:top w:val="none" w:sz="0" w:space="0" w:color="auto"/>
        <w:left w:val="none" w:sz="0" w:space="0" w:color="auto"/>
        <w:bottom w:val="none" w:sz="0" w:space="0" w:color="auto"/>
        <w:right w:val="none" w:sz="0" w:space="0" w:color="auto"/>
      </w:divBdr>
      <w:divsChild>
        <w:div w:id="467167715">
          <w:marLeft w:val="0"/>
          <w:marRight w:val="0"/>
          <w:marTop w:val="0"/>
          <w:marBottom w:val="0"/>
          <w:divBdr>
            <w:top w:val="none" w:sz="0" w:space="0" w:color="auto"/>
            <w:left w:val="none" w:sz="0" w:space="0" w:color="auto"/>
            <w:bottom w:val="none" w:sz="0" w:space="0" w:color="auto"/>
            <w:right w:val="none" w:sz="0" w:space="0" w:color="auto"/>
          </w:divBdr>
          <w:divsChild>
            <w:div w:id="243536518">
              <w:marLeft w:val="0"/>
              <w:marRight w:val="0"/>
              <w:marTop w:val="0"/>
              <w:marBottom w:val="0"/>
              <w:divBdr>
                <w:top w:val="none" w:sz="0" w:space="0" w:color="auto"/>
                <w:left w:val="none" w:sz="0" w:space="0" w:color="auto"/>
                <w:bottom w:val="none" w:sz="0" w:space="0" w:color="auto"/>
                <w:right w:val="none" w:sz="0" w:space="0" w:color="auto"/>
              </w:divBdr>
              <w:divsChild>
                <w:div w:id="59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79122">
      <w:bodyDiv w:val="1"/>
      <w:marLeft w:val="0"/>
      <w:marRight w:val="0"/>
      <w:marTop w:val="0"/>
      <w:marBottom w:val="0"/>
      <w:divBdr>
        <w:top w:val="none" w:sz="0" w:space="0" w:color="auto"/>
        <w:left w:val="none" w:sz="0" w:space="0" w:color="auto"/>
        <w:bottom w:val="none" w:sz="0" w:space="0" w:color="auto"/>
        <w:right w:val="none" w:sz="0" w:space="0" w:color="auto"/>
      </w:divBdr>
      <w:divsChild>
        <w:div w:id="1456368336">
          <w:marLeft w:val="0"/>
          <w:marRight w:val="0"/>
          <w:marTop w:val="0"/>
          <w:marBottom w:val="0"/>
          <w:divBdr>
            <w:top w:val="none" w:sz="0" w:space="0" w:color="auto"/>
            <w:left w:val="none" w:sz="0" w:space="0" w:color="auto"/>
            <w:bottom w:val="none" w:sz="0" w:space="0" w:color="auto"/>
            <w:right w:val="none" w:sz="0" w:space="0" w:color="auto"/>
          </w:divBdr>
        </w:div>
      </w:divsChild>
    </w:div>
    <w:div w:id="1708096428">
      <w:bodyDiv w:val="1"/>
      <w:marLeft w:val="0"/>
      <w:marRight w:val="0"/>
      <w:marTop w:val="0"/>
      <w:marBottom w:val="0"/>
      <w:divBdr>
        <w:top w:val="none" w:sz="0" w:space="0" w:color="auto"/>
        <w:left w:val="none" w:sz="0" w:space="0" w:color="auto"/>
        <w:bottom w:val="none" w:sz="0" w:space="0" w:color="auto"/>
        <w:right w:val="none" w:sz="0" w:space="0" w:color="auto"/>
      </w:divBdr>
      <w:divsChild>
        <w:div w:id="183247770">
          <w:marLeft w:val="0"/>
          <w:marRight w:val="0"/>
          <w:marTop w:val="0"/>
          <w:marBottom w:val="0"/>
          <w:divBdr>
            <w:top w:val="none" w:sz="0" w:space="0" w:color="auto"/>
            <w:left w:val="none" w:sz="0" w:space="0" w:color="auto"/>
            <w:bottom w:val="none" w:sz="0" w:space="0" w:color="auto"/>
            <w:right w:val="none" w:sz="0" w:space="0" w:color="auto"/>
          </w:divBdr>
          <w:divsChild>
            <w:div w:id="470482974">
              <w:marLeft w:val="0"/>
              <w:marRight w:val="0"/>
              <w:marTop w:val="0"/>
              <w:marBottom w:val="0"/>
              <w:divBdr>
                <w:top w:val="none" w:sz="0" w:space="0" w:color="auto"/>
                <w:left w:val="none" w:sz="0" w:space="0" w:color="auto"/>
                <w:bottom w:val="none" w:sz="0" w:space="0" w:color="auto"/>
                <w:right w:val="none" w:sz="0" w:space="0" w:color="auto"/>
              </w:divBdr>
              <w:divsChild>
                <w:div w:id="2868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4982">
      <w:bodyDiv w:val="1"/>
      <w:marLeft w:val="0"/>
      <w:marRight w:val="0"/>
      <w:marTop w:val="0"/>
      <w:marBottom w:val="0"/>
      <w:divBdr>
        <w:top w:val="none" w:sz="0" w:space="0" w:color="auto"/>
        <w:left w:val="none" w:sz="0" w:space="0" w:color="auto"/>
        <w:bottom w:val="none" w:sz="0" w:space="0" w:color="auto"/>
        <w:right w:val="none" w:sz="0" w:space="0" w:color="auto"/>
      </w:divBdr>
      <w:divsChild>
        <w:div w:id="625359091">
          <w:marLeft w:val="0"/>
          <w:marRight w:val="0"/>
          <w:marTop w:val="0"/>
          <w:marBottom w:val="0"/>
          <w:divBdr>
            <w:top w:val="none" w:sz="0" w:space="0" w:color="auto"/>
            <w:left w:val="none" w:sz="0" w:space="0" w:color="auto"/>
            <w:bottom w:val="none" w:sz="0" w:space="0" w:color="auto"/>
            <w:right w:val="none" w:sz="0" w:space="0" w:color="auto"/>
          </w:divBdr>
        </w:div>
      </w:divsChild>
    </w:div>
    <w:div w:id="1756437144">
      <w:bodyDiv w:val="1"/>
      <w:marLeft w:val="0"/>
      <w:marRight w:val="0"/>
      <w:marTop w:val="0"/>
      <w:marBottom w:val="0"/>
      <w:divBdr>
        <w:top w:val="none" w:sz="0" w:space="0" w:color="auto"/>
        <w:left w:val="none" w:sz="0" w:space="0" w:color="auto"/>
        <w:bottom w:val="none" w:sz="0" w:space="0" w:color="auto"/>
        <w:right w:val="none" w:sz="0" w:space="0" w:color="auto"/>
      </w:divBdr>
      <w:divsChild>
        <w:div w:id="2031947499">
          <w:marLeft w:val="0"/>
          <w:marRight w:val="0"/>
          <w:marTop w:val="0"/>
          <w:marBottom w:val="0"/>
          <w:divBdr>
            <w:top w:val="none" w:sz="0" w:space="0" w:color="auto"/>
            <w:left w:val="none" w:sz="0" w:space="0" w:color="auto"/>
            <w:bottom w:val="none" w:sz="0" w:space="0" w:color="auto"/>
            <w:right w:val="none" w:sz="0" w:space="0" w:color="auto"/>
          </w:divBdr>
          <w:divsChild>
            <w:div w:id="2024672947">
              <w:marLeft w:val="0"/>
              <w:marRight w:val="0"/>
              <w:marTop w:val="0"/>
              <w:marBottom w:val="0"/>
              <w:divBdr>
                <w:top w:val="none" w:sz="0" w:space="0" w:color="auto"/>
                <w:left w:val="none" w:sz="0" w:space="0" w:color="auto"/>
                <w:bottom w:val="none" w:sz="0" w:space="0" w:color="auto"/>
                <w:right w:val="none" w:sz="0" w:space="0" w:color="auto"/>
              </w:divBdr>
              <w:divsChild>
                <w:div w:id="9902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4387">
      <w:bodyDiv w:val="1"/>
      <w:marLeft w:val="0"/>
      <w:marRight w:val="0"/>
      <w:marTop w:val="0"/>
      <w:marBottom w:val="0"/>
      <w:divBdr>
        <w:top w:val="none" w:sz="0" w:space="0" w:color="auto"/>
        <w:left w:val="none" w:sz="0" w:space="0" w:color="auto"/>
        <w:bottom w:val="none" w:sz="0" w:space="0" w:color="auto"/>
        <w:right w:val="none" w:sz="0" w:space="0" w:color="auto"/>
      </w:divBdr>
      <w:divsChild>
        <w:div w:id="336465300">
          <w:marLeft w:val="0"/>
          <w:marRight w:val="0"/>
          <w:marTop w:val="0"/>
          <w:marBottom w:val="0"/>
          <w:divBdr>
            <w:top w:val="none" w:sz="0" w:space="0" w:color="auto"/>
            <w:left w:val="none" w:sz="0" w:space="0" w:color="auto"/>
            <w:bottom w:val="none" w:sz="0" w:space="0" w:color="auto"/>
            <w:right w:val="none" w:sz="0" w:space="0" w:color="auto"/>
          </w:divBdr>
        </w:div>
      </w:divsChild>
    </w:div>
    <w:div w:id="1778065953">
      <w:bodyDiv w:val="1"/>
      <w:marLeft w:val="0"/>
      <w:marRight w:val="0"/>
      <w:marTop w:val="0"/>
      <w:marBottom w:val="0"/>
      <w:divBdr>
        <w:top w:val="none" w:sz="0" w:space="0" w:color="auto"/>
        <w:left w:val="none" w:sz="0" w:space="0" w:color="auto"/>
        <w:bottom w:val="none" w:sz="0" w:space="0" w:color="auto"/>
        <w:right w:val="none" w:sz="0" w:space="0" w:color="auto"/>
      </w:divBdr>
      <w:divsChild>
        <w:div w:id="1968851682">
          <w:marLeft w:val="0"/>
          <w:marRight w:val="0"/>
          <w:marTop w:val="0"/>
          <w:marBottom w:val="0"/>
          <w:divBdr>
            <w:top w:val="none" w:sz="0" w:space="0" w:color="auto"/>
            <w:left w:val="none" w:sz="0" w:space="0" w:color="auto"/>
            <w:bottom w:val="none" w:sz="0" w:space="0" w:color="auto"/>
            <w:right w:val="none" w:sz="0" w:space="0" w:color="auto"/>
          </w:divBdr>
          <w:divsChild>
            <w:div w:id="1506895265">
              <w:marLeft w:val="0"/>
              <w:marRight w:val="0"/>
              <w:marTop w:val="0"/>
              <w:marBottom w:val="0"/>
              <w:divBdr>
                <w:top w:val="none" w:sz="0" w:space="0" w:color="auto"/>
                <w:left w:val="none" w:sz="0" w:space="0" w:color="auto"/>
                <w:bottom w:val="none" w:sz="0" w:space="0" w:color="auto"/>
                <w:right w:val="none" w:sz="0" w:space="0" w:color="auto"/>
              </w:divBdr>
              <w:divsChild>
                <w:div w:id="12573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747">
      <w:bodyDiv w:val="1"/>
      <w:marLeft w:val="0"/>
      <w:marRight w:val="0"/>
      <w:marTop w:val="0"/>
      <w:marBottom w:val="0"/>
      <w:divBdr>
        <w:top w:val="none" w:sz="0" w:space="0" w:color="auto"/>
        <w:left w:val="none" w:sz="0" w:space="0" w:color="auto"/>
        <w:bottom w:val="none" w:sz="0" w:space="0" w:color="auto"/>
        <w:right w:val="none" w:sz="0" w:space="0" w:color="auto"/>
      </w:divBdr>
      <w:divsChild>
        <w:div w:id="614099531">
          <w:marLeft w:val="0"/>
          <w:marRight w:val="0"/>
          <w:marTop w:val="0"/>
          <w:marBottom w:val="0"/>
          <w:divBdr>
            <w:top w:val="none" w:sz="0" w:space="0" w:color="auto"/>
            <w:left w:val="none" w:sz="0" w:space="0" w:color="auto"/>
            <w:bottom w:val="none" w:sz="0" w:space="0" w:color="auto"/>
            <w:right w:val="none" w:sz="0" w:space="0" w:color="auto"/>
          </w:divBdr>
          <w:divsChild>
            <w:div w:id="1308851273">
              <w:marLeft w:val="0"/>
              <w:marRight w:val="0"/>
              <w:marTop w:val="0"/>
              <w:marBottom w:val="0"/>
              <w:divBdr>
                <w:top w:val="none" w:sz="0" w:space="0" w:color="auto"/>
                <w:left w:val="none" w:sz="0" w:space="0" w:color="auto"/>
                <w:bottom w:val="none" w:sz="0" w:space="0" w:color="auto"/>
                <w:right w:val="none" w:sz="0" w:space="0" w:color="auto"/>
              </w:divBdr>
              <w:divsChild>
                <w:div w:id="18309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1290">
      <w:bodyDiv w:val="1"/>
      <w:marLeft w:val="0"/>
      <w:marRight w:val="0"/>
      <w:marTop w:val="0"/>
      <w:marBottom w:val="0"/>
      <w:divBdr>
        <w:top w:val="none" w:sz="0" w:space="0" w:color="auto"/>
        <w:left w:val="none" w:sz="0" w:space="0" w:color="auto"/>
        <w:bottom w:val="none" w:sz="0" w:space="0" w:color="auto"/>
        <w:right w:val="none" w:sz="0" w:space="0" w:color="auto"/>
      </w:divBdr>
      <w:divsChild>
        <w:div w:id="47999460">
          <w:marLeft w:val="0"/>
          <w:marRight w:val="0"/>
          <w:marTop w:val="0"/>
          <w:marBottom w:val="0"/>
          <w:divBdr>
            <w:top w:val="none" w:sz="0" w:space="0" w:color="auto"/>
            <w:left w:val="none" w:sz="0" w:space="0" w:color="auto"/>
            <w:bottom w:val="none" w:sz="0" w:space="0" w:color="auto"/>
            <w:right w:val="none" w:sz="0" w:space="0" w:color="auto"/>
          </w:divBdr>
          <w:divsChild>
            <w:div w:id="1395158187">
              <w:marLeft w:val="0"/>
              <w:marRight w:val="0"/>
              <w:marTop w:val="0"/>
              <w:marBottom w:val="0"/>
              <w:divBdr>
                <w:top w:val="none" w:sz="0" w:space="0" w:color="auto"/>
                <w:left w:val="none" w:sz="0" w:space="0" w:color="auto"/>
                <w:bottom w:val="none" w:sz="0" w:space="0" w:color="auto"/>
                <w:right w:val="none" w:sz="0" w:space="0" w:color="auto"/>
              </w:divBdr>
              <w:divsChild>
                <w:div w:id="3725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5989">
      <w:bodyDiv w:val="1"/>
      <w:marLeft w:val="0"/>
      <w:marRight w:val="0"/>
      <w:marTop w:val="0"/>
      <w:marBottom w:val="0"/>
      <w:divBdr>
        <w:top w:val="none" w:sz="0" w:space="0" w:color="auto"/>
        <w:left w:val="none" w:sz="0" w:space="0" w:color="auto"/>
        <w:bottom w:val="none" w:sz="0" w:space="0" w:color="auto"/>
        <w:right w:val="none" w:sz="0" w:space="0" w:color="auto"/>
      </w:divBdr>
      <w:divsChild>
        <w:div w:id="1363751719">
          <w:marLeft w:val="0"/>
          <w:marRight w:val="0"/>
          <w:marTop w:val="0"/>
          <w:marBottom w:val="0"/>
          <w:divBdr>
            <w:top w:val="none" w:sz="0" w:space="0" w:color="auto"/>
            <w:left w:val="none" w:sz="0" w:space="0" w:color="auto"/>
            <w:bottom w:val="none" w:sz="0" w:space="0" w:color="auto"/>
            <w:right w:val="none" w:sz="0" w:space="0" w:color="auto"/>
          </w:divBdr>
          <w:divsChild>
            <w:div w:id="373697758">
              <w:marLeft w:val="0"/>
              <w:marRight w:val="0"/>
              <w:marTop w:val="0"/>
              <w:marBottom w:val="0"/>
              <w:divBdr>
                <w:top w:val="none" w:sz="0" w:space="0" w:color="auto"/>
                <w:left w:val="none" w:sz="0" w:space="0" w:color="auto"/>
                <w:bottom w:val="none" w:sz="0" w:space="0" w:color="auto"/>
                <w:right w:val="none" w:sz="0" w:space="0" w:color="auto"/>
              </w:divBdr>
              <w:divsChild>
                <w:div w:id="10875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4834">
      <w:bodyDiv w:val="1"/>
      <w:marLeft w:val="0"/>
      <w:marRight w:val="0"/>
      <w:marTop w:val="0"/>
      <w:marBottom w:val="0"/>
      <w:divBdr>
        <w:top w:val="none" w:sz="0" w:space="0" w:color="auto"/>
        <w:left w:val="none" w:sz="0" w:space="0" w:color="auto"/>
        <w:bottom w:val="none" w:sz="0" w:space="0" w:color="auto"/>
        <w:right w:val="none" w:sz="0" w:space="0" w:color="auto"/>
      </w:divBdr>
      <w:divsChild>
        <w:div w:id="26835022">
          <w:marLeft w:val="0"/>
          <w:marRight w:val="0"/>
          <w:marTop w:val="0"/>
          <w:marBottom w:val="0"/>
          <w:divBdr>
            <w:top w:val="none" w:sz="0" w:space="0" w:color="auto"/>
            <w:left w:val="none" w:sz="0" w:space="0" w:color="auto"/>
            <w:bottom w:val="none" w:sz="0" w:space="0" w:color="auto"/>
            <w:right w:val="none" w:sz="0" w:space="0" w:color="auto"/>
          </w:divBdr>
          <w:divsChild>
            <w:div w:id="1638684972">
              <w:marLeft w:val="0"/>
              <w:marRight w:val="0"/>
              <w:marTop w:val="0"/>
              <w:marBottom w:val="0"/>
              <w:divBdr>
                <w:top w:val="none" w:sz="0" w:space="0" w:color="auto"/>
                <w:left w:val="none" w:sz="0" w:space="0" w:color="auto"/>
                <w:bottom w:val="none" w:sz="0" w:space="0" w:color="auto"/>
                <w:right w:val="none" w:sz="0" w:space="0" w:color="auto"/>
              </w:divBdr>
              <w:divsChild>
                <w:div w:id="2816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0154">
      <w:bodyDiv w:val="1"/>
      <w:marLeft w:val="0"/>
      <w:marRight w:val="0"/>
      <w:marTop w:val="0"/>
      <w:marBottom w:val="0"/>
      <w:divBdr>
        <w:top w:val="none" w:sz="0" w:space="0" w:color="auto"/>
        <w:left w:val="none" w:sz="0" w:space="0" w:color="auto"/>
        <w:bottom w:val="none" w:sz="0" w:space="0" w:color="auto"/>
        <w:right w:val="none" w:sz="0" w:space="0" w:color="auto"/>
      </w:divBdr>
      <w:divsChild>
        <w:div w:id="257256812">
          <w:marLeft w:val="0"/>
          <w:marRight w:val="0"/>
          <w:marTop w:val="0"/>
          <w:marBottom w:val="0"/>
          <w:divBdr>
            <w:top w:val="none" w:sz="0" w:space="0" w:color="auto"/>
            <w:left w:val="none" w:sz="0" w:space="0" w:color="auto"/>
            <w:bottom w:val="none" w:sz="0" w:space="0" w:color="auto"/>
            <w:right w:val="none" w:sz="0" w:space="0" w:color="auto"/>
          </w:divBdr>
          <w:divsChild>
            <w:div w:id="85618820">
              <w:marLeft w:val="0"/>
              <w:marRight w:val="0"/>
              <w:marTop w:val="0"/>
              <w:marBottom w:val="0"/>
              <w:divBdr>
                <w:top w:val="none" w:sz="0" w:space="0" w:color="auto"/>
                <w:left w:val="none" w:sz="0" w:space="0" w:color="auto"/>
                <w:bottom w:val="none" w:sz="0" w:space="0" w:color="auto"/>
                <w:right w:val="none" w:sz="0" w:space="0" w:color="auto"/>
              </w:divBdr>
              <w:divsChild>
                <w:div w:id="1179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8176">
      <w:bodyDiv w:val="1"/>
      <w:marLeft w:val="0"/>
      <w:marRight w:val="0"/>
      <w:marTop w:val="0"/>
      <w:marBottom w:val="0"/>
      <w:divBdr>
        <w:top w:val="none" w:sz="0" w:space="0" w:color="auto"/>
        <w:left w:val="none" w:sz="0" w:space="0" w:color="auto"/>
        <w:bottom w:val="none" w:sz="0" w:space="0" w:color="auto"/>
        <w:right w:val="none" w:sz="0" w:space="0" w:color="auto"/>
      </w:divBdr>
      <w:divsChild>
        <w:div w:id="727843670">
          <w:marLeft w:val="0"/>
          <w:marRight w:val="0"/>
          <w:marTop w:val="0"/>
          <w:marBottom w:val="0"/>
          <w:divBdr>
            <w:top w:val="none" w:sz="0" w:space="0" w:color="auto"/>
            <w:left w:val="none" w:sz="0" w:space="0" w:color="auto"/>
            <w:bottom w:val="none" w:sz="0" w:space="0" w:color="auto"/>
            <w:right w:val="none" w:sz="0" w:space="0" w:color="auto"/>
          </w:divBdr>
          <w:divsChild>
            <w:div w:id="647168662">
              <w:marLeft w:val="0"/>
              <w:marRight w:val="0"/>
              <w:marTop w:val="0"/>
              <w:marBottom w:val="0"/>
              <w:divBdr>
                <w:top w:val="none" w:sz="0" w:space="0" w:color="auto"/>
                <w:left w:val="none" w:sz="0" w:space="0" w:color="auto"/>
                <w:bottom w:val="none" w:sz="0" w:space="0" w:color="auto"/>
                <w:right w:val="none" w:sz="0" w:space="0" w:color="auto"/>
              </w:divBdr>
              <w:divsChild>
                <w:div w:id="1067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1300">
      <w:bodyDiv w:val="1"/>
      <w:marLeft w:val="0"/>
      <w:marRight w:val="0"/>
      <w:marTop w:val="0"/>
      <w:marBottom w:val="0"/>
      <w:divBdr>
        <w:top w:val="none" w:sz="0" w:space="0" w:color="auto"/>
        <w:left w:val="none" w:sz="0" w:space="0" w:color="auto"/>
        <w:bottom w:val="none" w:sz="0" w:space="0" w:color="auto"/>
        <w:right w:val="none" w:sz="0" w:space="0" w:color="auto"/>
      </w:divBdr>
      <w:divsChild>
        <w:div w:id="611203736">
          <w:marLeft w:val="0"/>
          <w:marRight w:val="0"/>
          <w:marTop w:val="0"/>
          <w:marBottom w:val="0"/>
          <w:divBdr>
            <w:top w:val="none" w:sz="0" w:space="0" w:color="auto"/>
            <w:left w:val="none" w:sz="0" w:space="0" w:color="auto"/>
            <w:bottom w:val="none" w:sz="0" w:space="0" w:color="auto"/>
            <w:right w:val="none" w:sz="0" w:space="0" w:color="auto"/>
          </w:divBdr>
          <w:divsChild>
            <w:div w:id="350449583">
              <w:marLeft w:val="0"/>
              <w:marRight w:val="0"/>
              <w:marTop w:val="0"/>
              <w:marBottom w:val="0"/>
              <w:divBdr>
                <w:top w:val="none" w:sz="0" w:space="0" w:color="auto"/>
                <w:left w:val="none" w:sz="0" w:space="0" w:color="auto"/>
                <w:bottom w:val="none" w:sz="0" w:space="0" w:color="auto"/>
                <w:right w:val="none" w:sz="0" w:space="0" w:color="auto"/>
              </w:divBdr>
              <w:divsChild>
                <w:div w:id="1227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5803">
      <w:bodyDiv w:val="1"/>
      <w:marLeft w:val="0"/>
      <w:marRight w:val="0"/>
      <w:marTop w:val="0"/>
      <w:marBottom w:val="0"/>
      <w:divBdr>
        <w:top w:val="none" w:sz="0" w:space="0" w:color="auto"/>
        <w:left w:val="none" w:sz="0" w:space="0" w:color="auto"/>
        <w:bottom w:val="none" w:sz="0" w:space="0" w:color="auto"/>
        <w:right w:val="none" w:sz="0" w:space="0" w:color="auto"/>
      </w:divBdr>
      <w:divsChild>
        <w:div w:id="133984153">
          <w:marLeft w:val="0"/>
          <w:marRight w:val="0"/>
          <w:marTop w:val="0"/>
          <w:marBottom w:val="0"/>
          <w:divBdr>
            <w:top w:val="none" w:sz="0" w:space="0" w:color="auto"/>
            <w:left w:val="none" w:sz="0" w:space="0" w:color="auto"/>
            <w:bottom w:val="none" w:sz="0" w:space="0" w:color="auto"/>
            <w:right w:val="none" w:sz="0" w:space="0" w:color="auto"/>
          </w:divBdr>
        </w:div>
      </w:divsChild>
    </w:div>
    <w:div w:id="2046638119">
      <w:bodyDiv w:val="1"/>
      <w:marLeft w:val="0"/>
      <w:marRight w:val="0"/>
      <w:marTop w:val="0"/>
      <w:marBottom w:val="0"/>
      <w:divBdr>
        <w:top w:val="none" w:sz="0" w:space="0" w:color="auto"/>
        <w:left w:val="none" w:sz="0" w:space="0" w:color="auto"/>
        <w:bottom w:val="none" w:sz="0" w:space="0" w:color="auto"/>
        <w:right w:val="none" w:sz="0" w:space="0" w:color="auto"/>
      </w:divBdr>
      <w:divsChild>
        <w:div w:id="1505900744">
          <w:marLeft w:val="0"/>
          <w:marRight w:val="0"/>
          <w:marTop w:val="0"/>
          <w:marBottom w:val="0"/>
          <w:divBdr>
            <w:top w:val="none" w:sz="0" w:space="0" w:color="auto"/>
            <w:left w:val="none" w:sz="0" w:space="0" w:color="auto"/>
            <w:bottom w:val="none" w:sz="0" w:space="0" w:color="auto"/>
            <w:right w:val="none" w:sz="0" w:space="0" w:color="auto"/>
          </w:divBdr>
          <w:divsChild>
            <w:div w:id="482352699">
              <w:marLeft w:val="0"/>
              <w:marRight w:val="0"/>
              <w:marTop w:val="0"/>
              <w:marBottom w:val="0"/>
              <w:divBdr>
                <w:top w:val="none" w:sz="0" w:space="0" w:color="auto"/>
                <w:left w:val="none" w:sz="0" w:space="0" w:color="auto"/>
                <w:bottom w:val="none" w:sz="0" w:space="0" w:color="auto"/>
                <w:right w:val="none" w:sz="0" w:space="0" w:color="auto"/>
              </w:divBdr>
              <w:divsChild>
                <w:div w:id="7261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4621">
      <w:bodyDiv w:val="1"/>
      <w:marLeft w:val="0"/>
      <w:marRight w:val="0"/>
      <w:marTop w:val="0"/>
      <w:marBottom w:val="0"/>
      <w:divBdr>
        <w:top w:val="none" w:sz="0" w:space="0" w:color="auto"/>
        <w:left w:val="none" w:sz="0" w:space="0" w:color="auto"/>
        <w:bottom w:val="none" w:sz="0" w:space="0" w:color="auto"/>
        <w:right w:val="none" w:sz="0" w:space="0" w:color="auto"/>
      </w:divBdr>
      <w:divsChild>
        <w:div w:id="1704329573">
          <w:marLeft w:val="0"/>
          <w:marRight w:val="0"/>
          <w:marTop w:val="0"/>
          <w:marBottom w:val="0"/>
          <w:divBdr>
            <w:top w:val="none" w:sz="0" w:space="0" w:color="auto"/>
            <w:left w:val="none" w:sz="0" w:space="0" w:color="auto"/>
            <w:bottom w:val="none" w:sz="0" w:space="0" w:color="auto"/>
            <w:right w:val="none" w:sz="0" w:space="0" w:color="auto"/>
          </w:divBdr>
          <w:divsChild>
            <w:div w:id="1532458268">
              <w:marLeft w:val="0"/>
              <w:marRight w:val="0"/>
              <w:marTop w:val="0"/>
              <w:marBottom w:val="0"/>
              <w:divBdr>
                <w:top w:val="none" w:sz="0" w:space="0" w:color="auto"/>
                <w:left w:val="none" w:sz="0" w:space="0" w:color="auto"/>
                <w:bottom w:val="none" w:sz="0" w:space="0" w:color="auto"/>
                <w:right w:val="none" w:sz="0" w:space="0" w:color="auto"/>
              </w:divBdr>
              <w:divsChild>
                <w:div w:id="4132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8570">
      <w:bodyDiv w:val="1"/>
      <w:marLeft w:val="0"/>
      <w:marRight w:val="0"/>
      <w:marTop w:val="0"/>
      <w:marBottom w:val="0"/>
      <w:divBdr>
        <w:top w:val="none" w:sz="0" w:space="0" w:color="auto"/>
        <w:left w:val="none" w:sz="0" w:space="0" w:color="auto"/>
        <w:bottom w:val="none" w:sz="0" w:space="0" w:color="auto"/>
        <w:right w:val="none" w:sz="0" w:space="0" w:color="auto"/>
      </w:divBdr>
      <w:divsChild>
        <w:div w:id="1598169851">
          <w:marLeft w:val="0"/>
          <w:marRight w:val="0"/>
          <w:marTop w:val="0"/>
          <w:marBottom w:val="0"/>
          <w:divBdr>
            <w:top w:val="none" w:sz="0" w:space="0" w:color="auto"/>
            <w:left w:val="none" w:sz="0" w:space="0" w:color="auto"/>
            <w:bottom w:val="none" w:sz="0" w:space="0" w:color="auto"/>
            <w:right w:val="none" w:sz="0" w:space="0" w:color="auto"/>
          </w:divBdr>
        </w:div>
      </w:divsChild>
    </w:div>
    <w:div w:id="2141877908">
      <w:bodyDiv w:val="1"/>
      <w:marLeft w:val="0"/>
      <w:marRight w:val="0"/>
      <w:marTop w:val="0"/>
      <w:marBottom w:val="0"/>
      <w:divBdr>
        <w:top w:val="none" w:sz="0" w:space="0" w:color="auto"/>
        <w:left w:val="none" w:sz="0" w:space="0" w:color="auto"/>
        <w:bottom w:val="none" w:sz="0" w:space="0" w:color="auto"/>
        <w:right w:val="none" w:sz="0" w:space="0" w:color="auto"/>
      </w:divBdr>
      <w:divsChild>
        <w:div w:id="715355434">
          <w:marLeft w:val="0"/>
          <w:marRight w:val="0"/>
          <w:marTop w:val="0"/>
          <w:marBottom w:val="0"/>
          <w:divBdr>
            <w:top w:val="none" w:sz="0" w:space="0" w:color="auto"/>
            <w:left w:val="none" w:sz="0" w:space="0" w:color="auto"/>
            <w:bottom w:val="none" w:sz="0" w:space="0" w:color="auto"/>
            <w:right w:val="none" w:sz="0" w:space="0" w:color="auto"/>
          </w:divBdr>
          <w:divsChild>
            <w:div w:id="277566147">
              <w:marLeft w:val="0"/>
              <w:marRight w:val="0"/>
              <w:marTop w:val="0"/>
              <w:marBottom w:val="0"/>
              <w:divBdr>
                <w:top w:val="none" w:sz="0" w:space="0" w:color="auto"/>
                <w:left w:val="none" w:sz="0" w:space="0" w:color="auto"/>
                <w:bottom w:val="none" w:sz="0" w:space="0" w:color="auto"/>
                <w:right w:val="none" w:sz="0" w:space="0" w:color="auto"/>
              </w:divBdr>
              <w:divsChild>
                <w:div w:id="3159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isportal.jlab.org/jlabDocs/documents/versions/6944/download" TargetMode="External"/><Relationship Id="rId21" Type="http://schemas.openxmlformats.org/officeDocument/2006/relationships/hyperlink" Target="https://misportal.jlab.org/jlabDocs/documents/versions/6940/download" TargetMode="External"/><Relationship Id="rId34" Type="http://schemas.openxmlformats.org/officeDocument/2006/relationships/hyperlink" Target="https://misportal.jlab.org/jlabDocs/documents/versions/6966/download" TargetMode="External"/><Relationship Id="rId42" Type="http://schemas.openxmlformats.org/officeDocument/2006/relationships/hyperlink" Target="https://jlabdoc.jlab.org/docushare/dsweb/Get/Document-212158/C75%20Tuner%20prep%20checklist.bmp" TargetMode="External"/><Relationship Id="rId47" Type="http://schemas.openxmlformats.org/officeDocument/2006/relationships/hyperlink" Target="https://misportal.jlab.org/jlabDocs/documents/versions/105668/download" TargetMode="External"/><Relationship Id="rId50" Type="http://schemas.openxmlformats.org/officeDocument/2006/relationships/hyperlink" Target="https://misportal.jlab.org/jlabDocs/documents/versions/105716/download" TargetMode="External"/><Relationship Id="rId55" Type="http://schemas.openxmlformats.org/officeDocument/2006/relationships/hyperlink" Target="https://misportal.jlab.org/jlabDocs/documents/versions/105667/download" TargetMode="External"/><Relationship Id="rId63" Type="http://schemas.openxmlformats.org/officeDocument/2006/relationships/oleObject" Target="embeddings/oleObject1.bin"/><Relationship Id="rId68" Type="http://schemas.openxmlformats.org/officeDocument/2006/relationships/image" Target="media/image4.wmf"/><Relationship Id="rId76" Type="http://schemas.openxmlformats.org/officeDocument/2006/relationships/image" Target="media/image8.wmf"/><Relationship Id="rId84" Type="http://schemas.openxmlformats.org/officeDocument/2006/relationships/oleObject" Target="embeddings/oleObject10.bin"/><Relationship Id="rId89" Type="http://schemas.openxmlformats.org/officeDocument/2006/relationships/hyperlink" Target="https://misportal.jlab.org/jlabDocs/documents/versions/120381/download"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wmf"/><Relationship Id="rId92"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hyperlink" Target="https://misportal.jlab.org/jlabDocs/documents/versions/6575/download" TargetMode="External"/><Relationship Id="rId29" Type="http://schemas.openxmlformats.org/officeDocument/2006/relationships/hyperlink" Target="https://misportal.jlab.org/jlabDocs/documents/versions/6951/download" TargetMode="External"/><Relationship Id="rId11" Type="http://schemas.openxmlformats.org/officeDocument/2006/relationships/hyperlink" Target="https://misportal.jlab.org/jlabDocs/documents/versions/160750/download" TargetMode="External"/><Relationship Id="rId24" Type="http://schemas.openxmlformats.org/officeDocument/2006/relationships/hyperlink" Target="https://misportal.jlab.org/jlabDocs/documents/versions/6943/download" TargetMode="External"/><Relationship Id="rId32" Type="http://schemas.openxmlformats.org/officeDocument/2006/relationships/hyperlink" Target="https://misportal.jlab.org/jlabDocs/documents/versions/6958/download" TargetMode="External"/><Relationship Id="rId37" Type="http://schemas.openxmlformats.org/officeDocument/2006/relationships/hyperlink" Target="https://misportal.jlab.org/jlabDocs/documents/versions/7482/download" TargetMode="External"/><Relationship Id="rId40" Type="http://schemas.openxmlformats.org/officeDocument/2006/relationships/hyperlink" Target="https://jlabdoc.jlab.org/docushare/dsweb/Get/Document-212157/C75-01%20Cryomodule%20Magnetic%20Hygiene%20Executive%20Plan.docx" TargetMode="External"/><Relationship Id="rId45" Type="http://schemas.openxmlformats.org/officeDocument/2006/relationships/hyperlink" Target="https://misportal.jlab.org/jlabDocs/documents/versions/105667/download" TargetMode="External"/><Relationship Id="rId53" Type="http://schemas.openxmlformats.org/officeDocument/2006/relationships/hyperlink" Target="https://misportal.jlab.org/jlabDocs/documents/versions/158362/download" TargetMode="External"/><Relationship Id="rId58" Type="http://schemas.openxmlformats.org/officeDocument/2006/relationships/hyperlink" Target="https://jlabdoc.jlab.org/docushare/dsweb/Get/Document-212154/CP-C75-CU-RWRK-FTRT-R1.pdf" TargetMode="External"/><Relationship Id="rId66" Type="http://schemas.openxmlformats.org/officeDocument/2006/relationships/image" Target="media/image3.wmf"/><Relationship Id="rId74" Type="http://schemas.openxmlformats.org/officeDocument/2006/relationships/image" Target="media/image7.wmf"/><Relationship Id="rId79" Type="http://schemas.openxmlformats.org/officeDocument/2006/relationships/oleObject" Target="embeddings/oleObject8.bin"/><Relationship Id="rId87" Type="http://schemas.openxmlformats.org/officeDocument/2006/relationships/hyperlink" Target="https://jlabdoc.jlab.org/docushare/dsweb/Get/Document-211902/CP-C75-CU-TUNE-TUNC-R1.pdf" TargetMode="External"/><Relationship Id="rId5" Type="http://schemas.openxmlformats.org/officeDocument/2006/relationships/webSettings" Target="webSettings.xml"/><Relationship Id="rId61" Type="http://schemas.openxmlformats.org/officeDocument/2006/relationships/hyperlink" Target="https://misportal.jlab.org/jlabDocs/documents/versions/184753/download" TargetMode="External"/><Relationship Id="rId82" Type="http://schemas.openxmlformats.org/officeDocument/2006/relationships/hyperlink" Target="https://misportal.jlab.org/jlabDocs/documents/versions/6578/download" TargetMode="External"/><Relationship Id="rId90" Type="http://schemas.openxmlformats.org/officeDocument/2006/relationships/hyperlink" Target="https://misportal.jlab.org/jlabDocs/documents/versions/105716/download" TargetMode="External"/><Relationship Id="rId95" Type="http://schemas.openxmlformats.org/officeDocument/2006/relationships/image" Target="media/image15.png"/><Relationship Id="rId19" Type="http://schemas.openxmlformats.org/officeDocument/2006/relationships/hyperlink" Target="https://jlabdoc.jlab.org/docushare/dsweb/Get/Document-212152/CP-C75-CU-RWRK-TUNC-R1.pdf" TargetMode="External"/><Relationship Id="rId14" Type="http://schemas.openxmlformats.org/officeDocument/2006/relationships/hyperlink" Target="https://misportal.jlab.org/jlabDocs/documents/versions/6573/download" TargetMode="External"/><Relationship Id="rId22" Type="http://schemas.openxmlformats.org/officeDocument/2006/relationships/hyperlink" Target="https://misportal.jlab.org/jlabDocs/documents/versions/6941/download" TargetMode="External"/><Relationship Id="rId27" Type="http://schemas.openxmlformats.org/officeDocument/2006/relationships/hyperlink" Target="https://misportal.jlab.org/jlabDocs/documents/versions/6948/download" TargetMode="External"/><Relationship Id="rId30" Type="http://schemas.openxmlformats.org/officeDocument/2006/relationships/hyperlink" Target="https://misportal.jlab.org/jlabDocs/documents/versions/26408/download" TargetMode="External"/><Relationship Id="rId35" Type="http://schemas.openxmlformats.org/officeDocument/2006/relationships/hyperlink" Target="https://misportal.jlab.org/jlabDocs/documents/versions/6967/download" TargetMode="External"/><Relationship Id="rId43" Type="http://schemas.openxmlformats.org/officeDocument/2006/relationships/hyperlink" Target="https://misportal.jlab.org/jlabDocs/documents/versions/158362/download" TargetMode="External"/><Relationship Id="rId48" Type="http://schemas.openxmlformats.org/officeDocument/2006/relationships/hyperlink" Target="https://jlabdoc.jlab.org/docushare/dsweb/Get/Document-73225/SHIM%20DOC.bmp" TargetMode="External"/><Relationship Id="rId56" Type="http://schemas.openxmlformats.org/officeDocument/2006/relationships/hyperlink" Target="https://misportal.jlab.org/jlabDocs/documents/versions/105375/download" TargetMode="External"/><Relationship Id="rId64" Type="http://schemas.openxmlformats.org/officeDocument/2006/relationships/image" Target="media/image2.wmf"/><Relationship Id="rId69" Type="http://schemas.openxmlformats.org/officeDocument/2006/relationships/oleObject" Target="embeddings/oleObject4.bin"/><Relationship Id="rId77" Type="http://schemas.openxmlformats.org/officeDocument/2006/relationships/oleObject" Target="embeddings/oleObject7.bin"/><Relationship Id="rId100" Type="http://schemas.openxmlformats.org/officeDocument/2006/relationships/glossaryDocument" Target="glossary/document.xml"/><Relationship Id="rId8" Type="http://schemas.openxmlformats.org/officeDocument/2006/relationships/hyperlink" Target="https://misportal.jlab.org/jlabDocs/documents/versions/6565/download" TargetMode="External"/><Relationship Id="rId51" Type="http://schemas.openxmlformats.org/officeDocument/2006/relationships/hyperlink" Target="https://jlabdoc.jlab.org/docushare/dsweb/Get/Document-212157/C75-01%20Cryomodule%20Magnetic%20Hygiene%20Executive%20Plan.docx" TargetMode="External"/><Relationship Id="rId72" Type="http://schemas.openxmlformats.org/officeDocument/2006/relationships/oleObject" Target="embeddings/oleObject5.bin"/><Relationship Id="rId80" Type="http://schemas.openxmlformats.org/officeDocument/2006/relationships/image" Target="media/image10.wmf"/><Relationship Id="rId85" Type="http://schemas.openxmlformats.org/officeDocument/2006/relationships/image" Target="media/image12.png"/><Relationship Id="rId93" Type="http://schemas.openxmlformats.org/officeDocument/2006/relationships/oleObject" Target="embeddings/oleObject13.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sportal.jlab.org/jlabDocs/documents/versions/6562/download" TargetMode="External"/><Relationship Id="rId17" Type="http://schemas.openxmlformats.org/officeDocument/2006/relationships/hyperlink" Target="https://misportal.jlab.org/jlabDocs/documents/versions/6594/download" TargetMode="External"/><Relationship Id="rId25" Type="http://schemas.openxmlformats.org/officeDocument/2006/relationships/hyperlink" Target="https://misportal.jlab.org/jlabDocs/documents/versions/184754/download" TargetMode="External"/><Relationship Id="rId33" Type="http://schemas.openxmlformats.org/officeDocument/2006/relationships/hyperlink" Target="https://misportal.jlab.org/jlabDocs/documents/versions/6959/download" TargetMode="External"/><Relationship Id="rId38" Type="http://schemas.openxmlformats.org/officeDocument/2006/relationships/hyperlink" Target="https://misportal.jlab.org/jlabDocs/documents/versions/7483/download" TargetMode="External"/><Relationship Id="rId46" Type="http://schemas.openxmlformats.org/officeDocument/2006/relationships/hyperlink" Target="https://misportal.jlab.org/jlabDocs/documents/versions/105375/download" TargetMode="External"/><Relationship Id="rId59" Type="http://schemas.openxmlformats.org/officeDocument/2006/relationships/hyperlink" Target="https://jlabdoc.jlab.org/docushare/dsweb/Get/Document-212152/CP-C75-CU-RWRK-TUNC-R1.pdf" TargetMode="External"/><Relationship Id="rId67" Type="http://schemas.openxmlformats.org/officeDocument/2006/relationships/oleObject" Target="embeddings/oleObject3.bin"/><Relationship Id="rId20" Type="http://schemas.openxmlformats.org/officeDocument/2006/relationships/hyperlink" Target="https://jlabdoc.jlab.org/docushare/dsweb/Get/Document-212154/CP-C75-CU-RWRK-FTRT-R1.pdf" TargetMode="External"/><Relationship Id="rId41" Type="http://schemas.openxmlformats.org/officeDocument/2006/relationships/hyperlink" Target="https://jlabdoc.jlab.org/docushare/dsweb/Get/Document-212174/C75-01%20Magnetic%20Hygiene%20Record%20Spreadsheet.xlsx" TargetMode="External"/><Relationship Id="rId54" Type="http://schemas.openxmlformats.org/officeDocument/2006/relationships/hyperlink" Target="https://misportal.jlab.org/jlabDocs/documents/versions/105376/download" TargetMode="External"/><Relationship Id="rId62" Type="http://schemas.openxmlformats.org/officeDocument/2006/relationships/image" Target="media/image1.wmf"/><Relationship Id="rId70" Type="http://schemas.openxmlformats.org/officeDocument/2006/relationships/hyperlink" Target="https://jlabdoc.jlab.org/docushare/dsweb/Get/Document-73225/SHIM%20DOC.bmp" TargetMode="External"/><Relationship Id="rId75" Type="http://schemas.openxmlformats.org/officeDocument/2006/relationships/oleObject" Target="embeddings/oleObject6.bin"/><Relationship Id="rId83" Type="http://schemas.openxmlformats.org/officeDocument/2006/relationships/image" Target="media/image11.png"/><Relationship Id="rId88" Type="http://schemas.openxmlformats.org/officeDocument/2006/relationships/oleObject" Target="embeddings/oleObject12.bin"/><Relationship Id="rId91" Type="http://schemas.openxmlformats.org/officeDocument/2006/relationships/image" Target="media/image13.PNG"/><Relationship Id="rId96" Type="http://schemas.openxmlformats.org/officeDocument/2006/relationships/hyperlink" Target="https://misportal.jlab.org/jlabDocs/documents/versions/34580/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sportal.jlab.org/jlabDocs/documents/versions/6574/download" TargetMode="External"/><Relationship Id="rId23" Type="http://schemas.openxmlformats.org/officeDocument/2006/relationships/hyperlink" Target="https://misportal.jlab.org/jlabDocs/documents/versions/6942/download" TargetMode="External"/><Relationship Id="rId28" Type="http://schemas.openxmlformats.org/officeDocument/2006/relationships/hyperlink" Target="https://misportal.jlab.org/jlabDocs/documents/versions/6949/download" TargetMode="External"/><Relationship Id="rId36" Type="http://schemas.openxmlformats.org/officeDocument/2006/relationships/hyperlink" Target="https://misportal.jlab.org/jlabDocs/documents/versions/6976/download" TargetMode="External"/><Relationship Id="rId49" Type="http://schemas.openxmlformats.org/officeDocument/2006/relationships/hyperlink" Target="https://misportal.jlab.org/jlabDocs/documents/versions/6578/download" TargetMode="External"/><Relationship Id="rId57" Type="http://schemas.openxmlformats.org/officeDocument/2006/relationships/hyperlink" Target="https://misportal.jlab.org/jlabDocs/documents/versions/105668/download" TargetMode="External"/><Relationship Id="rId10" Type="http://schemas.openxmlformats.org/officeDocument/2006/relationships/hyperlink" Target="https://misportal.jlab.org/jlabDocs/documents/versions/120381/download" TargetMode="External"/><Relationship Id="rId31" Type="http://schemas.openxmlformats.org/officeDocument/2006/relationships/hyperlink" Target="https://misportal.jlab.org/jlabDocs/documents/versions/6957/download" TargetMode="External"/><Relationship Id="rId44" Type="http://schemas.openxmlformats.org/officeDocument/2006/relationships/hyperlink" Target="https://misportal.jlab.org/jlabDocs/documents/versions/105376/download" TargetMode="External"/><Relationship Id="rId52" Type="http://schemas.openxmlformats.org/officeDocument/2006/relationships/hyperlink" Target="https://jlabdoc.jlab.org/docushare/dsweb/Get/Document-212174/C75-01%20Magnetic%20Hygiene%20Record%20Spreadsheet.xlsx" TargetMode="External"/><Relationship Id="rId60" Type="http://schemas.openxmlformats.org/officeDocument/2006/relationships/hyperlink" Target="https://jlabdoc.jlab.org/docushare/dsweb/Get/Document-212158/C75%20Tuner%20prep%20checklist.bmp" TargetMode="External"/><Relationship Id="rId65" Type="http://schemas.openxmlformats.org/officeDocument/2006/relationships/oleObject" Target="embeddings/oleObject2.bin"/><Relationship Id="rId73" Type="http://schemas.openxmlformats.org/officeDocument/2006/relationships/image" Target="media/image6.png"/><Relationship Id="rId78" Type="http://schemas.openxmlformats.org/officeDocument/2006/relationships/image" Target="media/image9.wmf"/><Relationship Id="rId81" Type="http://schemas.openxmlformats.org/officeDocument/2006/relationships/oleObject" Target="embeddings/oleObject9.bin"/><Relationship Id="rId86" Type="http://schemas.openxmlformats.org/officeDocument/2006/relationships/oleObject" Target="embeddings/oleObject11.bin"/><Relationship Id="rId94" Type="http://schemas.openxmlformats.org/officeDocument/2006/relationships/hyperlink" Target="https://misportal.jlab.org/jlabDocs/documents/versions/160750/download"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sportal.jlab.org/jlabDocs/documents/versions/184753/download" TargetMode="External"/><Relationship Id="rId13" Type="http://schemas.openxmlformats.org/officeDocument/2006/relationships/hyperlink" Target="https://misportal.jlab.org/jlabDocs/documents/versions/6571/download" TargetMode="External"/><Relationship Id="rId18" Type="http://schemas.openxmlformats.org/officeDocument/2006/relationships/hyperlink" Target="https://jlabdoc.jlab.org/docushare/dsweb/Get/Document-211902/CP-C75-CU-TUNE-TUNC-R1.pdf" TargetMode="External"/><Relationship Id="rId39" Type="http://schemas.openxmlformats.org/officeDocument/2006/relationships/hyperlink" Target="https://misportal.jlab.org/jlabDocs/documents/versions/34580/downlo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115A35A770412EAE6DEDA781178565"/>
        <w:category>
          <w:name w:val="General"/>
          <w:gallery w:val="placeholder"/>
        </w:category>
        <w:types>
          <w:type w:val="bbPlcHdr"/>
        </w:types>
        <w:behaviors>
          <w:behavior w:val="content"/>
        </w:behaviors>
        <w:guid w:val="{25836AC5-8F50-4044-B95F-8516A40B5277}"/>
      </w:docPartPr>
      <w:docPartBody>
        <w:p w:rsidR="006436AF" w:rsidRDefault="002F45BC" w:rsidP="002F45BC">
          <w:pPr>
            <w:pStyle w:val="4D115A35A770412EAE6DEDA78117856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BC"/>
    <w:rsid w:val="002F45BC"/>
    <w:rsid w:val="006436AF"/>
    <w:rsid w:val="00B24EBD"/>
    <w:rsid w:val="00C7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5BC"/>
    <w:rPr>
      <w:color w:val="808080"/>
    </w:rPr>
  </w:style>
  <w:style w:type="paragraph" w:customStyle="1" w:styleId="4D115A35A770412EAE6DEDA781178565">
    <w:name w:val="4D115A35A770412EAE6DEDA781178565"/>
    <w:rsid w:val="002F4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E0A91-3CE9-4107-9E6F-239C51DE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2585</Words>
  <Characters>14739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 Samuels</dc:creator>
  <cp:lastModifiedBy>John Fischer</cp:lastModifiedBy>
  <cp:revision>2</cp:revision>
  <cp:lastPrinted>2022-08-24T19:39:00Z</cp:lastPrinted>
  <dcterms:created xsi:type="dcterms:W3CDTF">2024-11-11T14:05:00Z</dcterms:created>
  <dcterms:modified xsi:type="dcterms:W3CDTF">2024-11-11T14:05:00Z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