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7E0D3D94" w14:textId="77777777" w:rsidTr="6F1DB4C1">
        <w:trPr>
          <w:trHeight w:val="293"/>
        </w:trPr>
        <w:tc>
          <w:tcPr>
            <w:tcW w:w="998" w:type="pct"/>
          </w:tcPr>
          <w:p w14:paraId="7D958D55" w14:textId="25BD1FDC" w:rsidR="007D458D" w:rsidRPr="00D97B1C" w:rsidRDefault="00342726" w:rsidP="00D97B1C">
            <w:proofErr w:type="spellStart"/>
            <w:r>
              <w:t>MFT</w:t>
            </w:r>
            <w:r w:rsidR="007D458D" w:rsidRPr="00D97B1C">
              <w:t>Traveler</w:t>
            </w:r>
            <w:proofErr w:type="spellEnd"/>
            <w:r w:rsidR="007D458D" w:rsidRPr="00D97B1C">
              <w:t xml:space="preserve"> Title</w:t>
            </w:r>
          </w:p>
        </w:tc>
        <w:tc>
          <w:tcPr>
            <w:tcW w:w="4002" w:type="pct"/>
            <w:gridSpan w:val="4"/>
          </w:tcPr>
          <w:p w14:paraId="6D5C03DE" w14:textId="3D452FF0" w:rsidR="007D458D" w:rsidRPr="00D97B1C" w:rsidRDefault="0002538B" w:rsidP="00B77E77">
            <w:r>
              <w:t>EIC197 Crab Cavity</w:t>
            </w:r>
            <w:r w:rsidR="007B772F">
              <w:t xml:space="preserve"> Components Preparation </w:t>
            </w:r>
          </w:p>
        </w:tc>
      </w:tr>
      <w:tr w:rsidR="007D458D" w:rsidRPr="00D97B1C" w14:paraId="62BB0EB3" w14:textId="77777777" w:rsidTr="6F1DB4C1">
        <w:trPr>
          <w:trHeight w:val="293"/>
        </w:trPr>
        <w:tc>
          <w:tcPr>
            <w:tcW w:w="998" w:type="pct"/>
          </w:tcPr>
          <w:p w14:paraId="5D004030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DAB6127" w14:textId="6AA4023A" w:rsidR="007D458D" w:rsidRPr="00D97B1C" w:rsidRDefault="00C01D3C" w:rsidP="004E2892">
            <w:r>
              <w:t xml:space="preserve">This document captures the </w:t>
            </w:r>
            <w:r w:rsidR="00A328EB">
              <w:t xml:space="preserve">degreasing and </w:t>
            </w:r>
            <w:r w:rsidR="0002538B">
              <w:t>BCP</w:t>
            </w:r>
            <w:r w:rsidR="00A328EB">
              <w:t xml:space="preserve"> etching</w:t>
            </w:r>
            <w:r>
              <w:t xml:space="preserve"> of </w:t>
            </w:r>
            <w:r w:rsidR="0002538B">
              <w:t xml:space="preserve">cavity </w:t>
            </w:r>
            <w:r>
              <w:t>components</w:t>
            </w:r>
            <w:r w:rsidR="005A2724">
              <w:t>.</w:t>
            </w:r>
            <w:r w:rsidR="00CE4D7D">
              <w:t xml:space="preserve"> </w:t>
            </w:r>
          </w:p>
        </w:tc>
      </w:tr>
      <w:tr w:rsidR="007D458D" w:rsidRPr="00D97B1C" w14:paraId="34D8D031" w14:textId="77777777" w:rsidTr="6F1DB4C1">
        <w:trPr>
          <w:trHeight w:val="293"/>
        </w:trPr>
        <w:tc>
          <w:tcPr>
            <w:tcW w:w="998" w:type="pct"/>
          </w:tcPr>
          <w:p w14:paraId="3D2FDAD8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6FEB66EF" w14:textId="4CDAA59B" w:rsidR="007D458D" w:rsidRPr="00D97B1C" w:rsidRDefault="0002538B" w:rsidP="00A328EB">
            <w:r>
              <w:t>EIC197</w:t>
            </w:r>
            <w:r w:rsidR="00C01D3C">
              <w:t>-CHEM-</w:t>
            </w:r>
            <w:r w:rsidR="00F509E4">
              <w:t>COMP</w:t>
            </w:r>
            <w:r w:rsidR="00AD30E0">
              <w:t>-DEGR</w:t>
            </w:r>
          </w:p>
        </w:tc>
      </w:tr>
      <w:tr w:rsidR="00766F7D" w:rsidRPr="00D97B1C" w14:paraId="54AC707B" w14:textId="77777777" w:rsidTr="6F1DB4C1">
        <w:trPr>
          <w:trHeight w:val="293"/>
        </w:trPr>
        <w:tc>
          <w:tcPr>
            <w:tcW w:w="998" w:type="pct"/>
          </w:tcPr>
          <w:p w14:paraId="7CB7BAE5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F89CDE4" w14:textId="31406D5D" w:rsidR="00766F7D" w:rsidRPr="00D97B1C" w:rsidRDefault="00291ECA" w:rsidP="00D97B1C">
            <w:r>
              <w:t>R</w:t>
            </w:r>
            <w:r w:rsidR="0002538B">
              <w:t>1</w:t>
            </w:r>
          </w:p>
        </w:tc>
      </w:tr>
      <w:tr w:rsidR="00766F7D" w:rsidRPr="00D97B1C" w14:paraId="13332455" w14:textId="77777777" w:rsidTr="6F1DB4C1">
        <w:trPr>
          <w:trHeight w:val="293"/>
        </w:trPr>
        <w:tc>
          <w:tcPr>
            <w:tcW w:w="998" w:type="pct"/>
          </w:tcPr>
          <w:p w14:paraId="7663F18D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336AA60" w14:textId="5196D486" w:rsidR="00766F7D" w:rsidRPr="00D97B1C" w:rsidRDefault="0002538B" w:rsidP="0052412E">
            <w:r>
              <w:t>Michelle Oast</w:t>
            </w:r>
          </w:p>
        </w:tc>
      </w:tr>
      <w:tr w:rsidR="00766F7D" w:rsidRPr="00D97B1C" w14:paraId="77EBDCDA" w14:textId="77777777" w:rsidTr="6F1DB4C1">
        <w:trPr>
          <w:trHeight w:val="293"/>
        </w:trPr>
        <w:tc>
          <w:tcPr>
            <w:tcW w:w="998" w:type="pct"/>
          </w:tcPr>
          <w:p w14:paraId="2C05834F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A8B2A8A" w14:textId="724DBC25" w:rsidR="00766F7D" w:rsidRPr="00D97B1C" w:rsidRDefault="00000000" w:rsidP="00A328EB">
            <w:sdt>
              <w:sdtPr>
                <w:id w:val="534233298"/>
                <w:placeholder>
                  <w:docPart w:val="4105B88848044E12B962D4B47281A67A"/>
                </w:placeholder>
                <w:date w:fullDate="2025-03-2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02538B">
                  <w:t>24-Mar-25</w:t>
                </w:r>
              </w:sdtContent>
            </w:sdt>
          </w:p>
        </w:tc>
      </w:tr>
      <w:tr w:rsidR="00EA63EB" w:rsidRPr="00D97B1C" w14:paraId="46F2684D" w14:textId="77777777" w:rsidTr="6F1DB4C1">
        <w:trPr>
          <w:trHeight w:val="293"/>
        </w:trPr>
        <w:tc>
          <w:tcPr>
            <w:tcW w:w="998" w:type="pct"/>
          </w:tcPr>
          <w:p w14:paraId="2E84868A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2D2A32FA" w14:textId="7EA2F1A6" w:rsidR="00EA63EB" w:rsidRPr="00D97B1C" w:rsidRDefault="0002538B" w:rsidP="00D97B1C">
            <w:proofErr w:type="spellStart"/>
            <w:proofErr w:type="gramStart"/>
            <w:r>
              <w:t>Buttles,Weinmann</w:t>
            </w:r>
            <w:proofErr w:type="gramEnd"/>
            <w:r>
              <w:t>,forehand,kdavis</w:t>
            </w:r>
            <w:proofErr w:type="spellEnd"/>
          </w:p>
        </w:tc>
      </w:tr>
      <w:tr w:rsidR="00766F7D" w:rsidRPr="00D97B1C" w14:paraId="05FFE73A" w14:textId="77777777" w:rsidTr="6F1DB4C1">
        <w:trPr>
          <w:trHeight w:val="293"/>
        </w:trPr>
        <w:tc>
          <w:tcPr>
            <w:tcW w:w="998" w:type="pct"/>
          </w:tcPr>
          <w:p w14:paraId="5C9836C0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679495A" w14:textId="3F86B945" w:rsidR="00766F7D" w:rsidRPr="00D97B1C" w:rsidRDefault="0002538B" w:rsidP="00D97B1C">
            <w:proofErr w:type="spellStart"/>
            <w:proofErr w:type="gramStart"/>
            <w:r>
              <w:t>Carriere,aobrien</w:t>
            </w:r>
            <w:proofErr w:type="gramEnd"/>
            <w:r>
              <w:t>,fiedler</w:t>
            </w:r>
            <w:proofErr w:type="spellEnd"/>
          </w:p>
        </w:tc>
      </w:tr>
      <w:tr w:rsidR="009E7B59" w:rsidRPr="00D97B1C" w14:paraId="381B6CE9" w14:textId="77777777" w:rsidTr="6F1DB4C1">
        <w:trPr>
          <w:trHeight w:val="293"/>
        </w:trPr>
        <w:tc>
          <w:tcPr>
            <w:tcW w:w="998" w:type="pct"/>
          </w:tcPr>
          <w:p w14:paraId="45565444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1BEB9763" w14:textId="6F0E8757" w:rsidR="009E7B59" w:rsidRPr="00D97B1C" w:rsidRDefault="0002538B" w:rsidP="00D97B1C">
            <w:proofErr w:type="spellStart"/>
            <w:proofErr w:type="gramStart"/>
            <w:r>
              <w:t>Buttles,</w:t>
            </w:r>
            <w:r w:rsidR="004C5A1A">
              <w:t>w</w:t>
            </w:r>
            <w:r>
              <w:t>einmann</w:t>
            </w:r>
            <w:proofErr w:type="gramEnd"/>
            <w:r>
              <w:t>,carriere,aobrien</w:t>
            </w:r>
            <w:proofErr w:type="spellEnd"/>
          </w:p>
        </w:tc>
      </w:tr>
      <w:tr w:rsidR="007D6073" w:rsidRPr="00D97B1C" w14:paraId="653FE2A0" w14:textId="77777777" w:rsidTr="6F1DB4C1">
        <w:trPr>
          <w:trHeight w:val="293"/>
        </w:trPr>
        <w:tc>
          <w:tcPr>
            <w:tcW w:w="998" w:type="pct"/>
          </w:tcPr>
          <w:p w14:paraId="0F2DE61D" w14:textId="03181633" w:rsidR="007D6073" w:rsidRPr="00D97B1C" w:rsidRDefault="007D6073" w:rsidP="007D6073">
            <w:r w:rsidRPr="00D97B1C">
              <w:t>Approval Names</w:t>
            </w:r>
          </w:p>
        </w:tc>
        <w:tc>
          <w:tcPr>
            <w:tcW w:w="1001" w:type="pct"/>
          </w:tcPr>
          <w:p w14:paraId="6EE1943D" w14:textId="10F7C7E3" w:rsidR="007D6073" w:rsidRPr="00D97B1C" w:rsidRDefault="0002538B" w:rsidP="007D6073">
            <w:r>
              <w:t>M. Oast</w:t>
            </w:r>
          </w:p>
        </w:tc>
        <w:tc>
          <w:tcPr>
            <w:tcW w:w="1000" w:type="pct"/>
          </w:tcPr>
          <w:p w14:paraId="5F00E0B8" w14:textId="5CD58A52" w:rsidR="007D6073" w:rsidRDefault="0002538B" w:rsidP="007D6073">
            <w:r>
              <w:t>R. Fiedler</w:t>
            </w:r>
          </w:p>
        </w:tc>
        <w:tc>
          <w:tcPr>
            <w:tcW w:w="1000" w:type="pct"/>
          </w:tcPr>
          <w:p w14:paraId="3FB9D6B9" w14:textId="3927A381" w:rsidR="007D6073" w:rsidRDefault="0002538B" w:rsidP="007D6073">
            <w:r>
              <w:t>P. Carriere</w:t>
            </w:r>
          </w:p>
        </w:tc>
        <w:tc>
          <w:tcPr>
            <w:tcW w:w="1001" w:type="pct"/>
          </w:tcPr>
          <w:p w14:paraId="576F55EA" w14:textId="26A534F0" w:rsidR="007D6073" w:rsidRPr="00D97B1C" w:rsidRDefault="0002538B">
            <w:r>
              <w:t>J. Buttles</w:t>
            </w:r>
          </w:p>
        </w:tc>
      </w:tr>
      <w:tr w:rsidR="007D6073" w:rsidRPr="00D97B1C" w14:paraId="610F6F64" w14:textId="77777777" w:rsidTr="6F1DB4C1">
        <w:trPr>
          <w:trHeight w:val="293"/>
        </w:trPr>
        <w:tc>
          <w:tcPr>
            <w:tcW w:w="998" w:type="pct"/>
          </w:tcPr>
          <w:p w14:paraId="5EE5EE30" w14:textId="04E4D3C8" w:rsidR="007D6073" w:rsidRPr="00D97B1C" w:rsidRDefault="007D6073" w:rsidP="007D6073">
            <w:r>
              <w:t>Approval Signatures</w:t>
            </w:r>
          </w:p>
        </w:tc>
        <w:tc>
          <w:tcPr>
            <w:tcW w:w="1001" w:type="pct"/>
          </w:tcPr>
          <w:p w14:paraId="35EF8E04" w14:textId="77777777" w:rsidR="007D6073" w:rsidRPr="00D97B1C" w:rsidRDefault="007D6073" w:rsidP="007D6073"/>
        </w:tc>
        <w:tc>
          <w:tcPr>
            <w:tcW w:w="1000" w:type="pct"/>
          </w:tcPr>
          <w:p w14:paraId="4227FC7B" w14:textId="77777777" w:rsidR="007D6073" w:rsidRPr="00D97B1C" w:rsidRDefault="007D6073" w:rsidP="007D6073"/>
        </w:tc>
        <w:tc>
          <w:tcPr>
            <w:tcW w:w="1000" w:type="pct"/>
          </w:tcPr>
          <w:p w14:paraId="130DCA09" w14:textId="77777777" w:rsidR="007D6073" w:rsidRPr="00D97B1C" w:rsidRDefault="007D6073" w:rsidP="007D6073"/>
        </w:tc>
        <w:tc>
          <w:tcPr>
            <w:tcW w:w="1001" w:type="pct"/>
          </w:tcPr>
          <w:p w14:paraId="130C7C76" w14:textId="6E60713B" w:rsidR="007D6073" w:rsidRPr="00D97B1C" w:rsidRDefault="007D6073" w:rsidP="007D6073"/>
        </w:tc>
      </w:tr>
      <w:tr w:rsidR="007D6073" w:rsidRPr="00D97B1C" w14:paraId="6248ED53" w14:textId="77777777" w:rsidTr="6F1DB4C1">
        <w:trPr>
          <w:trHeight w:val="293"/>
        </w:trPr>
        <w:tc>
          <w:tcPr>
            <w:tcW w:w="998" w:type="pct"/>
          </w:tcPr>
          <w:p w14:paraId="283135D5" w14:textId="4875E85F" w:rsidR="007D6073" w:rsidRPr="00D97B1C" w:rsidRDefault="007D6073" w:rsidP="007D607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02EAF271" w14:textId="77777777" w:rsidR="007D6073" w:rsidRPr="00D97B1C" w:rsidRDefault="007D6073" w:rsidP="007D6073"/>
        </w:tc>
        <w:tc>
          <w:tcPr>
            <w:tcW w:w="1000" w:type="pct"/>
          </w:tcPr>
          <w:p w14:paraId="0A638629" w14:textId="77777777" w:rsidR="007D6073" w:rsidRPr="00D97B1C" w:rsidRDefault="007D6073" w:rsidP="007D6073"/>
        </w:tc>
        <w:tc>
          <w:tcPr>
            <w:tcW w:w="1000" w:type="pct"/>
          </w:tcPr>
          <w:p w14:paraId="271E93B6" w14:textId="77777777" w:rsidR="007D6073" w:rsidRPr="00D97B1C" w:rsidRDefault="007D6073" w:rsidP="007D6073"/>
        </w:tc>
        <w:tc>
          <w:tcPr>
            <w:tcW w:w="1001" w:type="pct"/>
          </w:tcPr>
          <w:p w14:paraId="5B157C28" w14:textId="77992037" w:rsidR="007D6073" w:rsidRPr="00D97B1C" w:rsidRDefault="007D6073" w:rsidP="007D6073"/>
        </w:tc>
      </w:tr>
      <w:tr w:rsidR="007D6073" w:rsidRPr="00D97B1C" w14:paraId="703C596E" w14:textId="77777777" w:rsidTr="6F1DB4C1">
        <w:trPr>
          <w:trHeight w:val="293"/>
        </w:trPr>
        <w:tc>
          <w:tcPr>
            <w:tcW w:w="998" w:type="pct"/>
          </w:tcPr>
          <w:p w14:paraId="22C562C5" w14:textId="7D3BBB9B" w:rsidR="007D6073" w:rsidRPr="00D97B1C" w:rsidRDefault="007D6073" w:rsidP="007D6073">
            <w:r w:rsidRPr="00D97B1C">
              <w:t>Approval Title</w:t>
            </w:r>
          </w:p>
        </w:tc>
        <w:tc>
          <w:tcPr>
            <w:tcW w:w="1001" w:type="pct"/>
          </w:tcPr>
          <w:p w14:paraId="096ADC56" w14:textId="77777777" w:rsidR="007D6073" w:rsidRPr="00D97B1C" w:rsidRDefault="007D6073" w:rsidP="007D6073">
            <w:r w:rsidRPr="00D97B1C">
              <w:t>Author</w:t>
            </w:r>
          </w:p>
        </w:tc>
        <w:tc>
          <w:tcPr>
            <w:tcW w:w="1000" w:type="pct"/>
          </w:tcPr>
          <w:p w14:paraId="63938EA1" w14:textId="77777777" w:rsidR="007D6073" w:rsidRPr="00D97B1C" w:rsidRDefault="007D6073" w:rsidP="007D6073">
            <w:r w:rsidRPr="00D97B1C">
              <w:t>Reviewer</w:t>
            </w:r>
          </w:p>
        </w:tc>
        <w:tc>
          <w:tcPr>
            <w:tcW w:w="1000" w:type="pct"/>
          </w:tcPr>
          <w:p w14:paraId="2ED3A9F4" w14:textId="39ED1253" w:rsidR="007D6073" w:rsidRPr="00D97B1C" w:rsidRDefault="007D6073" w:rsidP="007D6073">
            <w:r w:rsidRPr="00D97B1C">
              <w:t>Reviewer</w:t>
            </w:r>
          </w:p>
        </w:tc>
        <w:tc>
          <w:tcPr>
            <w:tcW w:w="1001" w:type="pct"/>
          </w:tcPr>
          <w:p w14:paraId="092BCBF6" w14:textId="3E7D8E80" w:rsidR="007D6073" w:rsidRPr="00D97B1C" w:rsidRDefault="007D6073" w:rsidP="007D6073">
            <w:r w:rsidRPr="00D97B1C">
              <w:t>Project Manager</w:t>
            </w:r>
          </w:p>
        </w:tc>
      </w:tr>
    </w:tbl>
    <w:p w14:paraId="563FD296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59A9E90E" w14:textId="77777777" w:rsidTr="6F1DB4C1">
        <w:trPr>
          <w:cantSplit/>
          <w:trHeight w:val="288"/>
        </w:trPr>
        <w:tc>
          <w:tcPr>
            <w:tcW w:w="999" w:type="pct"/>
          </w:tcPr>
          <w:p w14:paraId="697EA79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3AF16484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823AB0" w:rsidRPr="00D97B1C" w14:paraId="14340777" w14:textId="77777777" w:rsidTr="6F1DB4C1">
        <w:trPr>
          <w:cantSplit/>
          <w:trHeight w:val="288"/>
        </w:trPr>
        <w:tc>
          <w:tcPr>
            <w:tcW w:w="999" w:type="pct"/>
          </w:tcPr>
          <w:p w14:paraId="67ED051B" w14:textId="44DD9303" w:rsidR="00823AB0" w:rsidRDefault="00D85E7F" w:rsidP="00D92A98">
            <w:hyperlink r:id="rId10" w:history="1">
              <w:r w:rsidRPr="00F36B63">
                <w:rPr>
                  <w:rStyle w:val="Hyperlink"/>
                </w:rPr>
                <w:t>SRF-MSPR-CHEM-CAV-USC</w:t>
              </w:r>
            </w:hyperlink>
          </w:p>
          <w:p w14:paraId="557016D9" w14:textId="334D8010" w:rsidR="00D85E7F" w:rsidRPr="00D97B1C" w:rsidRDefault="00D85E7F" w:rsidP="00D92A98">
            <w:r>
              <w:t>Cavity Ultrasonic Cleaning</w:t>
            </w:r>
          </w:p>
        </w:tc>
        <w:tc>
          <w:tcPr>
            <w:tcW w:w="999" w:type="pct"/>
          </w:tcPr>
          <w:p w14:paraId="4ADEFA9B" w14:textId="49BC3A55" w:rsidR="00823AB0" w:rsidRDefault="0002538B" w:rsidP="0002538B">
            <w:hyperlink r:id="rId11" w:history="1">
              <w:r w:rsidRPr="00F36B63">
                <w:rPr>
                  <w:rStyle w:val="Hyperlink"/>
                </w:rPr>
                <w:t>SRF-MSPR-CHEM-FBH-DEGR</w:t>
              </w:r>
            </w:hyperlink>
          </w:p>
          <w:p w14:paraId="760BA1B2" w14:textId="422AB215" w:rsidR="0002538B" w:rsidRPr="00D97B1C" w:rsidRDefault="0002538B" w:rsidP="0002538B">
            <w:r>
              <w:t>Flange Bolt Hole Cleaning</w:t>
            </w:r>
          </w:p>
        </w:tc>
        <w:tc>
          <w:tcPr>
            <w:tcW w:w="1001" w:type="pct"/>
          </w:tcPr>
          <w:p w14:paraId="225C5B1B" w14:textId="77777777" w:rsidR="0002538B" w:rsidRDefault="0002538B" w:rsidP="0002538B">
            <w:hyperlink r:id="rId12" w:history="1">
              <w:r w:rsidRPr="00D52ED5">
                <w:rPr>
                  <w:rStyle w:val="Hyperlink"/>
                </w:rPr>
                <w:t>SRF-MSPR-CHEM-NB-ACID-R1</w:t>
              </w:r>
            </w:hyperlink>
          </w:p>
          <w:p w14:paraId="4C1FD9D3" w14:textId="77777777" w:rsidR="0002538B" w:rsidRDefault="0002538B" w:rsidP="0002538B">
            <w:r>
              <w:t xml:space="preserve">BCP Etch Rate measurement </w:t>
            </w:r>
          </w:p>
          <w:p w14:paraId="374727D8" w14:textId="69F287D3" w:rsidR="00823AB0" w:rsidRPr="00D97B1C" w:rsidRDefault="00823AB0" w:rsidP="00823AB0"/>
        </w:tc>
        <w:tc>
          <w:tcPr>
            <w:tcW w:w="1001" w:type="pct"/>
          </w:tcPr>
          <w:p w14:paraId="3FD05ED0" w14:textId="262B728D" w:rsidR="00823AB0" w:rsidRPr="00D97B1C" w:rsidRDefault="00823AB0" w:rsidP="00823AB0"/>
        </w:tc>
        <w:tc>
          <w:tcPr>
            <w:tcW w:w="1000" w:type="pct"/>
          </w:tcPr>
          <w:p w14:paraId="37D22722" w14:textId="77777777" w:rsidR="00823AB0" w:rsidRPr="00D97B1C" w:rsidRDefault="00823AB0" w:rsidP="00823AB0"/>
        </w:tc>
      </w:tr>
      <w:tr w:rsidR="00823AB0" w:rsidRPr="00D97B1C" w14:paraId="2221D92C" w14:textId="77777777" w:rsidTr="6F1DB4C1">
        <w:trPr>
          <w:cantSplit/>
          <w:trHeight w:val="288"/>
        </w:trPr>
        <w:tc>
          <w:tcPr>
            <w:tcW w:w="999" w:type="pct"/>
          </w:tcPr>
          <w:p w14:paraId="2B0F17FB" w14:textId="77777777" w:rsidR="00823AB0" w:rsidRPr="00D97B1C" w:rsidRDefault="00823AB0" w:rsidP="00823AB0"/>
        </w:tc>
        <w:tc>
          <w:tcPr>
            <w:tcW w:w="999" w:type="pct"/>
          </w:tcPr>
          <w:p w14:paraId="7D17B10D" w14:textId="77777777" w:rsidR="00823AB0" w:rsidRPr="00D97B1C" w:rsidRDefault="00823AB0" w:rsidP="00823AB0"/>
        </w:tc>
        <w:tc>
          <w:tcPr>
            <w:tcW w:w="1001" w:type="pct"/>
          </w:tcPr>
          <w:p w14:paraId="10F03AC2" w14:textId="77777777" w:rsidR="00823AB0" w:rsidRPr="00D97B1C" w:rsidRDefault="00823AB0" w:rsidP="00823AB0"/>
        </w:tc>
        <w:tc>
          <w:tcPr>
            <w:tcW w:w="1001" w:type="pct"/>
          </w:tcPr>
          <w:p w14:paraId="6B0AE1D7" w14:textId="77777777" w:rsidR="00823AB0" w:rsidRPr="00D97B1C" w:rsidRDefault="00823AB0" w:rsidP="00823AB0"/>
        </w:tc>
        <w:tc>
          <w:tcPr>
            <w:tcW w:w="1000" w:type="pct"/>
          </w:tcPr>
          <w:p w14:paraId="1B86EC3E" w14:textId="77777777" w:rsidR="00823AB0" w:rsidRPr="00D97B1C" w:rsidRDefault="00823AB0" w:rsidP="00823AB0"/>
        </w:tc>
      </w:tr>
    </w:tbl>
    <w:p w14:paraId="07952DE0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5112234" w14:textId="77777777" w:rsidTr="00A841DF">
        <w:trPr>
          <w:cantSplit/>
        </w:trPr>
        <w:tc>
          <w:tcPr>
            <w:tcW w:w="1000" w:type="pct"/>
          </w:tcPr>
          <w:p w14:paraId="010DA965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42831F4" w14:textId="77777777" w:rsidR="007D458D" w:rsidRPr="00D97B1C" w:rsidRDefault="007D458D" w:rsidP="00D97B1C"/>
        </w:tc>
      </w:tr>
      <w:tr w:rsidR="007D458D" w:rsidRPr="00D97B1C" w14:paraId="20E7B507" w14:textId="77777777" w:rsidTr="00A841DF">
        <w:trPr>
          <w:cantSplit/>
        </w:trPr>
        <w:tc>
          <w:tcPr>
            <w:tcW w:w="1000" w:type="pct"/>
          </w:tcPr>
          <w:p w14:paraId="4D59EB95" w14:textId="77777777" w:rsidR="007D458D" w:rsidRPr="00D97B1C" w:rsidRDefault="007C5B1D" w:rsidP="00D97B1C">
            <w:r>
              <w:t>R1</w:t>
            </w:r>
          </w:p>
        </w:tc>
        <w:tc>
          <w:tcPr>
            <w:tcW w:w="4000" w:type="pct"/>
          </w:tcPr>
          <w:p w14:paraId="0DAF80AA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74189B04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22"/>
        <w:gridCol w:w="4590"/>
        <w:gridCol w:w="7438"/>
      </w:tblGrid>
      <w:tr w:rsidR="00153D69" w:rsidRPr="00D97B1C" w14:paraId="49ABDD95" w14:textId="77777777" w:rsidTr="795237E2">
        <w:trPr>
          <w:trHeight w:val="288"/>
        </w:trPr>
        <w:tc>
          <w:tcPr>
            <w:tcW w:w="1199" w:type="dxa"/>
          </w:tcPr>
          <w:p w14:paraId="6EFFE19C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697F12EF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4B063F01" w14:textId="77777777" w:rsidR="007D458D" w:rsidRPr="00D97B1C" w:rsidRDefault="007D458D" w:rsidP="00D97B1C">
            <w:r w:rsidRPr="00D97B1C">
              <w:t>Data Input</w:t>
            </w:r>
          </w:p>
        </w:tc>
      </w:tr>
      <w:tr w:rsidR="00153D69" w:rsidRPr="00D97B1C" w14:paraId="45AEE14B" w14:textId="77777777" w:rsidTr="795237E2">
        <w:trPr>
          <w:trHeight w:val="288"/>
        </w:trPr>
        <w:tc>
          <w:tcPr>
            <w:tcW w:w="1199" w:type="dxa"/>
          </w:tcPr>
          <w:p w14:paraId="61607D43" w14:textId="77777777" w:rsidR="007D458D" w:rsidRPr="00D97B1C" w:rsidRDefault="007F35CA" w:rsidP="00D97B1C">
            <w:r>
              <w:t>1</w:t>
            </w:r>
          </w:p>
        </w:tc>
        <w:tc>
          <w:tcPr>
            <w:tcW w:w="7372" w:type="dxa"/>
          </w:tcPr>
          <w:p w14:paraId="6D920B33" w14:textId="77777777" w:rsidR="007D458D" w:rsidRPr="00D53C11" w:rsidRDefault="00CD582A" w:rsidP="00CD582A">
            <w:pPr>
              <w:rPr>
                <w:rFonts w:eastAsiaTheme="minorHAnsi"/>
                <w:szCs w:val="22"/>
              </w:rPr>
            </w:pPr>
            <w:r w:rsidRPr="00D53C11">
              <w:rPr>
                <w:rFonts w:eastAsiaTheme="minorHAnsi"/>
                <w:szCs w:val="22"/>
              </w:rPr>
              <w:t>Select</w:t>
            </w:r>
            <w:r w:rsidR="001A3351" w:rsidRPr="00D53C11">
              <w:rPr>
                <w:rFonts w:eastAsiaTheme="minorHAnsi"/>
                <w:szCs w:val="22"/>
              </w:rPr>
              <w:t xml:space="preserve"> component </w:t>
            </w:r>
            <w:r w:rsidRPr="00D53C11">
              <w:rPr>
                <w:rFonts w:eastAsiaTheme="minorHAnsi"/>
                <w:szCs w:val="22"/>
              </w:rPr>
              <w:t>type and Serial Number</w:t>
            </w:r>
            <w:r w:rsidR="00D52ED5" w:rsidRPr="00D53C11">
              <w:rPr>
                <w:rFonts w:eastAsiaTheme="minorHAnsi"/>
                <w:szCs w:val="22"/>
              </w:rPr>
              <w:t xml:space="preserve">: </w:t>
            </w:r>
          </w:p>
          <w:p w14:paraId="322E208D" w14:textId="77777777" w:rsidR="0087496C" w:rsidRPr="00D53C11" w:rsidRDefault="0087496C" w:rsidP="00CD582A">
            <w:pPr>
              <w:rPr>
                <w:rFonts w:eastAsiaTheme="minorHAnsi"/>
                <w:szCs w:val="22"/>
              </w:rPr>
            </w:pPr>
          </w:p>
          <w:p w14:paraId="5CB0CAD8" w14:textId="77777777" w:rsidR="00153D69" w:rsidRDefault="00D53C11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BLF: Beamline Flange</w:t>
            </w:r>
          </w:p>
          <w:p w14:paraId="127A29B7" w14:textId="29D82782" w:rsidR="00E852D2" w:rsidRDefault="00E852D2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BSIN: Boss In</w:t>
            </w:r>
          </w:p>
          <w:p w14:paraId="467E70EE" w14:textId="1BE02293" w:rsidR="00E852D2" w:rsidRDefault="00E852D2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BSOUT: Boss Out</w:t>
            </w:r>
          </w:p>
          <w:p w14:paraId="418F6EA0" w14:textId="11233769" w:rsidR="002846DB" w:rsidRDefault="002846DB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BSTOP: Boss Stop</w:t>
            </w:r>
          </w:p>
          <w:p w14:paraId="5B246857" w14:textId="45A2F96E" w:rsidR="004B170E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DBFP: </w:t>
            </w:r>
            <w:proofErr w:type="spellStart"/>
            <w:r>
              <w:rPr>
                <w:rFonts w:eastAsiaTheme="minorHAnsi"/>
                <w:szCs w:val="22"/>
              </w:rPr>
              <w:t>Dogbone</w:t>
            </w:r>
            <w:proofErr w:type="spellEnd"/>
            <w:r>
              <w:rPr>
                <w:rFonts w:eastAsiaTheme="minorHAnsi"/>
                <w:szCs w:val="22"/>
              </w:rPr>
              <w:t xml:space="preserve"> Field Probe</w:t>
            </w:r>
          </w:p>
          <w:p w14:paraId="66DAA646" w14:textId="27CF6FA4" w:rsidR="004C5A1A" w:rsidRDefault="004C5A1A" w:rsidP="00CD582A">
            <w:pPr>
              <w:rPr>
                <w:rFonts w:eastAsiaTheme="minorHAnsi"/>
                <w:szCs w:val="22"/>
              </w:rPr>
            </w:pPr>
            <w:r w:rsidRPr="004C5A1A">
              <w:rPr>
                <w:rFonts w:eastAsiaTheme="minorHAnsi"/>
                <w:szCs w:val="22"/>
              </w:rPr>
              <w:t>DBSTIFF</w:t>
            </w:r>
            <w:r>
              <w:rPr>
                <w:rFonts w:eastAsiaTheme="minorHAnsi"/>
                <w:szCs w:val="22"/>
              </w:rPr>
              <w:t xml:space="preserve">: </w:t>
            </w:r>
            <w:proofErr w:type="spellStart"/>
            <w:r>
              <w:rPr>
                <w:rFonts w:eastAsiaTheme="minorHAnsi"/>
                <w:szCs w:val="22"/>
              </w:rPr>
              <w:t>Dogbone</w:t>
            </w:r>
            <w:proofErr w:type="spellEnd"/>
            <w:r>
              <w:rPr>
                <w:rFonts w:eastAsiaTheme="minorHAnsi"/>
                <w:szCs w:val="22"/>
              </w:rPr>
              <w:t xml:space="preserve"> Stiffener</w:t>
            </w:r>
          </w:p>
          <w:p w14:paraId="5E913D6E" w14:textId="01322490" w:rsidR="004B170E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DISH: End Dish</w:t>
            </w:r>
          </w:p>
          <w:p w14:paraId="0E1F63DC" w14:textId="5B05F29F" w:rsidR="00E852D2" w:rsidRDefault="00E852D2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DISHNBS: FPC End Dish Assembly</w:t>
            </w:r>
          </w:p>
          <w:p w14:paraId="4AB85F6A" w14:textId="46414A3F" w:rsidR="00E9479E" w:rsidRDefault="00E9479E" w:rsidP="00CD582A">
            <w:pPr>
              <w:rPr>
                <w:rFonts w:eastAsiaTheme="minorHAnsi"/>
                <w:szCs w:val="22"/>
              </w:rPr>
            </w:pPr>
            <w:r w:rsidRPr="00E9479E">
              <w:rPr>
                <w:rFonts w:eastAsiaTheme="minorHAnsi"/>
                <w:szCs w:val="22"/>
              </w:rPr>
              <w:t>EDRN</w:t>
            </w:r>
            <w:r>
              <w:rPr>
                <w:rFonts w:eastAsiaTheme="minorHAnsi"/>
                <w:szCs w:val="22"/>
              </w:rPr>
              <w:t>: End Dish Restraint Nut</w:t>
            </w:r>
          </w:p>
          <w:p w14:paraId="605A26D7" w14:textId="77777777" w:rsidR="004C5A1A" w:rsidRDefault="004C5A1A" w:rsidP="004C5A1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EG1: End Group 1</w:t>
            </w:r>
          </w:p>
          <w:p w14:paraId="6849554C" w14:textId="3AACAFEC" w:rsidR="004C5A1A" w:rsidRDefault="004C5A1A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EG2: End Group 2</w:t>
            </w:r>
          </w:p>
          <w:p w14:paraId="4BE7F3C4" w14:textId="77777777" w:rsidR="00D53C11" w:rsidRDefault="00D53C11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EG2BP: End Group 2 Beampipe</w:t>
            </w:r>
          </w:p>
          <w:p w14:paraId="388A5609" w14:textId="149ED1A5" w:rsidR="004C5A1A" w:rsidRDefault="004C5A1A" w:rsidP="00CD582A">
            <w:pPr>
              <w:rPr>
                <w:rFonts w:eastAsiaTheme="minorHAnsi"/>
                <w:szCs w:val="22"/>
              </w:rPr>
            </w:pPr>
            <w:r w:rsidRPr="004C5A1A">
              <w:rPr>
                <w:rFonts w:eastAsiaTheme="minorHAnsi"/>
                <w:szCs w:val="22"/>
              </w:rPr>
              <w:t>EG2FPCWGE</w:t>
            </w:r>
            <w:r>
              <w:rPr>
                <w:rFonts w:eastAsiaTheme="minorHAnsi"/>
                <w:szCs w:val="22"/>
              </w:rPr>
              <w:t>: FPC Waveguide End</w:t>
            </w:r>
          </w:p>
          <w:p w14:paraId="5C952FCA" w14:textId="136318AC" w:rsidR="005A4646" w:rsidRPr="004C5A1A" w:rsidRDefault="004C5A1A" w:rsidP="00CD582A">
            <w:pPr>
              <w:rPr>
                <w:rFonts w:eastAsiaTheme="minorHAnsi"/>
                <w:szCs w:val="22"/>
              </w:rPr>
            </w:pPr>
            <w:r w:rsidRPr="004C5A1A">
              <w:rPr>
                <w:rFonts w:eastAsiaTheme="minorHAnsi"/>
                <w:szCs w:val="22"/>
              </w:rPr>
              <w:t>FLGSLG</w:t>
            </w:r>
            <w:r w:rsidRPr="004C5A1A">
              <w:rPr>
                <w:rFonts w:eastAsiaTheme="minorHAnsi"/>
                <w:szCs w:val="22"/>
              </w:rPr>
              <w:t xml:space="preserve">: </w:t>
            </w:r>
            <w:r w:rsidR="005A4646" w:rsidRPr="004C5A1A">
              <w:rPr>
                <w:rFonts w:eastAsiaTheme="minorHAnsi"/>
                <w:szCs w:val="22"/>
              </w:rPr>
              <w:t>3.375” Flange Slug</w:t>
            </w:r>
          </w:p>
          <w:p w14:paraId="5B35EA88" w14:textId="5273FB47" w:rsidR="005A4646" w:rsidRPr="004C5A1A" w:rsidRDefault="004C5A1A" w:rsidP="00CD582A">
            <w:pPr>
              <w:rPr>
                <w:rFonts w:eastAsiaTheme="minorHAnsi"/>
                <w:szCs w:val="22"/>
              </w:rPr>
            </w:pPr>
            <w:r w:rsidRPr="004C5A1A">
              <w:rPr>
                <w:rFonts w:eastAsiaTheme="minorHAnsi"/>
                <w:szCs w:val="22"/>
              </w:rPr>
              <w:t>FLGSLG6</w:t>
            </w:r>
            <w:r w:rsidRPr="004C5A1A">
              <w:rPr>
                <w:rFonts w:eastAsiaTheme="minorHAnsi"/>
                <w:szCs w:val="22"/>
              </w:rPr>
              <w:t xml:space="preserve">: </w:t>
            </w:r>
            <w:r w:rsidR="005A4646" w:rsidRPr="004C5A1A">
              <w:rPr>
                <w:rFonts w:eastAsiaTheme="minorHAnsi"/>
                <w:szCs w:val="22"/>
              </w:rPr>
              <w:t>6” Flange Slug</w:t>
            </w:r>
          </w:p>
          <w:p w14:paraId="5B0FE651" w14:textId="67422C3E" w:rsidR="00E82C41" w:rsidRDefault="00E82C41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FPCBPA: FPC/End Group 2 Beampipe Assembly </w:t>
            </w:r>
          </w:p>
          <w:p w14:paraId="13639FF7" w14:textId="5B356412" w:rsidR="004C5A1A" w:rsidRDefault="004C5A1A" w:rsidP="00CD582A">
            <w:pPr>
              <w:rPr>
                <w:rFonts w:eastAsiaTheme="minorHAnsi"/>
                <w:szCs w:val="22"/>
              </w:rPr>
            </w:pPr>
            <w:r w:rsidRPr="004C5A1A">
              <w:rPr>
                <w:rFonts w:eastAsiaTheme="minorHAnsi"/>
                <w:szCs w:val="22"/>
              </w:rPr>
              <w:t>FPCDBH</w:t>
            </w:r>
            <w:r>
              <w:rPr>
                <w:rFonts w:eastAsiaTheme="minorHAnsi"/>
                <w:szCs w:val="22"/>
              </w:rPr>
              <w:t xml:space="preserve">: FPC </w:t>
            </w:r>
            <w:proofErr w:type="spellStart"/>
            <w:r>
              <w:rPr>
                <w:rFonts w:eastAsiaTheme="minorHAnsi"/>
                <w:szCs w:val="22"/>
              </w:rPr>
              <w:t>Dogbone</w:t>
            </w:r>
            <w:proofErr w:type="spellEnd"/>
            <w:r>
              <w:rPr>
                <w:rFonts w:eastAsiaTheme="minorHAnsi"/>
                <w:szCs w:val="22"/>
              </w:rPr>
              <w:t xml:space="preserve"> Half</w:t>
            </w:r>
          </w:p>
          <w:p w14:paraId="5A355C3C" w14:textId="24818707" w:rsidR="004C5A1A" w:rsidRDefault="004C5A1A" w:rsidP="00CD582A">
            <w:pPr>
              <w:rPr>
                <w:rFonts w:eastAsiaTheme="minorHAnsi"/>
                <w:szCs w:val="22"/>
              </w:rPr>
            </w:pPr>
            <w:r w:rsidRPr="004C5A1A">
              <w:rPr>
                <w:rFonts w:eastAsiaTheme="minorHAnsi"/>
                <w:szCs w:val="22"/>
              </w:rPr>
              <w:t>FPCDBT</w:t>
            </w:r>
            <w:r>
              <w:rPr>
                <w:rFonts w:eastAsiaTheme="minorHAnsi"/>
                <w:szCs w:val="22"/>
              </w:rPr>
              <w:t xml:space="preserve">: FPC </w:t>
            </w:r>
            <w:proofErr w:type="spellStart"/>
            <w:r>
              <w:rPr>
                <w:rFonts w:eastAsiaTheme="minorHAnsi"/>
                <w:szCs w:val="22"/>
              </w:rPr>
              <w:t>Dogbone</w:t>
            </w:r>
            <w:proofErr w:type="spellEnd"/>
            <w:r>
              <w:rPr>
                <w:rFonts w:eastAsiaTheme="minorHAnsi"/>
                <w:szCs w:val="22"/>
              </w:rPr>
              <w:t xml:space="preserve"> Transition</w:t>
            </w:r>
          </w:p>
          <w:p w14:paraId="5E9223D3" w14:textId="77777777" w:rsidR="00D53C11" w:rsidRDefault="00D53C11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FPCDBWG: FPC </w:t>
            </w:r>
            <w:proofErr w:type="spellStart"/>
            <w:r>
              <w:rPr>
                <w:rFonts w:eastAsiaTheme="minorHAnsi"/>
                <w:szCs w:val="22"/>
              </w:rPr>
              <w:t>Dogbone</w:t>
            </w:r>
            <w:proofErr w:type="spellEnd"/>
            <w:r>
              <w:rPr>
                <w:rFonts w:eastAsiaTheme="minorHAnsi"/>
                <w:szCs w:val="22"/>
              </w:rPr>
              <w:t xml:space="preserve"> Weldment</w:t>
            </w:r>
          </w:p>
          <w:p w14:paraId="5D547E7C" w14:textId="77777777" w:rsidR="00D53C11" w:rsidRDefault="00D53C11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FPCP: FPC Port</w:t>
            </w:r>
          </w:p>
          <w:p w14:paraId="630FE9B0" w14:textId="61DA5E97" w:rsidR="00E852D2" w:rsidRDefault="00E852D2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FPCPF: 6 CF Blank</w:t>
            </w:r>
          </w:p>
          <w:p w14:paraId="681B47B6" w14:textId="69E5599F" w:rsidR="00E9479E" w:rsidRDefault="00E9479E" w:rsidP="00CD582A">
            <w:pPr>
              <w:rPr>
                <w:rFonts w:eastAsiaTheme="minorHAnsi"/>
                <w:szCs w:val="22"/>
              </w:rPr>
            </w:pPr>
            <w:r w:rsidRPr="00E9479E">
              <w:rPr>
                <w:rFonts w:eastAsiaTheme="minorHAnsi"/>
                <w:szCs w:val="22"/>
              </w:rPr>
              <w:t>FPCPRTBRZ</w:t>
            </w:r>
            <w:r>
              <w:rPr>
                <w:rFonts w:eastAsiaTheme="minorHAnsi"/>
                <w:szCs w:val="22"/>
              </w:rPr>
              <w:t xml:space="preserve">: FPC Port </w:t>
            </w:r>
            <w:proofErr w:type="spellStart"/>
            <w:r>
              <w:rPr>
                <w:rFonts w:eastAsiaTheme="minorHAnsi"/>
                <w:szCs w:val="22"/>
              </w:rPr>
              <w:t>Brazement</w:t>
            </w:r>
            <w:proofErr w:type="spellEnd"/>
          </w:p>
          <w:p w14:paraId="7FB33069" w14:textId="7145F5FE" w:rsidR="004C5A1A" w:rsidRDefault="004C5A1A" w:rsidP="00CD582A">
            <w:pPr>
              <w:rPr>
                <w:rFonts w:eastAsiaTheme="minorHAnsi"/>
                <w:szCs w:val="22"/>
              </w:rPr>
            </w:pPr>
            <w:r w:rsidRPr="004C5A1A">
              <w:rPr>
                <w:rFonts w:eastAsiaTheme="minorHAnsi"/>
                <w:szCs w:val="22"/>
              </w:rPr>
              <w:t>FPCPRTMCH</w:t>
            </w:r>
            <w:r>
              <w:rPr>
                <w:rFonts w:eastAsiaTheme="minorHAnsi"/>
                <w:szCs w:val="22"/>
              </w:rPr>
              <w:t>: FPC Port Machining</w:t>
            </w:r>
          </w:p>
          <w:p w14:paraId="7223A6AD" w14:textId="77777777" w:rsidR="00D53C11" w:rsidRDefault="00D53C11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FPCPTR: FPC Port Transition Rough Machining</w:t>
            </w:r>
          </w:p>
          <w:p w14:paraId="76A1926F" w14:textId="77777777" w:rsidR="00D53C11" w:rsidRDefault="00D53C11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FPCWA: FPC Waveguide Assembly</w:t>
            </w:r>
          </w:p>
          <w:p w14:paraId="069589EC" w14:textId="7CA415EB" w:rsidR="007A2A8F" w:rsidRDefault="007A2A8F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FPEGBP:</w:t>
            </w:r>
            <w:r w:rsidR="00E82C41">
              <w:rPr>
                <w:rFonts w:eastAsiaTheme="minorHAnsi"/>
                <w:szCs w:val="22"/>
              </w:rPr>
              <w:t xml:space="preserve"> End Group 1 Beampipe Assembly</w:t>
            </w:r>
          </w:p>
          <w:p w14:paraId="54913F62" w14:textId="36B49B96" w:rsidR="007A2A8F" w:rsidRDefault="00D53C11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FPEGBR: </w:t>
            </w:r>
            <w:r w:rsidR="00E82C41">
              <w:rPr>
                <w:rFonts w:eastAsiaTheme="minorHAnsi"/>
                <w:szCs w:val="22"/>
              </w:rPr>
              <w:t>End Group 1 Beampipe</w:t>
            </w:r>
          </w:p>
          <w:p w14:paraId="43EA1376" w14:textId="77777777" w:rsidR="00D53C11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FPPA: Field Probe Port Assembly</w:t>
            </w:r>
          </w:p>
          <w:p w14:paraId="257E4285" w14:textId="77777777" w:rsidR="002846DB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FPWA: Field Probe Waveguide Assembly</w:t>
            </w:r>
          </w:p>
          <w:p w14:paraId="387EAA98" w14:textId="71D93A4B" w:rsidR="002846DB" w:rsidRDefault="002846DB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lastRenderedPageBreak/>
              <w:t>FULDSH: FP End Dish Assembly</w:t>
            </w:r>
          </w:p>
          <w:p w14:paraId="2CA799E6" w14:textId="77CAC1ED" w:rsidR="002846DB" w:rsidRDefault="002846DB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FULPLT1: FP End Plate Assembly</w:t>
            </w:r>
          </w:p>
          <w:p w14:paraId="4B844BF0" w14:textId="245B161E" w:rsidR="00C8235E" w:rsidRDefault="00C8235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FULPLT2: FPC End Plate Assembly</w:t>
            </w:r>
          </w:p>
          <w:p w14:paraId="556C52AE" w14:textId="77777777" w:rsidR="004B170E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HHMWGIN: H HOM Waveguide Inner</w:t>
            </w:r>
          </w:p>
          <w:p w14:paraId="5AEFC285" w14:textId="77777777" w:rsidR="004B170E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HHMWGOU: H HOM Waveguide Outer</w:t>
            </w:r>
          </w:p>
          <w:p w14:paraId="3A19F4DA" w14:textId="00B8105D" w:rsidR="00E852D2" w:rsidRDefault="00E852D2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HWGFA: H HOM Waveguide Assembly</w:t>
            </w:r>
          </w:p>
          <w:p w14:paraId="06CE68C5" w14:textId="3EFA022F" w:rsidR="004B170E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PLATE1: End Plate End Group 1</w:t>
            </w:r>
          </w:p>
          <w:p w14:paraId="46E63A7B" w14:textId="77777777" w:rsidR="004B170E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PLATE2: End Plate End Group 2</w:t>
            </w:r>
          </w:p>
          <w:p w14:paraId="7FE1B7B7" w14:textId="5EFB376F" w:rsidR="004B170E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POLE: Pole Floor</w:t>
            </w:r>
          </w:p>
          <w:p w14:paraId="727A8033" w14:textId="77777777" w:rsidR="004B170E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PUPF: Pickup Port Flange</w:t>
            </w:r>
          </w:p>
          <w:p w14:paraId="35553AF2" w14:textId="77777777" w:rsidR="004B170E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PUT: Pick Up Tube</w:t>
            </w:r>
          </w:p>
          <w:p w14:paraId="2E283BD7" w14:textId="77777777" w:rsidR="004B170E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PW: Pole Wall</w:t>
            </w:r>
          </w:p>
          <w:p w14:paraId="48B08FB5" w14:textId="77777777" w:rsidR="004B170E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TUNPK: Tuner Puck</w:t>
            </w:r>
          </w:p>
          <w:p w14:paraId="36F5B766" w14:textId="77777777" w:rsidR="004B170E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VHMWGIN: V HOM Waveguide Inner</w:t>
            </w:r>
          </w:p>
          <w:p w14:paraId="39817D74" w14:textId="77777777" w:rsidR="004B170E" w:rsidRDefault="004B170E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VHMWGOU: V HOM Waveguide Outer</w:t>
            </w:r>
          </w:p>
          <w:p w14:paraId="4DB24EE7" w14:textId="6A89CD77" w:rsidR="002846DB" w:rsidRPr="00D53C11" w:rsidRDefault="002846DB" w:rsidP="00CD582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VWGFA: V HOM Waveguide</w:t>
            </w:r>
          </w:p>
        </w:tc>
        <w:tc>
          <w:tcPr>
            <w:tcW w:w="4379" w:type="dxa"/>
            <w:noWrap/>
          </w:tcPr>
          <w:p w14:paraId="7617A7D3" w14:textId="0504FB6B" w:rsidR="0087496C" w:rsidRDefault="003C5140" w:rsidP="00D97B1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lastRenderedPageBreak/>
              <w:t>[[</w:t>
            </w:r>
            <w:r w:rsidR="00F36B63">
              <w:rPr>
                <w:rFonts w:eastAsiaTheme="minorHAnsi"/>
                <w:szCs w:val="22"/>
              </w:rPr>
              <w:t>EIC197</w:t>
            </w:r>
            <w:r w:rsidR="007F35CA">
              <w:rPr>
                <w:rFonts w:eastAsiaTheme="minorHAnsi"/>
                <w:szCs w:val="22"/>
              </w:rPr>
              <w:t>Component]] {{</w:t>
            </w:r>
            <w:proofErr w:type="gramStart"/>
            <w:r w:rsidR="008B5693">
              <w:rPr>
                <w:rFonts w:eastAsiaTheme="minorHAnsi"/>
                <w:szCs w:val="22"/>
              </w:rPr>
              <w:t>AMGV,</w:t>
            </w:r>
            <w:r w:rsidR="00692555">
              <w:rPr>
                <w:rFonts w:eastAsiaTheme="minorHAnsi"/>
                <w:szCs w:val="22"/>
              </w:rPr>
              <w:t>FPFT</w:t>
            </w:r>
            <w:proofErr w:type="gramEnd"/>
            <w:r w:rsidR="00692555">
              <w:rPr>
                <w:rFonts w:eastAsiaTheme="minorHAnsi"/>
                <w:szCs w:val="22"/>
              </w:rPr>
              <w:t>,H</w:t>
            </w:r>
            <w:r w:rsidR="0005117C">
              <w:rPr>
                <w:rFonts w:eastAsiaTheme="minorHAnsi"/>
                <w:szCs w:val="22"/>
              </w:rPr>
              <w:t>M</w:t>
            </w:r>
            <w:r w:rsidR="008B5693">
              <w:rPr>
                <w:rFonts w:eastAsiaTheme="minorHAnsi"/>
                <w:szCs w:val="22"/>
              </w:rPr>
              <w:t>FT</w:t>
            </w:r>
            <w:r w:rsidR="002C09CA">
              <w:rPr>
                <w:rFonts w:eastAsiaTheme="minorHAnsi"/>
                <w:szCs w:val="22"/>
              </w:rPr>
              <w:t>,BPM</w:t>
            </w:r>
            <w:r w:rsidR="00F62374">
              <w:rPr>
                <w:rFonts w:eastAsiaTheme="minorHAnsi"/>
                <w:szCs w:val="22"/>
              </w:rPr>
              <w:t>,</w:t>
            </w:r>
            <w:r w:rsidR="0087496C">
              <w:rPr>
                <w:rFonts w:eastAsiaTheme="minorHAnsi"/>
                <w:szCs w:val="22"/>
              </w:rPr>
              <w:t>BMPFT,</w:t>
            </w:r>
            <w:r w:rsidR="00F62374">
              <w:rPr>
                <w:rFonts w:eastAsiaTheme="minorHAnsi"/>
                <w:szCs w:val="22"/>
              </w:rPr>
              <w:t>BLBP</w:t>
            </w:r>
            <w:r w:rsidR="00D52ED5">
              <w:rPr>
                <w:rFonts w:eastAsiaTheme="minorHAnsi"/>
                <w:szCs w:val="22"/>
              </w:rPr>
              <w:t>,BLBS,BLBU,</w:t>
            </w:r>
            <w:r w:rsidR="0087496C">
              <w:rPr>
                <w:rFonts w:eastAsiaTheme="minorHAnsi"/>
                <w:szCs w:val="22"/>
              </w:rPr>
              <w:t>BLXD,</w:t>
            </w:r>
            <w:r w:rsidR="00D52ED5">
              <w:rPr>
                <w:rFonts w:eastAsiaTheme="minorHAnsi"/>
                <w:szCs w:val="22"/>
              </w:rPr>
              <w:t>FWM,FPW</w:t>
            </w:r>
            <w:r w:rsidR="007F35CA">
              <w:rPr>
                <w:rFonts w:eastAsiaTheme="minorHAnsi"/>
                <w:szCs w:val="22"/>
              </w:rPr>
              <w:t>}} &lt;&lt;SELECT&gt;&gt;</w:t>
            </w:r>
          </w:p>
          <w:p w14:paraId="33ACA29D" w14:textId="77777777" w:rsidR="008B5693" w:rsidRDefault="008B5693" w:rsidP="00D97B1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[[AMGVSN]] &lt;&lt;AMGVSN&gt;&gt;</w:t>
            </w:r>
          </w:p>
          <w:p w14:paraId="41E92D98" w14:textId="22C49CF8" w:rsidR="0005117C" w:rsidRDefault="0005117C" w:rsidP="00D97B1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[[FPFTSN]] &lt;&lt;FPFTSN&gt;&gt;</w:t>
            </w:r>
          </w:p>
          <w:p w14:paraId="2987035A" w14:textId="7F5AD8B8" w:rsidR="0005117C" w:rsidRDefault="0005117C" w:rsidP="0005117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</w:t>
            </w:r>
            <w:r w:rsidR="00692555">
              <w:rPr>
                <w:rFonts w:eastAsiaTheme="minorHAnsi"/>
                <w:szCs w:val="22"/>
              </w:rPr>
              <w:t>HMFTSN</w:t>
            </w:r>
            <w:r w:rsidR="00342726">
              <w:rPr>
                <w:rFonts w:eastAsiaTheme="minorHAnsi"/>
                <w:szCs w:val="22"/>
              </w:rPr>
              <w:t>]] &lt;&lt;HMFT</w:t>
            </w:r>
            <w:r>
              <w:rPr>
                <w:rFonts w:eastAsiaTheme="minorHAnsi"/>
                <w:szCs w:val="22"/>
              </w:rPr>
              <w:t>SN&gt;&gt;</w:t>
            </w:r>
          </w:p>
          <w:p w14:paraId="77556DB4" w14:textId="77777777" w:rsidR="0087496C" w:rsidRDefault="002C09CA" w:rsidP="0087496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[[BPMSN]] &lt;&lt;BPMSN&gt;&gt;</w:t>
            </w:r>
          </w:p>
          <w:p w14:paraId="1608B875" w14:textId="51843FA1" w:rsidR="0087496C" w:rsidRDefault="0087496C" w:rsidP="0087496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[[BPMFTSN]] &lt;&lt;BPMFTSN&gt;&gt;</w:t>
            </w:r>
          </w:p>
          <w:p w14:paraId="1A98C992" w14:textId="0A0829F2" w:rsidR="00D52ED5" w:rsidRDefault="00D52ED5" w:rsidP="00D52ED5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[[BLBPSN]] &lt;&lt;BLBPSN&gt;&gt;</w:t>
            </w:r>
          </w:p>
          <w:p w14:paraId="727996F7" w14:textId="763DE17B" w:rsidR="00D52ED5" w:rsidRDefault="00D52ED5" w:rsidP="00D52ED5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[[BLBSSN]] &lt;&lt;BLBSSN&gt;&gt;</w:t>
            </w:r>
          </w:p>
          <w:p w14:paraId="552DBDA9" w14:textId="3F003135" w:rsidR="00D52ED5" w:rsidRDefault="00D52ED5" w:rsidP="00D52ED5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[[BLBUSN]] &lt;&lt;BLBUSN&gt;&gt;</w:t>
            </w:r>
          </w:p>
          <w:p w14:paraId="4D32CAF5" w14:textId="056C8C1C" w:rsidR="00153D69" w:rsidRDefault="00153D69" w:rsidP="00153D69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[[BLXDSN]] &lt;&lt;BLXDSN&gt;&gt;</w:t>
            </w:r>
          </w:p>
          <w:p w14:paraId="1C9487CE" w14:textId="3047B716" w:rsidR="0087496C" w:rsidRDefault="0087496C" w:rsidP="0087496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[[FWMSN]] &lt;&lt;</w:t>
            </w:r>
            <w:r w:rsidR="000025A1">
              <w:rPr>
                <w:rFonts w:eastAsiaTheme="minorHAnsi"/>
                <w:szCs w:val="22"/>
              </w:rPr>
              <w:t>F</w:t>
            </w:r>
            <w:r>
              <w:rPr>
                <w:rFonts w:eastAsiaTheme="minorHAnsi"/>
                <w:szCs w:val="22"/>
              </w:rPr>
              <w:t>WMSN&gt;&gt;</w:t>
            </w:r>
          </w:p>
          <w:p w14:paraId="6202E160" w14:textId="581B0C54" w:rsidR="0087496C" w:rsidRDefault="0087496C" w:rsidP="0087496C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[[FPWSN]] &lt;&lt;FPWSN&gt;&gt;</w:t>
            </w:r>
          </w:p>
          <w:p w14:paraId="007FAF0A" w14:textId="77777777" w:rsidR="0005117C" w:rsidRDefault="002B6D12" w:rsidP="00441C6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>[[</w:t>
            </w:r>
            <w:proofErr w:type="spellStart"/>
            <w:r>
              <w:rPr>
                <w:rFonts w:eastAsiaTheme="minorHAnsi"/>
                <w:szCs w:val="22"/>
              </w:rPr>
              <w:t>DropSN</w:t>
            </w:r>
            <w:proofErr w:type="spellEnd"/>
            <w:r>
              <w:rPr>
                <w:rFonts w:eastAsiaTheme="minorHAnsi"/>
                <w:szCs w:val="22"/>
              </w:rPr>
              <w:t>]] &lt;&lt;TEXT&gt;&gt;</w:t>
            </w:r>
          </w:p>
          <w:p w14:paraId="3D6ACFB3" w14:textId="595B12FA" w:rsidR="006420C4" w:rsidRPr="00AD30E0" w:rsidRDefault="00692555" w:rsidP="00441C6A">
            <w:pPr>
              <w:rPr>
                <w:rFonts w:eastAsiaTheme="minorHAnsi"/>
                <w:szCs w:val="22"/>
              </w:rPr>
            </w:pPr>
            <w:r>
              <w:rPr>
                <w:rFonts w:eastAsiaTheme="minorHAnsi"/>
                <w:szCs w:val="22"/>
              </w:rPr>
              <w:t xml:space="preserve">[[Combine component and matching SN into </w:t>
            </w:r>
            <w:proofErr w:type="spellStart"/>
            <w:r>
              <w:rPr>
                <w:rFonts w:eastAsiaTheme="minorHAnsi"/>
                <w:szCs w:val="22"/>
              </w:rPr>
              <w:t>DropSN</w:t>
            </w:r>
            <w:proofErr w:type="spellEnd"/>
            <w:r>
              <w:rPr>
                <w:rFonts w:eastAsiaTheme="minorHAnsi"/>
                <w:szCs w:val="22"/>
              </w:rPr>
              <w:t xml:space="preserve"> for the traveler select box]] &lt;&lt;NOTE&gt;&gt;</w:t>
            </w:r>
          </w:p>
        </w:tc>
      </w:tr>
      <w:tr w:rsidR="00153D69" w:rsidRPr="00D97B1C" w14:paraId="2F5A4670" w14:textId="77777777" w:rsidTr="795237E2">
        <w:trPr>
          <w:trHeight w:val="288"/>
        </w:trPr>
        <w:tc>
          <w:tcPr>
            <w:tcW w:w="1199" w:type="dxa"/>
          </w:tcPr>
          <w:p w14:paraId="6105C253" w14:textId="77777777" w:rsidR="001A3351" w:rsidRPr="00D97B1C" w:rsidRDefault="001A3351" w:rsidP="001A3351">
            <w:r w:rsidRPr="00D97B1C">
              <w:t>2</w:t>
            </w:r>
          </w:p>
        </w:tc>
        <w:tc>
          <w:tcPr>
            <w:tcW w:w="7372" w:type="dxa"/>
          </w:tcPr>
          <w:p w14:paraId="34FCE051" w14:textId="23FC4304" w:rsidR="00A124C7" w:rsidRPr="00AD5C20" w:rsidRDefault="590F26CD" w:rsidP="00AD5C20">
            <w:pPr>
              <w:spacing w:before="100" w:beforeAutospacing="1" w:after="100" w:afterAutospacing="1"/>
            </w:pPr>
            <w:r w:rsidRPr="00AD5C20">
              <w:t xml:space="preserve">Inspect the component, particularly the flanges and select whether defects are found. </w:t>
            </w:r>
            <w:r w:rsidR="005A2724" w:rsidRPr="00AD5C20">
              <w:t>Add comments and upload any necessary photos or files.</w:t>
            </w:r>
            <w:r w:rsidR="7C692DC2" w:rsidRPr="00AD5C20">
              <w:t xml:space="preserve"> If it does not pass inspection submit an NCR.</w:t>
            </w:r>
          </w:p>
        </w:tc>
        <w:tc>
          <w:tcPr>
            <w:tcW w:w="4379" w:type="dxa"/>
            <w:noWrap/>
          </w:tcPr>
          <w:p w14:paraId="6436480F" w14:textId="77777777" w:rsidR="007F35CA" w:rsidRDefault="007F35CA" w:rsidP="001A3351">
            <w:r>
              <w:t>[[</w:t>
            </w:r>
            <w:proofErr w:type="spellStart"/>
            <w:r w:rsidR="0094149B">
              <w:t>Pre</w:t>
            </w:r>
            <w:r>
              <w:t>InspectionOK</w:t>
            </w:r>
            <w:proofErr w:type="spellEnd"/>
            <w:r>
              <w:t>]] &lt;&lt;YESNO&gt;&gt;</w:t>
            </w:r>
          </w:p>
          <w:p w14:paraId="11774FFA" w14:textId="77777777" w:rsidR="001A3351" w:rsidRPr="00D37F6E" w:rsidRDefault="001A3351" w:rsidP="001A3351">
            <w:r w:rsidRPr="00D37F6E">
              <w:t>[[</w:t>
            </w:r>
            <w:proofErr w:type="spellStart"/>
            <w:r w:rsidR="0094149B">
              <w:t>Pre</w:t>
            </w:r>
            <w:r w:rsidR="00823AB0">
              <w:t>InspectedBy</w:t>
            </w:r>
            <w:proofErr w:type="spellEnd"/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14:paraId="2943EC35" w14:textId="77777777" w:rsidR="001A3351" w:rsidRDefault="001A3351" w:rsidP="001A3351">
            <w:r w:rsidRPr="00D37F6E">
              <w:t>[[</w:t>
            </w:r>
            <w:proofErr w:type="spellStart"/>
            <w:r>
              <w:t>TimeAndDate</w:t>
            </w:r>
            <w:r w:rsidR="0094149B">
              <w:t>Pre</w:t>
            </w:r>
            <w:r w:rsidR="00624534">
              <w:t>Inspection</w:t>
            </w:r>
            <w:proofErr w:type="spellEnd"/>
            <w:r w:rsidRPr="00D37F6E">
              <w:t>]] &lt;&lt;TIMESTAMP&gt;&gt;</w:t>
            </w:r>
          </w:p>
          <w:p w14:paraId="2DC9848C" w14:textId="77777777" w:rsidR="005A2724" w:rsidRDefault="005A2724" w:rsidP="001A3351">
            <w:r w:rsidRPr="00984C14">
              <w:t>[[</w:t>
            </w:r>
            <w:proofErr w:type="spellStart"/>
            <w:r w:rsidR="0094149B">
              <w:t>Pre</w:t>
            </w:r>
            <w:r w:rsidR="00624534">
              <w:t>Inspection</w:t>
            </w:r>
            <w:r>
              <w:t>C</w:t>
            </w:r>
            <w:r w:rsidR="00624534">
              <w:t>omment</w:t>
            </w:r>
            <w:proofErr w:type="spellEnd"/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14:paraId="26EEB9CA" w14:textId="67BFE5FF" w:rsidR="005A2724" w:rsidRPr="00AD5C20" w:rsidRDefault="005A2724" w:rsidP="579B5AC4">
            <w:pPr>
              <w:rPr>
                <w:rFonts w:eastAsiaTheme="minorEastAsia"/>
              </w:rPr>
            </w:pPr>
            <w:r>
              <w:t>[[</w:t>
            </w:r>
            <w:proofErr w:type="spellStart"/>
            <w:r w:rsidR="0094149B">
              <w:t>Pre</w:t>
            </w:r>
            <w:r w:rsidR="00823AB0">
              <w:t>InspectionDocs</w:t>
            </w:r>
            <w:proofErr w:type="spellEnd"/>
            <w:r>
              <w:t xml:space="preserve">]] </w:t>
            </w:r>
            <w:r w:rsidRPr="579B5AC4">
              <w:rPr>
                <w:rFonts w:eastAsiaTheme="minorEastAsia"/>
              </w:rPr>
              <w:t>&lt;&lt;FILEUPLOAD&gt;&gt;</w:t>
            </w:r>
          </w:p>
        </w:tc>
      </w:tr>
      <w:tr w:rsidR="00153D69" w:rsidRPr="00D97B1C" w14:paraId="1A91F817" w14:textId="77777777" w:rsidTr="795237E2">
        <w:trPr>
          <w:trHeight w:val="288"/>
        </w:trPr>
        <w:tc>
          <w:tcPr>
            <w:tcW w:w="1199" w:type="dxa"/>
          </w:tcPr>
          <w:p w14:paraId="354CF82D" w14:textId="77777777" w:rsidR="00CD582A" w:rsidRPr="00D97B1C" w:rsidRDefault="00CD582A" w:rsidP="00CD582A">
            <w:r>
              <w:t>3</w:t>
            </w:r>
          </w:p>
        </w:tc>
        <w:tc>
          <w:tcPr>
            <w:tcW w:w="7372" w:type="dxa"/>
          </w:tcPr>
          <w:p w14:paraId="64D9A6BE" w14:textId="60BB410F" w:rsidR="00CD582A" w:rsidRDefault="00AD5C20" w:rsidP="00CD582A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Degreasing: Does the component require ultrasonic?</w:t>
            </w:r>
          </w:p>
          <w:p w14:paraId="0CDEC368" w14:textId="77777777" w:rsidR="00CD582A" w:rsidRDefault="00CD582A" w:rsidP="00CD582A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 xml:space="preserve">Record Process, </w:t>
            </w:r>
            <w:r w:rsidRPr="00C85DC0">
              <w:rPr>
                <w:szCs w:val="24"/>
              </w:rPr>
              <w:t>Operator</w:t>
            </w:r>
            <w:r>
              <w:rPr>
                <w:szCs w:val="24"/>
              </w:rPr>
              <w:t>, and Date/Time.</w:t>
            </w:r>
          </w:p>
          <w:p w14:paraId="58FB3456" w14:textId="77777777" w:rsidR="00CD582A" w:rsidRPr="00D97B1C" w:rsidRDefault="00CD582A" w:rsidP="00CD582A">
            <w:pPr>
              <w:spacing w:before="100" w:beforeAutospacing="1" w:after="100" w:afterAutospacing="1"/>
            </w:pPr>
            <w:r>
              <w:t>Add comments and upload any necessary photos or files.</w:t>
            </w:r>
          </w:p>
        </w:tc>
        <w:tc>
          <w:tcPr>
            <w:tcW w:w="4379" w:type="dxa"/>
            <w:noWrap/>
          </w:tcPr>
          <w:p w14:paraId="3813B2FD" w14:textId="5100B77D" w:rsidR="00CD582A" w:rsidRPr="00AA6ABC" w:rsidRDefault="00966F70" w:rsidP="00CD582A">
            <w:r>
              <w:t>[[</w:t>
            </w:r>
            <w:proofErr w:type="spellStart"/>
            <w:r>
              <w:t>Degreas</w:t>
            </w:r>
            <w:r w:rsidR="00AD5C20">
              <w:t>ing</w:t>
            </w:r>
            <w:r w:rsidR="00CD582A">
              <w:t>USC</w:t>
            </w:r>
            <w:proofErr w:type="spellEnd"/>
            <w:r w:rsidR="00CD582A" w:rsidRPr="00AA6ABC">
              <w:t>]] &lt;&lt;</w:t>
            </w:r>
            <w:r w:rsidR="00CD582A" w:rsidRPr="0015512C">
              <w:t>CHECKBOX</w:t>
            </w:r>
            <w:r w:rsidR="00CD582A" w:rsidRPr="00AA6ABC">
              <w:t>&gt;&gt;</w:t>
            </w:r>
          </w:p>
          <w:p w14:paraId="66C67564" w14:textId="77777777" w:rsidR="00CD582A" w:rsidRPr="00D37F6E" w:rsidRDefault="00624534" w:rsidP="00CD582A">
            <w:r>
              <w:t>[[</w:t>
            </w:r>
            <w:proofErr w:type="spellStart"/>
            <w:r>
              <w:t>DegreaseTech</w:t>
            </w:r>
            <w:proofErr w:type="spellEnd"/>
            <w:r w:rsidR="00CD582A" w:rsidRPr="00D37F6E">
              <w:t>]] &lt;&lt;</w:t>
            </w:r>
            <w:r w:rsidR="00CD582A">
              <w:t>SRF</w:t>
            </w:r>
            <w:r w:rsidR="00CD582A" w:rsidRPr="00D37F6E">
              <w:t>&gt;&gt;</w:t>
            </w:r>
          </w:p>
          <w:p w14:paraId="3989E31F" w14:textId="48FBFBAE" w:rsidR="0087496C" w:rsidRDefault="00CD582A" w:rsidP="00CD582A">
            <w:r w:rsidRPr="00D37F6E">
              <w:t>[[</w:t>
            </w:r>
            <w:proofErr w:type="spellStart"/>
            <w:r>
              <w:t>TimeAndDate</w:t>
            </w:r>
            <w:r w:rsidR="00624534">
              <w:t>Degr</w:t>
            </w:r>
            <w:proofErr w:type="spellEnd"/>
            <w:r w:rsidRPr="00D37F6E">
              <w:t>]] &lt;&lt;TIMESTAMP&gt;&gt;</w:t>
            </w:r>
          </w:p>
          <w:p w14:paraId="18F5A979" w14:textId="77777777" w:rsidR="00CD582A" w:rsidRDefault="00CD582A" w:rsidP="00CD582A">
            <w:r w:rsidRPr="00984C14">
              <w:t>[[</w:t>
            </w:r>
            <w:proofErr w:type="spellStart"/>
            <w:r w:rsidR="00624534">
              <w:t>DegreaseComment</w:t>
            </w:r>
            <w:proofErr w:type="spellEnd"/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14:paraId="23735509" w14:textId="77777777" w:rsidR="00CD582A" w:rsidRPr="005A2724" w:rsidRDefault="00624534" w:rsidP="00CD582A">
            <w:pPr>
              <w:rPr>
                <w:rFonts w:eastAsiaTheme="minorHAnsi"/>
                <w:szCs w:val="22"/>
              </w:rPr>
            </w:pPr>
            <w:r>
              <w:t>[[</w:t>
            </w:r>
            <w:proofErr w:type="spellStart"/>
            <w:r>
              <w:t>DegreaseFile</w:t>
            </w:r>
            <w:proofErr w:type="spellEnd"/>
            <w:r w:rsidR="00CD582A" w:rsidRPr="00DF5045">
              <w:t xml:space="preserve">]] </w:t>
            </w:r>
            <w:r w:rsidR="00CD582A">
              <w:rPr>
                <w:rFonts w:eastAsiaTheme="minorHAnsi"/>
                <w:szCs w:val="22"/>
              </w:rPr>
              <w:t>&lt;&lt;FILEUPLOAD&gt;&gt;</w:t>
            </w:r>
          </w:p>
        </w:tc>
      </w:tr>
    </w:tbl>
    <w:p w14:paraId="6CE73836" w14:textId="77777777" w:rsidR="00CD582A" w:rsidRDefault="00CD582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CD582A" w14:paraId="2D48ADAE" w14:textId="77777777" w:rsidTr="00CD582A">
        <w:tc>
          <w:tcPr>
            <w:tcW w:w="566" w:type="pct"/>
            <w:vAlign w:val="center"/>
          </w:tcPr>
          <w:p w14:paraId="7D644FBF" w14:textId="77777777" w:rsidR="00CD582A" w:rsidRPr="00CD582A" w:rsidRDefault="00CD582A" w:rsidP="00CD582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C545464" w14:textId="77777777" w:rsidR="00CD582A" w:rsidRPr="00CD582A" w:rsidRDefault="00CD582A" w:rsidP="00CD582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1A363980" w14:textId="77777777" w:rsidR="00CD582A" w:rsidRPr="00CD582A" w:rsidRDefault="00CD582A" w:rsidP="00CD582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D582A" w14:paraId="3CD89E22" w14:textId="77777777" w:rsidTr="00CD582A">
        <w:tc>
          <w:tcPr>
            <w:tcW w:w="566" w:type="pct"/>
          </w:tcPr>
          <w:p w14:paraId="583BBF4E" w14:textId="77777777" w:rsidR="00CD582A" w:rsidRDefault="003A656B" w:rsidP="00CD582A">
            <w:r>
              <w:t>4</w:t>
            </w:r>
          </w:p>
        </w:tc>
        <w:tc>
          <w:tcPr>
            <w:tcW w:w="2547" w:type="pct"/>
          </w:tcPr>
          <w:p w14:paraId="0695046B" w14:textId="77777777" w:rsidR="00C8235E" w:rsidRDefault="00AD5C20" w:rsidP="00C8235E">
            <w:pPr>
              <w:spacing w:before="100" w:beforeAutospacing="1" w:after="100" w:afterAutospacing="1"/>
              <w:rPr>
                <w:szCs w:val="24"/>
              </w:rPr>
            </w:pPr>
            <w:r>
              <w:rPr>
                <w:szCs w:val="24"/>
              </w:rPr>
              <w:t>Does the component</w:t>
            </w:r>
            <w:r w:rsidR="00CD582A">
              <w:rPr>
                <w:szCs w:val="24"/>
              </w:rPr>
              <w:t xml:space="preserve"> need to be etched by BCP?</w:t>
            </w:r>
            <w:r w:rsidR="00C8235E">
              <w:rPr>
                <w:szCs w:val="24"/>
              </w:rPr>
              <w:t xml:space="preserve">  </w:t>
            </w:r>
          </w:p>
          <w:p w14:paraId="6DFC34DF" w14:textId="388CA4A4" w:rsidR="00C8235E" w:rsidRDefault="00C8235E" w:rsidP="00C8235E">
            <w:pPr>
              <w:spacing w:before="100" w:beforeAutospacing="1" w:after="100" w:afterAutospacing="1"/>
              <w:rPr>
                <w:szCs w:val="24"/>
              </w:rPr>
            </w:pPr>
            <w:r>
              <w:t xml:space="preserve">Does component require specialized tooling?  If so, refer to </w:t>
            </w:r>
            <w:r w:rsidRPr="00C8235E">
              <w:rPr>
                <w:color w:val="FF0000"/>
              </w:rPr>
              <w:t>procedure</w:t>
            </w:r>
            <w:r>
              <w:t>:</w:t>
            </w:r>
          </w:p>
          <w:p w14:paraId="7DEC6BEB" w14:textId="77777777" w:rsidR="007B7C45" w:rsidRDefault="007B7C45" w:rsidP="00CD582A">
            <w:pPr>
              <w:spacing w:before="100" w:beforeAutospacing="1" w:after="100" w:afterAutospacing="1"/>
            </w:pPr>
            <w:r>
              <w:t>Enter Operator and Date/Time of completion</w:t>
            </w:r>
          </w:p>
          <w:p w14:paraId="71F50F9A" w14:textId="77777777" w:rsidR="00CD582A" w:rsidRDefault="00CD582A" w:rsidP="00CD582A">
            <w:r>
              <w:t xml:space="preserve">Select whether the old acid mixture was </w:t>
            </w:r>
            <w:proofErr w:type="gramStart"/>
            <w:r>
              <w:t>used</w:t>
            </w:r>
            <w:proofErr w:type="gramEnd"/>
            <w:r>
              <w:t xml:space="preserve"> or a new one was mixed for this process.</w:t>
            </w:r>
          </w:p>
          <w:p w14:paraId="680C1546" w14:textId="24DB48C2" w:rsidR="00CD582A" w:rsidRDefault="00CD582A" w:rsidP="00CD582A">
            <w:r>
              <w:t>Enter the date the acid mixture was prepared.</w:t>
            </w:r>
          </w:p>
          <w:p w14:paraId="32991544" w14:textId="77777777" w:rsidR="00CD582A" w:rsidRDefault="00CD582A" w:rsidP="00CD582A">
            <w:r>
              <w:t xml:space="preserve">Measure the etch rate of the BCP 1:1:1 solution to be used at </w:t>
            </w:r>
            <w:r w:rsidR="003A656B">
              <w:rPr>
                <w:b/>
              </w:rPr>
              <w:t xml:space="preserve">15-17 </w:t>
            </w:r>
            <w:r w:rsidRPr="000B2B3E">
              <w:rPr>
                <w:b/>
              </w:rPr>
              <w:t>C</w:t>
            </w:r>
            <w:r>
              <w:t xml:space="preserve">. If the etch rate is </w:t>
            </w:r>
            <w:r w:rsidRPr="00A4410C">
              <w:rPr>
                <w:b/>
              </w:rPr>
              <w:t xml:space="preserve">&lt; </w:t>
            </w:r>
            <w:r>
              <w:rPr>
                <w:b/>
              </w:rPr>
              <w:t>3</w:t>
            </w:r>
            <w:r w:rsidRPr="00A4410C">
              <w:rPr>
                <w:b/>
              </w:rPr>
              <w:t xml:space="preserve"> </w:t>
            </w:r>
            <w:r w:rsidRPr="00723B97">
              <w:rPr>
                <w:b/>
              </w:rPr>
              <w:t>microns</w:t>
            </w:r>
            <w:r w:rsidRPr="00A4410C">
              <w:rPr>
                <w:b/>
              </w:rPr>
              <w:t xml:space="preserve"> /min</w:t>
            </w:r>
            <w:r>
              <w:t xml:space="preserve"> for BCP 1:1:1 the acid should not be used and a fresh solution should be mixed.</w:t>
            </w:r>
          </w:p>
          <w:p w14:paraId="48277FBC" w14:textId="77777777" w:rsidR="00CD582A" w:rsidRDefault="00CD582A" w:rsidP="00CD582A">
            <w:r>
              <w:t>Enter the temperature of the acid during etch rate test [</w:t>
            </w:r>
            <w:r w:rsidR="003A656B">
              <w:t xml:space="preserve">it should be between 15-17 </w:t>
            </w:r>
            <w:r>
              <w:t>C</w:t>
            </w:r>
            <w:r w:rsidR="003A656B">
              <w:t xml:space="preserve"> (59-63 </w:t>
            </w:r>
            <w:r>
              <w:t>F)].</w:t>
            </w:r>
          </w:p>
          <w:p w14:paraId="236055D5" w14:textId="77777777" w:rsidR="00CD582A" w:rsidRDefault="00CD582A" w:rsidP="00CD582A">
            <w:r>
              <w:t>Enter the average value of the etch rate from the measurement by weight loss.</w:t>
            </w:r>
          </w:p>
          <w:p w14:paraId="6EB2D2C2" w14:textId="77777777" w:rsidR="00CD582A" w:rsidRDefault="00CD582A" w:rsidP="00CD582A">
            <w:r>
              <w:t>Enter the etch rate measured by thickness reduction.</w:t>
            </w:r>
          </w:p>
          <w:p w14:paraId="512583A7" w14:textId="77777777" w:rsidR="00CD582A" w:rsidRDefault="00CD582A" w:rsidP="00CD582A">
            <w:r>
              <w:t>If the etch rate values determined by both methods differ by more than 20%, the measurement should be repeated.</w:t>
            </w:r>
          </w:p>
          <w:p w14:paraId="3DE89568" w14:textId="77777777" w:rsidR="003A656B" w:rsidRDefault="00624534" w:rsidP="003A656B">
            <w:r>
              <w:t>Click in the box to calculate the</w:t>
            </w:r>
            <w:r w:rsidR="003A656B">
              <w:t xml:space="preserve"> etching time to remove 2</w:t>
            </w:r>
            <w:r w:rsidR="003A656B" w:rsidRPr="008F42DD">
              <w:t xml:space="preserve">5 </w:t>
            </w:r>
            <w:r>
              <w:t>microns.</w:t>
            </w:r>
          </w:p>
          <w:p w14:paraId="276BEE23" w14:textId="2B50EB70" w:rsidR="003A656B" w:rsidRDefault="003A656B" w:rsidP="003A656B">
            <w:r>
              <w:t>Etch each flange for the calculated duration as per</w:t>
            </w:r>
            <w:r w:rsidR="00433FEC">
              <w:t xml:space="preserve"> </w:t>
            </w:r>
            <w:r w:rsidR="00CE4D7D">
              <w:t>"</w:t>
            </w:r>
            <w:r>
              <w:t>C75 flange BCP</w:t>
            </w:r>
            <w:r w:rsidR="00CE4D7D">
              <w:t xml:space="preserve"> "</w:t>
            </w:r>
            <w:r>
              <w:t xml:space="preserve"> procedure. Check the acid temperature before etching each flange to assure it is maintained below 20 C (68 F).</w:t>
            </w:r>
          </w:p>
          <w:p w14:paraId="51E16FFA" w14:textId="173A1022" w:rsidR="003A656B" w:rsidRPr="00D97B1C" w:rsidRDefault="0087496C" w:rsidP="00CD582A">
            <w:pPr>
              <w:spacing w:before="100" w:beforeAutospacing="1" w:after="100" w:afterAutospacing="1"/>
            </w:pPr>
            <w:r>
              <w:t xml:space="preserve">Comment on </w:t>
            </w:r>
            <w:r w:rsidR="00AD5C20">
              <w:t>any</w:t>
            </w:r>
            <w:r>
              <w:t xml:space="preserve"> information relevant to the BCP etch. </w:t>
            </w:r>
          </w:p>
        </w:tc>
        <w:tc>
          <w:tcPr>
            <w:tcW w:w="1887" w:type="pct"/>
          </w:tcPr>
          <w:p w14:paraId="7F3790F1" w14:textId="2D585A0F" w:rsidR="007B7C45" w:rsidRDefault="00CD582A" w:rsidP="00CD582A">
            <w:r>
              <w:t>[[BCP]] &lt;&lt;</w:t>
            </w:r>
            <w:r w:rsidR="007B7C45">
              <w:t>CHECKBOX</w:t>
            </w:r>
            <w:r>
              <w:t>&gt;&gt;</w:t>
            </w:r>
          </w:p>
          <w:p w14:paraId="63B43483" w14:textId="4AC1102F" w:rsidR="00C8235E" w:rsidRDefault="00C8235E" w:rsidP="00CD582A">
            <w:r>
              <w:t>[[</w:t>
            </w:r>
            <w:proofErr w:type="spellStart"/>
            <w:r>
              <w:t>BCPTooling</w:t>
            </w:r>
            <w:proofErr w:type="spellEnd"/>
            <w:r>
              <w:t>]] &lt;&lt;CHECKBOX&gt;&gt;</w:t>
            </w:r>
          </w:p>
          <w:p w14:paraId="1B60ECCB" w14:textId="3434D3A1" w:rsidR="0087496C" w:rsidRDefault="007B7C45" w:rsidP="007B7C45">
            <w:r w:rsidRPr="00D37F6E">
              <w:t>[[</w:t>
            </w:r>
            <w:proofErr w:type="spellStart"/>
            <w:r w:rsidRPr="00D37F6E">
              <w:t>Operator</w:t>
            </w:r>
            <w:r w:rsidR="00624534">
              <w:t>BCP</w:t>
            </w:r>
            <w:proofErr w:type="spellEnd"/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14:paraId="03BFD396" w14:textId="69A78740" w:rsidR="0087496C" w:rsidRDefault="007B7C45" w:rsidP="007B7C45">
            <w:r w:rsidRPr="00D37F6E">
              <w:t>[[</w:t>
            </w:r>
            <w:proofErr w:type="spellStart"/>
            <w:r>
              <w:t>TimeAndDate</w:t>
            </w:r>
            <w:r w:rsidR="00624534">
              <w:t>BCP</w:t>
            </w:r>
            <w:proofErr w:type="spellEnd"/>
            <w:r w:rsidRPr="00D37F6E">
              <w:t>]] &lt;&lt;TIMESTAMP&gt;&gt;</w:t>
            </w:r>
          </w:p>
          <w:p w14:paraId="0AC8B007" w14:textId="77777777" w:rsidR="003A656B" w:rsidRDefault="003A656B" w:rsidP="003A656B">
            <w:r>
              <w:t>[[</w:t>
            </w:r>
            <w:proofErr w:type="spellStart"/>
            <w:r w:rsidR="00624534">
              <w:t>BCPState</w:t>
            </w:r>
            <w:proofErr w:type="spellEnd"/>
            <w:r>
              <w:t>]] {{</w:t>
            </w:r>
            <w:proofErr w:type="spellStart"/>
            <w:r>
              <w:t>Old,Fresh</w:t>
            </w:r>
            <w:proofErr w:type="spellEnd"/>
            <w:r>
              <w:t>}} &lt;&lt;RADIO&gt;&gt;</w:t>
            </w:r>
          </w:p>
          <w:p w14:paraId="2E5870C4" w14:textId="5AFC9231" w:rsidR="0087496C" w:rsidRDefault="003A656B" w:rsidP="003A656B">
            <w:r>
              <w:t>[[</w:t>
            </w:r>
            <w:proofErr w:type="spellStart"/>
            <w:r w:rsidR="00624534">
              <w:t>BCP</w:t>
            </w:r>
            <w:r>
              <w:t>AcidDate</w:t>
            </w:r>
            <w:proofErr w:type="spellEnd"/>
            <w:r>
              <w:t>]] &lt;&lt;TIMESTAMP&gt;&gt;</w:t>
            </w:r>
          </w:p>
          <w:p w14:paraId="490C7D23" w14:textId="77777777" w:rsidR="003A656B" w:rsidRDefault="003A656B" w:rsidP="003A656B">
            <w:r>
              <w:t>[[</w:t>
            </w:r>
            <w:proofErr w:type="spellStart"/>
            <w:r>
              <w:t>AcidTemperature</w:t>
            </w:r>
            <w:proofErr w:type="spellEnd"/>
            <w:r>
              <w:t>]] &lt;&lt;FLOAT&gt;&gt; C</w:t>
            </w:r>
          </w:p>
          <w:p w14:paraId="76DD506F" w14:textId="77777777" w:rsidR="003A656B" w:rsidRDefault="003A656B" w:rsidP="003A656B">
            <w:r>
              <w:t>[[</w:t>
            </w:r>
            <w:proofErr w:type="spellStart"/>
            <w:r>
              <w:t>Etch</w:t>
            </w:r>
            <w:r w:rsidR="007B7C45">
              <w:t>_</w:t>
            </w:r>
            <w:r>
              <w:t>Rate</w:t>
            </w:r>
            <w:r w:rsidR="007B7C45">
              <w:t>_</w:t>
            </w:r>
            <w:r>
              <w:t>Weight</w:t>
            </w:r>
            <w:proofErr w:type="spellEnd"/>
            <w:r>
              <w:t>]] &lt;&lt;FLOAT&gt;&gt; microns/min</w:t>
            </w:r>
          </w:p>
          <w:p w14:paraId="43AAAC72" w14:textId="77777777" w:rsidR="003A656B" w:rsidRDefault="003A656B" w:rsidP="003A656B">
            <w:r>
              <w:t>[[</w:t>
            </w:r>
            <w:proofErr w:type="spellStart"/>
            <w:r>
              <w:t>Etch</w:t>
            </w:r>
            <w:r w:rsidR="007B7C45">
              <w:t>_</w:t>
            </w:r>
            <w:r>
              <w:t>Rate</w:t>
            </w:r>
            <w:r w:rsidR="007B7C45">
              <w:t>_</w:t>
            </w:r>
            <w:r>
              <w:t>Thickness</w:t>
            </w:r>
            <w:proofErr w:type="spellEnd"/>
            <w:r>
              <w:t>]] &lt;&lt;FLOAT&gt;&gt; microns/min</w:t>
            </w:r>
          </w:p>
          <w:p w14:paraId="59FDAA59" w14:textId="77777777" w:rsidR="00D311EE" w:rsidRDefault="00D311EE" w:rsidP="003A656B">
            <w:r>
              <w:t>[[</w:t>
            </w:r>
            <w:proofErr w:type="spellStart"/>
            <w:r>
              <w:t>AvgEtchRate</w:t>
            </w:r>
            <w:proofErr w:type="spellEnd"/>
            <w:r>
              <w:t>]] &lt;&lt;FLOAT&gt;&gt;</w:t>
            </w:r>
          </w:p>
          <w:p w14:paraId="1D1B1FDF" w14:textId="77777777" w:rsidR="003A656B" w:rsidRPr="007B7C45" w:rsidRDefault="003A656B" w:rsidP="003A656B">
            <w:r w:rsidRPr="00CE4D7D">
              <w:t>[[</w:t>
            </w:r>
            <w:proofErr w:type="spellStart"/>
            <w:r w:rsidRPr="00CE4D7D">
              <w:t>AvgEtchRate</w:t>
            </w:r>
            <w:proofErr w:type="spellEnd"/>
            <w:r w:rsidRPr="00CE4D7D">
              <w:t>: Please add code to calculate average etch rate = (</w:t>
            </w:r>
            <w:proofErr w:type="spellStart"/>
            <w:r w:rsidRPr="00CE4D7D">
              <w:t>EtchRateWeight</w:t>
            </w:r>
            <w:proofErr w:type="spellEnd"/>
            <w:r w:rsidRPr="00CE4D7D">
              <w:t xml:space="preserve"> + </w:t>
            </w:r>
            <w:proofErr w:type="spellStart"/>
            <w:r w:rsidRPr="00CE4D7D">
              <w:t>EtchRateThickness</w:t>
            </w:r>
            <w:proofErr w:type="spellEnd"/>
            <w:r w:rsidRPr="00CE4D7D">
              <w:t>)/2. Please limit to 1st decimal value]] &lt;&lt; NOTE&gt;&gt;</w:t>
            </w:r>
          </w:p>
          <w:p w14:paraId="57B3255A" w14:textId="77777777" w:rsidR="003A656B" w:rsidRDefault="007B7C45" w:rsidP="003A656B">
            <w:r>
              <w:t>[[Etch_Rate_Meas_Tech</w:t>
            </w:r>
            <w:r w:rsidR="003A656B">
              <w:t>]] &lt;&lt;SRFCVP&gt;&gt;</w:t>
            </w:r>
          </w:p>
          <w:p w14:paraId="1832C4A1" w14:textId="77777777" w:rsidR="003A656B" w:rsidRDefault="003A656B" w:rsidP="003A656B">
            <w:r>
              <w:t>[[</w:t>
            </w:r>
            <w:proofErr w:type="spellStart"/>
            <w:r>
              <w:t>EtchTime</w:t>
            </w:r>
            <w:proofErr w:type="spellEnd"/>
            <w:r>
              <w:t>]] &lt;&lt;FLOAT&gt;&gt; min</w:t>
            </w:r>
          </w:p>
          <w:p w14:paraId="79493BB4" w14:textId="268149E1" w:rsidR="0087496C" w:rsidRDefault="003A656B" w:rsidP="003A656B">
            <w:r w:rsidRPr="00CE4D7D">
              <w:t>[[25/(</w:t>
            </w:r>
            <w:proofErr w:type="spellStart"/>
            <w:r w:rsidRPr="00CE4D7D">
              <w:t>AvgEtchRate</w:t>
            </w:r>
            <w:proofErr w:type="spellEnd"/>
            <w:r w:rsidRPr="00CE4D7D">
              <w:t>). Please limit to 1st decimal value]] &lt;&lt;NOTE&gt;&gt;</w:t>
            </w:r>
          </w:p>
          <w:p w14:paraId="757C4E66" w14:textId="2989B54E" w:rsidR="003A656B" w:rsidRDefault="003A656B" w:rsidP="007B7C45">
            <w:r w:rsidRPr="00984C14">
              <w:t>[[</w:t>
            </w:r>
            <w:proofErr w:type="spellStart"/>
            <w:r w:rsidR="00184E82">
              <w:t>BCP_Comment</w:t>
            </w:r>
            <w:proofErr w:type="spellEnd"/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</w:tc>
      </w:tr>
    </w:tbl>
    <w:p w14:paraId="5D375A96" w14:textId="77777777" w:rsidR="003A656B" w:rsidRDefault="003A656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A656B" w14:paraId="09B9F183" w14:textId="77777777" w:rsidTr="6F1DB4C1">
        <w:tc>
          <w:tcPr>
            <w:tcW w:w="566" w:type="pct"/>
            <w:vAlign w:val="center"/>
          </w:tcPr>
          <w:p w14:paraId="2F9B1D56" w14:textId="77777777" w:rsidR="003A656B" w:rsidRPr="003A656B" w:rsidRDefault="003A656B" w:rsidP="003A65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6CC134D8" w14:textId="77777777" w:rsidR="003A656B" w:rsidRPr="003A656B" w:rsidRDefault="003A656B" w:rsidP="003A65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B15430C" w14:textId="77777777" w:rsidR="003A656B" w:rsidRPr="003A656B" w:rsidRDefault="003A656B" w:rsidP="003A65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A656B" w14:paraId="585E368E" w14:textId="77777777" w:rsidTr="6F1DB4C1">
        <w:tc>
          <w:tcPr>
            <w:tcW w:w="566" w:type="pct"/>
          </w:tcPr>
          <w:p w14:paraId="3D72F360" w14:textId="77777777" w:rsidR="003A656B" w:rsidRDefault="003A656B" w:rsidP="00D97B1C">
            <w:r>
              <w:t>5</w:t>
            </w:r>
          </w:p>
        </w:tc>
        <w:tc>
          <w:tcPr>
            <w:tcW w:w="2547" w:type="pct"/>
          </w:tcPr>
          <w:p w14:paraId="7DEF79F8" w14:textId="79CB8156" w:rsidR="00EF6F1A" w:rsidRDefault="003A656B" w:rsidP="00D97B1C">
            <w:r>
              <w:t xml:space="preserve">Select if Q-tip </w:t>
            </w:r>
            <w:r w:rsidR="00AD5C20">
              <w:t>BCP</w:t>
            </w:r>
            <w:r>
              <w:t xml:space="preserve"> was applied. </w:t>
            </w:r>
          </w:p>
          <w:p w14:paraId="672725F6" w14:textId="65ABC8D0" w:rsidR="003A656B" w:rsidRDefault="003A656B" w:rsidP="00D97B1C">
            <w:r>
              <w:t xml:space="preserve">Specify in the Comment box to which </w:t>
            </w:r>
            <w:r w:rsidR="00AD5C20">
              <w:t>surfaces</w:t>
            </w:r>
            <w:r>
              <w:t xml:space="preserve"> </w:t>
            </w:r>
            <w:r w:rsidR="00AD5C20">
              <w:t>it</w:t>
            </w:r>
            <w:r>
              <w:t xml:space="preserve"> was applied to.</w:t>
            </w:r>
          </w:p>
        </w:tc>
        <w:tc>
          <w:tcPr>
            <w:tcW w:w="1887" w:type="pct"/>
          </w:tcPr>
          <w:p w14:paraId="63E84CC5" w14:textId="6224673F" w:rsidR="003A656B" w:rsidRDefault="003A656B" w:rsidP="003A656B">
            <w:r>
              <w:t>[[</w:t>
            </w:r>
            <w:proofErr w:type="spellStart"/>
            <w:r w:rsidR="00AD5C20">
              <w:t>QtipBCP</w:t>
            </w:r>
            <w:proofErr w:type="spellEnd"/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14:paraId="24C5A46B" w14:textId="070452F9" w:rsidR="003A656B" w:rsidRDefault="003A656B" w:rsidP="003A656B">
            <w:r w:rsidRPr="00984C14">
              <w:t>[[</w:t>
            </w:r>
            <w:proofErr w:type="spellStart"/>
            <w:r w:rsidR="00AD5C20">
              <w:t>QtipBCP</w:t>
            </w:r>
            <w:r w:rsidR="00EF6F1A">
              <w:t>_Comment</w:t>
            </w:r>
            <w:proofErr w:type="spellEnd"/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14:paraId="5DC5773A" w14:textId="3A5A8BA1" w:rsidR="005E6F7A" w:rsidRPr="00D37F6E" w:rsidRDefault="00EF6F1A" w:rsidP="005E6F7A">
            <w:r>
              <w:t>[[</w:t>
            </w:r>
            <w:proofErr w:type="spellStart"/>
            <w:r w:rsidR="00AD5C20">
              <w:t>QtipBCP</w:t>
            </w:r>
            <w:r>
              <w:t>Tech</w:t>
            </w:r>
            <w:proofErr w:type="spellEnd"/>
            <w:r w:rsidR="005E6F7A" w:rsidRPr="00D37F6E">
              <w:t>]] &lt;&lt;</w:t>
            </w:r>
            <w:r w:rsidR="005E6F7A">
              <w:t>SRF</w:t>
            </w:r>
            <w:r w:rsidR="005E6F7A" w:rsidRPr="00D37F6E">
              <w:t>&gt;&gt;</w:t>
            </w:r>
          </w:p>
          <w:p w14:paraId="7B7BD318" w14:textId="77777777" w:rsidR="005E6F7A" w:rsidRDefault="005E6F7A" w:rsidP="003A656B">
            <w:r w:rsidRPr="00D37F6E">
              <w:t>[[</w:t>
            </w:r>
            <w:proofErr w:type="spellStart"/>
            <w:r>
              <w:t>TimeAndDate</w:t>
            </w:r>
            <w:r w:rsidR="00EF6F1A">
              <w:t>_OtherAcid</w:t>
            </w:r>
            <w:proofErr w:type="spellEnd"/>
            <w:r w:rsidRPr="00D37F6E">
              <w:t>]] &lt;&lt;TIMESTAMP&gt;&gt;</w:t>
            </w:r>
          </w:p>
        </w:tc>
      </w:tr>
      <w:tr w:rsidR="003A656B" w14:paraId="40E750D6" w14:textId="77777777" w:rsidTr="6F1DB4C1">
        <w:tc>
          <w:tcPr>
            <w:tcW w:w="566" w:type="pct"/>
          </w:tcPr>
          <w:p w14:paraId="315FC2B9" w14:textId="77777777" w:rsidR="003A656B" w:rsidRDefault="003A656B" w:rsidP="00D97B1C">
            <w:r>
              <w:t>6</w:t>
            </w:r>
          </w:p>
        </w:tc>
        <w:tc>
          <w:tcPr>
            <w:tcW w:w="2547" w:type="pct"/>
          </w:tcPr>
          <w:p w14:paraId="41BE0494" w14:textId="6ED0BD30" w:rsidR="003A656B" w:rsidRDefault="003A656B" w:rsidP="00D97B1C">
            <w:r>
              <w:t>Select if the component has been baked</w:t>
            </w:r>
            <w:r w:rsidR="07496C7D">
              <w:t xml:space="preserve"> </w:t>
            </w:r>
            <w:r w:rsidR="616D33D5">
              <w:t>in</w:t>
            </w:r>
            <w:r w:rsidR="07496C7D">
              <w:t xml:space="preserve"> the</w:t>
            </w:r>
            <w:r w:rsidR="1B8D7544">
              <w:t xml:space="preserve"> nitrogen oven</w:t>
            </w:r>
            <w:r w:rsidR="07496C7D">
              <w:t xml:space="preserve"> </w:t>
            </w:r>
            <w:r w:rsidR="62391C5B">
              <w:t>at 100C overnight (10-12hours).</w:t>
            </w:r>
            <w:r w:rsidR="07496C7D">
              <w:t xml:space="preserve"> </w:t>
            </w:r>
          </w:p>
        </w:tc>
        <w:tc>
          <w:tcPr>
            <w:tcW w:w="1887" w:type="pct"/>
          </w:tcPr>
          <w:p w14:paraId="31C285A5" w14:textId="77777777" w:rsidR="005E6F7A" w:rsidRPr="00AA6ABC" w:rsidRDefault="005E6F7A" w:rsidP="005E6F7A">
            <w:r>
              <w:t>[[Baked</w:t>
            </w:r>
            <w:r w:rsidRPr="00AA6ABC">
              <w:t>]] &lt;&lt;</w:t>
            </w:r>
            <w:r w:rsidRPr="0015512C">
              <w:t>CHECKBOX</w:t>
            </w:r>
            <w:r w:rsidRPr="00AA6ABC">
              <w:t>&gt;&gt;</w:t>
            </w:r>
          </w:p>
          <w:p w14:paraId="0E8DE9A7" w14:textId="77777777" w:rsidR="005E6F7A" w:rsidRPr="00D37F6E" w:rsidRDefault="005E6F7A" w:rsidP="005E6F7A">
            <w:r w:rsidRPr="00D37F6E">
              <w:t>[[</w:t>
            </w:r>
            <w:proofErr w:type="spellStart"/>
            <w:r w:rsidR="00EF6F1A">
              <w:t>BakeTech</w:t>
            </w:r>
            <w:proofErr w:type="spellEnd"/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14:paraId="754975EB" w14:textId="77777777" w:rsidR="005E6F7A" w:rsidRDefault="005E6F7A" w:rsidP="005E6F7A">
            <w:r w:rsidRPr="00D37F6E">
              <w:t>[[</w:t>
            </w:r>
            <w:proofErr w:type="spellStart"/>
            <w:r w:rsidR="00EF6F1A">
              <w:t>Bake</w:t>
            </w:r>
            <w:r>
              <w:t>TimeAndDate</w:t>
            </w:r>
            <w:proofErr w:type="spellEnd"/>
            <w:r w:rsidRPr="00D37F6E">
              <w:t>]] &lt;&lt;TIMESTAMP&gt;&gt;</w:t>
            </w:r>
          </w:p>
          <w:p w14:paraId="1E3DB8CD" w14:textId="77777777" w:rsidR="003A656B" w:rsidRDefault="005E6F7A" w:rsidP="005E6F7A">
            <w:r w:rsidRPr="00984C14">
              <w:t>[[</w:t>
            </w:r>
            <w:proofErr w:type="spellStart"/>
            <w:r w:rsidR="00EF6F1A">
              <w:t>Bake</w:t>
            </w:r>
            <w:r>
              <w:t>Comment</w:t>
            </w:r>
            <w:proofErr w:type="spellEnd"/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</w:tc>
      </w:tr>
      <w:tr w:rsidR="001A6BF8" w14:paraId="7CF37263" w14:textId="77777777" w:rsidTr="6F1DB4C1">
        <w:tc>
          <w:tcPr>
            <w:tcW w:w="566" w:type="pct"/>
          </w:tcPr>
          <w:p w14:paraId="67D0E1A3" w14:textId="22783F1F" w:rsidR="001A6BF8" w:rsidRDefault="001A6BF8" w:rsidP="00D97B1C">
            <w:r>
              <w:t>7</w:t>
            </w:r>
          </w:p>
        </w:tc>
        <w:tc>
          <w:tcPr>
            <w:tcW w:w="2547" w:type="pct"/>
          </w:tcPr>
          <w:p w14:paraId="536D1583" w14:textId="7362EE14" w:rsidR="001A6BF8" w:rsidRDefault="001A6BF8" w:rsidP="00D97B1C">
            <w:r>
              <w:t>Do the flanges need polishing? Describe work performed in comments.</w:t>
            </w:r>
          </w:p>
        </w:tc>
        <w:tc>
          <w:tcPr>
            <w:tcW w:w="1887" w:type="pct"/>
          </w:tcPr>
          <w:p w14:paraId="02FF36EB" w14:textId="19D5B052" w:rsidR="001A6BF8" w:rsidRDefault="001A6BF8" w:rsidP="001A6BF8">
            <w:r>
              <w:t>[[</w:t>
            </w:r>
            <w:proofErr w:type="spellStart"/>
            <w:r>
              <w:t>PolishingPerformed</w:t>
            </w:r>
            <w:proofErr w:type="spellEnd"/>
            <w:r>
              <w:t>]] &lt;&lt;YESNO&gt;&gt;</w:t>
            </w:r>
          </w:p>
          <w:p w14:paraId="13EA7944" w14:textId="695FF431" w:rsidR="001A6BF8" w:rsidRPr="00D37F6E" w:rsidRDefault="001A6BF8" w:rsidP="001A6BF8">
            <w:r w:rsidRPr="00D37F6E">
              <w:t>[[</w:t>
            </w:r>
            <w:proofErr w:type="spellStart"/>
            <w:r>
              <w:t>PolishTech</w:t>
            </w:r>
            <w:proofErr w:type="spellEnd"/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14:paraId="253AD968" w14:textId="1AED19C2" w:rsidR="001A6BF8" w:rsidRDefault="001A6BF8" w:rsidP="001A6BF8">
            <w:r w:rsidRPr="00D37F6E">
              <w:t>[[</w:t>
            </w:r>
            <w:proofErr w:type="spellStart"/>
            <w:r>
              <w:t>Polish_TimeAndDate</w:t>
            </w:r>
            <w:proofErr w:type="spellEnd"/>
            <w:r w:rsidRPr="00D37F6E">
              <w:t>]] &lt;&lt;TIMESTAMP&gt;&gt;</w:t>
            </w:r>
          </w:p>
          <w:p w14:paraId="5DB341FF" w14:textId="22357871" w:rsidR="001A6BF8" w:rsidRDefault="001A6BF8" w:rsidP="001A6BF8">
            <w:r w:rsidRPr="00984C14">
              <w:t>[[</w:t>
            </w:r>
            <w:proofErr w:type="spellStart"/>
            <w:r>
              <w:t>Polish_Comment</w:t>
            </w:r>
            <w:proofErr w:type="spellEnd"/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14:paraId="1ADF20A1" w14:textId="7D9EFD54" w:rsidR="001A6BF8" w:rsidRDefault="001A6BF8" w:rsidP="001A6BF8">
            <w:r w:rsidRPr="00DF5045">
              <w:t>[[</w:t>
            </w:r>
            <w:proofErr w:type="spellStart"/>
            <w:r>
              <w:t>Polish_File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366804" w14:paraId="0C87210C" w14:textId="77777777" w:rsidTr="6F1DB4C1">
        <w:tc>
          <w:tcPr>
            <w:tcW w:w="566" w:type="pct"/>
          </w:tcPr>
          <w:p w14:paraId="0514FCB6" w14:textId="5CDCC309" w:rsidR="00366804" w:rsidRPr="00D97B1C" w:rsidRDefault="001A6BF8" w:rsidP="00366804">
            <w:r>
              <w:t>8</w:t>
            </w:r>
          </w:p>
        </w:tc>
        <w:tc>
          <w:tcPr>
            <w:tcW w:w="2547" w:type="pct"/>
          </w:tcPr>
          <w:p w14:paraId="64564A38" w14:textId="0349E50D" w:rsidR="00366804" w:rsidRDefault="00366804" w:rsidP="00366804">
            <w:pPr>
              <w:rPr>
                <w:szCs w:val="24"/>
              </w:rPr>
            </w:pPr>
            <w:r>
              <w:rPr>
                <w:szCs w:val="24"/>
              </w:rPr>
              <w:t>Perform a final inspection of the flanges</w:t>
            </w:r>
            <w:r w:rsidR="004D4AE0">
              <w:rPr>
                <w:szCs w:val="24"/>
              </w:rPr>
              <w:t xml:space="preserve"> and critical areas of the item (probe tip, seal surfaces)</w:t>
            </w:r>
            <w:r>
              <w:rPr>
                <w:szCs w:val="24"/>
              </w:rPr>
              <w:t>.</w:t>
            </w:r>
          </w:p>
          <w:p w14:paraId="050D2025" w14:textId="77777777" w:rsidR="004D4AE0" w:rsidRDefault="00366804" w:rsidP="00366804">
            <w:r>
              <w:t xml:space="preserve">Add comments and upload any necessary photos or files. </w:t>
            </w:r>
          </w:p>
          <w:p w14:paraId="503B44E0" w14:textId="26E7C050" w:rsidR="00366804" w:rsidRPr="00D97B1C" w:rsidRDefault="00366804" w:rsidP="00366804">
            <w:r>
              <w:t>If it does not pass inspection submit an NCR.</w:t>
            </w:r>
          </w:p>
        </w:tc>
        <w:tc>
          <w:tcPr>
            <w:tcW w:w="1887" w:type="pct"/>
          </w:tcPr>
          <w:p w14:paraId="0CCE358C" w14:textId="77777777" w:rsidR="00366804" w:rsidRDefault="00366804" w:rsidP="00366804">
            <w:r>
              <w:t>[[</w:t>
            </w:r>
            <w:proofErr w:type="spellStart"/>
            <w:r>
              <w:t>FinalInspectionOK</w:t>
            </w:r>
            <w:proofErr w:type="spellEnd"/>
            <w:r>
              <w:t>]] &lt;&lt;YESNO&gt;&gt;</w:t>
            </w:r>
          </w:p>
          <w:p w14:paraId="5DE8EC1D" w14:textId="77777777" w:rsidR="00366804" w:rsidRPr="00D37F6E" w:rsidRDefault="00366804" w:rsidP="00366804">
            <w:r w:rsidRPr="00D37F6E">
              <w:t>[[</w:t>
            </w:r>
            <w:proofErr w:type="spellStart"/>
            <w:r w:rsidR="00EF6F1A">
              <w:t>FinalInspectionTech</w:t>
            </w:r>
            <w:proofErr w:type="spellEnd"/>
            <w:r w:rsidRPr="00D37F6E">
              <w:t>]] &lt;&lt;</w:t>
            </w:r>
            <w:r>
              <w:t>SRF</w:t>
            </w:r>
            <w:r w:rsidRPr="00D37F6E">
              <w:t>&gt;&gt;</w:t>
            </w:r>
          </w:p>
          <w:p w14:paraId="4BB6ED7A" w14:textId="77777777" w:rsidR="00366804" w:rsidRDefault="00366804" w:rsidP="00366804">
            <w:r w:rsidRPr="00D37F6E">
              <w:t>[[</w:t>
            </w:r>
            <w:proofErr w:type="spellStart"/>
            <w:r w:rsidR="00EF6F1A">
              <w:t>FinalInspection_TimeAndDate</w:t>
            </w:r>
            <w:proofErr w:type="spellEnd"/>
            <w:r w:rsidRPr="00D37F6E">
              <w:t>]] &lt;&lt;TIMESTAMP&gt;&gt;</w:t>
            </w:r>
          </w:p>
          <w:p w14:paraId="43C12C19" w14:textId="77777777" w:rsidR="00366804" w:rsidRDefault="00366804" w:rsidP="00366804">
            <w:r w:rsidRPr="00984C14">
              <w:t>[[</w:t>
            </w:r>
            <w:proofErr w:type="spellStart"/>
            <w:r w:rsidR="00EF6F1A">
              <w:t>Final_Inspection_Comment</w:t>
            </w:r>
            <w:proofErr w:type="spellEnd"/>
            <w:r w:rsidRPr="00984C14">
              <w:t>]] &lt;&lt;</w:t>
            </w:r>
            <w:r>
              <w:t>COMMENT</w:t>
            </w:r>
            <w:r w:rsidRPr="00984C14">
              <w:t>&gt;&gt;</w:t>
            </w:r>
          </w:p>
          <w:p w14:paraId="64C59F8F" w14:textId="77777777" w:rsidR="00366804" w:rsidRPr="005A2724" w:rsidRDefault="00366804" w:rsidP="00EF6F1A">
            <w:pPr>
              <w:rPr>
                <w:rFonts w:eastAsiaTheme="minorHAnsi"/>
                <w:szCs w:val="22"/>
              </w:rPr>
            </w:pPr>
            <w:r w:rsidRPr="00DF5045">
              <w:t>[[</w:t>
            </w:r>
            <w:proofErr w:type="spellStart"/>
            <w:r>
              <w:t>FinalInsp</w:t>
            </w:r>
            <w:r w:rsidR="00EF6F1A">
              <w:t>ection_File</w:t>
            </w:r>
            <w:proofErr w:type="spellEnd"/>
            <w:r w:rsidRPr="00DF5045">
              <w:t xml:space="preserve">]] </w:t>
            </w:r>
            <w:r>
              <w:rPr>
                <w:rFonts w:eastAsiaTheme="minorHAnsi"/>
                <w:szCs w:val="22"/>
              </w:rPr>
              <w:t>&lt;&lt;FILEUPLOAD&gt;&gt;</w:t>
            </w:r>
          </w:p>
        </w:tc>
      </w:tr>
      <w:tr w:rsidR="00366804" w14:paraId="0EC54035" w14:textId="77777777" w:rsidTr="6F1DB4C1">
        <w:tc>
          <w:tcPr>
            <w:tcW w:w="566" w:type="pct"/>
          </w:tcPr>
          <w:p w14:paraId="370B72A5" w14:textId="6FB287D6" w:rsidR="00366804" w:rsidRPr="00D97B1C" w:rsidRDefault="001A6BF8" w:rsidP="00366804">
            <w:r>
              <w:t>9</w:t>
            </w:r>
          </w:p>
        </w:tc>
        <w:tc>
          <w:tcPr>
            <w:tcW w:w="2547" w:type="pct"/>
          </w:tcPr>
          <w:p w14:paraId="4D3A0100" w14:textId="77777777" w:rsidR="00366804" w:rsidRPr="00D97B1C" w:rsidRDefault="00366804" w:rsidP="00366804">
            <w:r>
              <w:t>Final Location of component</w:t>
            </w:r>
          </w:p>
        </w:tc>
        <w:tc>
          <w:tcPr>
            <w:tcW w:w="1887" w:type="pct"/>
          </w:tcPr>
          <w:p w14:paraId="45454DC4" w14:textId="77777777" w:rsidR="00366804" w:rsidRPr="00D97B1C" w:rsidRDefault="00366804" w:rsidP="00366804">
            <w:r>
              <w:t>[[Cleanroom</w:t>
            </w:r>
            <w:r w:rsidRPr="00AA6ABC">
              <w:t>]] &lt;&lt;YESNO&gt;&gt;</w:t>
            </w:r>
          </w:p>
        </w:tc>
      </w:tr>
    </w:tbl>
    <w:p w14:paraId="403CE93A" w14:textId="77777777" w:rsidR="00A208EE" w:rsidRPr="00D97B1C" w:rsidRDefault="00A208EE" w:rsidP="00D97B1C"/>
    <w:sectPr w:rsidR="00A208EE" w:rsidRPr="00D97B1C" w:rsidSect="00A841DF">
      <w:headerReference w:type="default" r:id="rId13"/>
      <w:footerReference w:type="defaul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8C658" w14:textId="77777777" w:rsidR="00470B4D" w:rsidRDefault="00470B4D" w:rsidP="00D97B1C">
      <w:r>
        <w:separator/>
      </w:r>
    </w:p>
  </w:endnote>
  <w:endnote w:type="continuationSeparator" w:id="0">
    <w:p w14:paraId="4D464B3C" w14:textId="77777777" w:rsidR="00470B4D" w:rsidRDefault="00470B4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AE5DD9" w14:textId="4DB1C380" w:rsidR="00766F7D" w:rsidRDefault="004E2892" w:rsidP="0094149B">
    <w:r>
      <w:t>L2HE</w:t>
    </w:r>
    <w:r w:rsidR="0094149B">
      <w:t>-CHEM-COMP-DEGR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C93BC1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C93BC1">
      <w:rPr>
        <w:noProof/>
      </w:rPr>
      <w:t>4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4C5A1A">
      <w:rPr>
        <w:noProof/>
      </w:rPr>
      <w:t>3/24/2025 4:38:00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6B375" w14:textId="77777777" w:rsidR="00470B4D" w:rsidRDefault="00470B4D" w:rsidP="00D97B1C">
      <w:r>
        <w:separator/>
      </w:r>
    </w:p>
  </w:footnote>
  <w:footnote w:type="continuationSeparator" w:id="0">
    <w:p w14:paraId="7B3FA939" w14:textId="77777777" w:rsidR="00470B4D" w:rsidRDefault="00470B4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70836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3986A5AA" wp14:editId="7D8E37C8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4C14E01E"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3FEE95E" wp14:editId="754BA2C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72F"/>
    <w:rsid w:val="000025A1"/>
    <w:rsid w:val="0001458B"/>
    <w:rsid w:val="0002538B"/>
    <w:rsid w:val="00034FD9"/>
    <w:rsid w:val="000462DF"/>
    <w:rsid w:val="0005117C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3BFC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1AC7"/>
    <w:rsid w:val="00102D1B"/>
    <w:rsid w:val="00110282"/>
    <w:rsid w:val="00120492"/>
    <w:rsid w:val="00126275"/>
    <w:rsid w:val="00131799"/>
    <w:rsid w:val="00132397"/>
    <w:rsid w:val="00140062"/>
    <w:rsid w:val="00153D69"/>
    <w:rsid w:val="00161325"/>
    <w:rsid w:val="001643DD"/>
    <w:rsid w:val="00164C85"/>
    <w:rsid w:val="00175AF0"/>
    <w:rsid w:val="001835C8"/>
    <w:rsid w:val="00184E82"/>
    <w:rsid w:val="00185498"/>
    <w:rsid w:val="001928C4"/>
    <w:rsid w:val="001A2FA2"/>
    <w:rsid w:val="001A3351"/>
    <w:rsid w:val="001A6BF8"/>
    <w:rsid w:val="001B0A81"/>
    <w:rsid w:val="001B1150"/>
    <w:rsid w:val="001B54EA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2BCF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6DB"/>
    <w:rsid w:val="002849B4"/>
    <w:rsid w:val="00286CF6"/>
    <w:rsid w:val="00291ECA"/>
    <w:rsid w:val="002950CA"/>
    <w:rsid w:val="00296D1C"/>
    <w:rsid w:val="002B6D12"/>
    <w:rsid w:val="002C06D8"/>
    <w:rsid w:val="002C09CA"/>
    <w:rsid w:val="002C46A4"/>
    <w:rsid w:val="002D325F"/>
    <w:rsid w:val="002E0C4D"/>
    <w:rsid w:val="002E19BD"/>
    <w:rsid w:val="002E35DC"/>
    <w:rsid w:val="002E4AD8"/>
    <w:rsid w:val="002F2829"/>
    <w:rsid w:val="002F292D"/>
    <w:rsid w:val="00303C2B"/>
    <w:rsid w:val="00317F9D"/>
    <w:rsid w:val="00321247"/>
    <w:rsid w:val="0032290C"/>
    <w:rsid w:val="003230F1"/>
    <w:rsid w:val="00340E8A"/>
    <w:rsid w:val="00341863"/>
    <w:rsid w:val="00342726"/>
    <w:rsid w:val="00351701"/>
    <w:rsid w:val="00355812"/>
    <w:rsid w:val="0036135C"/>
    <w:rsid w:val="00366804"/>
    <w:rsid w:val="00375A07"/>
    <w:rsid w:val="0037791E"/>
    <w:rsid w:val="00381916"/>
    <w:rsid w:val="003831FD"/>
    <w:rsid w:val="00393E35"/>
    <w:rsid w:val="003A5114"/>
    <w:rsid w:val="003A656B"/>
    <w:rsid w:val="003B5F9A"/>
    <w:rsid w:val="003C42E3"/>
    <w:rsid w:val="003C5140"/>
    <w:rsid w:val="003C599A"/>
    <w:rsid w:val="003D48C5"/>
    <w:rsid w:val="003D53CC"/>
    <w:rsid w:val="003D7A7D"/>
    <w:rsid w:val="003E53B5"/>
    <w:rsid w:val="003F6552"/>
    <w:rsid w:val="003F6E41"/>
    <w:rsid w:val="00400B75"/>
    <w:rsid w:val="004071B9"/>
    <w:rsid w:val="004079A0"/>
    <w:rsid w:val="00414B44"/>
    <w:rsid w:val="00416B71"/>
    <w:rsid w:val="004243B7"/>
    <w:rsid w:val="0042549F"/>
    <w:rsid w:val="004254B3"/>
    <w:rsid w:val="0043234B"/>
    <w:rsid w:val="00433FEC"/>
    <w:rsid w:val="004367E9"/>
    <w:rsid w:val="00437464"/>
    <w:rsid w:val="00441C6A"/>
    <w:rsid w:val="00452B14"/>
    <w:rsid w:val="004675B5"/>
    <w:rsid w:val="00470B4D"/>
    <w:rsid w:val="004719F1"/>
    <w:rsid w:val="00472710"/>
    <w:rsid w:val="00473283"/>
    <w:rsid w:val="00477736"/>
    <w:rsid w:val="00482C02"/>
    <w:rsid w:val="004876E7"/>
    <w:rsid w:val="004A61C5"/>
    <w:rsid w:val="004A659B"/>
    <w:rsid w:val="004B1315"/>
    <w:rsid w:val="004B170E"/>
    <w:rsid w:val="004B3A4E"/>
    <w:rsid w:val="004B4724"/>
    <w:rsid w:val="004B623C"/>
    <w:rsid w:val="004C1485"/>
    <w:rsid w:val="004C5A1A"/>
    <w:rsid w:val="004D4AE0"/>
    <w:rsid w:val="004E2892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A2724"/>
    <w:rsid w:val="005A319B"/>
    <w:rsid w:val="005A4646"/>
    <w:rsid w:val="005B30E9"/>
    <w:rsid w:val="005B6EA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6F7A"/>
    <w:rsid w:val="005E7A0D"/>
    <w:rsid w:val="005F470F"/>
    <w:rsid w:val="005F5881"/>
    <w:rsid w:val="00603325"/>
    <w:rsid w:val="006114C6"/>
    <w:rsid w:val="00612DA7"/>
    <w:rsid w:val="00616CEA"/>
    <w:rsid w:val="00624534"/>
    <w:rsid w:val="006259BF"/>
    <w:rsid w:val="0062706A"/>
    <w:rsid w:val="00630CB9"/>
    <w:rsid w:val="0063437E"/>
    <w:rsid w:val="00635DE2"/>
    <w:rsid w:val="006362EC"/>
    <w:rsid w:val="006420C4"/>
    <w:rsid w:val="006464EC"/>
    <w:rsid w:val="00647146"/>
    <w:rsid w:val="00647CFD"/>
    <w:rsid w:val="00661635"/>
    <w:rsid w:val="0066372D"/>
    <w:rsid w:val="00673F85"/>
    <w:rsid w:val="0067627E"/>
    <w:rsid w:val="00685C9A"/>
    <w:rsid w:val="006907AC"/>
    <w:rsid w:val="00692555"/>
    <w:rsid w:val="006A594F"/>
    <w:rsid w:val="006A650C"/>
    <w:rsid w:val="006B4E30"/>
    <w:rsid w:val="006B6511"/>
    <w:rsid w:val="006B6CB3"/>
    <w:rsid w:val="006C0CFF"/>
    <w:rsid w:val="006C43BA"/>
    <w:rsid w:val="006D1451"/>
    <w:rsid w:val="006D38C5"/>
    <w:rsid w:val="006D4F7B"/>
    <w:rsid w:val="006E4143"/>
    <w:rsid w:val="006E5073"/>
    <w:rsid w:val="006E7F4C"/>
    <w:rsid w:val="006F3185"/>
    <w:rsid w:val="006F4B8D"/>
    <w:rsid w:val="006F51EB"/>
    <w:rsid w:val="00705A37"/>
    <w:rsid w:val="00706961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2A8F"/>
    <w:rsid w:val="007B32FF"/>
    <w:rsid w:val="007B772F"/>
    <w:rsid w:val="007B7C45"/>
    <w:rsid w:val="007C13A0"/>
    <w:rsid w:val="007C2181"/>
    <w:rsid w:val="007C2203"/>
    <w:rsid w:val="007C5831"/>
    <w:rsid w:val="007C5B1D"/>
    <w:rsid w:val="007C69FD"/>
    <w:rsid w:val="007C7BC3"/>
    <w:rsid w:val="007D3AB3"/>
    <w:rsid w:val="007D458D"/>
    <w:rsid w:val="007D6073"/>
    <w:rsid w:val="007E1A80"/>
    <w:rsid w:val="007E23EB"/>
    <w:rsid w:val="007E2564"/>
    <w:rsid w:val="007E5AF2"/>
    <w:rsid w:val="007F35CA"/>
    <w:rsid w:val="007F4C92"/>
    <w:rsid w:val="00813575"/>
    <w:rsid w:val="008233FF"/>
    <w:rsid w:val="00823AB0"/>
    <w:rsid w:val="00825E12"/>
    <w:rsid w:val="00826D15"/>
    <w:rsid w:val="0082777E"/>
    <w:rsid w:val="0083081B"/>
    <w:rsid w:val="00834508"/>
    <w:rsid w:val="00835D01"/>
    <w:rsid w:val="008626E1"/>
    <w:rsid w:val="0087496C"/>
    <w:rsid w:val="008873FA"/>
    <w:rsid w:val="008959D1"/>
    <w:rsid w:val="008A277A"/>
    <w:rsid w:val="008A4F16"/>
    <w:rsid w:val="008B5693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05F8"/>
    <w:rsid w:val="009329BD"/>
    <w:rsid w:val="00932FBB"/>
    <w:rsid w:val="00933DC9"/>
    <w:rsid w:val="00940264"/>
    <w:rsid w:val="0094149B"/>
    <w:rsid w:val="00941A42"/>
    <w:rsid w:val="0094327D"/>
    <w:rsid w:val="00952455"/>
    <w:rsid w:val="00953602"/>
    <w:rsid w:val="00957CBB"/>
    <w:rsid w:val="00961BC6"/>
    <w:rsid w:val="00966F70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02951"/>
    <w:rsid w:val="00A0479B"/>
    <w:rsid w:val="00A124C7"/>
    <w:rsid w:val="00A136D5"/>
    <w:rsid w:val="00A208EE"/>
    <w:rsid w:val="00A21F4D"/>
    <w:rsid w:val="00A26F25"/>
    <w:rsid w:val="00A328EB"/>
    <w:rsid w:val="00A35DB3"/>
    <w:rsid w:val="00A446DA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D30E0"/>
    <w:rsid w:val="00AD5C20"/>
    <w:rsid w:val="00AF0020"/>
    <w:rsid w:val="00AF46AF"/>
    <w:rsid w:val="00B104B6"/>
    <w:rsid w:val="00B1134C"/>
    <w:rsid w:val="00B13078"/>
    <w:rsid w:val="00B1554F"/>
    <w:rsid w:val="00B16F27"/>
    <w:rsid w:val="00B4428C"/>
    <w:rsid w:val="00B541FC"/>
    <w:rsid w:val="00B56613"/>
    <w:rsid w:val="00B622EB"/>
    <w:rsid w:val="00B6706A"/>
    <w:rsid w:val="00B77E77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1D3C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235E"/>
    <w:rsid w:val="00C8691E"/>
    <w:rsid w:val="00C878F3"/>
    <w:rsid w:val="00C8794A"/>
    <w:rsid w:val="00C879CD"/>
    <w:rsid w:val="00C913C9"/>
    <w:rsid w:val="00C93BC1"/>
    <w:rsid w:val="00C974FE"/>
    <w:rsid w:val="00CA3458"/>
    <w:rsid w:val="00CA4DDA"/>
    <w:rsid w:val="00CA4E63"/>
    <w:rsid w:val="00CA4F2B"/>
    <w:rsid w:val="00CA6B6A"/>
    <w:rsid w:val="00CB2802"/>
    <w:rsid w:val="00CB2B1E"/>
    <w:rsid w:val="00CB4F30"/>
    <w:rsid w:val="00CB61CE"/>
    <w:rsid w:val="00CD582A"/>
    <w:rsid w:val="00CD66D4"/>
    <w:rsid w:val="00CD6BF5"/>
    <w:rsid w:val="00CD6E4C"/>
    <w:rsid w:val="00CE1E06"/>
    <w:rsid w:val="00CE3E11"/>
    <w:rsid w:val="00CE4D7D"/>
    <w:rsid w:val="00CE548A"/>
    <w:rsid w:val="00CF4E71"/>
    <w:rsid w:val="00CF6259"/>
    <w:rsid w:val="00D06A4C"/>
    <w:rsid w:val="00D142AF"/>
    <w:rsid w:val="00D203B7"/>
    <w:rsid w:val="00D27B1A"/>
    <w:rsid w:val="00D311EE"/>
    <w:rsid w:val="00D33AE3"/>
    <w:rsid w:val="00D410B9"/>
    <w:rsid w:val="00D41388"/>
    <w:rsid w:val="00D5165C"/>
    <w:rsid w:val="00D52ED5"/>
    <w:rsid w:val="00D53C11"/>
    <w:rsid w:val="00D60A1D"/>
    <w:rsid w:val="00D67382"/>
    <w:rsid w:val="00D70B2D"/>
    <w:rsid w:val="00D74EA2"/>
    <w:rsid w:val="00D80A0D"/>
    <w:rsid w:val="00D81018"/>
    <w:rsid w:val="00D85E7F"/>
    <w:rsid w:val="00D90AA8"/>
    <w:rsid w:val="00D92A98"/>
    <w:rsid w:val="00D955CF"/>
    <w:rsid w:val="00D97A82"/>
    <w:rsid w:val="00D97B1C"/>
    <w:rsid w:val="00DA2C56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4D9F"/>
    <w:rsid w:val="00E26259"/>
    <w:rsid w:val="00E41BA7"/>
    <w:rsid w:val="00E516DE"/>
    <w:rsid w:val="00E61D0A"/>
    <w:rsid w:val="00E77A3B"/>
    <w:rsid w:val="00E80ADD"/>
    <w:rsid w:val="00E82919"/>
    <w:rsid w:val="00E82C41"/>
    <w:rsid w:val="00E852D2"/>
    <w:rsid w:val="00E9013A"/>
    <w:rsid w:val="00E9479E"/>
    <w:rsid w:val="00E97233"/>
    <w:rsid w:val="00EA01E7"/>
    <w:rsid w:val="00EA1184"/>
    <w:rsid w:val="00EA5FE6"/>
    <w:rsid w:val="00EA63EB"/>
    <w:rsid w:val="00EA6531"/>
    <w:rsid w:val="00EA7596"/>
    <w:rsid w:val="00EA7DAC"/>
    <w:rsid w:val="00EB7A40"/>
    <w:rsid w:val="00ED1D2E"/>
    <w:rsid w:val="00EE4B92"/>
    <w:rsid w:val="00EE7717"/>
    <w:rsid w:val="00EF6F1A"/>
    <w:rsid w:val="00EF7D19"/>
    <w:rsid w:val="00F22BB0"/>
    <w:rsid w:val="00F25509"/>
    <w:rsid w:val="00F25A80"/>
    <w:rsid w:val="00F26C70"/>
    <w:rsid w:val="00F36B63"/>
    <w:rsid w:val="00F509E4"/>
    <w:rsid w:val="00F560F2"/>
    <w:rsid w:val="00F62374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056E"/>
    <w:rsid w:val="00FB4232"/>
    <w:rsid w:val="00FB4728"/>
    <w:rsid w:val="00FC79E1"/>
    <w:rsid w:val="00FD0608"/>
    <w:rsid w:val="00FD2425"/>
    <w:rsid w:val="00FD42BD"/>
    <w:rsid w:val="00FD712D"/>
    <w:rsid w:val="00FE1186"/>
    <w:rsid w:val="00FF0514"/>
    <w:rsid w:val="0241860A"/>
    <w:rsid w:val="034F793E"/>
    <w:rsid w:val="07496C7D"/>
    <w:rsid w:val="19876860"/>
    <w:rsid w:val="1B8D7544"/>
    <w:rsid w:val="1BDB5172"/>
    <w:rsid w:val="1F3478B6"/>
    <w:rsid w:val="2E979000"/>
    <w:rsid w:val="31708E9D"/>
    <w:rsid w:val="34B4E03A"/>
    <w:rsid w:val="3D03BA1E"/>
    <w:rsid w:val="4C14E01E"/>
    <w:rsid w:val="4EB382D0"/>
    <w:rsid w:val="579B5AC4"/>
    <w:rsid w:val="58198303"/>
    <w:rsid w:val="590F26CD"/>
    <w:rsid w:val="5943F7CB"/>
    <w:rsid w:val="5BCC8CC8"/>
    <w:rsid w:val="5CBF8794"/>
    <w:rsid w:val="616D33D5"/>
    <w:rsid w:val="62391C5B"/>
    <w:rsid w:val="648384E5"/>
    <w:rsid w:val="649C7DAA"/>
    <w:rsid w:val="6AD928AF"/>
    <w:rsid w:val="6CC91D52"/>
    <w:rsid w:val="6EEAE67C"/>
    <w:rsid w:val="6F1DB4C1"/>
    <w:rsid w:val="6F263FDA"/>
    <w:rsid w:val="747003EF"/>
    <w:rsid w:val="795237E2"/>
    <w:rsid w:val="7C692DC2"/>
    <w:rsid w:val="7DB9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A6C8E"/>
  <w15:docId w15:val="{1D98B220-51F9-48F3-8499-3D7EFC63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3A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D30E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2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jlabdoc.jlab.org/docushare/dsweb/Get/Document-261723/SRF-MSPR-CHEM-NB-ACID-R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labdoc.jlab.org/docushare/dsweb/Get/Document-261899/SRF-MSPR-CHEM-FBH-DEGR-R1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jlabdoc.jlab.org/docushare/dsweb/Get/Document-261722/SRF-MSPR-CHEM-CAV-USC-R1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105B88848044E12B962D4B47281A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21220-AF28-438D-A4E9-88BE2618C776}"/>
      </w:docPartPr>
      <w:docPartBody>
        <w:p w:rsidR="001B54EA" w:rsidRDefault="001B54EA">
          <w:pPr>
            <w:pStyle w:val="4105B88848044E12B962D4B47281A67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4EA"/>
    <w:rsid w:val="000A33B1"/>
    <w:rsid w:val="000B3BFC"/>
    <w:rsid w:val="001B54EA"/>
    <w:rsid w:val="002C46A4"/>
    <w:rsid w:val="0084425F"/>
    <w:rsid w:val="0089209F"/>
    <w:rsid w:val="0095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105B88848044E12B962D4B47281A67A">
    <w:name w:val="4105B88848044E12B962D4B47281A6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E1438E733DA4EBCFD411CCFF0E8FA" ma:contentTypeVersion="10" ma:contentTypeDescription="Create a new document." ma:contentTypeScope="" ma:versionID="07eea6bbb6cff9b051ec4c4d038ede09">
  <xsd:schema xmlns:xsd="http://www.w3.org/2001/XMLSchema" xmlns:xs="http://www.w3.org/2001/XMLSchema" xmlns:p="http://schemas.microsoft.com/office/2006/metadata/properties" xmlns:ns3="f55642a9-7d51-4c44-863a-b2ab93081b5a" xmlns:ns4="38556316-6b1b-4501-9e5a-a6e77b78b104" targetNamespace="http://schemas.microsoft.com/office/2006/metadata/properties" ma:root="true" ma:fieldsID="39619469d7298badf8605bd4d29bc20d" ns3:_="" ns4:_="">
    <xsd:import namespace="f55642a9-7d51-4c44-863a-b2ab93081b5a"/>
    <xsd:import namespace="38556316-6b1b-4501-9e5a-a6e77b78b1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42a9-7d51-4c44-863a-b2ab9308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6316-6b1b-4501-9e5a-a6e77b78b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896C6-D5C9-45DE-BC75-CE6647858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642a9-7d51-4c44-863a-b2ab93081b5a"/>
    <ds:schemaRef ds:uri="38556316-6b1b-4501-9e5a-a6e77b78b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8A36D-97DC-4187-8E7A-8D7945C289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4414A-2A2C-4F80-9DBB-B93BF8D67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11845C-FFF4-4EE2-8BF9-BBE988D0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986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Anderson Mitchell</dc:creator>
  <cp:lastModifiedBy>Michelle Oast</cp:lastModifiedBy>
  <cp:revision>5</cp:revision>
  <cp:lastPrinted>2020-02-18T16:09:00Z</cp:lastPrinted>
  <dcterms:created xsi:type="dcterms:W3CDTF">2025-03-24T18:47:00Z</dcterms:created>
  <dcterms:modified xsi:type="dcterms:W3CDTF">2025-03-25T13:09:00Z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0x0101005D8E1438E733DA4EBCFD411CCFF0E8FA</vt:lpwstr>
  </property>
</Properties>
</file>