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A3AFC" w14:textId="77777777" w:rsidR="0040130A" w:rsidRPr="000C705A" w:rsidRDefault="0040130A" w:rsidP="000C705A">
      <w:bookmarkStart w:id="0" w:name="Overview"/>
    </w:p>
    <w:tbl>
      <w:tblPr>
        <w:tblpPr w:leftFromText="180" w:rightFromText="180" w:vertAnchor="text" w:horzAnchor="margin" w:tblpY="14"/>
        <w:tblW w:w="10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left w:w="115" w:type="dxa"/>
          <w:bottom w:w="43" w:type="dxa"/>
          <w:right w:w="115" w:type="dxa"/>
        </w:tblCellMar>
        <w:tblLook w:val="04A0" w:firstRow="1" w:lastRow="0" w:firstColumn="1" w:lastColumn="0" w:noHBand="0" w:noVBand="1"/>
      </w:tblPr>
      <w:tblGrid>
        <w:gridCol w:w="2430"/>
        <w:gridCol w:w="2970"/>
        <w:gridCol w:w="2970"/>
        <w:gridCol w:w="1813"/>
      </w:tblGrid>
      <w:tr w:rsidR="0040130A" w:rsidRPr="00BE6ADF" w14:paraId="0DA54809" w14:textId="77777777" w:rsidTr="1C9EC383">
        <w:tc>
          <w:tcPr>
            <w:tcW w:w="10183" w:type="dxa"/>
            <w:gridSpan w:val="4"/>
            <w:tcBorders>
              <w:top w:val="single" w:sz="18" w:space="0" w:color="000000" w:themeColor="text1"/>
              <w:left w:val="nil"/>
              <w:bottom w:val="single" w:sz="18" w:space="0" w:color="000000" w:themeColor="text1"/>
              <w:right w:val="nil"/>
            </w:tcBorders>
          </w:tcPr>
          <w:p w14:paraId="67359516" w14:textId="77777777" w:rsidR="0040130A" w:rsidRPr="000C705A" w:rsidRDefault="00D62C8D" w:rsidP="000C705A">
            <w:pPr>
              <w:jc w:val="center"/>
              <w:rPr>
                <w:rFonts w:ascii="Lucida Bright" w:hAnsi="Lucida Bright" w:cs="Arial"/>
                <w:b/>
                <w:color w:val="C00000"/>
                <w:sz w:val="40"/>
                <w:szCs w:val="40"/>
              </w:rPr>
            </w:pPr>
            <w:r>
              <w:rPr>
                <w:rFonts w:ascii="Lucida Bright" w:hAnsi="Lucida Bright" w:cs="Arial"/>
                <w:b/>
                <w:color w:val="C00000"/>
                <w:sz w:val="40"/>
                <w:szCs w:val="40"/>
              </w:rPr>
              <w:t>L2H</w:t>
            </w:r>
            <w:r w:rsidR="00467820">
              <w:rPr>
                <w:rFonts w:ascii="Lucida Bright" w:hAnsi="Lucida Bright" w:cs="Arial"/>
                <w:b/>
                <w:color w:val="C00000"/>
                <w:sz w:val="40"/>
                <w:szCs w:val="40"/>
              </w:rPr>
              <w:t>E Warm Coupler Disassembly Procedure</w:t>
            </w:r>
          </w:p>
        </w:tc>
      </w:tr>
      <w:tr w:rsidR="0040130A" w:rsidRPr="000E7AB8" w14:paraId="1F8D22B4" w14:textId="77777777" w:rsidTr="000C705A">
        <w:tc>
          <w:tcPr>
            <w:tcW w:w="2430" w:type="dxa"/>
            <w:tcBorders>
              <w:top w:val="single" w:sz="18" w:space="0" w:color="000000" w:themeColor="text1"/>
              <w:left w:val="nil"/>
              <w:bottom w:val="nil"/>
              <w:right w:val="nil"/>
            </w:tcBorders>
            <w:shd w:val="clear" w:color="auto" w:fill="D9D9D9" w:themeFill="background1" w:themeFillShade="D9"/>
            <w:vAlign w:val="center"/>
          </w:tcPr>
          <w:p w14:paraId="18C928FC" w14:textId="77777777" w:rsidR="0040130A" w:rsidRPr="00AE4D72" w:rsidRDefault="0040130A" w:rsidP="000C705A">
            <w:r w:rsidRPr="00AE4D72">
              <w:t>Document Number:</w:t>
            </w:r>
          </w:p>
        </w:tc>
        <w:tc>
          <w:tcPr>
            <w:tcW w:w="2970" w:type="dxa"/>
            <w:tcBorders>
              <w:top w:val="single" w:sz="18" w:space="0" w:color="000000" w:themeColor="text1"/>
              <w:left w:val="nil"/>
              <w:bottom w:val="nil"/>
              <w:right w:val="nil"/>
            </w:tcBorders>
            <w:vAlign w:val="center"/>
          </w:tcPr>
          <w:p w14:paraId="7836095C" w14:textId="4FD38203" w:rsidR="0040130A" w:rsidRPr="000E7AB8" w:rsidRDefault="00D62C8D" w:rsidP="000C705A">
            <w:r>
              <w:t>L2HE</w:t>
            </w:r>
            <w:r w:rsidR="00E83D2B">
              <w:t>-CM-DASSY-WCPLR</w:t>
            </w:r>
          </w:p>
        </w:tc>
        <w:tc>
          <w:tcPr>
            <w:tcW w:w="2970" w:type="dxa"/>
            <w:tcBorders>
              <w:top w:val="single" w:sz="18" w:space="0" w:color="000000" w:themeColor="text1"/>
              <w:left w:val="nil"/>
              <w:bottom w:val="nil"/>
              <w:right w:val="nil"/>
            </w:tcBorders>
            <w:shd w:val="clear" w:color="auto" w:fill="D9D9D9" w:themeFill="background1" w:themeFillShade="D9"/>
            <w:vAlign w:val="center"/>
          </w:tcPr>
          <w:p w14:paraId="4C120901" w14:textId="77777777" w:rsidR="0040130A" w:rsidRPr="00AE4D72" w:rsidRDefault="00B47B19" w:rsidP="000C705A">
            <w:r>
              <w:t>Effective</w:t>
            </w:r>
            <w:r w:rsidR="0040130A" w:rsidRPr="00AE4D72">
              <w:t xml:space="preserve"> Date:</w:t>
            </w:r>
          </w:p>
        </w:tc>
        <w:tc>
          <w:tcPr>
            <w:tcW w:w="1813" w:type="dxa"/>
            <w:tcBorders>
              <w:top w:val="single" w:sz="18" w:space="0" w:color="000000" w:themeColor="text1"/>
              <w:left w:val="nil"/>
              <w:bottom w:val="nil"/>
              <w:right w:val="nil"/>
            </w:tcBorders>
            <w:vAlign w:val="center"/>
          </w:tcPr>
          <w:p w14:paraId="6AF04B7E" w14:textId="10B0909E" w:rsidR="0040130A" w:rsidRPr="000E7AB8" w:rsidRDefault="00631A95" w:rsidP="000C705A">
            <w:r>
              <w:t>24</w:t>
            </w:r>
            <w:r w:rsidR="00473918">
              <w:t xml:space="preserve"> March 2025</w:t>
            </w:r>
          </w:p>
        </w:tc>
      </w:tr>
      <w:tr w:rsidR="0040130A" w:rsidRPr="000E7AB8" w14:paraId="2998C60A" w14:textId="77777777" w:rsidTr="000C705A">
        <w:tc>
          <w:tcPr>
            <w:tcW w:w="2430" w:type="dxa"/>
            <w:tcBorders>
              <w:top w:val="nil"/>
              <w:left w:val="nil"/>
              <w:bottom w:val="nil"/>
              <w:right w:val="nil"/>
            </w:tcBorders>
            <w:shd w:val="clear" w:color="auto" w:fill="D9D9D9" w:themeFill="background1" w:themeFillShade="D9"/>
            <w:vAlign w:val="center"/>
          </w:tcPr>
          <w:p w14:paraId="047905AC" w14:textId="77777777" w:rsidR="0040130A" w:rsidRPr="00AE4D72" w:rsidRDefault="0040130A" w:rsidP="000C705A">
            <w:r w:rsidRPr="00AE4D72">
              <w:t>Revision Number:</w:t>
            </w:r>
          </w:p>
        </w:tc>
        <w:tc>
          <w:tcPr>
            <w:tcW w:w="2970" w:type="dxa"/>
            <w:tcBorders>
              <w:top w:val="nil"/>
              <w:left w:val="nil"/>
              <w:bottom w:val="nil"/>
              <w:right w:val="nil"/>
            </w:tcBorders>
            <w:vAlign w:val="center"/>
          </w:tcPr>
          <w:p w14:paraId="31DB4664" w14:textId="77777777" w:rsidR="0040130A" w:rsidRPr="0035230B" w:rsidRDefault="000C705A" w:rsidP="000C705A">
            <w:r>
              <w:t>1</w:t>
            </w:r>
          </w:p>
        </w:tc>
        <w:tc>
          <w:tcPr>
            <w:tcW w:w="2970" w:type="dxa"/>
            <w:tcBorders>
              <w:top w:val="nil"/>
              <w:left w:val="nil"/>
              <w:bottom w:val="nil"/>
              <w:right w:val="nil"/>
            </w:tcBorders>
            <w:shd w:val="clear" w:color="auto" w:fill="D9D9D9" w:themeFill="background1" w:themeFillShade="D9"/>
            <w:vAlign w:val="center"/>
          </w:tcPr>
          <w:p w14:paraId="442838EE" w14:textId="77777777" w:rsidR="0040130A" w:rsidRPr="00AE4D72" w:rsidRDefault="0040130A" w:rsidP="000C705A">
            <w:r w:rsidRPr="00AE4D72">
              <w:t>Periodic Review Date:</w:t>
            </w:r>
          </w:p>
        </w:tc>
        <w:tc>
          <w:tcPr>
            <w:tcW w:w="1813" w:type="dxa"/>
            <w:tcBorders>
              <w:top w:val="nil"/>
              <w:left w:val="nil"/>
              <w:bottom w:val="nil"/>
              <w:right w:val="nil"/>
            </w:tcBorders>
            <w:vAlign w:val="center"/>
          </w:tcPr>
          <w:p w14:paraId="561CCAB1" w14:textId="77777777" w:rsidR="0040130A" w:rsidRPr="000E7AB8" w:rsidRDefault="00EE1DAD" w:rsidP="000C705A">
            <w:r>
              <w:t xml:space="preserve">DD </w:t>
            </w:r>
            <w:proofErr w:type="spellStart"/>
            <w:r>
              <w:t>Mmm</w:t>
            </w:r>
            <w:proofErr w:type="spellEnd"/>
            <w:r>
              <w:t xml:space="preserve"> YYYY</w:t>
            </w:r>
          </w:p>
        </w:tc>
      </w:tr>
      <w:tr w:rsidR="0040130A" w:rsidRPr="000E7AB8" w14:paraId="5B97B777" w14:textId="77777777" w:rsidTr="000C705A">
        <w:tc>
          <w:tcPr>
            <w:tcW w:w="2430" w:type="dxa"/>
            <w:tcBorders>
              <w:top w:val="nil"/>
              <w:left w:val="nil"/>
              <w:bottom w:val="double" w:sz="6" w:space="0" w:color="000000" w:themeColor="text1"/>
              <w:right w:val="nil"/>
            </w:tcBorders>
            <w:shd w:val="clear" w:color="auto" w:fill="D9D9D9" w:themeFill="background1" w:themeFillShade="D9"/>
            <w:vAlign w:val="center"/>
          </w:tcPr>
          <w:p w14:paraId="64F22A06" w14:textId="77777777" w:rsidR="0040130A" w:rsidRPr="00AE4D72" w:rsidRDefault="003C4F42" w:rsidP="000C705A">
            <w:r>
              <w:t>Document</w:t>
            </w:r>
            <w:r w:rsidR="0040130A" w:rsidRPr="00AE4D72">
              <w:t xml:space="preserve"> Owner:</w:t>
            </w:r>
          </w:p>
        </w:tc>
        <w:tc>
          <w:tcPr>
            <w:tcW w:w="2970" w:type="dxa"/>
            <w:tcBorders>
              <w:top w:val="nil"/>
              <w:left w:val="nil"/>
              <w:bottom w:val="double" w:sz="6" w:space="0" w:color="000000" w:themeColor="text1"/>
              <w:right w:val="nil"/>
            </w:tcBorders>
            <w:vAlign w:val="center"/>
          </w:tcPr>
          <w:p w14:paraId="39431174" w14:textId="77777777" w:rsidR="0040130A" w:rsidRPr="000E7AB8" w:rsidRDefault="00467820" w:rsidP="000C705A">
            <w:proofErr w:type="spellStart"/>
            <w:r>
              <w:t>M.Weihl</w:t>
            </w:r>
            <w:proofErr w:type="spellEnd"/>
          </w:p>
        </w:tc>
        <w:tc>
          <w:tcPr>
            <w:tcW w:w="2970" w:type="dxa"/>
            <w:tcBorders>
              <w:top w:val="nil"/>
              <w:left w:val="nil"/>
              <w:bottom w:val="double" w:sz="6" w:space="0" w:color="000000" w:themeColor="text1"/>
              <w:right w:val="nil"/>
            </w:tcBorders>
            <w:shd w:val="clear" w:color="auto" w:fill="D9D9D9" w:themeFill="background1" w:themeFillShade="D9"/>
            <w:vAlign w:val="center"/>
          </w:tcPr>
          <w:p w14:paraId="5D0170D8" w14:textId="77777777" w:rsidR="0040130A" w:rsidRPr="00AE4D72" w:rsidRDefault="0040130A" w:rsidP="000C705A">
            <w:r w:rsidRPr="00AE4D72">
              <w:t>Department Owner:</w:t>
            </w:r>
          </w:p>
        </w:tc>
        <w:tc>
          <w:tcPr>
            <w:tcW w:w="1813" w:type="dxa"/>
            <w:tcBorders>
              <w:top w:val="nil"/>
              <w:left w:val="nil"/>
              <w:bottom w:val="double" w:sz="6" w:space="0" w:color="000000" w:themeColor="text1"/>
              <w:right w:val="nil"/>
            </w:tcBorders>
            <w:vAlign w:val="center"/>
          </w:tcPr>
          <w:p w14:paraId="1B530947" w14:textId="77777777" w:rsidR="0040130A" w:rsidRPr="000E7AB8" w:rsidRDefault="0040130A" w:rsidP="000C705A">
            <w:r>
              <w:t>SRF Op</w:t>
            </w:r>
            <w:r w:rsidR="001537A4">
              <w:t>eration</w:t>
            </w:r>
            <w:r w:rsidR="031AAF65">
              <w:t>s</w:t>
            </w:r>
          </w:p>
        </w:tc>
      </w:tr>
    </w:tbl>
    <w:p w14:paraId="666645CA" w14:textId="77777777" w:rsidR="0040130A" w:rsidRDefault="0040130A" w:rsidP="000C705A"/>
    <w:p w14:paraId="7C90565B" w14:textId="77777777" w:rsidR="002169BB" w:rsidRPr="001718A7" w:rsidRDefault="00856CD8" w:rsidP="000C705A">
      <w:pPr>
        <w:pStyle w:val="Heading1"/>
      </w:pPr>
      <w:bookmarkStart w:id="1" w:name="_Purpose"/>
      <w:bookmarkEnd w:id="0"/>
      <w:bookmarkEnd w:id="1"/>
      <w:r w:rsidRPr="001718A7">
        <w:t>Purpose</w:t>
      </w:r>
    </w:p>
    <w:p w14:paraId="484DEA8D" w14:textId="77777777" w:rsidR="00B43C3C" w:rsidRPr="009C4FD7" w:rsidRDefault="00B43C3C" w:rsidP="000C705A"/>
    <w:p w14:paraId="702C090C" w14:textId="77777777" w:rsidR="00FA156D" w:rsidRPr="009C4FD7" w:rsidRDefault="003C1F69" w:rsidP="000C705A">
      <w:r w:rsidRPr="001718A7">
        <w:t>The purpose of this document</w:t>
      </w:r>
      <w:r w:rsidR="0068082E" w:rsidRPr="001718A7">
        <w:t xml:space="preserve"> </w:t>
      </w:r>
      <w:r w:rsidRPr="001718A7">
        <w:t>is to</w:t>
      </w:r>
      <w:r w:rsidR="00844E9C">
        <w:t xml:space="preserve"> </w:t>
      </w:r>
      <w:r w:rsidR="00D62C8D">
        <w:t xml:space="preserve">provide instructions for </w:t>
      </w:r>
      <w:r w:rsidR="00467820">
        <w:t xml:space="preserve">disassembling </w:t>
      </w:r>
      <w:r w:rsidR="00D62C8D">
        <w:t xml:space="preserve">the </w:t>
      </w:r>
      <w:r w:rsidR="00467820">
        <w:t>warm coupler assemblies, removing them from a completed Cryomodule that requires rework.</w:t>
      </w:r>
    </w:p>
    <w:p w14:paraId="64640BCA" w14:textId="77777777" w:rsidR="00FA156D" w:rsidRPr="001718A7" w:rsidRDefault="00FA156D" w:rsidP="000C705A">
      <w:pPr>
        <w:pStyle w:val="Heading1"/>
      </w:pPr>
      <w:r w:rsidRPr="001718A7">
        <w:t>Scope</w:t>
      </w:r>
    </w:p>
    <w:p w14:paraId="6D253D17" w14:textId="77777777" w:rsidR="00B43C3C" w:rsidRPr="009C4FD7" w:rsidRDefault="00B43C3C" w:rsidP="000C705A"/>
    <w:p w14:paraId="48A58D19" w14:textId="77777777" w:rsidR="000C705A" w:rsidRDefault="007F3722" w:rsidP="000C705A">
      <w:r w:rsidRPr="001718A7">
        <w:t xml:space="preserve">This </w:t>
      </w:r>
      <w:r w:rsidR="00260FB7">
        <w:t>procedure</w:t>
      </w:r>
      <w:r w:rsidR="00260FB7" w:rsidRPr="001718A7">
        <w:t xml:space="preserve"> </w:t>
      </w:r>
      <w:r w:rsidRPr="001718A7">
        <w:t>applies to</w:t>
      </w:r>
      <w:r w:rsidR="00F708E0">
        <w:t xml:space="preserve"> </w:t>
      </w:r>
      <w:r w:rsidR="00D62C8D">
        <w:t xml:space="preserve">L2HE Cryomodule </w:t>
      </w:r>
      <w:r w:rsidR="00467820">
        <w:t>dis</w:t>
      </w:r>
      <w:r w:rsidR="00D62C8D">
        <w:t>assembly actions to be taken by trained and knowledgeable Assembly Technicians to cleanly</w:t>
      </w:r>
      <w:r w:rsidR="00467820">
        <w:t xml:space="preserve"> and specifically remove the warm coupler</w:t>
      </w:r>
      <w:r w:rsidR="00D62C8D">
        <w:t xml:space="preserve"> </w:t>
      </w:r>
      <w:r w:rsidR="00467820">
        <w:t>assemblies</w:t>
      </w:r>
      <w:r w:rsidR="00211A03">
        <w:t xml:space="preserve"> </w:t>
      </w:r>
      <w:r w:rsidR="00D62C8D">
        <w:t>which is required for</w:t>
      </w:r>
      <w:r w:rsidR="00CA5744">
        <w:t xml:space="preserve"> </w:t>
      </w:r>
      <w:r w:rsidR="00467820">
        <w:t>rebuild</w:t>
      </w:r>
      <w:r w:rsidR="00D62C8D">
        <w:t>. Details are contained in the attached process steps.</w:t>
      </w:r>
    </w:p>
    <w:p w14:paraId="1222C7BC" w14:textId="77777777" w:rsidR="000C705A" w:rsidRPr="009C4FD7" w:rsidRDefault="000C705A" w:rsidP="000C705A"/>
    <w:p w14:paraId="5B552DFE" w14:textId="77777777" w:rsidR="00856CD8" w:rsidRPr="001718A7" w:rsidRDefault="00856CD8" w:rsidP="000C705A">
      <w:pPr>
        <w:pStyle w:val="Heading1"/>
      </w:pPr>
      <w:r w:rsidRPr="001718A7">
        <w:t xml:space="preserve">Terms and Definitions </w:t>
      </w:r>
    </w:p>
    <w:p w14:paraId="6DD25A0A" w14:textId="77777777" w:rsidR="00856CD8" w:rsidRDefault="00856CD8" w:rsidP="000C705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7645"/>
      </w:tblGrid>
      <w:tr w:rsidR="007D7363" w:rsidRPr="0035230B" w14:paraId="5DD61136" w14:textId="77777777" w:rsidTr="00655204">
        <w:tc>
          <w:tcPr>
            <w:tcW w:w="2425" w:type="dxa"/>
            <w:shd w:val="clear" w:color="auto" w:fill="DEEAF6" w:themeFill="accent1" w:themeFillTint="33"/>
          </w:tcPr>
          <w:p w14:paraId="39D519A2" w14:textId="77777777" w:rsidR="007D7363" w:rsidRPr="0035230B" w:rsidRDefault="007D7363" w:rsidP="00655204">
            <w:r>
              <w:t>Term</w:t>
            </w:r>
          </w:p>
        </w:tc>
        <w:tc>
          <w:tcPr>
            <w:tcW w:w="7645" w:type="dxa"/>
            <w:shd w:val="clear" w:color="auto" w:fill="DEEAF6" w:themeFill="accent1" w:themeFillTint="33"/>
          </w:tcPr>
          <w:p w14:paraId="3F453A30" w14:textId="77777777" w:rsidR="007D7363" w:rsidRPr="0035230B" w:rsidRDefault="007D7363" w:rsidP="00655204">
            <w:r>
              <w:t>Definition</w:t>
            </w:r>
          </w:p>
        </w:tc>
      </w:tr>
      <w:tr w:rsidR="007D7363" w:rsidRPr="000E7AB8" w14:paraId="54C1D557" w14:textId="77777777" w:rsidTr="00655204">
        <w:tc>
          <w:tcPr>
            <w:tcW w:w="2425" w:type="dxa"/>
          </w:tcPr>
          <w:p w14:paraId="785F3348" w14:textId="77777777" w:rsidR="007D7363" w:rsidRPr="000E7AB8" w:rsidRDefault="00CA5744" w:rsidP="00655204">
            <w:r>
              <w:t>Warm Coupler Assembly (FPCW)</w:t>
            </w:r>
          </w:p>
        </w:tc>
        <w:tc>
          <w:tcPr>
            <w:tcW w:w="7645" w:type="dxa"/>
          </w:tcPr>
          <w:p w14:paraId="773F5C38" w14:textId="77777777" w:rsidR="007D7363" w:rsidRPr="000E7AB8" w:rsidRDefault="00CA5744" w:rsidP="00655204">
            <w:r>
              <w:t>Assembly that is typically installed at WS5 and attached to the cold coupler following a specific assembly traveler and is performed by trained Technical Staff.</w:t>
            </w:r>
          </w:p>
        </w:tc>
      </w:tr>
      <w:tr w:rsidR="007D7363" w:rsidRPr="000E7AB8" w14:paraId="1DA22534" w14:textId="77777777" w:rsidTr="00655204">
        <w:tc>
          <w:tcPr>
            <w:tcW w:w="2425" w:type="dxa"/>
          </w:tcPr>
          <w:p w14:paraId="2B225455" w14:textId="77777777" w:rsidR="007D7363" w:rsidRPr="000E7AB8" w:rsidRDefault="00CA5744" w:rsidP="00655204">
            <w:r>
              <w:t>MC Line</w:t>
            </w:r>
          </w:p>
        </w:tc>
        <w:tc>
          <w:tcPr>
            <w:tcW w:w="7645" w:type="dxa"/>
          </w:tcPr>
          <w:p w14:paraId="5F09FFAB" w14:textId="77777777" w:rsidR="007D7363" w:rsidRPr="000E7AB8" w:rsidRDefault="00CA5744" w:rsidP="00655204">
            <w:r>
              <w:t>Master Coupler pumping line</w:t>
            </w:r>
            <w:r w:rsidR="00EF29A3">
              <w:t xml:space="preserve"> assembly which is attached to each warm coupler with a centralized Ion pump.</w:t>
            </w:r>
          </w:p>
        </w:tc>
      </w:tr>
      <w:tr w:rsidR="00D33E97" w:rsidRPr="000E7AB8" w14:paraId="628472C8" w14:textId="77777777" w:rsidTr="00655204">
        <w:tc>
          <w:tcPr>
            <w:tcW w:w="2425" w:type="dxa"/>
          </w:tcPr>
          <w:p w14:paraId="707A0CD0" w14:textId="77777777" w:rsidR="00D33E97" w:rsidRDefault="00D33E97" w:rsidP="00655204">
            <w:r>
              <w:t>Berry bolts</w:t>
            </w:r>
          </w:p>
        </w:tc>
        <w:tc>
          <w:tcPr>
            <w:tcW w:w="7645" w:type="dxa"/>
          </w:tcPr>
          <w:p w14:paraId="154A6800" w14:textId="77777777" w:rsidR="00D33E97" w:rsidRDefault="00D33E97" w:rsidP="00655204">
            <w:r>
              <w:t>An assembly of specific hardware that supports the cold coupler that is installed at various stages of assembly a disassembly. Require correct installation to prevent hardware from galling.</w:t>
            </w:r>
          </w:p>
        </w:tc>
      </w:tr>
    </w:tbl>
    <w:p w14:paraId="0E3457FF" w14:textId="77777777" w:rsidR="000E7AB8" w:rsidRDefault="000E7AB8" w:rsidP="000C705A"/>
    <w:p w14:paraId="0920965A" w14:textId="77777777" w:rsidR="00C1263A" w:rsidRDefault="00C1263A" w:rsidP="000C705A"/>
    <w:p w14:paraId="42349D76" w14:textId="77777777" w:rsidR="004704CF" w:rsidRPr="001718A7" w:rsidRDefault="004704CF" w:rsidP="000C705A">
      <w:pPr>
        <w:pStyle w:val="Heading1"/>
      </w:pPr>
      <w:r w:rsidRPr="001718A7">
        <w:t xml:space="preserve">Roles </w:t>
      </w:r>
      <w:r w:rsidR="00856CD8" w:rsidRPr="001718A7">
        <w:t>and</w:t>
      </w:r>
      <w:r w:rsidRPr="001718A7">
        <w:t xml:space="preserve"> Responsibilities</w:t>
      </w:r>
    </w:p>
    <w:p w14:paraId="77899C7E" w14:textId="77777777" w:rsidR="004704CF" w:rsidRPr="000E7AB8" w:rsidRDefault="004704CF" w:rsidP="000C705A"/>
    <w:p w14:paraId="75458BCD" w14:textId="77777777" w:rsidR="009839B6" w:rsidRPr="000E7AB8" w:rsidRDefault="009839B6" w:rsidP="000C705A">
      <w:r w:rsidRPr="000E7AB8">
        <w:t xml:space="preserve">The following roles </w:t>
      </w:r>
      <w:r w:rsidR="004B264F" w:rsidRPr="000E7AB8">
        <w:t>have responsibilities described i</w:t>
      </w:r>
      <w:r w:rsidRPr="000E7AB8">
        <w:t>n this document</w:t>
      </w:r>
      <w:r w:rsidR="00A32062" w:rsidRPr="000E7AB8">
        <w:t>.</w:t>
      </w:r>
    </w:p>
    <w:p w14:paraId="08112565" w14:textId="77777777" w:rsidR="009839B6" w:rsidRPr="000E7AB8" w:rsidRDefault="009839B6" w:rsidP="000C705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6295"/>
      </w:tblGrid>
      <w:tr w:rsidR="00D77923" w:rsidRPr="0035230B" w14:paraId="3B237265" w14:textId="77777777" w:rsidTr="0035230B">
        <w:tc>
          <w:tcPr>
            <w:tcW w:w="3775" w:type="dxa"/>
            <w:shd w:val="clear" w:color="auto" w:fill="DEEAF6" w:themeFill="accent1" w:themeFillTint="33"/>
          </w:tcPr>
          <w:p w14:paraId="14D45927" w14:textId="77777777" w:rsidR="00D77923" w:rsidRPr="0035230B" w:rsidRDefault="00D77923" w:rsidP="000C705A">
            <w:r w:rsidRPr="0035230B">
              <w:t>Role</w:t>
            </w:r>
          </w:p>
        </w:tc>
        <w:tc>
          <w:tcPr>
            <w:tcW w:w="6295" w:type="dxa"/>
            <w:shd w:val="clear" w:color="auto" w:fill="DEEAF6" w:themeFill="accent1" w:themeFillTint="33"/>
          </w:tcPr>
          <w:p w14:paraId="316CEF42" w14:textId="77777777" w:rsidR="00D77923" w:rsidRPr="0035230B" w:rsidRDefault="00D77923" w:rsidP="000C705A">
            <w:r w:rsidRPr="0035230B">
              <w:t>Responsibility</w:t>
            </w:r>
          </w:p>
        </w:tc>
      </w:tr>
      <w:tr w:rsidR="00D77923" w:rsidRPr="000E7AB8" w14:paraId="343E255C" w14:textId="77777777" w:rsidTr="00215E9D">
        <w:tc>
          <w:tcPr>
            <w:tcW w:w="3775" w:type="dxa"/>
          </w:tcPr>
          <w:p w14:paraId="59E8681A" w14:textId="77777777" w:rsidR="00D77923" w:rsidRPr="000E7AB8" w:rsidRDefault="00D62C8D" w:rsidP="00C1263A">
            <w:r>
              <w:t>Supervisor</w:t>
            </w:r>
          </w:p>
        </w:tc>
        <w:tc>
          <w:tcPr>
            <w:tcW w:w="6295" w:type="dxa"/>
          </w:tcPr>
          <w:p w14:paraId="43EE9E5D" w14:textId="77777777" w:rsidR="00C1263A" w:rsidRPr="000E7AB8" w:rsidRDefault="00D62C8D" w:rsidP="000C705A">
            <w:r>
              <w:t>Will address and monitor work actions are done correctly, to Procedure</w:t>
            </w:r>
          </w:p>
        </w:tc>
      </w:tr>
      <w:tr w:rsidR="00E432AF" w:rsidRPr="000E7AB8" w14:paraId="6DA23DF2" w14:textId="77777777" w:rsidTr="00215E9D">
        <w:tc>
          <w:tcPr>
            <w:tcW w:w="3775" w:type="dxa"/>
          </w:tcPr>
          <w:p w14:paraId="4F2C1084" w14:textId="77777777" w:rsidR="00E432AF" w:rsidRPr="000E7AB8" w:rsidRDefault="00D33E97" w:rsidP="000C705A">
            <w:r>
              <w:t>Cryomodule</w:t>
            </w:r>
            <w:r w:rsidR="000D1D7D">
              <w:t xml:space="preserve"> </w:t>
            </w:r>
            <w:r w:rsidR="00D62C8D">
              <w:t>Assembly Technician</w:t>
            </w:r>
          </w:p>
        </w:tc>
        <w:tc>
          <w:tcPr>
            <w:tcW w:w="6295" w:type="dxa"/>
          </w:tcPr>
          <w:p w14:paraId="6882667A" w14:textId="77777777" w:rsidR="00E432AF" w:rsidRPr="000E7AB8" w:rsidRDefault="00D62C8D" w:rsidP="00D33E97">
            <w:r>
              <w:t xml:space="preserve">Technician that has been trained and qualified for </w:t>
            </w:r>
            <w:r w:rsidR="00D33E97">
              <w:t xml:space="preserve">warm coupler </w:t>
            </w:r>
            <w:r>
              <w:t xml:space="preserve">assembly work. Individual shall also be familiar with specialized </w:t>
            </w:r>
            <w:r w:rsidR="00D33E97">
              <w:t xml:space="preserve">tooling </w:t>
            </w:r>
            <w:r w:rsidR="000D1D7D">
              <w:t xml:space="preserve">and </w:t>
            </w:r>
            <w:r w:rsidR="00C1263A">
              <w:t xml:space="preserve">appropriate </w:t>
            </w:r>
            <w:r w:rsidR="00D33E97">
              <w:t xml:space="preserve">procedures and </w:t>
            </w:r>
            <w:r w:rsidR="00C1263A">
              <w:t>techniques.</w:t>
            </w:r>
          </w:p>
        </w:tc>
      </w:tr>
    </w:tbl>
    <w:p w14:paraId="042F4EC6" w14:textId="77777777" w:rsidR="00BE6ADF" w:rsidRDefault="00BE6ADF" w:rsidP="000C705A"/>
    <w:p w14:paraId="25EDBE19" w14:textId="77777777" w:rsidR="007D7363" w:rsidRDefault="007D7363">
      <w:pPr>
        <w:spacing w:line="240" w:lineRule="auto"/>
        <w:rPr>
          <w:rFonts w:ascii="Lucida Bright" w:hAnsi="Lucida Bright" w:cs="Times"/>
          <w:b/>
          <w:sz w:val="28"/>
        </w:rPr>
      </w:pPr>
      <w:r>
        <w:br w:type="page"/>
      </w:r>
    </w:p>
    <w:p w14:paraId="2CA29974" w14:textId="77777777" w:rsidR="00B61916" w:rsidRPr="00413D73" w:rsidRDefault="009839B6" w:rsidP="000C705A">
      <w:pPr>
        <w:pStyle w:val="Heading1"/>
      </w:pPr>
      <w:r w:rsidRPr="00413D73">
        <w:lastRenderedPageBreak/>
        <w:t>Procedure</w:t>
      </w:r>
    </w:p>
    <w:p w14:paraId="2CD75E27" w14:textId="2F29F29A" w:rsidR="005602F7" w:rsidRPr="0079797C" w:rsidRDefault="005602F7" w:rsidP="00495834">
      <w:pPr>
        <w:pStyle w:val="ListParagraph"/>
        <w:numPr>
          <w:ilvl w:val="0"/>
          <w:numId w:val="7"/>
        </w:numPr>
        <w:spacing w:after="160" w:line="259" w:lineRule="auto"/>
        <w:rPr>
          <w:rFonts w:ascii="Times New Roman" w:eastAsiaTheme="minorHAnsi" w:hAnsi="Times New Roman" w:cs="Times New Roman"/>
          <w:b/>
          <w:sz w:val="28"/>
          <w:szCs w:val="28"/>
        </w:rPr>
      </w:pPr>
      <w:r w:rsidRPr="000471E5">
        <w:rPr>
          <w:rFonts w:ascii="Times New Roman" w:eastAsiaTheme="minorHAnsi" w:hAnsi="Times New Roman" w:cs="Times New Roman"/>
          <w:b/>
          <w:sz w:val="28"/>
          <w:szCs w:val="28"/>
        </w:rPr>
        <w:t>Wave</w:t>
      </w:r>
      <w:r w:rsidR="00F655F7" w:rsidRPr="000471E5">
        <w:rPr>
          <w:rFonts w:ascii="Times New Roman" w:eastAsiaTheme="minorHAnsi" w:hAnsi="Times New Roman" w:cs="Times New Roman"/>
          <w:b/>
          <w:sz w:val="28"/>
          <w:szCs w:val="28"/>
        </w:rPr>
        <w:t>g</w:t>
      </w:r>
      <w:r w:rsidRPr="000471E5">
        <w:rPr>
          <w:rFonts w:ascii="Times New Roman" w:eastAsiaTheme="minorHAnsi" w:hAnsi="Times New Roman" w:cs="Times New Roman"/>
          <w:b/>
          <w:sz w:val="28"/>
          <w:szCs w:val="28"/>
        </w:rPr>
        <w:t>uide Removal</w:t>
      </w:r>
    </w:p>
    <w:p w14:paraId="5D43D768" w14:textId="61CBF2B1" w:rsidR="005602F7" w:rsidRPr="005602F7" w:rsidRDefault="005602F7" w:rsidP="005602F7">
      <w:pPr>
        <w:spacing w:before="60" w:after="60" w:line="240" w:lineRule="auto"/>
        <w:rPr>
          <w:rFonts w:ascii="Times New Roman" w:hAnsi="Times New Roman" w:cs="Times New Roman"/>
          <w:color w:val="000000"/>
          <w:sz w:val="24"/>
          <w:szCs w:val="24"/>
        </w:rPr>
      </w:pPr>
      <w:r w:rsidRPr="005602F7">
        <w:rPr>
          <w:rFonts w:ascii="Times New Roman" w:hAnsi="Times New Roman" w:cs="Times New Roman"/>
          <w:b/>
          <w:color w:val="000000"/>
          <w:sz w:val="24"/>
          <w:szCs w:val="24"/>
        </w:rPr>
        <w:t xml:space="preserve">Note: </w:t>
      </w:r>
      <w:r w:rsidRPr="005602F7">
        <w:rPr>
          <w:rFonts w:ascii="Times New Roman" w:hAnsi="Times New Roman" w:cs="Times New Roman"/>
          <w:color w:val="000000"/>
          <w:sz w:val="24"/>
          <w:szCs w:val="24"/>
        </w:rPr>
        <w:t xml:space="preserve">All hardware to be placed in plastic bag or plastic cups with cap and labeled with size and material i.e. M4 x 1 x 10 SS </w:t>
      </w:r>
      <w:proofErr w:type="spellStart"/>
      <w:r w:rsidRPr="005602F7">
        <w:rPr>
          <w:rFonts w:ascii="Times New Roman" w:hAnsi="Times New Roman" w:cs="Times New Roman"/>
          <w:color w:val="000000"/>
          <w:sz w:val="24"/>
          <w:szCs w:val="24"/>
        </w:rPr>
        <w:t>shcs</w:t>
      </w:r>
      <w:proofErr w:type="spellEnd"/>
      <w:r w:rsidRPr="005602F7">
        <w:rPr>
          <w:rFonts w:ascii="Times New Roman" w:hAnsi="Times New Roman" w:cs="Times New Roman"/>
          <w:color w:val="000000"/>
          <w:sz w:val="24"/>
          <w:szCs w:val="24"/>
        </w:rPr>
        <w:t xml:space="preserve">. </w:t>
      </w:r>
      <w:r w:rsidR="00EB60B8">
        <w:rPr>
          <w:rFonts w:ascii="Times New Roman" w:hAnsi="Times New Roman" w:cs="Times New Roman"/>
          <w:color w:val="000000"/>
          <w:sz w:val="24"/>
          <w:szCs w:val="24"/>
        </w:rPr>
        <w:t>P</w:t>
      </w:r>
      <w:r w:rsidRPr="005602F7">
        <w:rPr>
          <w:rFonts w:ascii="Times New Roman" w:hAnsi="Times New Roman" w:cs="Times New Roman"/>
          <w:color w:val="000000"/>
          <w:sz w:val="24"/>
          <w:szCs w:val="24"/>
        </w:rPr>
        <w:t>ersonnel must wear nitrile glove during removal of waveguide.</w:t>
      </w:r>
    </w:p>
    <w:p w14:paraId="0EAB9770" w14:textId="16E73421" w:rsidR="005602F7" w:rsidRPr="005602F7" w:rsidRDefault="005602F7" w:rsidP="00495834">
      <w:pPr>
        <w:numPr>
          <w:ilvl w:val="1"/>
          <w:numId w:val="6"/>
        </w:numPr>
        <w:spacing w:before="240" w:after="240" w:line="240" w:lineRule="auto"/>
        <w:ind w:left="810" w:hanging="450"/>
        <w:rPr>
          <w:rFonts w:ascii="Times" w:hAnsi="Times" w:cs="Times New Roman"/>
          <w:color w:val="000000"/>
          <w:sz w:val="24"/>
          <w:szCs w:val="24"/>
        </w:rPr>
      </w:pPr>
      <w:r w:rsidRPr="005602F7">
        <w:rPr>
          <w:rFonts w:ascii="Times" w:hAnsi="Times" w:cs="Times New Roman"/>
          <w:color w:val="000000"/>
          <w:sz w:val="24"/>
          <w:szCs w:val="24"/>
        </w:rPr>
        <w:t xml:space="preserve">Remove the knob protective cover and the rubber gasket with </w:t>
      </w:r>
      <w:r w:rsidR="00EB60B8">
        <w:rPr>
          <w:rFonts w:ascii="Times" w:hAnsi="Times" w:cs="Times New Roman"/>
          <w:color w:val="000000"/>
          <w:sz w:val="24"/>
          <w:szCs w:val="24"/>
        </w:rPr>
        <w:t xml:space="preserve">the 4 screws still in their slots within the cover.  </w:t>
      </w:r>
    </w:p>
    <w:p w14:paraId="67DD5151" w14:textId="77777777" w:rsidR="005602F7" w:rsidRPr="005602F7" w:rsidRDefault="005602F7" w:rsidP="00495834">
      <w:pPr>
        <w:numPr>
          <w:ilvl w:val="1"/>
          <w:numId w:val="6"/>
        </w:numPr>
        <w:spacing w:before="240" w:after="240" w:line="240" w:lineRule="auto"/>
        <w:ind w:left="810" w:hanging="450"/>
        <w:rPr>
          <w:rFonts w:ascii="Times" w:hAnsi="Times" w:cs="Times New Roman"/>
          <w:color w:val="000000"/>
          <w:sz w:val="24"/>
          <w:szCs w:val="24"/>
        </w:rPr>
      </w:pPr>
      <w:r w:rsidRPr="005602F7">
        <w:rPr>
          <w:rFonts w:ascii="Times" w:hAnsi="Times" w:cs="Times New Roman"/>
          <w:color w:val="000000"/>
          <w:sz w:val="24"/>
          <w:szCs w:val="24"/>
        </w:rPr>
        <w:t>Remove the manual actuator knob.</w:t>
      </w:r>
    </w:p>
    <w:p w14:paraId="30858205" w14:textId="77777777" w:rsidR="005602F7" w:rsidRPr="005602F7" w:rsidRDefault="005602F7" w:rsidP="00495834">
      <w:pPr>
        <w:numPr>
          <w:ilvl w:val="1"/>
          <w:numId w:val="6"/>
        </w:numPr>
        <w:spacing w:before="240" w:after="240" w:line="240" w:lineRule="auto"/>
        <w:ind w:left="810" w:hanging="450"/>
        <w:rPr>
          <w:rFonts w:ascii="Times" w:hAnsi="Times" w:cs="Times New Roman"/>
          <w:color w:val="000000"/>
          <w:sz w:val="24"/>
          <w:szCs w:val="24"/>
        </w:rPr>
      </w:pPr>
      <w:r w:rsidRPr="005602F7">
        <w:rPr>
          <w:rFonts w:ascii="Times" w:hAnsi="Times" w:cs="Times New Roman"/>
          <w:color w:val="000000"/>
          <w:sz w:val="24"/>
          <w:szCs w:val="24"/>
        </w:rPr>
        <w:t>Remove the waveguide protective cover.</w:t>
      </w:r>
    </w:p>
    <w:p w14:paraId="0CD9BB62" w14:textId="77777777" w:rsidR="005602F7" w:rsidRPr="005602F7" w:rsidRDefault="005602F7" w:rsidP="00495834">
      <w:pPr>
        <w:numPr>
          <w:ilvl w:val="1"/>
          <w:numId w:val="6"/>
        </w:numPr>
        <w:spacing w:before="240" w:after="240" w:line="240" w:lineRule="auto"/>
        <w:ind w:left="810" w:hanging="450"/>
        <w:rPr>
          <w:rFonts w:ascii="Times" w:hAnsi="Times" w:cs="Times New Roman"/>
          <w:color w:val="000000"/>
          <w:sz w:val="24"/>
          <w:szCs w:val="24"/>
        </w:rPr>
      </w:pPr>
      <w:r w:rsidRPr="005602F7">
        <w:rPr>
          <w:rFonts w:ascii="Times" w:hAnsi="Times" w:cs="Times New Roman"/>
          <w:color w:val="000000"/>
          <w:sz w:val="24"/>
          <w:szCs w:val="24"/>
        </w:rPr>
        <w:t xml:space="preserve">Remove Stainless Steel rings and place in plastic bag </w:t>
      </w:r>
    </w:p>
    <w:p w14:paraId="17F64F9C" w14:textId="77777777" w:rsidR="005602F7" w:rsidRPr="005602F7" w:rsidRDefault="005602F7" w:rsidP="00495834">
      <w:pPr>
        <w:numPr>
          <w:ilvl w:val="1"/>
          <w:numId w:val="6"/>
        </w:numPr>
        <w:spacing w:before="240" w:after="240" w:line="240" w:lineRule="auto"/>
        <w:ind w:left="810" w:hanging="450"/>
        <w:rPr>
          <w:rFonts w:ascii="Times" w:hAnsi="Times" w:cs="Times New Roman"/>
          <w:color w:val="000000"/>
          <w:sz w:val="24"/>
          <w:szCs w:val="24"/>
        </w:rPr>
      </w:pPr>
      <w:r w:rsidRPr="005602F7">
        <w:rPr>
          <w:rFonts w:ascii="Times" w:hAnsi="Times" w:cs="Times New Roman"/>
          <w:color w:val="000000"/>
          <w:sz w:val="24"/>
          <w:szCs w:val="24"/>
        </w:rPr>
        <w:t>Remove copper ring and place in plastic bag.</w:t>
      </w:r>
    </w:p>
    <w:p w14:paraId="5F58BF34" w14:textId="77777777" w:rsidR="005602F7" w:rsidRPr="005602F7" w:rsidRDefault="005602F7" w:rsidP="00495834">
      <w:pPr>
        <w:numPr>
          <w:ilvl w:val="1"/>
          <w:numId w:val="6"/>
        </w:numPr>
        <w:spacing w:before="240" w:after="240" w:line="240" w:lineRule="auto"/>
        <w:ind w:left="810" w:hanging="450"/>
        <w:rPr>
          <w:rFonts w:ascii="Times" w:hAnsi="Times" w:cs="Times New Roman"/>
          <w:color w:val="000000"/>
          <w:sz w:val="24"/>
          <w:szCs w:val="24"/>
        </w:rPr>
      </w:pPr>
      <w:r w:rsidRPr="005602F7">
        <w:rPr>
          <w:rFonts w:ascii="Times" w:hAnsi="Times" w:cs="Times New Roman"/>
          <w:color w:val="000000"/>
          <w:sz w:val="24"/>
          <w:szCs w:val="24"/>
        </w:rPr>
        <w:t xml:space="preserve">Install </w:t>
      </w:r>
      <w:proofErr w:type="spellStart"/>
      <w:r w:rsidRPr="005602F7">
        <w:rPr>
          <w:rFonts w:ascii="Times" w:hAnsi="Times" w:cs="Times New Roman"/>
          <w:color w:val="000000"/>
          <w:sz w:val="24"/>
          <w:szCs w:val="24"/>
        </w:rPr>
        <w:t>kapton</w:t>
      </w:r>
      <w:proofErr w:type="spellEnd"/>
      <w:r w:rsidRPr="005602F7">
        <w:rPr>
          <w:rFonts w:ascii="Times" w:hAnsi="Times" w:cs="Times New Roman"/>
          <w:color w:val="000000"/>
          <w:sz w:val="24"/>
          <w:szCs w:val="24"/>
        </w:rPr>
        <w:t xml:space="preserve"> sleeve over the ceramic.</w:t>
      </w:r>
    </w:p>
    <w:p w14:paraId="6AAC1C2F" w14:textId="77777777" w:rsidR="005602F7" w:rsidRPr="005602F7" w:rsidRDefault="005602F7" w:rsidP="00495834">
      <w:pPr>
        <w:numPr>
          <w:ilvl w:val="1"/>
          <w:numId w:val="6"/>
        </w:numPr>
        <w:spacing w:before="240" w:after="240" w:line="240" w:lineRule="auto"/>
        <w:ind w:left="810" w:hanging="450"/>
        <w:rPr>
          <w:rFonts w:ascii="Times" w:hAnsi="Times" w:cs="Times New Roman"/>
          <w:color w:val="000000"/>
          <w:sz w:val="24"/>
          <w:szCs w:val="24"/>
        </w:rPr>
      </w:pPr>
      <w:r w:rsidRPr="005602F7">
        <w:rPr>
          <w:rFonts w:ascii="Times" w:hAnsi="Times" w:cs="Times New Roman"/>
          <w:color w:val="000000"/>
          <w:sz w:val="24"/>
          <w:szCs w:val="24"/>
        </w:rPr>
        <w:t>Remove the split rings from the back of the waveguide.</w:t>
      </w:r>
    </w:p>
    <w:p w14:paraId="67C21F4C" w14:textId="77777777" w:rsidR="005602F7" w:rsidRPr="005602F7" w:rsidRDefault="005602F7" w:rsidP="00495834">
      <w:pPr>
        <w:numPr>
          <w:ilvl w:val="1"/>
          <w:numId w:val="6"/>
        </w:numPr>
        <w:spacing w:before="240" w:after="240" w:line="240" w:lineRule="auto"/>
        <w:ind w:left="810" w:hanging="450"/>
        <w:rPr>
          <w:rFonts w:ascii="Times" w:hAnsi="Times" w:cs="Times New Roman"/>
          <w:color w:val="000000"/>
          <w:sz w:val="24"/>
          <w:szCs w:val="24"/>
        </w:rPr>
      </w:pPr>
      <w:r w:rsidRPr="005602F7">
        <w:rPr>
          <w:rFonts w:ascii="Times" w:hAnsi="Times" w:cs="Times New Roman"/>
          <w:color w:val="000000"/>
          <w:sz w:val="24"/>
          <w:szCs w:val="24"/>
        </w:rPr>
        <w:t>Remove the mounting rods from the waveguide.</w:t>
      </w:r>
    </w:p>
    <w:p w14:paraId="1D3799DA" w14:textId="77777777" w:rsidR="005602F7" w:rsidRPr="005602F7" w:rsidRDefault="005602F7" w:rsidP="00495834">
      <w:pPr>
        <w:numPr>
          <w:ilvl w:val="1"/>
          <w:numId w:val="6"/>
        </w:numPr>
        <w:spacing w:before="240" w:after="240" w:line="240" w:lineRule="auto"/>
        <w:ind w:left="810" w:hanging="450"/>
        <w:rPr>
          <w:rFonts w:ascii="Times" w:hAnsi="Times" w:cs="Times New Roman"/>
          <w:color w:val="000000"/>
          <w:sz w:val="24"/>
          <w:szCs w:val="24"/>
        </w:rPr>
      </w:pPr>
      <w:r w:rsidRPr="005602F7">
        <w:rPr>
          <w:rFonts w:ascii="Times" w:hAnsi="Times" w:cs="Times New Roman"/>
          <w:color w:val="000000"/>
          <w:sz w:val="24"/>
          <w:szCs w:val="24"/>
        </w:rPr>
        <w:t>Carefully remove waveguide from over the ceramic of the FPCW.</w:t>
      </w:r>
    </w:p>
    <w:p w14:paraId="7916019B" w14:textId="77777777" w:rsidR="005602F7" w:rsidRPr="005602F7" w:rsidRDefault="005602F7" w:rsidP="00495834">
      <w:pPr>
        <w:numPr>
          <w:ilvl w:val="1"/>
          <w:numId w:val="6"/>
        </w:numPr>
        <w:tabs>
          <w:tab w:val="left" w:pos="900"/>
        </w:tabs>
        <w:spacing w:before="240" w:after="240" w:line="240" w:lineRule="auto"/>
        <w:ind w:left="900" w:hanging="540"/>
        <w:rPr>
          <w:rFonts w:ascii="Times" w:hAnsi="Times" w:cs="Times New Roman"/>
          <w:color w:val="000000"/>
          <w:sz w:val="24"/>
          <w:szCs w:val="24"/>
        </w:rPr>
      </w:pPr>
      <w:r w:rsidRPr="005602F7">
        <w:rPr>
          <w:rFonts w:ascii="Times" w:hAnsi="Times" w:cs="Times New Roman"/>
          <w:color w:val="000000"/>
          <w:sz w:val="24"/>
          <w:szCs w:val="24"/>
        </w:rPr>
        <w:t>Install protective cup over the ceramic.</w:t>
      </w:r>
    </w:p>
    <w:p w14:paraId="5C48871A" w14:textId="25BB130A" w:rsidR="005602F7" w:rsidRPr="005602F7" w:rsidRDefault="005602F7" w:rsidP="00495834">
      <w:pPr>
        <w:numPr>
          <w:ilvl w:val="1"/>
          <w:numId w:val="6"/>
        </w:numPr>
        <w:tabs>
          <w:tab w:val="left" w:pos="900"/>
        </w:tabs>
        <w:spacing w:before="240" w:after="240" w:line="240" w:lineRule="auto"/>
        <w:ind w:left="900" w:hanging="540"/>
        <w:rPr>
          <w:rFonts w:ascii="Times" w:hAnsi="Times" w:cs="Times New Roman"/>
          <w:color w:val="000000"/>
          <w:sz w:val="24"/>
          <w:szCs w:val="24"/>
        </w:rPr>
      </w:pPr>
      <w:r w:rsidRPr="005602F7">
        <w:rPr>
          <w:rFonts w:ascii="Times" w:hAnsi="Times" w:cs="Times New Roman"/>
          <w:color w:val="000000"/>
          <w:sz w:val="24"/>
          <w:szCs w:val="24"/>
        </w:rPr>
        <w:t>Remove waveguide support arms</w:t>
      </w:r>
      <w:r w:rsidR="00EB60B8">
        <w:rPr>
          <w:rFonts w:ascii="Times" w:hAnsi="Times" w:cs="Times New Roman"/>
          <w:color w:val="000000"/>
          <w:sz w:val="24"/>
          <w:szCs w:val="24"/>
        </w:rPr>
        <w:t>.</w:t>
      </w:r>
    </w:p>
    <w:p w14:paraId="6573CA95" w14:textId="7F316A19" w:rsidR="005602F7" w:rsidRPr="005602F7" w:rsidRDefault="005602F7" w:rsidP="00495834">
      <w:pPr>
        <w:numPr>
          <w:ilvl w:val="1"/>
          <w:numId w:val="6"/>
        </w:numPr>
        <w:tabs>
          <w:tab w:val="left" w:pos="900"/>
        </w:tabs>
        <w:spacing w:before="240" w:after="240" w:line="240" w:lineRule="auto"/>
        <w:ind w:left="900" w:hanging="540"/>
        <w:rPr>
          <w:rFonts w:ascii="Times" w:hAnsi="Times" w:cs="Times New Roman"/>
          <w:color w:val="000000"/>
          <w:sz w:val="24"/>
          <w:szCs w:val="24"/>
        </w:rPr>
      </w:pPr>
      <w:r w:rsidRPr="005602F7">
        <w:rPr>
          <w:rFonts w:ascii="Times" w:hAnsi="Times" w:cs="Times New Roman"/>
          <w:color w:val="000000"/>
          <w:sz w:val="24"/>
          <w:szCs w:val="24"/>
        </w:rPr>
        <w:t>Clean support arm hardware of the Loctite</w:t>
      </w:r>
      <w:r w:rsidR="00EB60B8">
        <w:rPr>
          <w:rFonts w:ascii="Times" w:hAnsi="Times" w:cs="Times New Roman"/>
          <w:color w:val="000000"/>
          <w:sz w:val="24"/>
          <w:szCs w:val="24"/>
        </w:rPr>
        <w:t>.</w:t>
      </w:r>
      <w:r w:rsidR="000A3D9A">
        <w:rPr>
          <w:rFonts w:ascii="Times" w:hAnsi="Times" w:cs="Times New Roman"/>
          <w:color w:val="000000"/>
          <w:sz w:val="24"/>
          <w:szCs w:val="24"/>
        </w:rPr>
        <w:t xml:space="preserve"> This can be performed after all waveguides and couplers have been removed</w:t>
      </w:r>
      <w:r w:rsidR="000A337F">
        <w:rPr>
          <w:rFonts w:ascii="Times" w:hAnsi="Times" w:cs="Times New Roman"/>
          <w:color w:val="000000"/>
          <w:sz w:val="24"/>
          <w:szCs w:val="24"/>
        </w:rPr>
        <w:t>.</w:t>
      </w:r>
    </w:p>
    <w:p w14:paraId="262FA3AD" w14:textId="32798ADD" w:rsidR="005602F7" w:rsidRPr="000471E5" w:rsidRDefault="005602F7" w:rsidP="00495834">
      <w:pPr>
        <w:pStyle w:val="ListParagraph"/>
        <w:numPr>
          <w:ilvl w:val="0"/>
          <w:numId w:val="6"/>
        </w:numPr>
        <w:spacing w:after="160" w:line="240" w:lineRule="auto"/>
        <w:rPr>
          <w:rFonts w:ascii="Times" w:eastAsiaTheme="minorHAnsi" w:hAnsi="Times" w:cs="Times"/>
          <w:b/>
          <w:sz w:val="28"/>
          <w:szCs w:val="28"/>
        </w:rPr>
      </w:pPr>
      <w:r w:rsidRPr="000471E5">
        <w:rPr>
          <w:rFonts w:ascii="Times" w:eastAsiaTheme="minorHAnsi" w:hAnsi="Times" w:cs="Times"/>
          <w:b/>
          <w:sz w:val="28"/>
          <w:szCs w:val="28"/>
        </w:rPr>
        <w:t>Removing Frisbee Flanges</w:t>
      </w:r>
    </w:p>
    <w:p w14:paraId="0CA6ECC2" w14:textId="122943EC" w:rsidR="005602F7" w:rsidRPr="005602F7" w:rsidRDefault="005602F7" w:rsidP="00495834">
      <w:pPr>
        <w:numPr>
          <w:ilvl w:val="1"/>
          <w:numId w:val="6"/>
        </w:numPr>
        <w:spacing w:after="160" w:line="240" w:lineRule="auto"/>
        <w:ind w:left="900" w:hanging="450"/>
        <w:rPr>
          <w:rFonts w:ascii="Times" w:eastAsiaTheme="minorHAnsi" w:hAnsi="Times" w:cs="Times"/>
          <w:b/>
          <w:sz w:val="28"/>
          <w:szCs w:val="28"/>
        </w:rPr>
      </w:pPr>
      <w:r w:rsidRPr="005602F7">
        <w:rPr>
          <w:rFonts w:ascii="Times" w:eastAsiaTheme="minorHAnsi" w:hAnsi="Times" w:cs="Times"/>
          <w:sz w:val="24"/>
          <w:szCs w:val="24"/>
        </w:rPr>
        <w:t>All Hardware must be bagged</w:t>
      </w:r>
      <w:r w:rsidR="00EB60B8">
        <w:rPr>
          <w:rFonts w:ascii="Times" w:eastAsiaTheme="minorHAnsi" w:hAnsi="Times" w:cs="Times"/>
          <w:sz w:val="24"/>
          <w:szCs w:val="24"/>
        </w:rPr>
        <w:t xml:space="preserve">; </w:t>
      </w:r>
      <w:r w:rsidRPr="005602F7">
        <w:rPr>
          <w:rFonts w:ascii="Times" w:eastAsiaTheme="minorHAnsi" w:hAnsi="Times" w:cs="Times"/>
          <w:sz w:val="24"/>
          <w:szCs w:val="24"/>
        </w:rPr>
        <w:t>RAV and bellows</w:t>
      </w:r>
      <w:r w:rsidR="00EB60B8">
        <w:rPr>
          <w:rFonts w:ascii="Times" w:eastAsiaTheme="minorHAnsi" w:hAnsi="Times" w:cs="Times"/>
          <w:sz w:val="24"/>
          <w:szCs w:val="24"/>
        </w:rPr>
        <w:t xml:space="preserve"> must be</w:t>
      </w:r>
      <w:r w:rsidRPr="005602F7">
        <w:rPr>
          <w:rFonts w:ascii="Times" w:eastAsiaTheme="minorHAnsi" w:hAnsi="Times" w:cs="Times"/>
          <w:sz w:val="24"/>
          <w:szCs w:val="24"/>
        </w:rPr>
        <w:t xml:space="preserve"> capped off and placed in </w:t>
      </w:r>
      <w:r w:rsidR="00180502" w:rsidRPr="005602F7">
        <w:rPr>
          <w:rFonts w:ascii="Times" w:eastAsiaTheme="minorHAnsi" w:hAnsi="Times" w:cs="Times"/>
          <w:sz w:val="24"/>
          <w:szCs w:val="24"/>
        </w:rPr>
        <w:t>plastic</w:t>
      </w:r>
      <w:r w:rsidRPr="005602F7">
        <w:rPr>
          <w:rFonts w:ascii="Times" w:eastAsiaTheme="minorHAnsi" w:hAnsi="Times" w:cs="Times"/>
          <w:sz w:val="24"/>
          <w:szCs w:val="24"/>
        </w:rPr>
        <w:t xml:space="preserve"> bags</w:t>
      </w:r>
    </w:p>
    <w:p w14:paraId="7AD577D5" w14:textId="5C9DD35E" w:rsidR="005602F7" w:rsidRPr="005602F7" w:rsidRDefault="005602F7" w:rsidP="00495834">
      <w:pPr>
        <w:numPr>
          <w:ilvl w:val="1"/>
          <w:numId w:val="6"/>
        </w:numPr>
        <w:spacing w:after="160" w:line="240" w:lineRule="auto"/>
        <w:ind w:left="900" w:hanging="450"/>
        <w:rPr>
          <w:rFonts w:ascii="Times" w:eastAsiaTheme="minorHAnsi" w:hAnsi="Times" w:cs="Times"/>
          <w:b/>
          <w:sz w:val="28"/>
          <w:szCs w:val="28"/>
        </w:rPr>
      </w:pPr>
      <w:r w:rsidRPr="005602F7">
        <w:rPr>
          <w:rFonts w:ascii="Times" w:eastAsiaTheme="minorHAnsi" w:hAnsi="Times" w:cs="Times"/>
          <w:sz w:val="24"/>
          <w:szCs w:val="24"/>
        </w:rPr>
        <w:t>Remove hardware from RAV on FPCW</w:t>
      </w:r>
      <w:r w:rsidR="00EB60B8">
        <w:rPr>
          <w:rFonts w:ascii="Times" w:eastAsiaTheme="minorHAnsi" w:hAnsi="Times" w:cs="Times"/>
          <w:sz w:val="24"/>
          <w:szCs w:val="24"/>
        </w:rPr>
        <w:t>, then</w:t>
      </w:r>
      <w:r w:rsidR="00591397">
        <w:rPr>
          <w:rFonts w:ascii="Times" w:eastAsiaTheme="minorHAnsi" w:hAnsi="Times" w:cs="Times"/>
          <w:sz w:val="24"/>
          <w:szCs w:val="24"/>
        </w:rPr>
        <w:t xml:space="preserve"> </w:t>
      </w:r>
      <w:r w:rsidRPr="005602F7">
        <w:rPr>
          <w:rFonts w:ascii="Times" w:eastAsiaTheme="minorHAnsi" w:hAnsi="Times" w:cs="Times"/>
          <w:sz w:val="24"/>
          <w:szCs w:val="24"/>
        </w:rPr>
        <w:t>gently remove</w:t>
      </w:r>
      <w:r w:rsidR="00EB60B8">
        <w:rPr>
          <w:rFonts w:ascii="Times" w:eastAsiaTheme="minorHAnsi" w:hAnsi="Times" w:cs="Times"/>
          <w:sz w:val="24"/>
          <w:szCs w:val="24"/>
        </w:rPr>
        <w:t xml:space="preserve"> RAV</w:t>
      </w:r>
      <w:r w:rsidRPr="005602F7">
        <w:rPr>
          <w:rFonts w:ascii="Times" w:eastAsiaTheme="minorHAnsi" w:hAnsi="Times" w:cs="Times"/>
          <w:sz w:val="24"/>
          <w:szCs w:val="24"/>
        </w:rPr>
        <w:t>.</w:t>
      </w:r>
    </w:p>
    <w:p w14:paraId="6A6330C5" w14:textId="09B6C64D" w:rsidR="005602F7" w:rsidRPr="005602F7" w:rsidRDefault="005602F7" w:rsidP="00495834">
      <w:pPr>
        <w:numPr>
          <w:ilvl w:val="1"/>
          <w:numId w:val="6"/>
        </w:numPr>
        <w:spacing w:after="160" w:line="240" w:lineRule="auto"/>
        <w:ind w:left="900" w:hanging="450"/>
        <w:rPr>
          <w:rFonts w:ascii="Times" w:eastAsiaTheme="minorHAnsi" w:hAnsi="Times" w:cs="Times"/>
          <w:b/>
          <w:sz w:val="28"/>
          <w:szCs w:val="28"/>
        </w:rPr>
      </w:pPr>
      <w:r w:rsidRPr="005602F7">
        <w:rPr>
          <w:rFonts w:ascii="Times" w:eastAsiaTheme="minorHAnsi" w:hAnsi="Times" w:cs="Times"/>
          <w:sz w:val="24"/>
          <w:szCs w:val="24"/>
        </w:rPr>
        <w:t>Remove hardware from MC line bellows</w:t>
      </w:r>
      <w:r w:rsidR="00EB60B8">
        <w:rPr>
          <w:rFonts w:ascii="Times" w:eastAsiaTheme="minorHAnsi" w:hAnsi="Times" w:cs="Times"/>
          <w:sz w:val="24"/>
          <w:szCs w:val="24"/>
        </w:rPr>
        <w:t>, then</w:t>
      </w:r>
      <w:r w:rsidRPr="005602F7">
        <w:rPr>
          <w:rFonts w:ascii="Times" w:eastAsiaTheme="minorHAnsi" w:hAnsi="Times" w:cs="Times"/>
          <w:sz w:val="24"/>
          <w:szCs w:val="24"/>
        </w:rPr>
        <w:t xml:space="preserve"> remove and safely store</w:t>
      </w:r>
      <w:r w:rsidR="00EB60B8">
        <w:rPr>
          <w:rFonts w:ascii="Times" w:eastAsiaTheme="minorHAnsi" w:hAnsi="Times" w:cs="Times"/>
          <w:sz w:val="24"/>
          <w:szCs w:val="24"/>
        </w:rPr>
        <w:t xml:space="preserve"> bellows </w:t>
      </w:r>
      <w:r w:rsidR="00591397">
        <w:rPr>
          <w:rFonts w:ascii="Times" w:eastAsiaTheme="minorHAnsi" w:hAnsi="Times" w:cs="Times"/>
          <w:sz w:val="24"/>
          <w:szCs w:val="24"/>
        </w:rPr>
        <w:t>on shelf in SRF shelf in parts/coupler storage area.</w:t>
      </w:r>
    </w:p>
    <w:p w14:paraId="58BFF9DD" w14:textId="3A8E60BD" w:rsidR="005602F7" w:rsidRPr="000A337F" w:rsidRDefault="005602F7" w:rsidP="00495834">
      <w:pPr>
        <w:numPr>
          <w:ilvl w:val="1"/>
          <w:numId w:val="6"/>
        </w:numPr>
        <w:spacing w:after="160" w:line="240" w:lineRule="auto"/>
        <w:ind w:left="900" w:hanging="450"/>
        <w:rPr>
          <w:rFonts w:ascii="Times" w:eastAsiaTheme="minorHAnsi" w:hAnsi="Times" w:cs="Times"/>
          <w:b/>
          <w:sz w:val="28"/>
          <w:szCs w:val="28"/>
        </w:rPr>
      </w:pPr>
      <w:r w:rsidRPr="005602F7">
        <w:rPr>
          <w:rFonts w:ascii="Times" w:eastAsiaTheme="minorHAnsi" w:hAnsi="Times" w:cs="Times"/>
          <w:sz w:val="24"/>
          <w:szCs w:val="24"/>
        </w:rPr>
        <w:t xml:space="preserve">Install FPCW Support tooling, </w:t>
      </w:r>
      <w:r w:rsidR="00EB60B8">
        <w:rPr>
          <w:rFonts w:ascii="Times" w:eastAsiaTheme="minorHAnsi" w:hAnsi="Times" w:cs="Times"/>
          <w:sz w:val="24"/>
          <w:szCs w:val="24"/>
        </w:rPr>
        <w:t>e</w:t>
      </w:r>
      <w:r w:rsidRPr="005602F7">
        <w:rPr>
          <w:rFonts w:ascii="Times" w:eastAsiaTheme="minorHAnsi" w:hAnsi="Times" w:cs="Times"/>
          <w:sz w:val="24"/>
          <w:szCs w:val="24"/>
        </w:rPr>
        <w:t>nsur</w:t>
      </w:r>
      <w:r w:rsidR="00EB60B8">
        <w:rPr>
          <w:rFonts w:ascii="Times" w:eastAsiaTheme="minorHAnsi" w:hAnsi="Times" w:cs="Times"/>
          <w:sz w:val="24"/>
          <w:szCs w:val="24"/>
        </w:rPr>
        <w:t>e</w:t>
      </w:r>
      <w:r w:rsidRPr="005602F7">
        <w:rPr>
          <w:rFonts w:ascii="Times" w:eastAsiaTheme="minorHAnsi" w:hAnsi="Times" w:cs="Times"/>
          <w:sz w:val="24"/>
          <w:szCs w:val="24"/>
        </w:rPr>
        <w:t xml:space="preserve"> the arms are tight and saddle is in place.</w:t>
      </w:r>
    </w:p>
    <w:p w14:paraId="5E08F276" w14:textId="77777777" w:rsidR="000A337F" w:rsidRPr="005602F7" w:rsidRDefault="000A337F" w:rsidP="00495834">
      <w:pPr>
        <w:numPr>
          <w:ilvl w:val="1"/>
          <w:numId w:val="6"/>
        </w:numPr>
        <w:spacing w:after="160" w:line="240" w:lineRule="auto"/>
        <w:ind w:left="900" w:hanging="450"/>
        <w:rPr>
          <w:rFonts w:ascii="Times" w:eastAsiaTheme="minorHAnsi" w:hAnsi="Times" w:cs="Times"/>
          <w:b/>
          <w:sz w:val="28"/>
          <w:szCs w:val="28"/>
        </w:rPr>
      </w:pPr>
      <w:r w:rsidRPr="005602F7">
        <w:rPr>
          <w:rFonts w:ascii="Times" w:eastAsiaTheme="minorHAnsi" w:hAnsi="Times" w:cs="Times"/>
          <w:sz w:val="24"/>
          <w:szCs w:val="24"/>
        </w:rPr>
        <w:t>Loosen all screws on the Frisbee flange and split rings.</w:t>
      </w:r>
    </w:p>
    <w:p w14:paraId="57E16A20" w14:textId="3D39D8A0" w:rsidR="005602F7" w:rsidRPr="005602F7" w:rsidRDefault="00593B0C" w:rsidP="00495834">
      <w:pPr>
        <w:numPr>
          <w:ilvl w:val="1"/>
          <w:numId w:val="6"/>
        </w:numPr>
        <w:spacing w:after="160" w:line="240" w:lineRule="auto"/>
        <w:ind w:left="900" w:hanging="450"/>
        <w:rPr>
          <w:rFonts w:ascii="Times" w:eastAsiaTheme="minorHAnsi" w:hAnsi="Times" w:cs="Times"/>
          <w:b/>
          <w:sz w:val="28"/>
          <w:szCs w:val="28"/>
        </w:rPr>
      </w:pPr>
      <w:r>
        <w:rPr>
          <w:rFonts w:ascii="Times" w:eastAsiaTheme="minorHAnsi" w:hAnsi="Times" w:cs="Times"/>
          <w:sz w:val="24"/>
          <w:szCs w:val="24"/>
        </w:rPr>
        <w:t>R</w:t>
      </w:r>
      <w:r w:rsidR="005602F7" w:rsidRPr="005602F7">
        <w:rPr>
          <w:rFonts w:ascii="Times" w:eastAsiaTheme="minorHAnsi" w:hAnsi="Times" w:cs="Times"/>
          <w:sz w:val="24"/>
          <w:szCs w:val="24"/>
        </w:rPr>
        <w:t>emove split rings</w:t>
      </w:r>
      <w:r w:rsidR="00EB60B8">
        <w:rPr>
          <w:rFonts w:ascii="Times" w:eastAsiaTheme="minorHAnsi" w:hAnsi="Times" w:cs="Times"/>
          <w:sz w:val="24"/>
          <w:szCs w:val="24"/>
        </w:rPr>
        <w:t>,</w:t>
      </w:r>
      <w:r w:rsidR="005602F7" w:rsidRPr="005602F7">
        <w:rPr>
          <w:rFonts w:ascii="Times" w:eastAsiaTheme="minorHAnsi" w:hAnsi="Times" w:cs="Times"/>
          <w:sz w:val="24"/>
          <w:szCs w:val="24"/>
        </w:rPr>
        <w:t xml:space="preserve"> bag the split rings and hardware.</w:t>
      </w:r>
    </w:p>
    <w:p w14:paraId="7DB13B77" w14:textId="77777777" w:rsidR="005602F7" w:rsidRPr="005602F7" w:rsidRDefault="005602F7" w:rsidP="00495834">
      <w:pPr>
        <w:numPr>
          <w:ilvl w:val="1"/>
          <w:numId w:val="6"/>
        </w:numPr>
        <w:spacing w:after="160" w:line="240" w:lineRule="auto"/>
        <w:ind w:left="900" w:hanging="450"/>
        <w:rPr>
          <w:rFonts w:ascii="Times" w:eastAsiaTheme="minorHAnsi" w:hAnsi="Times" w:cs="Times"/>
          <w:b/>
          <w:sz w:val="28"/>
          <w:szCs w:val="28"/>
        </w:rPr>
      </w:pPr>
      <w:r w:rsidRPr="005602F7">
        <w:rPr>
          <w:rFonts w:ascii="Times" w:eastAsiaTheme="minorHAnsi" w:hAnsi="Times" w:cs="Times"/>
          <w:sz w:val="24"/>
          <w:szCs w:val="24"/>
        </w:rPr>
        <w:t>With one technician holding the Frisbee flange, the other technician shall remove the M8 bolts.</w:t>
      </w:r>
    </w:p>
    <w:p w14:paraId="13434F60" w14:textId="1291272B" w:rsidR="005602F7" w:rsidRPr="005602F7" w:rsidRDefault="005602F7" w:rsidP="00495834">
      <w:pPr>
        <w:numPr>
          <w:ilvl w:val="1"/>
          <w:numId w:val="6"/>
        </w:numPr>
        <w:spacing w:after="160" w:line="240" w:lineRule="auto"/>
        <w:ind w:left="900" w:hanging="450"/>
        <w:rPr>
          <w:rFonts w:ascii="Times" w:eastAsiaTheme="minorHAnsi" w:hAnsi="Times" w:cs="Times"/>
          <w:b/>
          <w:sz w:val="28"/>
          <w:szCs w:val="28"/>
        </w:rPr>
      </w:pPr>
      <w:r w:rsidRPr="005602F7">
        <w:rPr>
          <w:rFonts w:ascii="Times" w:eastAsiaTheme="minorHAnsi" w:hAnsi="Times" w:cs="Times"/>
          <w:sz w:val="24"/>
          <w:szCs w:val="24"/>
        </w:rPr>
        <w:t xml:space="preserve">With one technician holding the Frisbee flange, the other technician shall install the suspension links </w:t>
      </w:r>
      <w:r w:rsidR="00EB60B8">
        <w:rPr>
          <w:rFonts w:ascii="Times" w:eastAsiaTheme="minorHAnsi" w:hAnsi="Times" w:cs="Times"/>
          <w:sz w:val="24"/>
          <w:szCs w:val="24"/>
        </w:rPr>
        <w:t>e</w:t>
      </w:r>
      <w:r w:rsidRPr="005602F7">
        <w:rPr>
          <w:rFonts w:ascii="Times" w:eastAsiaTheme="minorHAnsi" w:hAnsi="Times" w:cs="Times"/>
          <w:sz w:val="24"/>
          <w:szCs w:val="24"/>
        </w:rPr>
        <w:t>nsuring that they are tight.</w:t>
      </w:r>
    </w:p>
    <w:p w14:paraId="1848D531" w14:textId="77777777" w:rsidR="005602F7" w:rsidRPr="005602F7" w:rsidRDefault="005602F7" w:rsidP="00495834">
      <w:pPr>
        <w:numPr>
          <w:ilvl w:val="1"/>
          <w:numId w:val="6"/>
        </w:numPr>
        <w:spacing w:after="160" w:line="240" w:lineRule="auto"/>
        <w:ind w:left="900" w:hanging="450"/>
        <w:rPr>
          <w:rFonts w:ascii="Times" w:eastAsiaTheme="minorHAnsi" w:hAnsi="Times" w:cs="Times"/>
          <w:b/>
          <w:sz w:val="28"/>
          <w:szCs w:val="28"/>
        </w:rPr>
      </w:pPr>
      <w:r w:rsidRPr="005602F7">
        <w:rPr>
          <w:rFonts w:ascii="Times" w:eastAsiaTheme="minorHAnsi" w:hAnsi="Times" w:cs="Times"/>
          <w:sz w:val="24"/>
          <w:szCs w:val="24"/>
        </w:rPr>
        <w:t>Remove the support tooling.</w:t>
      </w:r>
    </w:p>
    <w:p w14:paraId="3D277EEF" w14:textId="77777777" w:rsidR="005602F7" w:rsidRPr="005602F7" w:rsidRDefault="005602F7" w:rsidP="00495834">
      <w:pPr>
        <w:numPr>
          <w:ilvl w:val="1"/>
          <w:numId w:val="6"/>
        </w:numPr>
        <w:spacing w:after="160" w:line="240" w:lineRule="auto"/>
        <w:ind w:left="900" w:hanging="450"/>
        <w:rPr>
          <w:rFonts w:ascii="Times" w:eastAsiaTheme="minorHAnsi" w:hAnsi="Times" w:cs="Times"/>
          <w:b/>
          <w:sz w:val="28"/>
          <w:szCs w:val="28"/>
        </w:rPr>
      </w:pPr>
      <w:r w:rsidRPr="005602F7">
        <w:rPr>
          <w:rFonts w:ascii="Times" w:eastAsiaTheme="minorHAnsi" w:hAnsi="Times" w:cs="Times"/>
          <w:sz w:val="24"/>
          <w:szCs w:val="24"/>
        </w:rPr>
        <w:t>Carefully remove the Frisbee flange over the FPCW.</w:t>
      </w:r>
    </w:p>
    <w:p w14:paraId="2F3D7144" w14:textId="77777777" w:rsidR="005602F7" w:rsidRPr="005602F7" w:rsidRDefault="005602F7" w:rsidP="00495834">
      <w:pPr>
        <w:numPr>
          <w:ilvl w:val="1"/>
          <w:numId w:val="6"/>
        </w:numPr>
        <w:spacing w:after="160" w:line="240" w:lineRule="auto"/>
        <w:ind w:left="900" w:hanging="450"/>
        <w:rPr>
          <w:rFonts w:ascii="Times" w:eastAsiaTheme="minorHAnsi" w:hAnsi="Times" w:cs="Times"/>
          <w:b/>
          <w:sz w:val="28"/>
          <w:szCs w:val="28"/>
        </w:rPr>
      </w:pPr>
      <w:r w:rsidRPr="005602F7">
        <w:rPr>
          <w:rFonts w:ascii="Times" w:eastAsiaTheme="minorHAnsi" w:hAnsi="Times" w:cs="Times"/>
          <w:sz w:val="24"/>
          <w:szCs w:val="24"/>
        </w:rPr>
        <w:lastRenderedPageBreak/>
        <w:t>Remove rubber gasket on FPCW.</w:t>
      </w:r>
    </w:p>
    <w:p w14:paraId="632EFA65" w14:textId="77777777" w:rsidR="005602F7" w:rsidRPr="005602F7" w:rsidRDefault="005602F7" w:rsidP="00495834">
      <w:pPr>
        <w:numPr>
          <w:ilvl w:val="1"/>
          <w:numId w:val="6"/>
        </w:numPr>
        <w:spacing w:after="160" w:line="240" w:lineRule="auto"/>
        <w:ind w:left="900" w:hanging="450"/>
        <w:rPr>
          <w:rFonts w:ascii="Times" w:eastAsiaTheme="minorHAnsi" w:hAnsi="Times" w:cs="Times"/>
          <w:b/>
          <w:sz w:val="28"/>
          <w:szCs w:val="28"/>
        </w:rPr>
      </w:pPr>
      <w:r w:rsidRPr="005602F7">
        <w:rPr>
          <w:rFonts w:ascii="Times" w:eastAsiaTheme="minorHAnsi" w:hAnsi="Times" w:cs="Times"/>
          <w:sz w:val="24"/>
          <w:szCs w:val="24"/>
        </w:rPr>
        <w:t>Wrap the Frisbee flange and gaskets in aluminum foil.</w:t>
      </w:r>
    </w:p>
    <w:p w14:paraId="1C48D37A" w14:textId="77777777" w:rsidR="005602F7" w:rsidRPr="005602F7" w:rsidRDefault="005602F7" w:rsidP="00495834">
      <w:pPr>
        <w:numPr>
          <w:ilvl w:val="1"/>
          <w:numId w:val="6"/>
        </w:numPr>
        <w:spacing w:after="160" w:line="240" w:lineRule="auto"/>
        <w:ind w:left="900" w:hanging="450"/>
        <w:rPr>
          <w:rFonts w:ascii="Times" w:eastAsiaTheme="minorHAnsi" w:hAnsi="Times" w:cs="Times"/>
          <w:b/>
          <w:sz w:val="28"/>
          <w:szCs w:val="28"/>
        </w:rPr>
      </w:pPr>
      <w:r w:rsidRPr="005602F7">
        <w:rPr>
          <w:rFonts w:ascii="Times" w:eastAsiaTheme="minorHAnsi" w:hAnsi="Times" w:cs="Times"/>
          <w:sz w:val="24"/>
          <w:szCs w:val="24"/>
        </w:rPr>
        <w:t>Install nitrogen valve on FPCW and backfill with nitrogen leaving nitrogen flowing through entire disassembly.</w:t>
      </w:r>
    </w:p>
    <w:p w14:paraId="30E5C08B" w14:textId="2DF1C743" w:rsidR="005602F7" w:rsidRPr="000471E5" w:rsidRDefault="005602F7" w:rsidP="00495834">
      <w:pPr>
        <w:pStyle w:val="ListParagraph"/>
        <w:numPr>
          <w:ilvl w:val="0"/>
          <w:numId w:val="6"/>
        </w:numPr>
        <w:spacing w:after="160" w:line="240" w:lineRule="auto"/>
        <w:rPr>
          <w:rFonts w:ascii="Times" w:eastAsiaTheme="minorHAnsi" w:hAnsi="Times" w:cs="Times"/>
          <w:b/>
          <w:sz w:val="28"/>
          <w:szCs w:val="28"/>
        </w:rPr>
      </w:pPr>
      <w:r w:rsidRPr="000471E5">
        <w:rPr>
          <w:rFonts w:ascii="Times" w:eastAsiaTheme="minorHAnsi" w:hAnsi="Times" w:cs="Times"/>
          <w:b/>
          <w:sz w:val="28"/>
          <w:szCs w:val="28"/>
        </w:rPr>
        <w:t>Open MLI and removing Field Probe Wire.</w:t>
      </w:r>
    </w:p>
    <w:p w14:paraId="79186A70" w14:textId="77777777" w:rsidR="005602F7" w:rsidRPr="005602F7" w:rsidRDefault="005602F7" w:rsidP="00495834">
      <w:pPr>
        <w:numPr>
          <w:ilvl w:val="1"/>
          <w:numId w:val="6"/>
        </w:numPr>
        <w:spacing w:after="160" w:line="240" w:lineRule="auto"/>
        <w:ind w:left="900" w:hanging="450"/>
        <w:rPr>
          <w:rFonts w:ascii="Times" w:eastAsiaTheme="minorHAnsi" w:hAnsi="Times" w:cs="Times"/>
          <w:b/>
          <w:sz w:val="28"/>
          <w:szCs w:val="28"/>
        </w:rPr>
      </w:pPr>
      <w:r w:rsidRPr="005602F7">
        <w:rPr>
          <w:rFonts w:ascii="Times" w:eastAsiaTheme="minorHAnsi" w:hAnsi="Times" w:cs="Times"/>
          <w:sz w:val="24"/>
          <w:szCs w:val="24"/>
        </w:rPr>
        <w:t>Carefully remove field probe cable from the field probe and roll up at bottom of flange opening.</w:t>
      </w:r>
    </w:p>
    <w:p w14:paraId="38B831A4" w14:textId="5276D09D" w:rsidR="005602F7" w:rsidRPr="005602F7" w:rsidRDefault="005602F7" w:rsidP="00495834">
      <w:pPr>
        <w:numPr>
          <w:ilvl w:val="1"/>
          <w:numId w:val="6"/>
        </w:numPr>
        <w:spacing w:after="160" w:line="240" w:lineRule="auto"/>
        <w:ind w:left="900" w:hanging="450"/>
        <w:rPr>
          <w:rFonts w:ascii="Times" w:eastAsiaTheme="minorHAnsi" w:hAnsi="Times" w:cs="Times"/>
          <w:b/>
          <w:sz w:val="28"/>
          <w:szCs w:val="28"/>
        </w:rPr>
      </w:pPr>
      <w:r w:rsidRPr="005602F7">
        <w:rPr>
          <w:rFonts w:ascii="Times" w:eastAsiaTheme="minorHAnsi" w:hAnsi="Times" w:cs="Times"/>
          <w:sz w:val="24"/>
          <w:szCs w:val="24"/>
        </w:rPr>
        <w:t xml:space="preserve">Carefully cut MLI where the </w:t>
      </w:r>
      <w:r w:rsidR="00F655F7">
        <w:rPr>
          <w:rFonts w:ascii="Times" w:eastAsiaTheme="minorHAnsi" w:hAnsi="Times" w:cs="Times"/>
          <w:sz w:val="24"/>
          <w:szCs w:val="24"/>
        </w:rPr>
        <w:t>wedge</w:t>
      </w:r>
      <w:r w:rsidR="00F655F7" w:rsidRPr="005602F7">
        <w:rPr>
          <w:rFonts w:ascii="Times" w:eastAsiaTheme="minorHAnsi" w:hAnsi="Times" w:cs="Times"/>
          <w:sz w:val="24"/>
          <w:szCs w:val="24"/>
        </w:rPr>
        <w:t>-shaped</w:t>
      </w:r>
      <w:r w:rsidRPr="005602F7">
        <w:rPr>
          <w:rFonts w:ascii="Times" w:eastAsiaTheme="minorHAnsi" w:hAnsi="Times" w:cs="Times"/>
          <w:sz w:val="24"/>
          <w:szCs w:val="24"/>
        </w:rPr>
        <w:t xml:space="preserve"> pieces meet.</w:t>
      </w:r>
    </w:p>
    <w:p w14:paraId="0D552A3C" w14:textId="26738DF8" w:rsidR="005602F7" w:rsidRPr="005602F7" w:rsidRDefault="005602F7" w:rsidP="00495834">
      <w:pPr>
        <w:numPr>
          <w:ilvl w:val="1"/>
          <w:numId w:val="6"/>
        </w:numPr>
        <w:spacing w:after="160" w:line="240" w:lineRule="auto"/>
        <w:ind w:left="900" w:hanging="450"/>
        <w:rPr>
          <w:rFonts w:ascii="Times" w:eastAsiaTheme="minorHAnsi" w:hAnsi="Times" w:cs="Times"/>
          <w:b/>
          <w:sz w:val="28"/>
          <w:szCs w:val="28"/>
        </w:rPr>
      </w:pPr>
      <w:r w:rsidRPr="005602F7">
        <w:rPr>
          <w:rFonts w:ascii="Times" w:eastAsiaTheme="minorHAnsi" w:hAnsi="Times" w:cs="Times"/>
          <w:sz w:val="24"/>
          <w:szCs w:val="24"/>
        </w:rPr>
        <w:t xml:space="preserve">Tape back each </w:t>
      </w:r>
      <w:r w:rsidR="00F655F7">
        <w:rPr>
          <w:rFonts w:ascii="Times" w:eastAsiaTheme="minorHAnsi" w:hAnsi="Times" w:cs="Times"/>
          <w:sz w:val="24"/>
          <w:szCs w:val="24"/>
        </w:rPr>
        <w:t>wedge</w:t>
      </w:r>
      <w:r w:rsidR="00F655F7" w:rsidRPr="005602F7">
        <w:rPr>
          <w:rFonts w:ascii="Times" w:eastAsiaTheme="minorHAnsi" w:hAnsi="Times" w:cs="Times"/>
          <w:sz w:val="24"/>
          <w:szCs w:val="24"/>
        </w:rPr>
        <w:t>-shaped</w:t>
      </w:r>
      <w:r w:rsidRPr="005602F7">
        <w:rPr>
          <w:rFonts w:ascii="Times" w:eastAsiaTheme="minorHAnsi" w:hAnsi="Times" w:cs="Times"/>
          <w:sz w:val="24"/>
          <w:szCs w:val="24"/>
        </w:rPr>
        <w:t xml:space="preserve"> piece.</w:t>
      </w:r>
    </w:p>
    <w:p w14:paraId="1742087B" w14:textId="0CD80504" w:rsidR="005602F7" w:rsidRPr="005602F7" w:rsidRDefault="005602F7" w:rsidP="00495834">
      <w:pPr>
        <w:numPr>
          <w:ilvl w:val="1"/>
          <w:numId w:val="6"/>
        </w:numPr>
        <w:spacing w:after="160" w:line="240" w:lineRule="auto"/>
        <w:ind w:left="900" w:hanging="450"/>
        <w:rPr>
          <w:rFonts w:ascii="Times" w:eastAsiaTheme="minorHAnsi" w:hAnsi="Times" w:cs="Times"/>
          <w:b/>
          <w:sz w:val="28"/>
          <w:szCs w:val="28"/>
        </w:rPr>
      </w:pPr>
      <w:r w:rsidRPr="005602F7">
        <w:rPr>
          <w:rFonts w:ascii="Times" w:eastAsiaTheme="minorHAnsi" w:hAnsi="Times" w:cs="Times"/>
          <w:sz w:val="24"/>
          <w:szCs w:val="24"/>
        </w:rPr>
        <w:t>Remove MLI from over 6” flange between Warm and Cold couplers</w:t>
      </w:r>
      <w:r w:rsidR="00E30B99">
        <w:rPr>
          <w:rFonts w:ascii="Times" w:eastAsiaTheme="minorHAnsi" w:hAnsi="Times" w:cs="Times"/>
          <w:sz w:val="24"/>
          <w:szCs w:val="24"/>
        </w:rPr>
        <w:t xml:space="preserve"> and around FPCW</w:t>
      </w:r>
      <w:r w:rsidR="00F655F7">
        <w:rPr>
          <w:rFonts w:ascii="Times" w:eastAsiaTheme="minorHAnsi" w:hAnsi="Times" w:cs="Times"/>
          <w:sz w:val="24"/>
          <w:szCs w:val="24"/>
        </w:rPr>
        <w:t>.</w:t>
      </w:r>
    </w:p>
    <w:p w14:paraId="562B4560" w14:textId="77777777" w:rsidR="000471E5" w:rsidRPr="000471E5" w:rsidRDefault="005602F7" w:rsidP="00495834">
      <w:pPr>
        <w:pStyle w:val="ListParagraph"/>
        <w:numPr>
          <w:ilvl w:val="0"/>
          <w:numId w:val="6"/>
        </w:numPr>
        <w:spacing w:after="160" w:line="360" w:lineRule="auto"/>
        <w:rPr>
          <w:rFonts w:ascii="Times" w:eastAsiaTheme="minorHAnsi" w:hAnsi="Times" w:cs="Times"/>
          <w:sz w:val="24"/>
          <w:szCs w:val="24"/>
        </w:rPr>
      </w:pPr>
      <w:r w:rsidRPr="000471E5">
        <w:rPr>
          <w:rFonts w:ascii="Times" w:eastAsiaTheme="minorHAnsi" w:hAnsi="Times" w:cs="Times"/>
          <w:b/>
          <w:sz w:val="28"/>
          <w:szCs w:val="28"/>
        </w:rPr>
        <w:t>Removing FPCW</w:t>
      </w:r>
    </w:p>
    <w:p w14:paraId="72B5239B" w14:textId="3820BA93" w:rsidR="000471E5" w:rsidRDefault="005602F7" w:rsidP="00495834">
      <w:pPr>
        <w:pStyle w:val="ListParagraph"/>
        <w:numPr>
          <w:ilvl w:val="1"/>
          <w:numId w:val="6"/>
        </w:numPr>
        <w:spacing w:after="160" w:line="360" w:lineRule="auto"/>
        <w:rPr>
          <w:rFonts w:ascii="Times" w:eastAsiaTheme="minorHAnsi" w:hAnsi="Times" w:cs="Times"/>
          <w:sz w:val="24"/>
          <w:szCs w:val="24"/>
        </w:rPr>
      </w:pPr>
      <w:r w:rsidRPr="000471E5">
        <w:rPr>
          <w:rFonts w:ascii="Times" w:eastAsiaTheme="minorHAnsi" w:hAnsi="Times" w:cs="Times"/>
          <w:sz w:val="24"/>
          <w:szCs w:val="24"/>
        </w:rPr>
        <w:t xml:space="preserve">Install upper and lower support tooling (rails).  </w:t>
      </w:r>
      <w:r w:rsidR="00772206">
        <w:rPr>
          <w:rFonts w:ascii="Times" w:eastAsiaTheme="minorHAnsi" w:hAnsi="Times" w:cs="Times"/>
          <w:sz w:val="24"/>
          <w:szCs w:val="24"/>
        </w:rPr>
        <w:t>Reserve</w:t>
      </w:r>
      <w:r w:rsidR="0026685E" w:rsidRPr="000471E5">
        <w:rPr>
          <w:rFonts w:ascii="Times" w:eastAsiaTheme="minorHAnsi" w:hAnsi="Times" w:cs="Times"/>
          <w:sz w:val="24"/>
          <w:szCs w:val="24"/>
        </w:rPr>
        <w:t xml:space="preserve"> </w:t>
      </w:r>
      <w:r w:rsidRPr="000471E5">
        <w:rPr>
          <w:rFonts w:ascii="Times" w:eastAsiaTheme="minorHAnsi" w:hAnsi="Times" w:cs="Times"/>
          <w:sz w:val="24"/>
          <w:szCs w:val="24"/>
        </w:rPr>
        <w:t>the 2 lower M8 bolts for installing the brass sled with the lower support tooling.</w:t>
      </w:r>
    </w:p>
    <w:p w14:paraId="23F55E39" w14:textId="77777777" w:rsidR="000471E5" w:rsidRDefault="005602F7" w:rsidP="00495834">
      <w:pPr>
        <w:pStyle w:val="ListParagraph"/>
        <w:numPr>
          <w:ilvl w:val="1"/>
          <w:numId w:val="6"/>
        </w:numPr>
        <w:spacing w:after="160" w:line="360" w:lineRule="auto"/>
        <w:rPr>
          <w:rFonts w:ascii="Times" w:eastAsiaTheme="minorHAnsi" w:hAnsi="Times" w:cs="Times"/>
          <w:sz w:val="24"/>
          <w:szCs w:val="24"/>
        </w:rPr>
      </w:pPr>
      <w:r w:rsidRPr="000471E5">
        <w:rPr>
          <w:rFonts w:ascii="Times" w:eastAsiaTheme="minorHAnsi" w:hAnsi="Times" w:cs="Times"/>
          <w:sz w:val="24"/>
          <w:szCs w:val="24"/>
        </w:rPr>
        <w:t>Remove tuner actuator and store with knob removed during waveguide installation.</w:t>
      </w:r>
    </w:p>
    <w:p w14:paraId="62350C39" w14:textId="77777777" w:rsidR="000471E5" w:rsidRDefault="005602F7" w:rsidP="00495834">
      <w:pPr>
        <w:pStyle w:val="ListParagraph"/>
        <w:numPr>
          <w:ilvl w:val="1"/>
          <w:numId w:val="6"/>
        </w:numPr>
        <w:spacing w:after="160" w:line="360" w:lineRule="auto"/>
        <w:rPr>
          <w:rFonts w:ascii="Times" w:eastAsiaTheme="minorHAnsi" w:hAnsi="Times" w:cs="Times"/>
          <w:sz w:val="24"/>
          <w:szCs w:val="24"/>
        </w:rPr>
      </w:pPr>
      <w:r w:rsidRPr="000471E5">
        <w:rPr>
          <w:rFonts w:ascii="Times" w:eastAsiaTheme="minorHAnsi" w:hAnsi="Times" w:cs="Times"/>
          <w:sz w:val="24"/>
          <w:szCs w:val="24"/>
        </w:rPr>
        <w:t>Remove Ceramic protection cup</w:t>
      </w:r>
      <w:r w:rsidR="0026685E" w:rsidRPr="000471E5">
        <w:rPr>
          <w:rFonts w:ascii="Times" w:eastAsiaTheme="minorHAnsi" w:hAnsi="Times" w:cs="Times"/>
          <w:sz w:val="24"/>
          <w:szCs w:val="24"/>
        </w:rPr>
        <w:t>.</w:t>
      </w:r>
    </w:p>
    <w:p w14:paraId="3C052B2E" w14:textId="77777777" w:rsidR="000471E5" w:rsidRDefault="005602F7" w:rsidP="00495834">
      <w:pPr>
        <w:pStyle w:val="ListParagraph"/>
        <w:numPr>
          <w:ilvl w:val="1"/>
          <w:numId w:val="6"/>
        </w:numPr>
        <w:spacing w:after="160" w:line="360" w:lineRule="auto"/>
        <w:rPr>
          <w:rFonts w:ascii="Times" w:eastAsiaTheme="minorHAnsi" w:hAnsi="Times" w:cs="Times"/>
          <w:sz w:val="24"/>
          <w:szCs w:val="24"/>
        </w:rPr>
      </w:pPr>
      <w:r w:rsidRPr="000471E5">
        <w:rPr>
          <w:rFonts w:ascii="Times" w:eastAsiaTheme="minorHAnsi" w:hAnsi="Times" w:cs="Times"/>
          <w:sz w:val="24"/>
          <w:szCs w:val="24"/>
        </w:rPr>
        <w:t xml:space="preserve">Using strain relief tool, </w:t>
      </w:r>
      <w:r w:rsidR="0026685E" w:rsidRPr="000471E5">
        <w:rPr>
          <w:rFonts w:ascii="Times" w:eastAsiaTheme="minorHAnsi" w:hAnsi="Times" w:cs="Times"/>
          <w:sz w:val="24"/>
          <w:szCs w:val="24"/>
        </w:rPr>
        <w:t>r</w:t>
      </w:r>
      <w:r w:rsidRPr="000471E5">
        <w:rPr>
          <w:rFonts w:ascii="Times" w:eastAsiaTheme="minorHAnsi" w:hAnsi="Times" w:cs="Times"/>
          <w:sz w:val="24"/>
          <w:szCs w:val="24"/>
        </w:rPr>
        <w:t>emove M4 SHCS bolts on push rod. Stor</w:t>
      </w:r>
      <w:r w:rsidR="0026685E" w:rsidRPr="000471E5">
        <w:rPr>
          <w:rFonts w:ascii="Times" w:eastAsiaTheme="minorHAnsi" w:hAnsi="Times" w:cs="Times"/>
          <w:sz w:val="24"/>
          <w:szCs w:val="24"/>
        </w:rPr>
        <w:t>e</w:t>
      </w:r>
      <w:r w:rsidRPr="000471E5">
        <w:rPr>
          <w:rFonts w:ascii="Times" w:eastAsiaTheme="minorHAnsi" w:hAnsi="Times" w:cs="Times"/>
          <w:sz w:val="24"/>
          <w:szCs w:val="24"/>
        </w:rPr>
        <w:t xml:space="preserve"> bolts.</w:t>
      </w:r>
    </w:p>
    <w:p w14:paraId="2A36C21F" w14:textId="77777777" w:rsidR="000471E5" w:rsidRDefault="005602F7" w:rsidP="00495834">
      <w:pPr>
        <w:pStyle w:val="ListParagraph"/>
        <w:numPr>
          <w:ilvl w:val="1"/>
          <w:numId w:val="6"/>
        </w:numPr>
        <w:spacing w:after="160" w:line="360" w:lineRule="auto"/>
        <w:rPr>
          <w:rFonts w:ascii="Times" w:eastAsiaTheme="minorHAnsi" w:hAnsi="Times" w:cs="Times"/>
          <w:sz w:val="24"/>
          <w:szCs w:val="24"/>
        </w:rPr>
      </w:pPr>
      <w:r w:rsidRPr="000471E5">
        <w:rPr>
          <w:rFonts w:ascii="Times" w:eastAsiaTheme="minorHAnsi" w:hAnsi="Times" w:cs="Times"/>
          <w:sz w:val="24"/>
          <w:szCs w:val="24"/>
        </w:rPr>
        <w:t xml:space="preserve">Install t-handle push rod tool. </w:t>
      </w:r>
    </w:p>
    <w:p w14:paraId="082F4EF9" w14:textId="77777777" w:rsidR="000471E5" w:rsidRDefault="005602F7" w:rsidP="00495834">
      <w:pPr>
        <w:pStyle w:val="ListParagraph"/>
        <w:numPr>
          <w:ilvl w:val="1"/>
          <w:numId w:val="6"/>
        </w:numPr>
        <w:spacing w:after="160" w:line="360" w:lineRule="auto"/>
        <w:rPr>
          <w:rFonts w:ascii="Times" w:eastAsiaTheme="minorHAnsi" w:hAnsi="Times" w:cs="Times"/>
          <w:sz w:val="24"/>
          <w:szCs w:val="24"/>
        </w:rPr>
      </w:pPr>
      <w:r w:rsidRPr="000471E5">
        <w:rPr>
          <w:rFonts w:ascii="Times" w:eastAsiaTheme="minorHAnsi" w:hAnsi="Times" w:cs="Times"/>
          <w:sz w:val="24"/>
          <w:szCs w:val="24"/>
        </w:rPr>
        <w:t xml:space="preserve">While pushing in on push rod tool turn push rod ¼ turn </w:t>
      </w:r>
      <w:r w:rsidR="0026685E" w:rsidRPr="000471E5">
        <w:rPr>
          <w:rFonts w:ascii="Times" w:eastAsiaTheme="minorHAnsi" w:hAnsi="Times" w:cs="Times"/>
          <w:sz w:val="24"/>
          <w:szCs w:val="24"/>
        </w:rPr>
        <w:t>counterclockwise</w:t>
      </w:r>
      <w:r w:rsidRPr="000471E5">
        <w:rPr>
          <w:rFonts w:ascii="Times" w:eastAsiaTheme="minorHAnsi" w:hAnsi="Times" w:cs="Times"/>
          <w:sz w:val="24"/>
          <w:szCs w:val="24"/>
        </w:rPr>
        <w:t>.</w:t>
      </w:r>
    </w:p>
    <w:p w14:paraId="0C2F1648" w14:textId="77777777" w:rsidR="000471E5" w:rsidRDefault="005602F7" w:rsidP="00495834">
      <w:pPr>
        <w:pStyle w:val="ListParagraph"/>
        <w:numPr>
          <w:ilvl w:val="1"/>
          <w:numId w:val="6"/>
        </w:numPr>
        <w:spacing w:after="160" w:line="360" w:lineRule="auto"/>
        <w:rPr>
          <w:rFonts w:ascii="Times" w:eastAsiaTheme="minorHAnsi" w:hAnsi="Times" w:cs="Times"/>
          <w:sz w:val="24"/>
          <w:szCs w:val="24"/>
        </w:rPr>
      </w:pPr>
      <w:r w:rsidRPr="000471E5">
        <w:rPr>
          <w:rFonts w:ascii="Times" w:eastAsiaTheme="minorHAnsi" w:hAnsi="Times" w:cs="Times"/>
          <w:sz w:val="24"/>
          <w:szCs w:val="24"/>
        </w:rPr>
        <w:t>Slowly, pull push rod out of coupler and place in push rod holder</w:t>
      </w:r>
      <w:r w:rsidR="0026685E" w:rsidRPr="000471E5">
        <w:rPr>
          <w:rFonts w:ascii="Times" w:eastAsiaTheme="minorHAnsi" w:hAnsi="Times" w:cs="Times"/>
          <w:sz w:val="24"/>
          <w:szCs w:val="24"/>
        </w:rPr>
        <w:t>.</w:t>
      </w:r>
    </w:p>
    <w:p w14:paraId="1E86C426" w14:textId="77777777" w:rsidR="000471E5" w:rsidRDefault="005602F7" w:rsidP="00495834">
      <w:pPr>
        <w:pStyle w:val="ListParagraph"/>
        <w:numPr>
          <w:ilvl w:val="1"/>
          <w:numId w:val="6"/>
        </w:numPr>
        <w:spacing w:after="160" w:line="360" w:lineRule="auto"/>
        <w:rPr>
          <w:rFonts w:ascii="Times" w:eastAsiaTheme="minorHAnsi" w:hAnsi="Times" w:cs="Times"/>
          <w:sz w:val="24"/>
          <w:szCs w:val="24"/>
        </w:rPr>
      </w:pPr>
      <w:r w:rsidRPr="000471E5">
        <w:rPr>
          <w:rFonts w:ascii="Times" w:eastAsiaTheme="minorHAnsi" w:hAnsi="Times" w:cs="Times"/>
          <w:sz w:val="24"/>
          <w:szCs w:val="24"/>
        </w:rPr>
        <w:t>Reinstall ceramic protection cup</w:t>
      </w:r>
      <w:r w:rsidR="0026685E" w:rsidRPr="000471E5">
        <w:rPr>
          <w:rFonts w:ascii="Times" w:eastAsiaTheme="minorHAnsi" w:hAnsi="Times" w:cs="Times"/>
          <w:sz w:val="24"/>
          <w:szCs w:val="24"/>
        </w:rPr>
        <w:t>.</w:t>
      </w:r>
    </w:p>
    <w:p w14:paraId="4ADD5095" w14:textId="77777777" w:rsidR="000471E5" w:rsidRDefault="005602F7" w:rsidP="00495834">
      <w:pPr>
        <w:pStyle w:val="ListParagraph"/>
        <w:numPr>
          <w:ilvl w:val="1"/>
          <w:numId w:val="6"/>
        </w:numPr>
        <w:spacing w:after="160" w:line="360" w:lineRule="auto"/>
        <w:rPr>
          <w:rFonts w:ascii="Times" w:eastAsiaTheme="minorHAnsi" w:hAnsi="Times" w:cs="Times"/>
          <w:sz w:val="24"/>
          <w:szCs w:val="24"/>
        </w:rPr>
      </w:pPr>
      <w:r w:rsidRPr="000471E5">
        <w:rPr>
          <w:rFonts w:ascii="Times" w:eastAsiaTheme="minorHAnsi" w:hAnsi="Times" w:cs="Times"/>
          <w:sz w:val="24"/>
          <w:szCs w:val="24"/>
        </w:rPr>
        <w:t>Remove M8 bolts from coupler flange.</w:t>
      </w:r>
    </w:p>
    <w:p w14:paraId="07F8F2D2" w14:textId="3E6C5CF8" w:rsidR="000471E5" w:rsidRDefault="005602F7" w:rsidP="00495834">
      <w:pPr>
        <w:pStyle w:val="ListParagraph"/>
        <w:numPr>
          <w:ilvl w:val="1"/>
          <w:numId w:val="6"/>
        </w:numPr>
        <w:spacing w:after="160" w:line="360" w:lineRule="auto"/>
        <w:rPr>
          <w:rFonts w:ascii="Times" w:eastAsiaTheme="minorHAnsi" w:hAnsi="Times" w:cs="Times"/>
          <w:sz w:val="24"/>
          <w:szCs w:val="24"/>
        </w:rPr>
      </w:pPr>
      <w:r w:rsidRPr="000471E5">
        <w:rPr>
          <w:rFonts w:ascii="Times" w:eastAsiaTheme="minorHAnsi" w:hAnsi="Times" w:cs="Times"/>
          <w:sz w:val="24"/>
          <w:szCs w:val="24"/>
        </w:rPr>
        <w:t>Remove antenna screw (vented bolt) using long t-handle</w:t>
      </w:r>
      <w:r w:rsidR="005B58A3">
        <w:rPr>
          <w:rFonts w:ascii="Times" w:eastAsiaTheme="minorHAnsi" w:hAnsi="Times" w:cs="Times"/>
          <w:sz w:val="24"/>
          <w:szCs w:val="24"/>
        </w:rPr>
        <w:t xml:space="preserve">, </w:t>
      </w:r>
      <w:r w:rsidR="0026685E" w:rsidRPr="000471E5">
        <w:rPr>
          <w:rFonts w:ascii="Times" w:eastAsiaTheme="minorHAnsi" w:hAnsi="Times" w:cs="Times"/>
          <w:sz w:val="24"/>
          <w:szCs w:val="24"/>
        </w:rPr>
        <w:t xml:space="preserve">attempting </w:t>
      </w:r>
      <w:r w:rsidRPr="000471E5">
        <w:rPr>
          <w:rFonts w:ascii="Times" w:eastAsiaTheme="minorHAnsi" w:hAnsi="Times" w:cs="Times"/>
          <w:sz w:val="24"/>
          <w:szCs w:val="24"/>
        </w:rPr>
        <w:t>to bring screw with it.</w:t>
      </w:r>
    </w:p>
    <w:p w14:paraId="0F8307C7" w14:textId="16C112BF" w:rsidR="005602F7" w:rsidRPr="000471E5" w:rsidRDefault="0026685E" w:rsidP="00495834">
      <w:pPr>
        <w:pStyle w:val="ListParagraph"/>
        <w:numPr>
          <w:ilvl w:val="1"/>
          <w:numId w:val="6"/>
        </w:numPr>
        <w:spacing w:after="160" w:line="360" w:lineRule="auto"/>
        <w:rPr>
          <w:rFonts w:ascii="Times" w:eastAsiaTheme="minorHAnsi" w:hAnsi="Times" w:cs="Times"/>
          <w:sz w:val="24"/>
          <w:szCs w:val="24"/>
        </w:rPr>
      </w:pPr>
      <w:r w:rsidRPr="000471E5">
        <w:rPr>
          <w:rFonts w:ascii="Times" w:eastAsiaTheme="minorHAnsi" w:hAnsi="Times" w:cs="Times"/>
          <w:sz w:val="24"/>
          <w:szCs w:val="24"/>
        </w:rPr>
        <w:t>While the nitrogen is still on, s</w:t>
      </w:r>
      <w:r w:rsidR="005602F7" w:rsidRPr="000471E5">
        <w:rPr>
          <w:rFonts w:ascii="Times" w:eastAsiaTheme="minorHAnsi" w:hAnsi="Times" w:cs="Times"/>
          <w:sz w:val="24"/>
          <w:szCs w:val="24"/>
        </w:rPr>
        <w:t>lowly pull Warm Coupler out using brass sled</w:t>
      </w:r>
      <w:r w:rsidRPr="000471E5">
        <w:rPr>
          <w:rFonts w:ascii="Times" w:eastAsiaTheme="minorHAnsi" w:hAnsi="Times" w:cs="Times"/>
          <w:sz w:val="24"/>
          <w:szCs w:val="24"/>
        </w:rPr>
        <w:t>.</w:t>
      </w:r>
    </w:p>
    <w:p w14:paraId="30CE1929" w14:textId="77777777" w:rsidR="005602F7" w:rsidRPr="005602F7" w:rsidRDefault="005602F7" w:rsidP="00495834">
      <w:pPr>
        <w:pStyle w:val="ListParagraph"/>
        <w:numPr>
          <w:ilvl w:val="0"/>
          <w:numId w:val="6"/>
        </w:numPr>
        <w:spacing w:after="160" w:line="240" w:lineRule="auto"/>
        <w:rPr>
          <w:rFonts w:ascii="Times" w:eastAsiaTheme="minorHAnsi" w:hAnsi="Times" w:cs="Times"/>
          <w:b/>
          <w:sz w:val="28"/>
          <w:szCs w:val="28"/>
        </w:rPr>
      </w:pPr>
      <w:r w:rsidRPr="005602F7">
        <w:rPr>
          <w:rFonts w:ascii="Times" w:eastAsiaTheme="minorHAnsi" w:hAnsi="Times" w:cs="Times"/>
          <w:b/>
          <w:sz w:val="28"/>
          <w:szCs w:val="28"/>
        </w:rPr>
        <w:t>Storing Coupler</w:t>
      </w:r>
    </w:p>
    <w:p w14:paraId="6DA818C0" w14:textId="2D5D740C" w:rsidR="005602F7" w:rsidRPr="005602F7" w:rsidRDefault="005602F7" w:rsidP="00495834">
      <w:pPr>
        <w:numPr>
          <w:ilvl w:val="1"/>
          <w:numId w:val="6"/>
        </w:numPr>
        <w:spacing w:after="160" w:line="240" w:lineRule="auto"/>
        <w:ind w:hanging="540"/>
        <w:rPr>
          <w:rFonts w:ascii="Times" w:eastAsiaTheme="minorHAnsi" w:hAnsi="Times" w:cs="Times"/>
          <w:sz w:val="24"/>
          <w:szCs w:val="24"/>
        </w:rPr>
      </w:pPr>
      <w:r w:rsidRPr="005602F7">
        <w:rPr>
          <w:rFonts w:ascii="Times" w:eastAsiaTheme="minorHAnsi" w:hAnsi="Times" w:cs="Times"/>
          <w:sz w:val="24"/>
          <w:szCs w:val="24"/>
        </w:rPr>
        <w:t xml:space="preserve">Turn the coupler </w:t>
      </w:r>
      <w:r w:rsidR="0026685E">
        <w:rPr>
          <w:rFonts w:ascii="Times" w:eastAsiaTheme="minorHAnsi" w:hAnsi="Times" w:cs="Times"/>
          <w:sz w:val="24"/>
          <w:szCs w:val="24"/>
        </w:rPr>
        <w:t>ceramic side</w:t>
      </w:r>
      <w:r w:rsidRPr="005602F7">
        <w:rPr>
          <w:rFonts w:ascii="Times" w:eastAsiaTheme="minorHAnsi" w:hAnsi="Times" w:cs="Times"/>
          <w:sz w:val="24"/>
          <w:szCs w:val="24"/>
        </w:rPr>
        <w:t xml:space="preserve"> down to retrieve vented bolt if it did not come out with the t-handle.  This requires two people, one to hold the coupler and one to catch the bolt.  Using the t-handled tool put the vented bolt into the coupler.</w:t>
      </w:r>
    </w:p>
    <w:p w14:paraId="64CA7C4D" w14:textId="429674A7" w:rsidR="005602F7" w:rsidRPr="005602F7" w:rsidRDefault="005602F7" w:rsidP="00495834">
      <w:pPr>
        <w:numPr>
          <w:ilvl w:val="1"/>
          <w:numId w:val="6"/>
        </w:numPr>
        <w:spacing w:after="160" w:line="240" w:lineRule="auto"/>
        <w:ind w:hanging="540"/>
        <w:rPr>
          <w:rFonts w:ascii="Times" w:eastAsiaTheme="minorHAnsi" w:hAnsi="Times" w:cs="Times"/>
          <w:sz w:val="24"/>
          <w:szCs w:val="24"/>
        </w:rPr>
      </w:pPr>
      <w:r w:rsidRPr="005602F7">
        <w:rPr>
          <w:rFonts w:ascii="Times" w:eastAsiaTheme="minorHAnsi" w:hAnsi="Times" w:cs="Times"/>
          <w:sz w:val="24"/>
          <w:szCs w:val="24"/>
        </w:rPr>
        <w:t xml:space="preserve">Turn the coupler over ceramic </w:t>
      </w:r>
      <w:r w:rsidR="0026685E">
        <w:rPr>
          <w:rFonts w:ascii="Times" w:eastAsiaTheme="minorHAnsi" w:hAnsi="Times" w:cs="Times"/>
          <w:sz w:val="24"/>
          <w:szCs w:val="24"/>
        </w:rPr>
        <w:t>side</w:t>
      </w:r>
      <w:r w:rsidR="0026685E" w:rsidRPr="005602F7">
        <w:rPr>
          <w:rFonts w:ascii="Times" w:eastAsiaTheme="minorHAnsi" w:hAnsi="Times" w:cs="Times"/>
          <w:sz w:val="24"/>
          <w:szCs w:val="24"/>
        </w:rPr>
        <w:t xml:space="preserve"> </w:t>
      </w:r>
      <w:r w:rsidRPr="005602F7">
        <w:rPr>
          <w:rFonts w:ascii="Times" w:eastAsiaTheme="minorHAnsi" w:hAnsi="Times" w:cs="Times"/>
          <w:sz w:val="24"/>
          <w:szCs w:val="24"/>
        </w:rPr>
        <w:t>up.  Again, this requires two people, one holding the coupler and the other keeping the vented bolt in place.  Place the coupler on the shipping flange ensuring that the vented bolt aligns with the copper post. Screw the vented into post, do not tighten</w:t>
      </w:r>
      <w:r w:rsidR="0026685E">
        <w:rPr>
          <w:rFonts w:ascii="Times" w:eastAsiaTheme="minorHAnsi" w:hAnsi="Times" w:cs="Times"/>
          <w:sz w:val="24"/>
          <w:szCs w:val="24"/>
        </w:rPr>
        <w:t>.</w:t>
      </w:r>
    </w:p>
    <w:p w14:paraId="470F8E3C" w14:textId="77777777" w:rsidR="005602F7" w:rsidRPr="005602F7" w:rsidRDefault="005602F7" w:rsidP="00495834">
      <w:pPr>
        <w:numPr>
          <w:ilvl w:val="1"/>
          <w:numId w:val="6"/>
        </w:numPr>
        <w:spacing w:after="160" w:line="240" w:lineRule="auto"/>
        <w:ind w:hanging="540"/>
        <w:rPr>
          <w:rFonts w:ascii="Times" w:eastAsiaTheme="minorHAnsi" w:hAnsi="Times" w:cs="Times"/>
          <w:sz w:val="24"/>
          <w:szCs w:val="24"/>
        </w:rPr>
      </w:pPr>
      <w:r w:rsidRPr="005602F7">
        <w:rPr>
          <w:rFonts w:ascii="Times" w:eastAsiaTheme="minorHAnsi" w:hAnsi="Times" w:cs="Times"/>
          <w:sz w:val="24"/>
          <w:szCs w:val="24"/>
        </w:rPr>
        <w:t>Install 6 M8 screws removed from flange on shipping coupler, and two M8 screws to install the bellows restrains.  The other end of the bellows restraints will have two M6 screws.  Tighten all screws and vented bolt.</w:t>
      </w:r>
    </w:p>
    <w:p w14:paraId="3AD05BBB" w14:textId="7BB1CF07" w:rsidR="005602F7" w:rsidRPr="005602F7" w:rsidRDefault="005602F7" w:rsidP="00495834">
      <w:pPr>
        <w:numPr>
          <w:ilvl w:val="1"/>
          <w:numId w:val="6"/>
        </w:numPr>
        <w:spacing w:after="160" w:line="240" w:lineRule="auto"/>
        <w:ind w:hanging="540"/>
        <w:rPr>
          <w:rFonts w:ascii="Times" w:eastAsiaTheme="minorHAnsi" w:hAnsi="Times" w:cs="Times"/>
          <w:sz w:val="24"/>
          <w:szCs w:val="24"/>
        </w:rPr>
      </w:pPr>
      <w:r w:rsidRPr="005602F7">
        <w:rPr>
          <w:rFonts w:ascii="Times" w:eastAsiaTheme="minorHAnsi" w:hAnsi="Times" w:cs="Times"/>
          <w:sz w:val="24"/>
          <w:szCs w:val="24"/>
        </w:rPr>
        <w:t>Remove ceramic protection cup</w:t>
      </w:r>
      <w:r w:rsidR="0026685E">
        <w:rPr>
          <w:rFonts w:ascii="Times" w:eastAsiaTheme="minorHAnsi" w:hAnsi="Times" w:cs="Times"/>
          <w:sz w:val="24"/>
          <w:szCs w:val="24"/>
        </w:rPr>
        <w:t>.</w:t>
      </w:r>
    </w:p>
    <w:p w14:paraId="665BD6CB" w14:textId="77777777" w:rsidR="005602F7" w:rsidRPr="005602F7" w:rsidRDefault="005602F7" w:rsidP="00495834">
      <w:pPr>
        <w:numPr>
          <w:ilvl w:val="1"/>
          <w:numId w:val="6"/>
        </w:numPr>
        <w:spacing w:after="160" w:line="240" w:lineRule="auto"/>
        <w:ind w:hanging="540"/>
        <w:rPr>
          <w:rFonts w:ascii="Times" w:eastAsiaTheme="minorHAnsi" w:hAnsi="Times" w:cs="Times"/>
          <w:sz w:val="24"/>
          <w:szCs w:val="24"/>
        </w:rPr>
      </w:pPr>
      <w:r w:rsidRPr="005602F7">
        <w:rPr>
          <w:rFonts w:ascii="Times" w:eastAsiaTheme="minorHAnsi" w:hAnsi="Times" w:cs="Times"/>
          <w:sz w:val="24"/>
          <w:szCs w:val="24"/>
        </w:rPr>
        <w:lastRenderedPageBreak/>
        <w:t>Using the t-handle push rod tool, install the push rod with a 2-1/8 gasket and the pin at the end oriented horizontally.  While pushing on the t-handle, turn the push rod 90 degrees clockwise.</w:t>
      </w:r>
    </w:p>
    <w:p w14:paraId="6C4C1CFC" w14:textId="259A75EF" w:rsidR="005602F7" w:rsidRPr="005602F7" w:rsidRDefault="005602F7" w:rsidP="00495834">
      <w:pPr>
        <w:numPr>
          <w:ilvl w:val="1"/>
          <w:numId w:val="6"/>
        </w:numPr>
        <w:spacing w:after="160" w:line="240" w:lineRule="auto"/>
        <w:ind w:hanging="540"/>
        <w:rPr>
          <w:rFonts w:ascii="Times" w:eastAsiaTheme="minorHAnsi" w:hAnsi="Times" w:cs="Times"/>
          <w:sz w:val="24"/>
          <w:szCs w:val="24"/>
        </w:rPr>
      </w:pPr>
      <w:r w:rsidRPr="005602F7">
        <w:rPr>
          <w:rFonts w:ascii="Times" w:eastAsiaTheme="minorHAnsi" w:hAnsi="Times" w:cs="Times"/>
          <w:sz w:val="24"/>
          <w:szCs w:val="24"/>
        </w:rPr>
        <w:t>Install four M5 SHCS on the push rod flange.  Tighten using strain relief tool</w:t>
      </w:r>
      <w:r w:rsidR="0026685E">
        <w:rPr>
          <w:rFonts w:ascii="Times" w:eastAsiaTheme="minorHAnsi" w:hAnsi="Times" w:cs="Times"/>
          <w:sz w:val="24"/>
          <w:szCs w:val="24"/>
        </w:rPr>
        <w:t>.</w:t>
      </w:r>
    </w:p>
    <w:p w14:paraId="3F00D753" w14:textId="00F02DC5" w:rsidR="005602F7" w:rsidRPr="005602F7" w:rsidRDefault="005602F7" w:rsidP="00495834">
      <w:pPr>
        <w:numPr>
          <w:ilvl w:val="1"/>
          <w:numId w:val="6"/>
        </w:numPr>
        <w:spacing w:after="160" w:line="240" w:lineRule="auto"/>
        <w:ind w:hanging="540"/>
        <w:rPr>
          <w:rFonts w:ascii="Times" w:eastAsiaTheme="minorHAnsi" w:hAnsi="Times" w:cs="Times"/>
          <w:sz w:val="24"/>
          <w:szCs w:val="24"/>
        </w:rPr>
      </w:pPr>
      <w:r w:rsidRPr="005602F7">
        <w:rPr>
          <w:rFonts w:ascii="Times" w:eastAsiaTheme="minorHAnsi" w:hAnsi="Times" w:cs="Times"/>
          <w:sz w:val="24"/>
          <w:szCs w:val="24"/>
        </w:rPr>
        <w:t>Install ceramic protection cup</w:t>
      </w:r>
      <w:r w:rsidR="0026685E">
        <w:rPr>
          <w:rFonts w:ascii="Times" w:eastAsiaTheme="minorHAnsi" w:hAnsi="Times" w:cs="Times"/>
          <w:sz w:val="24"/>
          <w:szCs w:val="24"/>
        </w:rPr>
        <w:t>.</w:t>
      </w:r>
    </w:p>
    <w:p w14:paraId="1E5154A9" w14:textId="77777777" w:rsidR="005602F7" w:rsidRPr="005602F7" w:rsidRDefault="005602F7" w:rsidP="00495834">
      <w:pPr>
        <w:numPr>
          <w:ilvl w:val="1"/>
          <w:numId w:val="6"/>
        </w:numPr>
        <w:spacing w:after="160" w:line="240" w:lineRule="auto"/>
        <w:ind w:hanging="540"/>
        <w:rPr>
          <w:rFonts w:ascii="Times" w:eastAsiaTheme="minorHAnsi" w:hAnsi="Times" w:cs="Times"/>
          <w:sz w:val="24"/>
          <w:szCs w:val="24"/>
        </w:rPr>
      </w:pPr>
      <w:r w:rsidRPr="005602F7">
        <w:rPr>
          <w:rFonts w:ascii="Times" w:eastAsiaTheme="minorHAnsi" w:hAnsi="Times" w:cs="Times"/>
          <w:sz w:val="24"/>
          <w:szCs w:val="24"/>
        </w:rPr>
        <w:t>Close nitrogen valve and remove nitrogen line.</w:t>
      </w:r>
    </w:p>
    <w:p w14:paraId="31299224" w14:textId="77777777" w:rsidR="005602F7" w:rsidRPr="005602F7" w:rsidRDefault="005602F7" w:rsidP="00495834">
      <w:pPr>
        <w:numPr>
          <w:ilvl w:val="0"/>
          <w:numId w:val="6"/>
        </w:numPr>
        <w:spacing w:after="160" w:line="240" w:lineRule="auto"/>
        <w:rPr>
          <w:rFonts w:ascii="Times" w:eastAsiaTheme="minorHAnsi" w:hAnsi="Times" w:cs="Times"/>
          <w:b/>
          <w:sz w:val="28"/>
          <w:szCs w:val="28"/>
        </w:rPr>
      </w:pPr>
      <w:r w:rsidRPr="005602F7">
        <w:rPr>
          <w:rFonts w:ascii="Times" w:eastAsiaTheme="minorHAnsi" w:hAnsi="Times" w:cs="Times"/>
          <w:b/>
          <w:sz w:val="28"/>
          <w:szCs w:val="28"/>
        </w:rPr>
        <w:t>Protecting Cold Coupler Ceramic</w:t>
      </w:r>
    </w:p>
    <w:p w14:paraId="22D83224" w14:textId="77777777" w:rsidR="005602F7" w:rsidRPr="005602F7" w:rsidRDefault="005602F7" w:rsidP="00495834">
      <w:pPr>
        <w:numPr>
          <w:ilvl w:val="1"/>
          <w:numId w:val="6"/>
        </w:numPr>
        <w:spacing w:after="160" w:line="240" w:lineRule="auto"/>
        <w:ind w:hanging="540"/>
        <w:rPr>
          <w:rFonts w:ascii="Times" w:eastAsiaTheme="minorHAnsi" w:hAnsi="Times" w:cs="Times"/>
          <w:sz w:val="24"/>
          <w:szCs w:val="24"/>
        </w:rPr>
      </w:pPr>
      <w:r w:rsidRPr="005602F7">
        <w:rPr>
          <w:rFonts w:ascii="Times" w:eastAsiaTheme="minorHAnsi" w:hAnsi="Times" w:cs="Times"/>
          <w:sz w:val="24"/>
          <w:szCs w:val="24"/>
        </w:rPr>
        <w:t>Install 4 guides for top hat installation.</w:t>
      </w:r>
    </w:p>
    <w:p w14:paraId="5B08585B" w14:textId="77777777" w:rsidR="005602F7" w:rsidRPr="005602F7" w:rsidRDefault="005602F7" w:rsidP="00495834">
      <w:pPr>
        <w:numPr>
          <w:ilvl w:val="1"/>
          <w:numId w:val="6"/>
        </w:numPr>
        <w:spacing w:after="160" w:line="240" w:lineRule="auto"/>
        <w:ind w:hanging="540"/>
        <w:rPr>
          <w:rFonts w:ascii="Times" w:eastAsiaTheme="minorHAnsi" w:hAnsi="Times" w:cs="Times"/>
          <w:sz w:val="24"/>
          <w:szCs w:val="24"/>
        </w:rPr>
      </w:pPr>
      <w:r w:rsidRPr="005602F7">
        <w:rPr>
          <w:rFonts w:ascii="Times" w:eastAsiaTheme="minorHAnsi" w:hAnsi="Times" w:cs="Times"/>
          <w:sz w:val="24"/>
          <w:szCs w:val="24"/>
        </w:rPr>
        <w:t>Place top hat on brass sled and push into place over ceramic.</w:t>
      </w:r>
    </w:p>
    <w:p w14:paraId="6A328D9F" w14:textId="2105F61F" w:rsidR="005602F7" w:rsidRPr="005602F7" w:rsidRDefault="005602F7" w:rsidP="00495834">
      <w:pPr>
        <w:numPr>
          <w:ilvl w:val="1"/>
          <w:numId w:val="6"/>
        </w:numPr>
        <w:spacing w:after="160" w:line="240" w:lineRule="auto"/>
        <w:ind w:hanging="540"/>
        <w:rPr>
          <w:rFonts w:ascii="Times" w:eastAsiaTheme="minorHAnsi" w:hAnsi="Times" w:cs="Times"/>
          <w:sz w:val="24"/>
          <w:szCs w:val="24"/>
        </w:rPr>
      </w:pPr>
      <w:r w:rsidRPr="005602F7">
        <w:rPr>
          <w:rFonts w:ascii="Times" w:eastAsiaTheme="minorHAnsi" w:hAnsi="Times" w:cs="Times"/>
          <w:sz w:val="24"/>
          <w:szCs w:val="24"/>
        </w:rPr>
        <w:t xml:space="preserve">Install four M8 </w:t>
      </w:r>
      <w:r w:rsidR="00E30B99">
        <w:rPr>
          <w:rFonts w:ascii="Times" w:eastAsiaTheme="minorHAnsi" w:hAnsi="Times" w:cs="Times"/>
          <w:sz w:val="24"/>
          <w:szCs w:val="24"/>
        </w:rPr>
        <w:t xml:space="preserve">N60 or </w:t>
      </w:r>
      <w:r w:rsidRPr="005602F7">
        <w:rPr>
          <w:rFonts w:ascii="Times" w:eastAsiaTheme="minorHAnsi" w:hAnsi="Times" w:cs="Times"/>
          <w:sz w:val="24"/>
          <w:szCs w:val="24"/>
        </w:rPr>
        <w:t>brass HHCS and remove guides.</w:t>
      </w:r>
    </w:p>
    <w:p w14:paraId="3070028D" w14:textId="77777777" w:rsidR="005602F7" w:rsidRPr="005602F7" w:rsidRDefault="005602F7" w:rsidP="00495834">
      <w:pPr>
        <w:numPr>
          <w:ilvl w:val="1"/>
          <w:numId w:val="6"/>
        </w:numPr>
        <w:spacing w:after="160" w:line="240" w:lineRule="auto"/>
        <w:ind w:hanging="540"/>
        <w:rPr>
          <w:rFonts w:ascii="Times" w:eastAsiaTheme="minorHAnsi" w:hAnsi="Times" w:cs="Times"/>
          <w:sz w:val="24"/>
          <w:szCs w:val="24"/>
        </w:rPr>
      </w:pPr>
      <w:r w:rsidRPr="005602F7">
        <w:rPr>
          <w:rFonts w:ascii="Times" w:eastAsiaTheme="minorHAnsi" w:hAnsi="Times" w:cs="Times"/>
          <w:sz w:val="24"/>
          <w:szCs w:val="24"/>
        </w:rPr>
        <w:t>Tighten the M8 bolts.</w:t>
      </w:r>
    </w:p>
    <w:p w14:paraId="541EA361" w14:textId="77777777" w:rsidR="005602F7" w:rsidRPr="005602F7" w:rsidRDefault="005602F7" w:rsidP="00495834">
      <w:pPr>
        <w:numPr>
          <w:ilvl w:val="0"/>
          <w:numId w:val="6"/>
        </w:numPr>
        <w:spacing w:after="160" w:line="240" w:lineRule="auto"/>
        <w:rPr>
          <w:rFonts w:ascii="Times" w:eastAsiaTheme="minorHAnsi" w:hAnsi="Times" w:cs="Times"/>
          <w:sz w:val="24"/>
          <w:szCs w:val="24"/>
        </w:rPr>
      </w:pPr>
      <w:r w:rsidRPr="005602F7">
        <w:rPr>
          <w:rFonts w:ascii="Times" w:eastAsiaTheme="minorHAnsi" w:hAnsi="Times" w:cs="Times"/>
          <w:b/>
          <w:sz w:val="28"/>
          <w:szCs w:val="28"/>
        </w:rPr>
        <w:t>Install Berry Bolts</w:t>
      </w:r>
    </w:p>
    <w:p w14:paraId="366E9702" w14:textId="6710A5EF" w:rsidR="005602F7" w:rsidRPr="005602F7" w:rsidRDefault="005602F7" w:rsidP="00495834">
      <w:pPr>
        <w:numPr>
          <w:ilvl w:val="1"/>
          <w:numId w:val="6"/>
        </w:numPr>
        <w:spacing w:after="200" w:line="259" w:lineRule="auto"/>
        <w:ind w:left="864"/>
        <w:rPr>
          <w:rFonts w:ascii="Times" w:eastAsiaTheme="minorHAnsi" w:hAnsi="Times" w:cs="Times"/>
          <w:sz w:val="24"/>
          <w:szCs w:val="24"/>
        </w:rPr>
      </w:pPr>
      <w:r w:rsidRPr="005602F7">
        <w:rPr>
          <w:rFonts w:ascii="Times" w:eastAsiaTheme="minorHAnsi" w:hAnsi="Times" w:cs="Times"/>
          <w:sz w:val="24"/>
          <w:szCs w:val="24"/>
        </w:rPr>
        <w:t xml:space="preserve">Install 4 berry bolts </w:t>
      </w:r>
      <w:r w:rsidR="0026685E">
        <w:rPr>
          <w:rFonts w:ascii="Times" w:eastAsiaTheme="minorHAnsi" w:hAnsi="Times" w:cs="Times"/>
          <w:sz w:val="24"/>
          <w:szCs w:val="24"/>
        </w:rPr>
        <w:t>through</w:t>
      </w:r>
      <w:r w:rsidR="0026685E" w:rsidRPr="005602F7">
        <w:rPr>
          <w:rFonts w:ascii="Times" w:eastAsiaTheme="minorHAnsi" w:hAnsi="Times" w:cs="Times"/>
          <w:sz w:val="24"/>
          <w:szCs w:val="24"/>
        </w:rPr>
        <w:t xml:space="preserve"> </w:t>
      </w:r>
      <w:r w:rsidRPr="005602F7">
        <w:rPr>
          <w:rFonts w:ascii="Times" w:eastAsiaTheme="minorHAnsi" w:hAnsi="Times" w:cs="Times"/>
          <w:sz w:val="24"/>
          <w:szCs w:val="24"/>
        </w:rPr>
        <w:t>cold coupler flange with roughly ½ inch engagement</w:t>
      </w:r>
      <w:r w:rsidR="0026685E">
        <w:rPr>
          <w:rFonts w:ascii="Times" w:eastAsiaTheme="minorHAnsi" w:hAnsi="Times" w:cs="Times"/>
          <w:sz w:val="24"/>
          <w:szCs w:val="24"/>
        </w:rPr>
        <w:t>.</w:t>
      </w:r>
    </w:p>
    <w:p w14:paraId="4BA3E83D" w14:textId="77777777" w:rsidR="005602F7" w:rsidRPr="005602F7" w:rsidRDefault="005602F7" w:rsidP="00495834">
      <w:pPr>
        <w:numPr>
          <w:ilvl w:val="1"/>
          <w:numId w:val="6"/>
        </w:numPr>
        <w:spacing w:after="200" w:line="259" w:lineRule="auto"/>
        <w:ind w:left="864"/>
        <w:rPr>
          <w:rFonts w:ascii="Times" w:eastAsiaTheme="minorHAnsi" w:hAnsi="Times" w:cs="Times"/>
          <w:sz w:val="24"/>
          <w:szCs w:val="24"/>
        </w:rPr>
      </w:pPr>
      <w:r w:rsidRPr="005602F7">
        <w:rPr>
          <w:rFonts w:ascii="Times" w:eastAsiaTheme="minorHAnsi" w:hAnsi="Times" w:cs="Times"/>
          <w:sz w:val="24"/>
          <w:szCs w:val="24"/>
        </w:rPr>
        <w:t>Install 4 berry bolt sleeves until they bottom out onto the berry bolts.  May have to double nut to facilitate installation.</w:t>
      </w:r>
    </w:p>
    <w:p w14:paraId="6A11550F" w14:textId="7E785A20" w:rsidR="005602F7" w:rsidRPr="005602F7" w:rsidRDefault="005602F7" w:rsidP="00495834">
      <w:pPr>
        <w:numPr>
          <w:ilvl w:val="1"/>
          <w:numId w:val="6"/>
        </w:numPr>
        <w:spacing w:after="200" w:line="259" w:lineRule="auto"/>
        <w:ind w:left="864"/>
        <w:rPr>
          <w:rFonts w:ascii="Times" w:eastAsiaTheme="minorHAnsi" w:hAnsi="Times" w:cs="Times"/>
          <w:sz w:val="24"/>
          <w:szCs w:val="24"/>
        </w:rPr>
      </w:pPr>
      <w:r w:rsidRPr="005602F7">
        <w:rPr>
          <w:rFonts w:ascii="Times" w:eastAsiaTheme="minorHAnsi" w:hAnsi="Times" w:cs="Times"/>
          <w:sz w:val="24"/>
          <w:szCs w:val="24"/>
        </w:rPr>
        <w:t>Install 4 M8 nuts on to berry bolt sleeves hand tight</w:t>
      </w:r>
      <w:r w:rsidR="0026685E">
        <w:rPr>
          <w:rFonts w:ascii="Times" w:eastAsiaTheme="minorHAnsi" w:hAnsi="Times" w:cs="Times"/>
          <w:sz w:val="24"/>
          <w:szCs w:val="24"/>
        </w:rPr>
        <w:t>.</w:t>
      </w:r>
    </w:p>
    <w:p w14:paraId="35F905AE" w14:textId="15FB2C5D" w:rsidR="005602F7" w:rsidRPr="005602F7" w:rsidRDefault="005602F7" w:rsidP="00495834">
      <w:pPr>
        <w:numPr>
          <w:ilvl w:val="1"/>
          <w:numId w:val="6"/>
        </w:numPr>
        <w:spacing w:after="200" w:line="259" w:lineRule="auto"/>
        <w:ind w:left="864"/>
        <w:rPr>
          <w:rFonts w:ascii="Times" w:eastAsiaTheme="minorHAnsi" w:hAnsi="Times" w:cs="Times"/>
          <w:sz w:val="24"/>
          <w:szCs w:val="24"/>
        </w:rPr>
      </w:pPr>
      <w:r w:rsidRPr="005602F7">
        <w:rPr>
          <w:rFonts w:ascii="Times" w:eastAsiaTheme="minorHAnsi" w:hAnsi="Times" w:cs="Times"/>
          <w:sz w:val="24"/>
          <w:szCs w:val="24"/>
        </w:rPr>
        <w:t>Install 4 M4 nuts on to berry bolts</w:t>
      </w:r>
      <w:r w:rsidR="0026685E">
        <w:rPr>
          <w:rFonts w:ascii="Times" w:eastAsiaTheme="minorHAnsi" w:hAnsi="Times" w:cs="Times"/>
          <w:sz w:val="24"/>
          <w:szCs w:val="24"/>
        </w:rPr>
        <w:t>.</w:t>
      </w:r>
    </w:p>
    <w:p w14:paraId="2D5BA6E6" w14:textId="77777777" w:rsidR="005602F7" w:rsidRPr="009A77C8" w:rsidRDefault="005602F7" w:rsidP="00495834">
      <w:pPr>
        <w:pStyle w:val="ListParagraph"/>
        <w:numPr>
          <w:ilvl w:val="0"/>
          <w:numId w:val="6"/>
        </w:numPr>
        <w:spacing w:after="160" w:line="259" w:lineRule="auto"/>
        <w:rPr>
          <w:rFonts w:ascii="Times" w:hAnsi="Times" w:cs="Times New Roman"/>
          <w:color w:val="000000"/>
          <w:sz w:val="24"/>
          <w:szCs w:val="24"/>
        </w:rPr>
      </w:pPr>
      <w:r w:rsidRPr="009A77C8">
        <w:rPr>
          <w:rFonts w:ascii="Times" w:hAnsi="Times" w:cs="Times New Roman"/>
          <w:b/>
          <w:color w:val="000000"/>
          <w:sz w:val="28"/>
          <w:szCs w:val="28"/>
        </w:rPr>
        <w:t>MC Line Removal</w:t>
      </w:r>
    </w:p>
    <w:p w14:paraId="301E925C" w14:textId="77777777" w:rsidR="005602F7" w:rsidRPr="000A337F" w:rsidRDefault="005602F7" w:rsidP="00495834">
      <w:pPr>
        <w:numPr>
          <w:ilvl w:val="1"/>
          <w:numId w:val="8"/>
        </w:numPr>
        <w:tabs>
          <w:tab w:val="left" w:pos="900"/>
        </w:tabs>
        <w:spacing w:after="120" w:line="240" w:lineRule="auto"/>
        <w:rPr>
          <w:rFonts w:ascii="Times New Roman" w:hAnsi="Times New Roman" w:cs="Times New Roman"/>
          <w:color w:val="000000"/>
          <w:sz w:val="24"/>
          <w:szCs w:val="24"/>
        </w:rPr>
      </w:pPr>
      <w:r w:rsidRPr="000A337F">
        <w:rPr>
          <w:rFonts w:ascii="Times New Roman" w:hAnsi="Times New Roman" w:cs="Times New Roman"/>
          <w:color w:val="000000"/>
          <w:sz w:val="24"/>
          <w:szCs w:val="24"/>
        </w:rPr>
        <w:t>This step can be done before Coupler removal.</w:t>
      </w:r>
    </w:p>
    <w:p w14:paraId="1FE18DDE" w14:textId="04BABB49" w:rsidR="005602F7" w:rsidRPr="000A337F" w:rsidRDefault="005602F7" w:rsidP="00495834">
      <w:pPr>
        <w:numPr>
          <w:ilvl w:val="1"/>
          <w:numId w:val="8"/>
        </w:numPr>
        <w:spacing w:after="160" w:line="259" w:lineRule="auto"/>
        <w:rPr>
          <w:rFonts w:ascii="Times New Roman" w:eastAsiaTheme="minorHAnsi" w:hAnsi="Times New Roman" w:cs="Times New Roman"/>
          <w:sz w:val="24"/>
          <w:szCs w:val="24"/>
        </w:rPr>
      </w:pPr>
      <w:r w:rsidRPr="000A337F">
        <w:rPr>
          <w:rFonts w:ascii="Times New Roman" w:eastAsiaTheme="minorHAnsi" w:hAnsi="Times New Roman" w:cs="Times New Roman"/>
          <w:sz w:val="24"/>
          <w:szCs w:val="24"/>
        </w:rPr>
        <w:t>MC line removal must be performed under a</w:t>
      </w:r>
      <w:r w:rsidR="0026685E">
        <w:rPr>
          <w:rFonts w:ascii="Times New Roman" w:eastAsiaTheme="minorHAnsi" w:hAnsi="Times New Roman" w:cs="Times New Roman"/>
          <w:sz w:val="24"/>
          <w:szCs w:val="24"/>
        </w:rPr>
        <w:t>n</w:t>
      </w:r>
      <w:r w:rsidRPr="000A337F">
        <w:rPr>
          <w:rFonts w:ascii="Times New Roman" w:eastAsiaTheme="minorHAnsi" w:hAnsi="Times New Roman" w:cs="Times New Roman"/>
          <w:sz w:val="24"/>
          <w:szCs w:val="24"/>
        </w:rPr>
        <w:t xml:space="preserve"> LFH.  Personnel must wear appropriate </w:t>
      </w:r>
      <w:r w:rsidR="0026685E">
        <w:rPr>
          <w:rFonts w:ascii="Times New Roman" w:eastAsiaTheme="minorHAnsi" w:hAnsi="Times New Roman" w:cs="Times New Roman"/>
          <w:sz w:val="24"/>
          <w:szCs w:val="24"/>
        </w:rPr>
        <w:t>c</w:t>
      </w:r>
      <w:r w:rsidRPr="000A337F">
        <w:rPr>
          <w:rFonts w:ascii="Times New Roman" w:eastAsiaTheme="minorHAnsi" w:hAnsi="Times New Roman" w:cs="Times New Roman"/>
          <w:sz w:val="24"/>
          <w:szCs w:val="24"/>
        </w:rPr>
        <w:t>leanroom garb and PPE.  All parts other than the 4” MC line must have protective covers installed and bagged.</w:t>
      </w:r>
    </w:p>
    <w:p w14:paraId="2B0C4B33" w14:textId="0AAFA3DC" w:rsidR="005602F7" w:rsidRPr="000A337F" w:rsidRDefault="005602F7" w:rsidP="00495834">
      <w:pPr>
        <w:numPr>
          <w:ilvl w:val="1"/>
          <w:numId w:val="8"/>
        </w:numPr>
        <w:spacing w:after="160" w:line="259" w:lineRule="auto"/>
        <w:rPr>
          <w:rFonts w:ascii="Times New Roman" w:eastAsiaTheme="minorHAnsi" w:hAnsi="Times New Roman" w:cs="Times New Roman"/>
          <w:sz w:val="24"/>
          <w:szCs w:val="24"/>
        </w:rPr>
      </w:pPr>
      <w:r w:rsidRPr="000A337F">
        <w:rPr>
          <w:rFonts w:ascii="Times New Roman" w:eastAsiaTheme="minorHAnsi" w:hAnsi="Times New Roman" w:cs="Times New Roman"/>
          <w:sz w:val="24"/>
          <w:szCs w:val="24"/>
        </w:rPr>
        <w:t xml:space="preserve">Start from the </w:t>
      </w:r>
      <w:r w:rsidR="0026685E" w:rsidRPr="0026685E">
        <w:rPr>
          <w:rFonts w:ascii="Times New Roman" w:eastAsiaTheme="minorHAnsi" w:hAnsi="Times New Roman" w:cs="Times New Roman"/>
          <w:sz w:val="24"/>
          <w:szCs w:val="24"/>
        </w:rPr>
        <w:t>downstream</w:t>
      </w:r>
      <w:r w:rsidRPr="000A337F">
        <w:rPr>
          <w:rFonts w:ascii="Times New Roman" w:eastAsiaTheme="minorHAnsi" w:hAnsi="Times New Roman" w:cs="Times New Roman"/>
          <w:sz w:val="24"/>
          <w:szCs w:val="24"/>
        </w:rPr>
        <w:t xml:space="preserve"> end (by cavity 8) by removing the RAV.  Put a cap on the MC line 2-3/4 flange.  Cap and bag RAV</w:t>
      </w:r>
      <w:r w:rsidR="0026685E">
        <w:rPr>
          <w:rFonts w:ascii="Times New Roman" w:eastAsiaTheme="minorHAnsi" w:hAnsi="Times New Roman" w:cs="Times New Roman"/>
          <w:sz w:val="24"/>
          <w:szCs w:val="24"/>
        </w:rPr>
        <w:t>.</w:t>
      </w:r>
    </w:p>
    <w:p w14:paraId="11ADBD4B" w14:textId="0F2DD537" w:rsidR="005602F7" w:rsidRPr="000A337F" w:rsidRDefault="005602F7" w:rsidP="00495834">
      <w:pPr>
        <w:numPr>
          <w:ilvl w:val="1"/>
          <w:numId w:val="8"/>
        </w:numPr>
        <w:spacing w:after="160" w:line="259" w:lineRule="auto"/>
        <w:rPr>
          <w:rFonts w:ascii="Times New Roman" w:eastAsiaTheme="minorHAnsi" w:hAnsi="Times New Roman" w:cs="Times New Roman"/>
          <w:sz w:val="24"/>
          <w:szCs w:val="24"/>
        </w:rPr>
      </w:pPr>
      <w:r w:rsidRPr="000A337F">
        <w:rPr>
          <w:rFonts w:ascii="Times New Roman" w:eastAsiaTheme="minorHAnsi" w:hAnsi="Times New Roman" w:cs="Times New Roman"/>
          <w:sz w:val="24"/>
          <w:szCs w:val="24"/>
        </w:rPr>
        <w:t>Install pipe stands to support pipe</w:t>
      </w:r>
      <w:r w:rsidR="0026685E">
        <w:rPr>
          <w:rFonts w:ascii="Times New Roman" w:eastAsiaTheme="minorHAnsi" w:hAnsi="Times New Roman" w:cs="Times New Roman"/>
          <w:sz w:val="24"/>
          <w:szCs w:val="24"/>
        </w:rPr>
        <w:t xml:space="preserve">, </w:t>
      </w:r>
      <w:r w:rsidRPr="000A337F">
        <w:rPr>
          <w:rFonts w:ascii="Times New Roman" w:eastAsiaTheme="minorHAnsi" w:hAnsi="Times New Roman" w:cs="Times New Roman"/>
          <w:sz w:val="24"/>
          <w:szCs w:val="24"/>
        </w:rPr>
        <w:t>remove pipe support bracket.</w:t>
      </w:r>
    </w:p>
    <w:p w14:paraId="5143B0F3" w14:textId="6C594B7C" w:rsidR="005602F7" w:rsidRPr="000A337F" w:rsidRDefault="005602F7" w:rsidP="00495834">
      <w:pPr>
        <w:numPr>
          <w:ilvl w:val="1"/>
          <w:numId w:val="8"/>
        </w:numPr>
        <w:spacing w:after="160" w:line="259" w:lineRule="auto"/>
        <w:rPr>
          <w:rFonts w:ascii="Times New Roman" w:eastAsiaTheme="minorHAnsi" w:hAnsi="Times New Roman" w:cs="Times New Roman"/>
          <w:sz w:val="24"/>
          <w:szCs w:val="24"/>
        </w:rPr>
      </w:pPr>
      <w:r w:rsidRPr="000A337F">
        <w:rPr>
          <w:rFonts w:ascii="Times New Roman" w:eastAsiaTheme="minorHAnsi" w:hAnsi="Times New Roman" w:cs="Times New Roman"/>
          <w:sz w:val="24"/>
          <w:szCs w:val="24"/>
        </w:rPr>
        <w:t xml:space="preserve">If </w:t>
      </w:r>
      <w:r w:rsidR="0026685E">
        <w:rPr>
          <w:rFonts w:ascii="Times New Roman" w:eastAsiaTheme="minorHAnsi" w:hAnsi="Times New Roman" w:cs="Times New Roman"/>
          <w:sz w:val="24"/>
          <w:szCs w:val="24"/>
        </w:rPr>
        <w:t>b</w:t>
      </w:r>
      <w:r w:rsidRPr="000A337F">
        <w:rPr>
          <w:rFonts w:ascii="Times New Roman" w:eastAsiaTheme="minorHAnsi" w:hAnsi="Times New Roman" w:cs="Times New Roman"/>
          <w:sz w:val="24"/>
          <w:szCs w:val="24"/>
        </w:rPr>
        <w:t>ellows and RAV on coupler have not previously been removed</w:t>
      </w:r>
    </w:p>
    <w:p w14:paraId="2CE837CA" w14:textId="77777777" w:rsidR="005602F7" w:rsidRPr="000A337F" w:rsidRDefault="005602F7" w:rsidP="00495834">
      <w:pPr>
        <w:numPr>
          <w:ilvl w:val="2"/>
          <w:numId w:val="9"/>
        </w:numPr>
        <w:spacing w:after="160" w:line="259" w:lineRule="auto"/>
        <w:rPr>
          <w:rFonts w:ascii="Times New Roman" w:eastAsiaTheme="minorHAnsi" w:hAnsi="Times New Roman" w:cs="Times New Roman"/>
          <w:sz w:val="24"/>
          <w:szCs w:val="24"/>
        </w:rPr>
      </w:pPr>
      <w:r w:rsidRPr="000A337F">
        <w:rPr>
          <w:rFonts w:ascii="Times New Roman" w:eastAsiaTheme="minorHAnsi" w:hAnsi="Times New Roman" w:cs="Times New Roman"/>
          <w:sz w:val="24"/>
          <w:szCs w:val="24"/>
        </w:rPr>
        <w:t>Remove screws from 2-3/4 flanges on RAV on first cavity. Put screws, nuts and washers in a plastic bag.</w:t>
      </w:r>
    </w:p>
    <w:p w14:paraId="63B10E3B" w14:textId="38B1D034" w:rsidR="005602F7" w:rsidRPr="000A337F" w:rsidRDefault="005602F7" w:rsidP="00495834">
      <w:pPr>
        <w:numPr>
          <w:ilvl w:val="2"/>
          <w:numId w:val="9"/>
        </w:numPr>
        <w:spacing w:after="160" w:line="259" w:lineRule="auto"/>
        <w:rPr>
          <w:rFonts w:ascii="Times New Roman" w:eastAsiaTheme="minorHAnsi" w:hAnsi="Times New Roman" w:cs="Times New Roman"/>
          <w:sz w:val="24"/>
          <w:szCs w:val="24"/>
        </w:rPr>
      </w:pPr>
      <w:r w:rsidRPr="000A337F">
        <w:rPr>
          <w:rFonts w:ascii="Times New Roman" w:eastAsiaTheme="minorHAnsi" w:hAnsi="Times New Roman" w:cs="Times New Roman"/>
          <w:sz w:val="24"/>
          <w:szCs w:val="24"/>
        </w:rPr>
        <w:t xml:space="preserve">Carefully remove RAV.  Cap and </w:t>
      </w:r>
      <w:r w:rsidR="0026685E">
        <w:rPr>
          <w:rFonts w:ascii="Times New Roman" w:eastAsiaTheme="minorHAnsi" w:hAnsi="Times New Roman" w:cs="Times New Roman"/>
          <w:sz w:val="24"/>
          <w:szCs w:val="24"/>
        </w:rPr>
        <w:t>b</w:t>
      </w:r>
      <w:r w:rsidRPr="000A337F">
        <w:rPr>
          <w:rFonts w:ascii="Times New Roman" w:eastAsiaTheme="minorHAnsi" w:hAnsi="Times New Roman" w:cs="Times New Roman"/>
          <w:sz w:val="24"/>
          <w:szCs w:val="24"/>
        </w:rPr>
        <w:t>ag</w:t>
      </w:r>
      <w:r w:rsidR="0026685E">
        <w:rPr>
          <w:rFonts w:ascii="Times New Roman" w:eastAsiaTheme="minorHAnsi" w:hAnsi="Times New Roman" w:cs="Times New Roman"/>
          <w:sz w:val="24"/>
          <w:szCs w:val="24"/>
        </w:rPr>
        <w:t>.</w:t>
      </w:r>
    </w:p>
    <w:p w14:paraId="1A7BE313" w14:textId="188D33FC" w:rsidR="005602F7" w:rsidRPr="000A337F" w:rsidRDefault="005602F7" w:rsidP="00495834">
      <w:pPr>
        <w:numPr>
          <w:ilvl w:val="2"/>
          <w:numId w:val="9"/>
        </w:numPr>
        <w:spacing w:after="160" w:line="259" w:lineRule="auto"/>
        <w:rPr>
          <w:rFonts w:ascii="Times New Roman" w:eastAsiaTheme="minorHAnsi" w:hAnsi="Times New Roman" w:cs="Times New Roman"/>
          <w:sz w:val="24"/>
          <w:szCs w:val="24"/>
        </w:rPr>
      </w:pPr>
      <w:r w:rsidRPr="000A337F">
        <w:rPr>
          <w:rFonts w:ascii="Times New Roman" w:eastAsiaTheme="minorHAnsi" w:hAnsi="Times New Roman" w:cs="Times New Roman"/>
          <w:sz w:val="24"/>
          <w:szCs w:val="24"/>
        </w:rPr>
        <w:t xml:space="preserve">Install Nitrogen valve onto coupler and backfill with nitrogen.  </w:t>
      </w:r>
    </w:p>
    <w:p w14:paraId="1DC30A20" w14:textId="77777777" w:rsidR="005602F7" w:rsidRPr="000A337F" w:rsidRDefault="005602F7" w:rsidP="00495834">
      <w:pPr>
        <w:numPr>
          <w:ilvl w:val="2"/>
          <w:numId w:val="9"/>
        </w:numPr>
        <w:spacing w:after="160" w:line="259" w:lineRule="auto"/>
        <w:rPr>
          <w:rFonts w:ascii="Times New Roman" w:eastAsiaTheme="minorHAnsi" w:hAnsi="Times New Roman" w:cs="Times New Roman"/>
          <w:sz w:val="24"/>
          <w:szCs w:val="24"/>
        </w:rPr>
      </w:pPr>
      <w:r w:rsidRPr="000A337F">
        <w:rPr>
          <w:rFonts w:ascii="Times New Roman" w:eastAsiaTheme="minorHAnsi" w:hAnsi="Times New Roman" w:cs="Times New Roman"/>
          <w:sz w:val="24"/>
          <w:szCs w:val="24"/>
        </w:rPr>
        <w:t>Remove nitrogen line.</w:t>
      </w:r>
    </w:p>
    <w:p w14:paraId="5E682645" w14:textId="7C0FFCE5" w:rsidR="005602F7" w:rsidRPr="000A337F" w:rsidRDefault="005602F7" w:rsidP="00495834">
      <w:pPr>
        <w:numPr>
          <w:ilvl w:val="2"/>
          <w:numId w:val="9"/>
        </w:numPr>
        <w:spacing w:after="160" w:line="259" w:lineRule="auto"/>
        <w:rPr>
          <w:rFonts w:ascii="Times New Roman" w:eastAsiaTheme="minorHAnsi" w:hAnsi="Times New Roman" w:cs="Times New Roman"/>
          <w:sz w:val="24"/>
          <w:szCs w:val="24"/>
        </w:rPr>
      </w:pPr>
      <w:r w:rsidRPr="000A337F">
        <w:rPr>
          <w:rFonts w:ascii="Times New Roman" w:eastAsiaTheme="minorHAnsi" w:hAnsi="Times New Roman" w:cs="Times New Roman"/>
          <w:sz w:val="24"/>
          <w:szCs w:val="24"/>
        </w:rPr>
        <w:t xml:space="preserve">Remove </w:t>
      </w:r>
      <w:r w:rsidR="0026685E">
        <w:rPr>
          <w:rFonts w:ascii="Times New Roman" w:eastAsiaTheme="minorHAnsi" w:hAnsi="Times New Roman" w:cs="Times New Roman"/>
          <w:sz w:val="24"/>
          <w:szCs w:val="24"/>
        </w:rPr>
        <w:t>b</w:t>
      </w:r>
      <w:r w:rsidRPr="000A337F">
        <w:rPr>
          <w:rFonts w:ascii="Times New Roman" w:eastAsiaTheme="minorHAnsi" w:hAnsi="Times New Roman" w:cs="Times New Roman"/>
          <w:sz w:val="24"/>
          <w:szCs w:val="24"/>
        </w:rPr>
        <w:t xml:space="preserve">ellows. Put screws, nuts and washers in a plastic bag. </w:t>
      </w:r>
    </w:p>
    <w:p w14:paraId="5C910B31" w14:textId="77777777" w:rsidR="005602F7" w:rsidRPr="000A337F" w:rsidRDefault="005602F7" w:rsidP="00495834">
      <w:pPr>
        <w:numPr>
          <w:ilvl w:val="1"/>
          <w:numId w:val="8"/>
        </w:numPr>
        <w:spacing w:after="160" w:line="259" w:lineRule="auto"/>
        <w:rPr>
          <w:rFonts w:ascii="Times New Roman" w:eastAsiaTheme="minorHAnsi" w:hAnsi="Times New Roman" w:cs="Times New Roman"/>
          <w:sz w:val="24"/>
          <w:szCs w:val="24"/>
        </w:rPr>
      </w:pPr>
      <w:r w:rsidRPr="000A337F">
        <w:rPr>
          <w:rFonts w:ascii="Times New Roman" w:eastAsiaTheme="minorHAnsi" w:hAnsi="Times New Roman" w:cs="Times New Roman"/>
          <w:sz w:val="24"/>
          <w:szCs w:val="24"/>
        </w:rPr>
        <w:t>Remove M8 bolts from 6” flange.  Put screws, nut and washers in a plastic bag.</w:t>
      </w:r>
    </w:p>
    <w:p w14:paraId="436746BE" w14:textId="417AFE84" w:rsidR="005602F7" w:rsidRPr="000A337F" w:rsidRDefault="005602F7" w:rsidP="00495834">
      <w:pPr>
        <w:numPr>
          <w:ilvl w:val="1"/>
          <w:numId w:val="8"/>
        </w:numPr>
        <w:spacing w:after="160" w:line="259" w:lineRule="auto"/>
        <w:rPr>
          <w:rFonts w:ascii="Times New Roman" w:eastAsiaTheme="minorHAnsi" w:hAnsi="Times New Roman" w:cs="Times New Roman"/>
          <w:sz w:val="24"/>
          <w:szCs w:val="24"/>
        </w:rPr>
      </w:pPr>
      <w:r w:rsidRPr="000A337F">
        <w:rPr>
          <w:rFonts w:ascii="Times New Roman" w:eastAsiaTheme="minorHAnsi" w:hAnsi="Times New Roman" w:cs="Times New Roman"/>
          <w:sz w:val="24"/>
          <w:szCs w:val="24"/>
        </w:rPr>
        <w:t>Lower and remove pipe.</w:t>
      </w:r>
      <w:r w:rsidR="00E30B99">
        <w:rPr>
          <w:rFonts w:ascii="Times New Roman" w:eastAsiaTheme="minorHAnsi" w:hAnsi="Times New Roman" w:cs="Times New Roman"/>
          <w:sz w:val="24"/>
          <w:szCs w:val="24"/>
        </w:rPr>
        <w:t xml:space="preserve"> Cover flanges with plastic covers and tape.</w:t>
      </w:r>
    </w:p>
    <w:p w14:paraId="6C11CF19" w14:textId="77777777" w:rsidR="005602F7" w:rsidRPr="000A337F" w:rsidRDefault="005602F7" w:rsidP="00495834">
      <w:pPr>
        <w:numPr>
          <w:ilvl w:val="1"/>
          <w:numId w:val="8"/>
        </w:numPr>
        <w:spacing w:after="160" w:line="259" w:lineRule="auto"/>
        <w:rPr>
          <w:rFonts w:ascii="Times New Roman" w:eastAsiaTheme="minorHAnsi" w:hAnsi="Times New Roman" w:cs="Times New Roman"/>
          <w:sz w:val="24"/>
          <w:szCs w:val="24"/>
        </w:rPr>
      </w:pPr>
      <w:r w:rsidRPr="000A337F">
        <w:rPr>
          <w:rFonts w:ascii="Times New Roman" w:eastAsiaTheme="minorHAnsi" w:hAnsi="Times New Roman" w:cs="Times New Roman"/>
          <w:sz w:val="24"/>
          <w:szCs w:val="24"/>
        </w:rPr>
        <w:lastRenderedPageBreak/>
        <w:t>Move LFH to next sections of pipe repeat 8.2 through 8.7</w:t>
      </w:r>
    </w:p>
    <w:p w14:paraId="0242D764" w14:textId="77777777" w:rsidR="005602F7" w:rsidRPr="000A337F" w:rsidRDefault="005602F7" w:rsidP="00495834">
      <w:pPr>
        <w:numPr>
          <w:ilvl w:val="1"/>
          <w:numId w:val="8"/>
        </w:numPr>
        <w:spacing w:after="160" w:line="259" w:lineRule="auto"/>
        <w:rPr>
          <w:rFonts w:ascii="Times New Roman" w:eastAsiaTheme="minorHAnsi" w:hAnsi="Times New Roman" w:cs="Times New Roman"/>
          <w:sz w:val="24"/>
          <w:szCs w:val="24"/>
        </w:rPr>
      </w:pPr>
      <w:r w:rsidRPr="000A337F">
        <w:rPr>
          <w:rFonts w:ascii="Times New Roman" w:eastAsiaTheme="minorHAnsi" w:hAnsi="Times New Roman" w:cs="Times New Roman"/>
          <w:sz w:val="24"/>
          <w:szCs w:val="24"/>
        </w:rPr>
        <w:t>Move to Ion pump and tees.</w:t>
      </w:r>
    </w:p>
    <w:p w14:paraId="594DBA9E" w14:textId="0EEB3F40" w:rsidR="005602F7" w:rsidRPr="000A337F" w:rsidRDefault="005602F7" w:rsidP="00495834">
      <w:pPr>
        <w:pStyle w:val="ListParagraph"/>
        <w:numPr>
          <w:ilvl w:val="2"/>
          <w:numId w:val="10"/>
        </w:numPr>
        <w:spacing w:after="160" w:line="259" w:lineRule="auto"/>
        <w:rPr>
          <w:rFonts w:ascii="Times New Roman" w:eastAsiaTheme="minorHAnsi" w:hAnsi="Times New Roman" w:cs="Times New Roman"/>
          <w:sz w:val="24"/>
          <w:szCs w:val="24"/>
        </w:rPr>
      </w:pPr>
      <w:r w:rsidRPr="000A337F">
        <w:rPr>
          <w:rFonts w:ascii="Times New Roman" w:eastAsiaTheme="minorHAnsi" w:hAnsi="Times New Roman" w:cs="Times New Roman"/>
          <w:sz w:val="24"/>
          <w:szCs w:val="24"/>
        </w:rPr>
        <w:t>Remove Blank on bottom of the upstream tee. Bag all hardware.</w:t>
      </w:r>
    </w:p>
    <w:p w14:paraId="15FD2E73" w14:textId="77777777" w:rsidR="005602F7" w:rsidRPr="000A337F" w:rsidRDefault="005602F7" w:rsidP="00495834">
      <w:pPr>
        <w:numPr>
          <w:ilvl w:val="2"/>
          <w:numId w:val="10"/>
        </w:numPr>
        <w:spacing w:after="160" w:line="259" w:lineRule="auto"/>
        <w:rPr>
          <w:rFonts w:ascii="Times New Roman" w:eastAsiaTheme="minorHAnsi" w:hAnsi="Times New Roman" w:cs="Times New Roman"/>
          <w:sz w:val="24"/>
          <w:szCs w:val="24"/>
        </w:rPr>
      </w:pPr>
      <w:r w:rsidRPr="000A337F">
        <w:rPr>
          <w:rFonts w:ascii="Times New Roman" w:eastAsiaTheme="minorHAnsi" w:hAnsi="Times New Roman" w:cs="Times New Roman"/>
          <w:sz w:val="24"/>
          <w:szCs w:val="24"/>
        </w:rPr>
        <w:t>Remove Magnet from Ion pump and remove ion pump housing. Bag all hardware</w:t>
      </w:r>
    </w:p>
    <w:p w14:paraId="2CEB9D3D" w14:textId="77777777" w:rsidR="005602F7" w:rsidRPr="000A337F" w:rsidRDefault="005602F7" w:rsidP="00495834">
      <w:pPr>
        <w:numPr>
          <w:ilvl w:val="2"/>
          <w:numId w:val="10"/>
        </w:numPr>
        <w:spacing w:after="160" w:line="259" w:lineRule="auto"/>
        <w:rPr>
          <w:rFonts w:ascii="Times New Roman" w:eastAsiaTheme="minorHAnsi" w:hAnsi="Times New Roman" w:cs="Times New Roman"/>
          <w:sz w:val="24"/>
          <w:szCs w:val="24"/>
        </w:rPr>
      </w:pPr>
      <w:r w:rsidRPr="000A337F">
        <w:rPr>
          <w:rFonts w:ascii="Times New Roman" w:eastAsiaTheme="minorHAnsi" w:hAnsi="Times New Roman" w:cs="Times New Roman"/>
          <w:sz w:val="24"/>
          <w:szCs w:val="24"/>
        </w:rPr>
        <w:t xml:space="preserve">Replace magnet and place blank </w:t>
      </w:r>
      <w:proofErr w:type="spellStart"/>
      <w:r w:rsidRPr="000A337F">
        <w:rPr>
          <w:rFonts w:ascii="Times New Roman" w:eastAsiaTheme="minorHAnsi" w:hAnsi="Times New Roman" w:cs="Times New Roman"/>
          <w:sz w:val="24"/>
          <w:szCs w:val="24"/>
        </w:rPr>
        <w:t>on ion</w:t>
      </w:r>
      <w:proofErr w:type="spellEnd"/>
      <w:r w:rsidRPr="000A337F">
        <w:rPr>
          <w:rFonts w:ascii="Times New Roman" w:eastAsiaTheme="minorHAnsi" w:hAnsi="Times New Roman" w:cs="Times New Roman"/>
          <w:sz w:val="24"/>
          <w:szCs w:val="24"/>
        </w:rPr>
        <w:t xml:space="preserve"> pump using a new gasket.</w:t>
      </w:r>
    </w:p>
    <w:p w14:paraId="65FBEE1F" w14:textId="0C65DFCB" w:rsidR="005602F7" w:rsidRPr="000A337F" w:rsidRDefault="005602F7" w:rsidP="00495834">
      <w:pPr>
        <w:numPr>
          <w:ilvl w:val="2"/>
          <w:numId w:val="10"/>
        </w:numPr>
        <w:spacing w:after="160" w:line="259" w:lineRule="auto"/>
        <w:rPr>
          <w:rFonts w:ascii="Times New Roman" w:eastAsiaTheme="minorHAnsi" w:hAnsi="Times New Roman" w:cs="Times New Roman"/>
          <w:sz w:val="24"/>
          <w:szCs w:val="24"/>
        </w:rPr>
      </w:pPr>
      <w:r w:rsidRPr="000A337F">
        <w:rPr>
          <w:rFonts w:ascii="Times New Roman" w:eastAsiaTheme="minorHAnsi" w:hAnsi="Times New Roman" w:cs="Times New Roman"/>
          <w:sz w:val="24"/>
          <w:szCs w:val="24"/>
        </w:rPr>
        <w:t xml:space="preserve">Remove </w:t>
      </w:r>
      <w:r w:rsidR="0026685E">
        <w:rPr>
          <w:rFonts w:ascii="Times New Roman" w:eastAsiaTheme="minorHAnsi" w:hAnsi="Times New Roman" w:cs="Times New Roman"/>
          <w:sz w:val="24"/>
          <w:szCs w:val="24"/>
        </w:rPr>
        <w:t>t</w:t>
      </w:r>
      <w:r w:rsidRPr="000A337F">
        <w:rPr>
          <w:rFonts w:ascii="Times New Roman" w:eastAsiaTheme="minorHAnsi" w:hAnsi="Times New Roman" w:cs="Times New Roman"/>
          <w:sz w:val="24"/>
          <w:szCs w:val="24"/>
        </w:rPr>
        <w:t>ees and install plastic caps on flanges. Bag all hardware.</w:t>
      </w:r>
    </w:p>
    <w:p w14:paraId="0CEB079D" w14:textId="77777777" w:rsidR="005602F7" w:rsidRPr="000A337F" w:rsidRDefault="005602F7" w:rsidP="00495834">
      <w:pPr>
        <w:numPr>
          <w:ilvl w:val="1"/>
          <w:numId w:val="8"/>
        </w:numPr>
        <w:spacing w:after="160" w:line="259" w:lineRule="auto"/>
        <w:rPr>
          <w:rFonts w:ascii="Times New Roman" w:eastAsiaTheme="minorHAnsi" w:hAnsi="Times New Roman" w:cs="Times New Roman"/>
          <w:sz w:val="24"/>
          <w:szCs w:val="24"/>
        </w:rPr>
      </w:pPr>
      <w:r w:rsidRPr="000A337F">
        <w:rPr>
          <w:rFonts w:ascii="Times New Roman" w:eastAsiaTheme="minorHAnsi" w:hAnsi="Times New Roman" w:cs="Times New Roman"/>
          <w:sz w:val="24"/>
          <w:szCs w:val="24"/>
        </w:rPr>
        <w:t>Move LFH to next section of pipe repeat 8.2 through 8.7</w:t>
      </w:r>
    </w:p>
    <w:p w14:paraId="2F8FB82D" w14:textId="77777777" w:rsidR="005602F7" w:rsidRPr="000A337F" w:rsidRDefault="005602F7" w:rsidP="00495834">
      <w:pPr>
        <w:numPr>
          <w:ilvl w:val="1"/>
          <w:numId w:val="8"/>
        </w:numPr>
        <w:spacing w:after="160" w:line="259" w:lineRule="auto"/>
        <w:rPr>
          <w:rFonts w:ascii="Times New Roman" w:eastAsiaTheme="minorHAnsi" w:hAnsi="Times New Roman" w:cs="Times New Roman"/>
          <w:sz w:val="24"/>
          <w:szCs w:val="24"/>
        </w:rPr>
      </w:pPr>
      <w:r w:rsidRPr="000A337F">
        <w:rPr>
          <w:rFonts w:ascii="Times New Roman" w:eastAsiaTheme="minorHAnsi" w:hAnsi="Times New Roman" w:cs="Times New Roman"/>
          <w:sz w:val="24"/>
          <w:szCs w:val="24"/>
        </w:rPr>
        <w:t>Move LFH to last section of pipe.</w:t>
      </w:r>
    </w:p>
    <w:p w14:paraId="37995B48" w14:textId="77777777" w:rsidR="005602F7" w:rsidRPr="000A337F" w:rsidRDefault="005602F7" w:rsidP="00495834">
      <w:pPr>
        <w:numPr>
          <w:ilvl w:val="1"/>
          <w:numId w:val="8"/>
        </w:numPr>
        <w:spacing w:after="160" w:line="259" w:lineRule="auto"/>
        <w:rPr>
          <w:rFonts w:ascii="Times New Roman" w:eastAsiaTheme="minorHAnsi" w:hAnsi="Times New Roman" w:cs="Times New Roman"/>
          <w:sz w:val="24"/>
          <w:szCs w:val="24"/>
        </w:rPr>
      </w:pPr>
      <w:r w:rsidRPr="000A337F">
        <w:rPr>
          <w:rFonts w:ascii="Times New Roman" w:eastAsiaTheme="minorHAnsi" w:hAnsi="Times New Roman" w:cs="Times New Roman"/>
          <w:sz w:val="24"/>
          <w:szCs w:val="24"/>
        </w:rPr>
        <w:t>Remove instrumentation and 2-3/4 tee.  Cap and bag and bag all hardware.</w:t>
      </w:r>
    </w:p>
    <w:p w14:paraId="114FB732" w14:textId="77777777" w:rsidR="005602F7" w:rsidRPr="000A337F" w:rsidRDefault="005602F7" w:rsidP="00495834">
      <w:pPr>
        <w:numPr>
          <w:ilvl w:val="1"/>
          <w:numId w:val="8"/>
        </w:numPr>
        <w:spacing w:after="160" w:line="259" w:lineRule="auto"/>
        <w:rPr>
          <w:rFonts w:ascii="Times New Roman" w:eastAsiaTheme="minorHAnsi" w:hAnsi="Times New Roman" w:cs="Times New Roman"/>
          <w:sz w:val="24"/>
          <w:szCs w:val="24"/>
        </w:rPr>
      </w:pPr>
      <w:r w:rsidRPr="000A337F">
        <w:rPr>
          <w:rFonts w:ascii="Times New Roman" w:eastAsiaTheme="minorHAnsi" w:hAnsi="Times New Roman" w:cs="Times New Roman"/>
          <w:sz w:val="24"/>
          <w:szCs w:val="24"/>
        </w:rPr>
        <w:t>Repeat steps 8.2 through 8.7</w:t>
      </w:r>
    </w:p>
    <w:p w14:paraId="3A33AB11" w14:textId="77777777" w:rsidR="00211A03" w:rsidRPr="00211A03" w:rsidRDefault="00211A03" w:rsidP="005602F7">
      <w:pPr>
        <w:pStyle w:val="ListParagraph"/>
        <w:spacing w:after="200"/>
        <w:jc w:val="both"/>
      </w:pPr>
    </w:p>
    <w:p w14:paraId="6B3683F7" w14:textId="77777777" w:rsidR="00632F29" w:rsidRPr="00413D73" w:rsidRDefault="00632F29" w:rsidP="000C705A">
      <w:pPr>
        <w:pStyle w:val="Heading1"/>
      </w:pPr>
      <w:bookmarkStart w:id="2" w:name="TSP1004"/>
      <w:bookmarkStart w:id="3" w:name="Section5Reviews"/>
      <w:bookmarkStart w:id="4" w:name="Refdocacronymns"/>
      <w:r w:rsidRPr="00413D73">
        <w:t>References</w:t>
      </w:r>
    </w:p>
    <w:p w14:paraId="25717DF0" w14:textId="77777777" w:rsidR="0079151A" w:rsidRPr="00413D73" w:rsidRDefault="0079151A" w:rsidP="000C705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8365"/>
      </w:tblGrid>
      <w:tr w:rsidR="00AD3B9D" w:rsidRPr="0035230B" w14:paraId="3D0FBBCC" w14:textId="77777777" w:rsidTr="0035230B">
        <w:trPr>
          <w:trHeight w:val="296"/>
        </w:trPr>
        <w:tc>
          <w:tcPr>
            <w:tcW w:w="1705" w:type="dxa"/>
            <w:shd w:val="clear" w:color="auto" w:fill="DEEAF6" w:themeFill="accent1" w:themeFillTint="33"/>
          </w:tcPr>
          <w:p w14:paraId="0DF9268C" w14:textId="77777777" w:rsidR="00AD3B9D" w:rsidRPr="0035230B" w:rsidRDefault="0035230B" w:rsidP="000C705A">
            <w:r w:rsidRPr="0035230B">
              <w:t>Document No.</w:t>
            </w:r>
          </w:p>
        </w:tc>
        <w:tc>
          <w:tcPr>
            <w:tcW w:w="8365" w:type="dxa"/>
            <w:shd w:val="clear" w:color="auto" w:fill="DEEAF6" w:themeFill="accent1" w:themeFillTint="33"/>
          </w:tcPr>
          <w:p w14:paraId="2A4891D7" w14:textId="77777777" w:rsidR="00AD3B9D" w:rsidRPr="0035230B" w:rsidRDefault="0035230B" w:rsidP="000C705A">
            <w:r w:rsidRPr="0035230B">
              <w:t>Title</w:t>
            </w:r>
          </w:p>
        </w:tc>
      </w:tr>
      <w:tr w:rsidR="00AD3B9D" w:rsidRPr="00215E9D" w14:paraId="0399DDD1" w14:textId="77777777" w:rsidTr="0035230B">
        <w:tc>
          <w:tcPr>
            <w:tcW w:w="1705" w:type="dxa"/>
          </w:tcPr>
          <w:p w14:paraId="1FA46105" w14:textId="77777777" w:rsidR="00AD3B9D" w:rsidRPr="00215E9D" w:rsidRDefault="00AD3B9D" w:rsidP="000C705A"/>
        </w:tc>
        <w:tc>
          <w:tcPr>
            <w:tcW w:w="8365" w:type="dxa"/>
          </w:tcPr>
          <w:p w14:paraId="002AC37A" w14:textId="77777777" w:rsidR="00AD3B9D" w:rsidRPr="00215E9D" w:rsidRDefault="00454A3D" w:rsidP="000C705A">
            <w:hyperlink r:id="rId11" w:history="1">
              <w:r w:rsidRPr="00454A3D">
                <w:rPr>
                  <w:rStyle w:val="Hyperlink"/>
                </w:rPr>
                <w:t>L2HE-PR-ASSY-FPCW-R1</w:t>
              </w:r>
            </w:hyperlink>
          </w:p>
        </w:tc>
      </w:tr>
      <w:tr w:rsidR="00AD3B9D" w:rsidRPr="00215E9D" w14:paraId="49FB249E" w14:textId="77777777" w:rsidTr="0035230B">
        <w:tc>
          <w:tcPr>
            <w:tcW w:w="1705" w:type="dxa"/>
          </w:tcPr>
          <w:p w14:paraId="40DF3AC6" w14:textId="77777777" w:rsidR="00AD3B9D" w:rsidRPr="00215E9D" w:rsidRDefault="00AD3B9D" w:rsidP="000C705A"/>
        </w:tc>
        <w:tc>
          <w:tcPr>
            <w:tcW w:w="8365" w:type="dxa"/>
          </w:tcPr>
          <w:p w14:paraId="4EDE8758" w14:textId="77777777" w:rsidR="00AD3B9D" w:rsidRPr="00215E9D" w:rsidRDefault="00454A3D" w:rsidP="000C705A">
            <w:hyperlink r:id="rId12" w:history="1">
              <w:r w:rsidRPr="00454A3D">
                <w:rPr>
                  <w:rStyle w:val="Hyperlink"/>
                </w:rPr>
                <w:t>JL0029137-Berry Bolt Assy Dwg</w:t>
              </w:r>
            </w:hyperlink>
          </w:p>
        </w:tc>
      </w:tr>
      <w:tr w:rsidR="00AD3B9D" w:rsidRPr="00215E9D" w14:paraId="02D9766E" w14:textId="77777777" w:rsidTr="0035230B">
        <w:tc>
          <w:tcPr>
            <w:tcW w:w="1705" w:type="dxa"/>
          </w:tcPr>
          <w:p w14:paraId="42B89F95" w14:textId="77777777" w:rsidR="00AD3B9D" w:rsidRPr="00215E9D" w:rsidRDefault="00AD3B9D" w:rsidP="000C705A"/>
        </w:tc>
        <w:tc>
          <w:tcPr>
            <w:tcW w:w="8365" w:type="dxa"/>
          </w:tcPr>
          <w:p w14:paraId="3FCEFD55" w14:textId="77777777" w:rsidR="00AD3B9D" w:rsidRPr="00215E9D" w:rsidRDefault="00AD3B9D" w:rsidP="000C705A"/>
        </w:tc>
      </w:tr>
    </w:tbl>
    <w:p w14:paraId="6BA1178D" w14:textId="77777777" w:rsidR="00632F29" w:rsidRDefault="00632F29" w:rsidP="000C705A"/>
    <w:p w14:paraId="1E1161E8" w14:textId="77777777" w:rsidR="005D03A2" w:rsidRDefault="005D03A2" w:rsidP="000C705A"/>
    <w:p w14:paraId="1BE5B80E" w14:textId="77777777" w:rsidR="0035230B" w:rsidRPr="00842D4E" w:rsidRDefault="0035230B" w:rsidP="000C705A">
      <w:pPr>
        <w:pStyle w:val="Heading1"/>
      </w:pPr>
      <w:r w:rsidRPr="00842D4E">
        <w:t>Release and Revision History</w:t>
      </w:r>
    </w:p>
    <w:p w14:paraId="56D2C275" w14:textId="77777777" w:rsidR="0035230B" w:rsidRDefault="0035230B" w:rsidP="000C705A"/>
    <w:tbl>
      <w:tblPr>
        <w:tblW w:w="10075" w:type="dxa"/>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15" w:type="dxa"/>
          <w:bottom w:w="43" w:type="dxa"/>
          <w:right w:w="115" w:type="dxa"/>
        </w:tblCellMar>
        <w:tblLook w:val="01E0" w:firstRow="1" w:lastRow="1" w:firstColumn="1" w:lastColumn="1" w:noHBand="0" w:noVBand="0"/>
      </w:tblPr>
      <w:tblGrid>
        <w:gridCol w:w="1194"/>
        <w:gridCol w:w="6988"/>
        <w:gridCol w:w="1893"/>
      </w:tblGrid>
      <w:tr w:rsidR="0035230B" w:rsidRPr="00AE4D72" w14:paraId="71324490" w14:textId="77777777" w:rsidTr="0011454E">
        <w:trPr>
          <w:trHeight w:val="300"/>
        </w:trPr>
        <w:tc>
          <w:tcPr>
            <w:tcW w:w="1194" w:type="dxa"/>
            <w:shd w:val="clear" w:color="auto" w:fill="DEEAF6"/>
            <w:tcMar>
              <w:top w:w="0" w:type="dxa"/>
              <w:left w:w="108" w:type="dxa"/>
              <w:bottom w:w="0" w:type="dxa"/>
              <w:right w:w="108" w:type="dxa"/>
            </w:tcMar>
            <w:vAlign w:val="bottom"/>
          </w:tcPr>
          <w:p w14:paraId="6E7AE661" w14:textId="77777777" w:rsidR="0035230B" w:rsidRPr="00AE4D72" w:rsidRDefault="0035230B" w:rsidP="000C705A">
            <w:r w:rsidRPr="00AE4D72">
              <w:t>Rev #</w:t>
            </w:r>
          </w:p>
        </w:tc>
        <w:tc>
          <w:tcPr>
            <w:tcW w:w="6988" w:type="dxa"/>
            <w:shd w:val="clear" w:color="auto" w:fill="DEEAF6"/>
            <w:tcMar>
              <w:top w:w="0" w:type="dxa"/>
              <w:left w:w="108" w:type="dxa"/>
              <w:bottom w:w="0" w:type="dxa"/>
              <w:right w:w="108" w:type="dxa"/>
            </w:tcMar>
            <w:vAlign w:val="bottom"/>
            <w:hideMark/>
          </w:tcPr>
          <w:p w14:paraId="7BE51C4F" w14:textId="77777777" w:rsidR="0035230B" w:rsidRPr="00AE4D72" w:rsidRDefault="006F1AA8" w:rsidP="000C705A">
            <w:r>
              <w:t>Major Changes</w:t>
            </w:r>
          </w:p>
        </w:tc>
        <w:tc>
          <w:tcPr>
            <w:tcW w:w="1893" w:type="dxa"/>
            <w:shd w:val="clear" w:color="auto" w:fill="DEEAF6"/>
            <w:tcMar>
              <w:top w:w="0" w:type="dxa"/>
              <w:left w:w="108" w:type="dxa"/>
              <w:bottom w:w="0" w:type="dxa"/>
              <w:right w:w="108" w:type="dxa"/>
            </w:tcMar>
            <w:vAlign w:val="bottom"/>
            <w:hideMark/>
          </w:tcPr>
          <w:p w14:paraId="1F7BF352" w14:textId="77777777" w:rsidR="0035230B" w:rsidRPr="00AE4D72" w:rsidRDefault="004A1704" w:rsidP="000C705A">
            <w:r>
              <w:t>Effective</w:t>
            </w:r>
            <w:r w:rsidR="0035230B" w:rsidRPr="00AE4D72">
              <w:t xml:space="preserve"> Date:</w:t>
            </w:r>
          </w:p>
        </w:tc>
      </w:tr>
      <w:tr w:rsidR="00EE1DAD" w:rsidRPr="00413D73" w14:paraId="45659779" w14:textId="77777777" w:rsidTr="00EE1DAD">
        <w:trPr>
          <w:trHeight w:val="390"/>
        </w:trPr>
        <w:tc>
          <w:tcPr>
            <w:tcW w:w="1194" w:type="dxa"/>
            <w:tcMar>
              <w:top w:w="0" w:type="dxa"/>
              <w:left w:w="108" w:type="dxa"/>
              <w:bottom w:w="0" w:type="dxa"/>
              <w:right w:w="108" w:type="dxa"/>
            </w:tcMar>
            <w:vAlign w:val="center"/>
          </w:tcPr>
          <w:p w14:paraId="307D35DC" w14:textId="77777777" w:rsidR="00EE1DAD" w:rsidRPr="00413D73" w:rsidRDefault="00D60D1C" w:rsidP="000C705A">
            <w:bookmarkStart w:id="5" w:name="_Hlk70446088"/>
            <w:r>
              <w:t>1</w:t>
            </w:r>
          </w:p>
        </w:tc>
        <w:tc>
          <w:tcPr>
            <w:tcW w:w="6988" w:type="dxa"/>
            <w:tcMar>
              <w:top w:w="0" w:type="dxa"/>
              <w:left w:w="108" w:type="dxa"/>
              <w:bottom w:w="0" w:type="dxa"/>
              <w:right w:w="108" w:type="dxa"/>
            </w:tcMar>
            <w:vAlign w:val="center"/>
            <w:hideMark/>
          </w:tcPr>
          <w:p w14:paraId="4E8801FA" w14:textId="77777777" w:rsidR="00EE1DAD" w:rsidRPr="00413D73" w:rsidRDefault="00EE1DAD" w:rsidP="000C705A">
            <w:r w:rsidRPr="00413D73">
              <w:t>Initial version</w:t>
            </w:r>
          </w:p>
        </w:tc>
        <w:tc>
          <w:tcPr>
            <w:tcW w:w="1893" w:type="dxa"/>
            <w:tcMar>
              <w:top w:w="0" w:type="dxa"/>
              <w:left w:w="108" w:type="dxa"/>
              <w:bottom w:w="0" w:type="dxa"/>
              <w:right w:w="108" w:type="dxa"/>
            </w:tcMar>
            <w:vAlign w:val="center"/>
            <w:hideMark/>
          </w:tcPr>
          <w:p w14:paraId="52C0B17B" w14:textId="415E87CF" w:rsidR="00EE1DAD" w:rsidRPr="00EE1DAD" w:rsidRDefault="00631A95" w:rsidP="000C705A">
            <w:r>
              <w:t>24 March 2025</w:t>
            </w:r>
          </w:p>
        </w:tc>
      </w:tr>
      <w:bookmarkEnd w:id="5"/>
    </w:tbl>
    <w:p w14:paraId="6570C3FD" w14:textId="77777777" w:rsidR="0035230B" w:rsidRDefault="0035230B" w:rsidP="000C705A"/>
    <w:p w14:paraId="321BA23E" w14:textId="77777777" w:rsidR="005D03A2" w:rsidRDefault="005D03A2" w:rsidP="000C705A"/>
    <w:p w14:paraId="692BFC7D" w14:textId="77777777" w:rsidR="0035230B" w:rsidRPr="00842D4E" w:rsidRDefault="0035230B" w:rsidP="000C705A">
      <w:pPr>
        <w:pStyle w:val="Heading1"/>
      </w:pPr>
      <w:r w:rsidRPr="00842D4E">
        <w:t>Approvals</w:t>
      </w:r>
    </w:p>
    <w:p w14:paraId="57822AB0" w14:textId="77777777" w:rsidR="0035230B" w:rsidRDefault="0035230B" w:rsidP="000C705A"/>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2425"/>
        <w:gridCol w:w="2160"/>
        <w:gridCol w:w="3600"/>
        <w:gridCol w:w="1890"/>
      </w:tblGrid>
      <w:tr w:rsidR="00EE1DAD" w:rsidRPr="00AE4D72" w14:paraId="6D1A6B35" w14:textId="77777777" w:rsidTr="00A55467">
        <w:trPr>
          <w:trHeight w:val="253"/>
        </w:trPr>
        <w:tc>
          <w:tcPr>
            <w:tcW w:w="2425" w:type="dxa"/>
            <w:shd w:val="clear" w:color="auto" w:fill="DEEAF6"/>
            <w:tcMar>
              <w:top w:w="43" w:type="dxa"/>
              <w:left w:w="115" w:type="dxa"/>
              <w:bottom w:w="43" w:type="dxa"/>
              <w:right w:w="115" w:type="dxa"/>
            </w:tcMar>
            <w:vAlign w:val="bottom"/>
            <w:hideMark/>
          </w:tcPr>
          <w:p w14:paraId="37AC95A1" w14:textId="77777777" w:rsidR="00EE1DAD" w:rsidRPr="00AE4D72" w:rsidRDefault="00EE1DAD" w:rsidP="000C705A">
            <w:r w:rsidRPr="00AE4D72">
              <w:t>Approved by:</w:t>
            </w:r>
          </w:p>
        </w:tc>
        <w:tc>
          <w:tcPr>
            <w:tcW w:w="2160" w:type="dxa"/>
            <w:shd w:val="clear" w:color="auto" w:fill="DEEAF6"/>
            <w:tcMar>
              <w:top w:w="43" w:type="dxa"/>
              <w:left w:w="115" w:type="dxa"/>
              <w:bottom w:w="43" w:type="dxa"/>
              <w:right w:w="115" w:type="dxa"/>
            </w:tcMar>
            <w:vAlign w:val="bottom"/>
            <w:hideMark/>
          </w:tcPr>
          <w:p w14:paraId="72F50658" w14:textId="77777777" w:rsidR="00EE1DAD" w:rsidRPr="00AE4D72" w:rsidRDefault="00EE1DAD" w:rsidP="000C705A">
            <w:r w:rsidRPr="00AE4D72">
              <w:t>Name:</w:t>
            </w:r>
          </w:p>
        </w:tc>
        <w:tc>
          <w:tcPr>
            <w:tcW w:w="3600" w:type="dxa"/>
            <w:shd w:val="clear" w:color="auto" w:fill="DEEAF6"/>
          </w:tcPr>
          <w:p w14:paraId="3D015B66" w14:textId="77777777" w:rsidR="00EE1DAD" w:rsidRPr="00AE4D72" w:rsidRDefault="00EE1DAD" w:rsidP="000C705A">
            <w:r w:rsidRPr="00AE4D72">
              <w:t>Signature:</w:t>
            </w:r>
          </w:p>
        </w:tc>
        <w:tc>
          <w:tcPr>
            <w:tcW w:w="1890" w:type="dxa"/>
            <w:shd w:val="clear" w:color="auto" w:fill="DEEAF6"/>
            <w:tcMar>
              <w:top w:w="43" w:type="dxa"/>
              <w:left w:w="115" w:type="dxa"/>
              <w:bottom w:w="43" w:type="dxa"/>
              <w:right w:w="115" w:type="dxa"/>
            </w:tcMar>
            <w:vAlign w:val="bottom"/>
            <w:hideMark/>
          </w:tcPr>
          <w:p w14:paraId="781C3497" w14:textId="77777777" w:rsidR="00EE1DAD" w:rsidRPr="00AE4D72" w:rsidRDefault="00EE1DAD" w:rsidP="000C705A">
            <w:r w:rsidRPr="00AE4D72">
              <w:t>Date:</w:t>
            </w:r>
          </w:p>
        </w:tc>
      </w:tr>
      <w:tr w:rsidR="00EE1DAD" w:rsidRPr="00413D73" w14:paraId="168FFC30" w14:textId="77777777" w:rsidTr="00A55467">
        <w:trPr>
          <w:trHeight w:val="141"/>
        </w:trPr>
        <w:tc>
          <w:tcPr>
            <w:tcW w:w="2425" w:type="dxa"/>
            <w:tcMar>
              <w:top w:w="43" w:type="dxa"/>
              <w:left w:w="115" w:type="dxa"/>
              <w:bottom w:w="43" w:type="dxa"/>
              <w:right w:w="115" w:type="dxa"/>
            </w:tcMar>
            <w:vAlign w:val="bottom"/>
          </w:tcPr>
          <w:p w14:paraId="298FAEE4" w14:textId="77777777" w:rsidR="00BC5A48" w:rsidRPr="00844E9C" w:rsidRDefault="00EE1DAD" w:rsidP="000C705A">
            <w:r>
              <w:t>Document</w:t>
            </w:r>
            <w:r w:rsidRPr="00844E9C">
              <w:t xml:space="preserve"> Owner</w:t>
            </w:r>
            <w:r w:rsidR="00BC5A48">
              <w:t>/ Subject Matter Expert</w:t>
            </w:r>
          </w:p>
        </w:tc>
        <w:tc>
          <w:tcPr>
            <w:tcW w:w="2160" w:type="dxa"/>
            <w:tcMar>
              <w:top w:w="43" w:type="dxa"/>
              <w:left w:w="115" w:type="dxa"/>
              <w:bottom w:w="43" w:type="dxa"/>
              <w:right w:w="115" w:type="dxa"/>
            </w:tcMar>
            <w:vAlign w:val="bottom"/>
          </w:tcPr>
          <w:p w14:paraId="08352431" w14:textId="77777777" w:rsidR="00EE1DAD" w:rsidRPr="00413D73" w:rsidRDefault="009A77C8" w:rsidP="007D7363">
            <w:proofErr w:type="spellStart"/>
            <w:r>
              <w:t>M.Weihl</w:t>
            </w:r>
            <w:proofErr w:type="spellEnd"/>
          </w:p>
        </w:tc>
        <w:tc>
          <w:tcPr>
            <w:tcW w:w="3600" w:type="dxa"/>
            <w:vAlign w:val="bottom"/>
          </w:tcPr>
          <w:p w14:paraId="79BA2A96" w14:textId="77777777" w:rsidR="00EE1DAD" w:rsidRPr="00413D73" w:rsidRDefault="00EE1DAD" w:rsidP="000C705A"/>
        </w:tc>
        <w:tc>
          <w:tcPr>
            <w:tcW w:w="1890" w:type="dxa"/>
            <w:tcMar>
              <w:top w:w="43" w:type="dxa"/>
              <w:left w:w="115" w:type="dxa"/>
              <w:bottom w:w="43" w:type="dxa"/>
              <w:right w:w="115" w:type="dxa"/>
            </w:tcMar>
            <w:vAlign w:val="bottom"/>
          </w:tcPr>
          <w:p w14:paraId="7600C4EF" w14:textId="77777777" w:rsidR="00EE1DAD" w:rsidRPr="00413D73" w:rsidRDefault="00EE1DAD" w:rsidP="000C705A">
            <w:pPr>
              <w:rPr>
                <w:rFonts w:cs="Calibri"/>
              </w:rPr>
            </w:pPr>
            <w:r>
              <w:t xml:space="preserve">DD </w:t>
            </w:r>
            <w:proofErr w:type="spellStart"/>
            <w:r>
              <w:t>Mmm</w:t>
            </w:r>
            <w:proofErr w:type="spellEnd"/>
            <w:r>
              <w:t xml:space="preserve"> YYY</w:t>
            </w:r>
          </w:p>
        </w:tc>
      </w:tr>
      <w:tr w:rsidR="00EE1DAD" w:rsidRPr="00413D73" w14:paraId="5DA4A0C3" w14:textId="77777777" w:rsidTr="00A55467">
        <w:trPr>
          <w:trHeight w:val="141"/>
        </w:trPr>
        <w:tc>
          <w:tcPr>
            <w:tcW w:w="2425" w:type="dxa"/>
            <w:tcMar>
              <w:top w:w="43" w:type="dxa"/>
              <w:left w:w="115" w:type="dxa"/>
              <w:bottom w:w="43" w:type="dxa"/>
              <w:right w:w="115" w:type="dxa"/>
            </w:tcMar>
            <w:vAlign w:val="bottom"/>
          </w:tcPr>
          <w:p w14:paraId="2CCA7E8D" w14:textId="77777777" w:rsidR="00EE1DAD" w:rsidRPr="00844E9C" w:rsidRDefault="00BC5A48" w:rsidP="000C705A">
            <w:r>
              <w:t xml:space="preserve">CMA Group </w:t>
            </w:r>
            <w:r w:rsidR="008F2DE2">
              <w:t>Lead</w:t>
            </w:r>
            <w:r w:rsidR="00EE1DAD" w:rsidRPr="00844E9C">
              <w:t xml:space="preserve"> </w:t>
            </w:r>
          </w:p>
        </w:tc>
        <w:tc>
          <w:tcPr>
            <w:tcW w:w="2160" w:type="dxa"/>
            <w:tcMar>
              <w:top w:w="43" w:type="dxa"/>
              <w:left w:w="115" w:type="dxa"/>
              <w:bottom w:w="43" w:type="dxa"/>
              <w:right w:w="115" w:type="dxa"/>
            </w:tcMar>
            <w:vAlign w:val="bottom"/>
          </w:tcPr>
          <w:p w14:paraId="6F65BB24" w14:textId="77777777" w:rsidR="00EE1DAD" w:rsidRPr="00413D73" w:rsidRDefault="00BC5A48" w:rsidP="000C705A">
            <w:r>
              <w:t>J. Fischer</w:t>
            </w:r>
          </w:p>
        </w:tc>
        <w:tc>
          <w:tcPr>
            <w:tcW w:w="3600" w:type="dxa"/>
            <w:vAlign w:val="bottom"/>
          </w:tcPr>
          <w:p w14:paraId="2CC93EB4" w14:textId="77777777" w:rsidR="00EE1DAD" w:rsidRPr="00413D73" w:rsidRDefault="00EE1DAD" w:rsidP="000C705A"/>
        </w:tc>
        <w:tc>
          <w:tcPr>
            <w:tcW w:w="1890" w:type="dxa"/>
            <w:tcMar>
              <w:top w:w="43" w:type="dxa"/>
              <w:left w:w="115" w:type="dxa"/>
              <w:bottom w:w="43" w:type="dxa"/>
              <w:right w:w="115" w:type="dxa"/>
            </w:tcMar>
            <w:vAlign w:val="bottom"/>
          </w:tcPr>
          <w:p w14:paraId="3F774526" w14:textId="77777777" w:rsidR="00EE1DAD" w:rsidRPr="00413D73" w:rsidRDefault="00EE1DAD" w:rsidP="000C705A">
            <w:pPr>
              <w:rPr>
                <w:rFonts w:cs="Calibri"/>
              </w:rPr>
            </w:pPr>
            <w:r>
              <w:t xml:space="preserve">DD </w:t>
            </w:r>
            <w:proofErr w:type="spellStart"/>
            <w:r>
              <w:t>Mmm</w:t>
            </w:r>
            <w:proofErr w:type="spellEnd"/>
            <w:r>
              <w:t xml:space="preserve"> YYY</w:t>
            </w:r>
          </w:p>
        </w:tc>
      </w:tr>
      <w:tr w:rsidR="008F2DE2" w:rsidRPr="00413D73" w14:paraId="5CE8859D" w14:textId="77777777" w:rsidTr="00A55467">
        <w:trPr>
          <w:trHeight w:val="141"/>
        </w:trPr>
        <w:tc>
          <w:tcPr>
            <w:tcW w:w="2425" w:type="dxa"/>
            <w:tcMar>
              <w:top w:w="43" w:type="dxa"/>
              <w:left w:w="115" w:type="dxa"/>
              <w:bottom w:w="43" w:type="dxa"/>
              <w:right w:w="115" w:type="dxa"/>
            </w:tcMar>
            <w:vAlign w:val="bottom"/>
          </w:tcPr>
          <w:p w14:paraId="0FB85081" w14:textId="77777777" w:rsidR="008F2DE2" w:rsidRDefault="007D7363" w:rsidP="000C705A">
            <w:r>
              <w:t>Department Head</w:t>
            </w:r>
          </w:p>
        </w:tc>
        <w:tc>
          <w:tcPr>
            <w:tcW w:w="2160" w:type="dxa"/>
            <w:tcMar>
              <w:top w:w="43" w:type="dxa"/>
              <w:left w:w="115" w:type="dxa"/>
              <w:bottom w:w="43" w:type="dxa"/>
              <w:right w:w="115" w:type="dxa"/>
            </w:tcMar>
            <w:vAlign w:val="bottom"/>
          </w:tcPr>
          <w:p w14:paraId="2CF51B6A" w14:textId="77777777" w:rsidR="008F2DE2" w:rsidRDefault="007D7363" w:rsidP="000C705A">
            <w:r>
              <w:t>T. Reilly</w:t>
            </w:r>
          </w:p>
        </w:tc>
        <w:tc>
          <w:tcPr>
            <w:tcW w:w="3600" w:type="dxa"/>
            <w:vAlign w:val="bottom"/>
          </w:tcPr>
          <w:p w14:paraId="52296DF9" w14:textId="77777777" w:rsidR="008F2DE2" w:rsidRPr="00413D73" w:rsidRDefault="008F2DE2" w:rsidP="000C705A"/>
        </w:tc>
        <w:tc>
          <w:tcPr>
            <w:tcW w:w="1890" w:type="dxa"/>
            <w:tcMar>
              <w:top w:w="43" w:type="dxa"/>
              <w:left w:w="115" w:type="dxa"/>
              <w:bottom w:w="43" w:type="dxa"/>
              <w:right w:w="115" w:type="dxa"/>
            </w:tcMar>
            <w:vAlign w:val="bottom"/>
          </w:tcPr>
          <w:p w14:paraId="1A6CD9B4" w14:textId="77777777" w:rsidR="008F2DE2" w:rsidRDefault="008F2DE2" w:rsidP="000C705A">
            <w:r>
              <w:t xml:space="preserve">DD </w:t>
            </w:r>
            <w:proofErr w:type="spellStart"/>
            <w:r>
              <w:t>Mmm</w:t>
            </w:r>
            <w:proofErr w:type="spellEnd"/>
            <w:r>
              <w:t xml:space="preserve"> YYY</w:t>
            </w:r>
          </w:p>
        </w:tc>
      </w:tr>
      <w:bookmarkEnd w:id="2"/>
      <w:bookmarkEnd w:id="3"/>
      <w:bookmarkEnd w:id="4"/>
    </w:tbl>
    <w:p w14:paraId="5F5AACDA" w14:textId="77777777" w:rsidR="004A1704" w:rsidRPr="00413D73" w:rsidRDefault="004A1704" w:rsidP="000C705A"/>
    <w:sectPr w:rsidR="004A1704" w:rsidRPr="00413D73" w:rsidSect="00B43C3C">
      <w:footerReference w:type="default" r:id="rId13"/>
      <w:footerReference w:type="first" r:id="rId14"/>
      <w:pgSz w:w="12240" w:h="15840" w:code="1"/>
      <w:pgMar w:top="720" w:right="1080" w:bottom="1008" w:left="108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EA4392" w14:textId="77777777" w:rsidR="00FE1437" w:rsidRDefault="00FE1437" w:rsidP="000C705A">
      <w:r>
        <w:separator/>
      </w:r>
    </w:p>
    <w:p w14:paraId="292EFD33" w14:textId="77777777" w:rsidR="00FE1437" w:rsidRDefault="00FE1437" w:rsidP="000C705A"/>
    <w:p w14:paraId="0AB45A1C" w14:textId="77777777" w:rsidR="00FE1437" w:rsidRDefault="00FE1437" w:rsidP="000C705A"/>
  </w:endnote>
  <w:endnote w:type="continuationSeparator" w:id="0">
    <w:p w14:paraId="243CE508" w14:textId="77777777" w:rsidR="00FE1437" w:rsidRDefault="00FE1437" w:rsidP="000C705A">
      <w:r>
        <w:continuationSeparator/>
      </w:r>
    </w:p>
    <w:p w14:paraId="4F2B3C8C" w14:textId="77777777" w:rsidR="00FE1437" w:rsidRDefault="00FE1437" w:rsidP="000C705A"/>
    <w:p w14:paraId="48BE9C21" w14:textId="77777777" w:rsidR="00FE1437" w:rsidRDefault="00FE1437" w:rsidP="000C70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25088" w14:textId="4FB18420" w:rsidR="007D7363" w:rsidRDefault="00593B0C">
    <w:pPr>
      <w:pStyle w:val="Footer"/>
    </w:pPr>
    <w:r>
      <w:t>L2HE-CM-DASSY-WCPLR</w:t>
    </w:r>
    <w:r w:rsidR="007D7363">
      <w:ptab w:relativeTo="margin" w:alignment="center" w:leader="none"/>
    </w:r>
    <w:r w:rsidR="007D7363">
      <w:fldChar w:fldCharType="begin"/>
    </w:r>
    <w:r w:rsidR="007D7363">
      <w:instrText xml:space="preserve"> DATE \@ "M/d/yyyy" </w:instrText>
    </w:r>
    <w:r w:rsidR="007D7363">
      <w:fldChar w:fldCharType="separate"/>
    </w:r>
    <w:r w:rsidR="00631A95">
      <w:rPr>
        <w:noProof/>
      </w:rPr>
      <w:t>3/24/2025</w:t>
    </w:r>
    <w:r w:rsidR="007D7363">
      <w:fldChar w:fldCharType="end"/>
    </w:r>
    <w:r w:rsidR="007D7363">
      <w:ptab w:relativeTo="margin" w:alignment="right" w:leader="none"/>
    </w:r>
    <w:r w:rsidR="007D7363">
      <w:t xml:space="preserve">Page </w:t>
    </w:r>
    <w:r w:rsidR="007D7363">
      <w:fldChar w:fldCharType="begin"/>
    </w:r>
    <w:r w:rsidR="007D7363">
      <w:instrText xml:space="preserve"> PAGE   \* MERGEFORMAT </w:instrText>
    </w:r>
    <w:r w:rsidR="007D7363">
      <w:fldChar w:fldCharType="separate"/>
    </w:r>
    <w:r w:rsidR="00863E31">
      <w:rPr>
        <w:noProof/>
      </w:rPr>
      <w:t>3</w:t>
    </w:r>
    <w:r w:rsidR="007D7363">
      <w:fldChar w:fldCharType="end"/>
    </w:r>
    <w:r w:rsidR="007D7363">
      <w:t xml:space="preserve"> of </w:t>
    </w:r>
    <w:fldSimple w:instr=" NUMPAGES   \* MERGEFORMAT ">
      <w:r w:rsidR="00863E31">
        <w:rPr>
          <w:noProof/>
        </w:rPr>
        <w:t>5</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E211C" w14:textId="40FB458A" w:rsidR="004A1704" w:rsidRPr="000076FD" w:rsidRDefault="004A1704" w:rsidP="000C705A">
    <w:pPr>
      <w:pStyle w:val="Footer"/>
    </w:pPr>
    <w:r w:rsidRPr="000076FD">
      <w:t xml:space="preserve">Page </w:t>
    </w:r>
    <w:r>
      <w:t>1</w:t>
    </w:r>
    <w:r w:rsidRPr="000076FD">
      <w:t xml:space="preserve"> of </w:t>
    </w:r>
    <w:r w:rsidR="00591397">
      <w:fldChar w:fldCharType="begin"/>
    </w:r>
    <w:r w:rsidR="00591397">
      <w:instrText xml:space="preserve"> SECTIONPAGES  </w:instrText>
    </w:r>
    <w:r w:rsidR="00591397">
      <w:fldChar w:fldCharType="separate"/>
    </w:r>
    <w:r w:rsidR="00631A95">
      <w:rPr>
        <w:noProof/>
      </w:rPr>
      <w:t>5</w:t>
    </w:r>
    <w:r w:rsidR="0059139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D1E38D" w14:textId="77777777" w:rsidR="00FE1437" w:rsidRDefault="00FE1437" w:rsidP="000C705A">
      <w:r>
        <w:separator/>
      </w:r>
    </w:p>
    <w:p w14:paraId="1613591D" w14:textId="77777777" w:rsidR="00FE1437" w:rsidRDefault="00FE1437" w:rsidP="000C705A"/>
    <w:p w14:paraId="7F4E6C8C" w14:textId="77777777" w:rsidR="00FE1437" w:rsidRDefault="00FE1437" w:rsidP="000C705A"/>
  </w:footnote>
  <w:footnote w:type="continuationSeparator" w:id="0">
    <w:p w14:paraId="6E96A264" w14:textId="77777777" w:rsidR="00FE1437" w:rsidRDefault="00FE1437" w:rsidP="000C705A">
      <w:r>
        <w:continuationSeparator/>
      </w:r>
    </w:p>
    <w:p w14:paraId="23E0B7F6" w14:textId="77777777" w:rsidR="00FE1437" w:rsidRDefault="00FE1437" w:rsidP="000C705A"/>
    <w:p w14:paraId="7EFE25EA" w14:textId="77777777" w:rsidR="00FE1437" w:rsidRDefault="00FE1437" w:rsidP="000C705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64B0A"/>
    <w:multiLevelType w:val="multilevel"/>
    <w:tmpl w:val="08D4F46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2DB418B0"/>
    <w:multiLevelType w:val="hybridMultilevel"/>
    <w:tmpl w:val="C18C8F34"/>
    <w:lvl w:ilvl="0" w:tplc="8C82EEE6">
      <w:start w:val="1"/>
      <w:numFmt w:val="decimal"/>
      <w:lvlText w:val="%1."/>
      <w:lvlJc w:val="left"/>
      <w:pPr>
        <w:ind w:left="0"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DB3D68"/>
    <w:multiLevelType w:val="hybridMultilevel"/>
    <w:tmpl w:val="CBC6FE0C"/>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5D90D71"/>
    <w:multiLevelType w:val="hybridMultilevel"/>
    <w:tmpl w:val="55204164"/>
    <w:lvl w:ilvl="0" w:tplc="B1569D34">
      <w:start w:val="1"/>
      <w:numFmt w:val="bullet"/>
      <w:pStyle w:val="BulletText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1C7AFF"/>
    <w:multiLevelType w:val="multilevel"/>
    <w:tmpl w:val="2FAAF848"/>
    <w:styleLink w:val="Style1"/>
    <w:lvl w:ilvl="0">
      <w:start w:val="1"/>
      <w:numFmt w:val="decimal"/>
      <w:lvlText w:val="%1.0"/>
      <w:lvlJc w:val="left"/>
      <w:pPr>
        <w:ind w:left="720" w:hanging="720"/>
      </w:pPr>
      <w:rPr>
        <w:rFonts w:ascii="Arial Bold" w:hAnsi="Arial Bold" w:hint="default"/>
        <w:b/>
        <w:sz w:val="24"/>
      </w:rPr>
    </w:lvl>
    <w:lvl w:ilvl="1">
      <w:start w:val="1"/>
      <w:numFmt w:val="decimal"/>
      <w:lvlText w:val="%1.%2"/>
      <w:lvlJc w:val="left"/>
      <w:pPr>
        <w:ind w:left="1440" w:hanging="720"/>
      </w:pPr>
      <w:rPr>
        <w:rFonts w:ascii="Arial Bold" w:hAnsi="Arial Bold" w:hint="default"/>
        <w:b/>
        <w:i w:val="0"/>
        <w:sz w:val="24"/>
      </w:rPr>
    </w:lvl>
    <w:lvl w:ilvl="2">
      <w:start w:val="1"/>
      <w:numFmt w:val="decimal"/>
      <w:lvlText w:val="%1.%2.%3"/>
      <w:lvlJc w:val="left"/>
      <w:pPr>
        <w:ind w:left="2160" w:hanging="720"/>
      </w:pPr>
      <w:rPr>
        <w:rFonts w:ascii="Arial Bold" w:hAnsi="Arial Bold" w:hint="default"/>
        <w:b/>
        <w:i w:val="0"/>
        <w:sz w:val="24"/>
      </w:rPr>
    </w:lvl>
    <w:lvl w:ilvl="3">
      <w:start w:val="1"/>
      <w:numFmt w:val="decimal"/>
      <w:lvlText w:val="%1.%2.%3.%4"/>
      <w:lvlJc w:val="left"/>
      <w:pPr>
        <w:tabs>
          <w:tab w:val="num" w:pos="2160"/>
        </w:tabs>
        <w:ind w:left="3240" w:hanging="1080"/>
      </w:pPr>
      <w:rPr>
        <w:rFonts w:hint="default"/>
      </w:rPr>
    </w:lvl>
    <w:lvl w:ilvl="4">
      <w:start w:val="1"/>
      <w:numFmt w:val="decimal"/>
      <w:lvlText w:val="%1.%2.%3.%4.%5"/>
      <w:lvlJc w:val="left"/>
      <w:pPr>
        <w:tabs>
          <w:tab w:val="num" w:pos="3240"/>
        </w:tabs>
        <w:ind w:left="4320" w:hanging="1080"/>
      </w:pPr>
      <w:rPr>
        <w:rFonts w:ascii="Arial Bold" w:hAnsi="Arial Bold" w:hint="default"/>
        <w:b/>
        <w:i w:val="0"/>
        <w:sz w:val="24"/>
      </w:rPr>
    </w:lvl>
    <w:lvl w:ilvl="5">
      <w:start w:val="1"/>
      <w:numFmt w:val="bullet"/>
      <w:lvlText w:val=""/>
      <w:lvlJc w:val="left"/>
      <w:pPr>
        <w:tabs>
          <w:tab w:val="num" w:pos="4680"/>
        </w:tabs>
        <w:ind w:left="5040" w:hanging="360"/>
      </w:pPr>
      <w:rPr>
        <w:rFonts w:ascii="Symbol" w:hAnsi="Symbol" w:hint="default"/>
      </w:rPr>
    </w:lvl>
    <w:lvl w:ilvl="6">
      <w:start w:val="1"/>
      <w:numFmt w:val="bullet"/>
      <w:lvlText w:val="o"/>
      <w:lvlJc w:val="left"/>
      <w:pPr>
        <w:ind w:left="5760" w:hanging="360"/>
      </w:pPr>
      <w:rPr>
        <w:rFonts w:ascii="Courier New" w:hAnsi="Courier New" w:hint="default"/>
      </w:rPr>
    </w:lvl>
    <w:lvl w:ilvl="7">
      <w:start w:val="1"/>
      <w:numFmt w:val="lowerLetter"/>
      <w:lvlText w:val="%8."/>
      <w:lvlJc w:val="left"/>
      <w:pPr>
        <w:ind w:left="3240" w:hanging="720"/>
      </w:pPr>
      <w:rPr>
        <w:rFonts w:hint="default"/>
      </w:rPr>
    </w:lvl>
    <w:lvl w:ilvl="8">
      <w:start w:val="1"/>
      <w:numFmt w:val="lowerRoman"/>
      <w:lvlText w:val="%9."/>
      <w:lvlJc w:val="left"/>
      <w:pPr>
        <w:ind w:left="3600" w:hanging="720"/>
      </w:pPr>
      <w:rPr>
        <w:rFonts w:hint="default"/>
      </w:rPr>
    </w:lvl>
  </w:abstractNum>
  <w:abstractNum w:abstractNumId="5" w15:restartNumberingAfterBreak="0">
    <w:nsid w:val="707C2456"/>
    <w:multiLevelType w:val="hybridMultilevel"/>
    <w:tmpl w:val="A5FE9EAA"/>
    <w:lvl w:ilvl="0" w:tplc="443ADE8A">
      <w:start w:val="1"/>
      <w:numFmt w:val="bullet"/>
      <w:pStyle w:val="BulletText3"/>
      <w:lvlText w:val=""/>
      <w:lvlJc w:val="left"/>
      <w:pPr>
        <w:tabs>
          <w:tab w:val="num" w:pos="173"/>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E362A6C"/>
    <w:multiLevelType w:val="multilevel"/>
    <w:tmpl w:val="A9965A40"/>
    <w:lvl w:ilvl="0">
      <w:start w:val="1"/>
      <w:numFmt w:val="decimal"/>
      <w:lvlText w:val="%1."/>
      <w:lvlJc w:val="right"/>
      <w:pPr>
        <w:ind w:left="0" w:hanging="360"/>
      </w:pPr>
      <w:rPr>
        <w:rFonts w:hint="default"/>
        <w:b/>
        <w:caps w:val="0"/>
        <w:strike w:val="0"/>
        <w:dstrike w:val="0"/>
        <w:vanish w:val="0"/>
        <w:sz w:val="28"/>
        <w:szCs w:val="28"/>
        <w:vertAlign w:val="baseline"/>
      </w:rPr>
    </w:lvl>
    <w:lvl w:ilvl="1">
      <w:start w:val="1"/>
      <w:numFmt w:val="decimal"/>
      <w:isLgl/>
      <w:lvlText w:val="%1.%2"/>
      <w:lvlJc w:val="right"/>
      <w:pPr>
        <w:ind w:left="1008" w:hanging="432"/>
      </w:pPr>
      <w:rPr>
        <w:rFonts w:hint="default"/>
        <w:b w:val="0"/>
        <w:sz w:val="24"/>
        <w:szCs w:val="24"/>
      </w:rPr>
    </w:lvl>
    <w:lvl w:ilvl="2">
      <w:start w:val="1"/>
      <w:numFmt w:val="decimal"/>
      <w:isLgl/>
      <w:lvlText w:val="%1.%2.%3"/>
      <w:lvlJc w:val="left"/>
      <w:pPr>
        <w:ind w:left="360" w:firstLine="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638189958">
    <w:abstractNumId w:val="2"/>
  </w:num>
  <w:num w:numId="2" w16cid:durableId="654066161">
    <w:abstractNumId w:val="5"/>
  </w:num>
  <w:num w:numId="3" w16cid:durableId="1579896939">
    <w:abstractNumId w:val="4"/>
  </w:num>
  <w:num w:numId="4" w16cid:durableId="1857500680">
    <w:abstractNumId w:val="3"/>
  </w:num>
  <w:num w:numId="5" w16cid:durableId="1615869296">
    <w:abstractNumId w:val="0"/>
  </w:num>
  <w:num w:numId="6" w16cid:durableId="1174609904">
    <w:abstractNumId w:val="6"/>
  </w:num>
  <w:num w:numId="7" w16cid:durableId="292177853">
    <w:abstractNumId w:val="1"/>
  </w:num>
  <w:num w:numId="8" w16cid:durableId="193350915">
    <w:abstractNumId w:val="6"/>
    <w:lvlOverride w:ilvl="0">
      <w:lvl w:ilvl="0">
        <w:start w:val="1"/>
        <w:numFmt w:val="decimal"/>
        <w:lvlText w:val="%1."/>
        <w:lvlJc w:val="right"/>
        <w:pPr>
          <w:ind w:left="0" w:hanging="360"/>
        </w:pPr>
        <w:rPr>
          <w:rFonts w:hint="default"/>
          <w:b/>
          <w:caps w:val="0"/>
          <w:strike w:val="0"/>
          <w:dstrike w:val="0"/>
          <w:vanish w:val="0"/>
          <w:sz w:val="28"/>
          <w:szCs w:val="28"/>
          <w:vertAlign w:val="baseline"/>
        </w:rPr>
      </w:lvl>
    </w:lvlOverride>
    <w:lvlOverride w:ilvl="1">
      <w:lvl w:ilvl="1">
        <w:start w:val="1"/>
        <w:numFmt w:val="decimal"/>
        <w:isLgl/>
        <w:lvlText w:val="%1.%2"/>
        <w:lvlJc w:val="right"/>
        <w:pPr>
          <w:ind w:left="936" w:hanging="432"/>
        </w:pPr>
        <w:rPr>
          <w:rFonts w:hint="default"/>
          <w:b w:val="0"/>
          <w:sz w:val="24"/>
          <w:szCs w:val="24"/>
        </w:rPr>
      </w:lvl>
    </w:lvlOverride>
    <w:lvlOverride w:ilvl="2">
      <w:lvl w:ilvl="2">
        <w:start w:val="1"/>
        <w:numFmt w:val="decimal"/>
        <w:isLgl/>
        <w:lvlText w:val="%1.%2.%3"/>
        <w:lvlJc w:val="left"/>
        <w:pPr>
          <w:ind w:left="360" w:firstLine="0"/>
        </w:pPr>
        <w:rPr>
          <w:rFonts w:hint="default"/>
        </w:rPr>
      </w:lvl>
    </w:lvlOverride>
    <w:lvlOverride w:ilvl="3">
      <w:lvl w:ilvl="3">
        <w:start w:val="1"/>
        <w:numFmt w:val="decimal"/>
        <w:isLgl/>
        <w:lvlText w:val="%1.%2.%3.%4"/>
        <w:lvlJc w:val="left"/>
        <w:pPr>
          <w:ind w:left="720" w:hanging="720"/>
        </w:pPr>
        <w:rPr>
          <w:rFonts w:hint="default"/>
        </w:rPr>
      </w:lvl>
    </w:lvlOverride>
    <w:lvlOverride w:ilvl="4">
      <w:lvl w:ilvl="4">
        <w:start w:val="1"/>
        <w:numFmt w:val="decimal"/>
        <w:isLgl/>
        <w:lvlText w:val="%1.%2.%3.%4.%5"/>
        <w:lvlJc w:val="left"/>
        <w:pPr>
          <w:ind w:left="1080" w:hanging="1080"/>
        </w:pPr>
        <w:rPr>
          <w:rFonts w:hint="default"/>
        </w:rPr>
      </w:lvl>
    </w:lvlOverride>
    <w:lvlOverride w:ilvl="5">
      <w:lvl w:ilvl="5">
        <w:start w:val="1"/>
        <w:numFmt w:val="decimal"/>
        <w:isLgl/>
        <w:lvlText w:val="%1.%2.%3.%4.%5.%6"/>
        <w:lvlJc w:val="left"/>
        <w:pPr>
          <w:ind w:left="1080" w:hanging="1080"/>
        </w:pPr>
        <w:rPr>
          <w:rFonts w:hint="default"/>
        </w:rPr>
      </w:lvl>
    </w:lvlOverride>
    <w:lvlOverride w:ilvl="6">
      <w:lvl w:ilvl="6">
        <w:start w:val="1"/>
        <w:numFmt w:val="decimal"/>
        <w:isLgl/>
        <w:lvlText w:val="%1.%2.%3.%4.%5.%6.%7"/>
        <w:lvlJc w:val="left"/>
        <w:pPr>
          <w:ind w:left="1440" w:hanging="1440"/>
        </w:pPr>
        <w:rPr>
          <w:rFonts w:hint="default"/>
        </w:rPr>
      </w:lvl>
    </w:lvlOverride>
    <w:lvlOverride w:ilvl="7">
      <w:lvl w:ilvl="7">
        <w:start w:val="1"/>
        <w:numFmt w:val="decimal"/>
        <w:isLgl/>
        <w:lvlText w:val="%1.%2.%3.%4.%5.%6.%7.%8"/>
        <w:lvlJc w:val="left"/>
        <w:pPr>
          <w:ind w:left="1440" w:hanging="1440"/>
        </w:pPr>
        <w:rPr>
          <w:rFonts w:hint="default"/>
        </w:rPr>
      </w:lvl>
    </w:lvlOverride>
    <w:lvlOverride w:ilvl="8">
      <w:lvl w:ilvl="8">
        <w:start w:val="1"/>
        <w:numFmt w:val="decimal"/>
        <w:isLgl/>
        <w:lvlText w:val="%1.%2.%3.%4.%5.%6.%7.%8.%9"/>
        <w:lvlJc w:val="left"/>
        <w:pPr>
          <w:ind w:left="1800" w:hanging="1800"/>
        </w:pPr>
        <w:rPr>
          <w:rFonts w:hint="default"/>
        </w:rPr>
      </w:lvl>
    </w:lvlOverride>
  </w:num>
  <w:num w:numId="9" w16cid:durableId="1101535177">
    <w:abstractNumId w:val="6"/>
    <w:lvlOverride w:ilvl="0">
      <w:lvl w:ilvl="0">
        <w:start w:val="1"/>
        <w:numFmt w:val="decimal"/>
        <w:lvlText w:val="%1."/>
        <w:lvlJc w:val="right"/>
        <w:pPr>
          <w:ind w:left="0" w:hanging="360"/>
        </w:pPr>
        <w:rPr>
          <w:rFonts w:hint="default"/>
          <w:b/>
          <w:caps w:val="0"/>
          <w:strike w:val="0"/>
          <w:dstrike w:val="0"/>
          <w:vanish w:val="0"/>
          <w:sz w:val="28"/>
          <w:szCs w:val="28"/>
          <w:vertAlign w:val="baseline"/>
        </w:rPr>
      </w:lvl>
    </w:lvlOverride>
    <w:lvlOverride w:ilvl="1">
      <w:lvl w:ilvl="1">
        <w:start w:val="1"/>
        <w:numFmt w:val="decimal"/>
        <w:isLgl/>
        <w:lvlText w:val="%1.%2"/>
        <w:lvlJc w:val="right"/>
        <w:pPr>
          <w:ind w:left="936" w:hanging="432"/>
        </w:pPr>
        <w:rPr>
          <w:rFonts w:hint="default"/>
          <w:b w:val="0"/>
          <w:sz w:val="24"/>
          <w:szCs w:val="24"/>
        </w:rPr>
      </w:lvl>
    </w:lvlOverride>
    <w:lvlOverride w:ilvl="2">
      <w:lvl w:ilvl="2">
        <w:start w:val="1"/>
        <w:numFmt w:val="decimal"/>
        <w:isLgl/>
        <w:lvlText w:val="%1.%2.%3"/>
        <w:lvlJc w:val="left"/>
        <w:pPr>
          <w:ind w:left="1152" w:hanging="144"/>
        </w:pPr>
        <w:rPr>
          <w:rFonts w:hint="default"/>
        </w:rPr>
      </w:lvl>
    </w:lvlOverride>
    <w:lvlOverride w:ilvl="3">
      <w:lvl w:ilvl="3">
        <w:start w:val="1"/>
        <w:numFmt w:val="decimal"/>
        <w:isLgl/>
        <w:lvlText w:val="%1.%2.%3.%4"/>
        <w:lvlJc w:val="left"/>
        <w:pPr>
          <w:ind w:left="720" w:hanging="720"/>
        </w:pPr>
        <w:rPr>
          <w:rFonts w:hint="default"/>
        </w:rPr>
      </w:lvl>
    </w:lvlOverride>
    <w:lvlOverride w:ilvl="4">
      <w:lvl w:ilvl="4">
        <w:start w:val="1"/>
        <w:numFmt w:val="decimal"/>
        <w:isLgl/>
        <w:lvlText w:val="%1.%2.%3.%4.%5"/>
        <w:lvlJc w:val="left"/>
        <w:pPr>
          <w:ind w:left="1080" w:hanging="1080"/>
        </w:pPr>
        <w:rPr>
          <w:rFonts w:hint="default"/>
        </w:rPr>
      </w:lvl>
    </w:lvlOverride>
    <w:lvlOverride w:ilvl="5">
      <w:lvl w:ilvl="5">
        <w:start w:val="1"/>
        <w:numFmt w:val="decimal"/>
        <w:isLgl/>
        <w:lvlText w:val="%1.%2.%3.%4.%5.%6"/>
        <w:lvlJc w:val="left"/>
        <w:pPr>
          <w:ind w:left="1080" w:hanging="1080"/>
        </w:pPr>
        <w:rPr>
          <w:rFonts w:hint="default"/>
        </w:rPr>
      </w:lvl>
    </w:lvlOverride>
    <w:lvlOverride w:ilvl="6">
      <w:lvl w:ilvl="6">
        <w:start w:val="1"/>
        <w:numFmt w:val="decimal"/>
        <w:isLgl/>
        <w:lvlText w:val="%1.%2.%3.%4.%5.%6.%7"/>
        <w:lvlJc w:val="left"/>
        <w:pPr>
          <w:ind w:left="1440" w:hanging="1440"/>
        </w:pPr>
        <w:rPr>
          <w:rFonts w:hint="default"/>
        </w:rPr>
      </w:lvl>
    </w:lvlOverride>
    <w:lvlOverride w:ilvl="7">
      <w:lvl w:ilvl="7">
        <w:start w:val="1"/>
        <w:numFmt w:val="decimal"/>
        <w:isLgl/>
        <w:lvlText w:val="%1.%2.%3.%4.%5.%6.%7.%8"/>
        <w:lvlJc w:val="left"/>
        <w:pPr>
          <w:ind w:left="1440" w:hanging="1440"/>
        </w:pPr>
        <w:rPr>
          <w:rFonts w:hint="default"/>
        </w:rPr>
      </w:lvl>
    </w:lvlOverride>
    <w:lvlOverride w:ilvl="8">
      <w:lvl w:ilvl="8">
        <w:start w:val="1"/>
        <w:numFmt w:val="decimal"/>
        <w:isLgl/>
        <w:lvlText w:val="%1.%2.%3.%4.%5.%6.%7.%8.%9"/>
        <w:lvlJc w:val="left"/>
        <w:pPr>
          <w:ind w:left="1800" w:hanging="1800"/>
        </w:pPr>
        <w:rPr>
          <w:rFonts w:hint="default"/>
        </w:rPr>
      </w:lvl>
    </w:lvlOverride>
  </w:num>
  <w:num w:numId="10" w16cid:durableId="1106846144">
    <w:abstractNumId w:val="6"/>
    <w:lvlOverride w:ilvl="0">
      <w:lvl w:ilvl="0">
        <w:start w:val="1"/>
        <w:numFmt w:val="decimal"/>
        <w:lvlText w:val="%1."/>
        <w:lvlJc w:val="right"/>
        <w:pPr>
          <w:ind w:left="0" w:hanging="360"/>
        </w:pPr>
        <w:rPr>
          <w:rFonts w:hint="default"/>
          <w:b/>
          <w:caps w:val="0"/>
          <w:strike w:val="0"/>
          <w:dstrike w:val="0"/>
          <w:vanish w:val="0"/>
          <w:sz w:val="28"/>
          <w:szCs w:val="28"/>
          <w:vertAlign w:val="baseline"/>
        </w:rPr>
      </w:lvl>
    </w:lvlOverride>
    <w:lvlOverride w:ilvl="1">
      <w:lvl w:ilvl="1">
        <w:start w:val="1"/>
        <w:numFmt w:val="decimal"/>
        <w:isLgl/>
        <w:lvlText w:val="%1.%2"/>
        <w:lvlJc w:val="right"/>
        <w:pPr>
          <w:ind w:left="936" w:hanging="432"/>
        </w:pPr>
        <w:rPr>
          <w:rFonts w:hint="default"/>
          <w:b w:val="0"/>
          <w:sz w:val="24"/>
          <w:szCs w:val="24"/>
        </w:rPr>
      </w:lvl>
    </w:lvlOverride>
    <w:lvlOverride w:ilvl="2">
      <w:lvl w:ilvl="2">
        <w:start w:val="1"/>
        <w:numFmt w:val="decimal"/>
        <w:isLgl/>
        <w:lvlText w:val="%1.%2.%3"/>
        <w:lvlJc w:val="left"/>
        <w:pPr>
          <w:ind w:left="1296" w:hanging="288"/>
        </w:pPr>
        <w:rPr>
          <w:rFonts w:hint="default"/>
        </w:rPr>
      </w:lvl>
    </w:lvlOverride>
    <w:lvlOverride w:ilvl="3">
      <w:lvl w:ilvl="3">
        <w:start w:val="1"/>
        <w:numFmt w:val="decimal"/>
        <w:isLgl/>
        <w:lvlText w:val="%1.%2.%3.%4"/>
        <w:lvlJc w:val="left"/>
        <w:pPr>
          <w:ind w:left="720" w:hanging="720"/>
        </w:pPr>
        <w:rPr>
          <w:rFonts w:hint="default"/>
        </w:rPr>
      </w:lvl>
    </w:lvlOverride>
    <w:lvlOverride w:ilvl="4">
      <w:lvl w:ilvl="4">
        <w:start w:val="1"/>
        <w:numFmt w:val="decimal"/>
        <w:isLgl/>
        <w:lvlText w:val="%1.%2.%3.%4.%5"/>
        <w:lvlJc w:val="left"/>
        <w:pPr>
          <w:ind w:left="1080" w:hanging="1080"/>
        </w:pPr>
        <w:rPr>
          <w:rFonts w:hint="default"/>
        </w:rPr>
      </w:lvl>
    </w:lvlOverride>
    <w:lvlOverride w:ilvl="5">
      <w:lvl w:ilvl="5">
        <w:start w:val="1"/>
        <w:numFmt w:val="decimal"/>
        <w:isLgl/>
        <w:lvlText w:val="%1.%2.%3.%4.%5.%6"/>
        <w:lvlJc w:val="left"/>
        <w:pPr>
          <w:ind w:left="1080" w:hanging="1080"/>
        </w:pPr>
        <w:rPr>
          <w:rFonts w:hint="default"/>
        </w:rPr>
      </w:lvl>
    </w:lvlOverride>
    <w:lvlOverride w:ilvl="6">
      <w:lvl w:ilvl="6">
        <w:start w:val="1"/>
        <w:numFmt w:val="decimal"/>
        <w:isLgl/>
        <w:lvlText w:val="%1.%2.%3.%4.%5.%6.%7"/>
        <w:lvlJc w:val="left"/>
        <w:pPr>
          <w:ind w:left="1440" w:hanging="1440"/>
        </w:pPr>
        <w:rPr>
          <w:rFonts w:hint="default"/>
        </w:rPr>
      </w:lvl>
    </w:lvlOverride>
    <w:lvlOverride w:ilvl="7">
      <w:lvl w:ilvl="7">
        <w:start w:val="1"/>
        <w:numFmt w:val="decimal"/>
        <w:isLgl/>
        <w:lvlText w:val="%1.%2.%3.%4.%5.%6.%7.%8"/>
        <w:lvlJc w:val="left"/>
        <w:pPr>
          <w:ind w:left="1440" w:hanging="1440"/>
        </w:pPr>
        <w:rPr>
          <w:rFonts w:hint="default"/>
        </w:rPr>
      </w:lvl>
    </w:lvlOverride>
    <w:lvlOverride w:ilvl="8">
      <w:lvl w:ilvl="8">
        <w:start w:val="1"/>
        <w:numFmt w:val="decimal"/>
        <w:isLgl/>
        <w:lvlText w:val="%1.%2.%3.%4.%5.%6.%7.%8.%9"/>
        <w:lvlJc w:val="left"/>
        <w:pPr>
          <w:ind w:left="1800" w:hanging="1800"/>
        </w:pPr>
        <w:rPr>
          <w:rFonts w:hint="default"/>
        </w:rPr>
      </w:lvl>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emp1Var" w:val="Traditional"/>
    <w:docVar w:name="FontSet" w:val="Standard"/>
  </w:docVars>
  <w:rsids>
    <w:rsidRoot w:val="000C705A"/>
    <w:rsid w:val="00001EDF"/>
    <w:rsid w:val="00003482"/>
    <w:rsid w:val="00004572"/>
    <w:rsid w:val="000076FD"/>
    <w:rsid w:val="000130F6"/>
    <w:rsid w:val="00021B3D"/>
    <w:rsid w:val="00027132"/>
    <w:rsid w:val="0002782E"/>
    <w:rsid w:val="0003100C"/>
    <w:rsid w:val="00035BC0"/>
    <w:rsid w:val="00035F18"/>
    <w:rsid w:val="00036743"/>
    <w:rsid w:val="000433E6"/>
    <w:rsid w:val="00043952"/>
    <w:rsid w:val="000439BA"/>
    <w:rsid w:val="000455C5"/>
    <w:rsid w:val="000471E5"/>
    <w:rsid w:val="000508A6"/>
    <w:rsid w:val="0005394E"/>
    <w:rsid w:val="000555A9"/>
    <w:rsid w:val="000600E7"/>
    <w:rsid w:val="000659D5"/>
    <w:rsid w:val="00066AAF"/>
    <w:rsid w:val="00070BCB"/>
    <w:rsid w:val="00077DB8"/>
    <w:rsid w:val="00080593"/>
    <w:rsid w:val="00083175"/>
    <w:rsid w:val="0008420E"/>
    <w:rsid w:val="0008604A"/>
    <w:rsid w:val="00086C89"/>
    <w:rsid w:val="00091871"/>
    <w:rsid w:val="00095318"/>
    <w:rsid w:val="000958D7"/>
    <w:rsid w:val="000A29B3"/>
    <w:rsid w:val="000A337F"/>
    <w:rsid w:val="000A39C9"/>
    <w:rsid w:val="000A3D9A"/>
    <w:rsid w:val="000B07F3"/>
    <w:rsid w:val="000B09FA"/>
    <w:rsid w:val="000B3A6D"/>
    <w:rsid w:val="000B3BFC"/>
    <w:rsid w:val="000B4BAC"/>
    <w:rsid w:val="000B7A2E"/>
    <w:rsid w:val="000C08C2"/>
    <w:rsid w:val="000C412D"/>
    <w:rsid w:val="000C705A"/>
    <w:rsid w:val="000D1D7D"/>
    <w:rsid w:val="000D22C2"/>
    <w:rsid w:val="000D61C6"/>
    <w:rsid w:val="000D7429"/>
    <w:rsid w:val="000E0E69"/>
    <w:rsid w:val="000E22DA"/>
    <w:rsid w:val="000E3C54"/>
    <w:rsid w:val="000E6BE7"/>
    <w:rsid w:val="000E762D"/>
    <w:rsid w:val="000E794D"/>
    <w:rsid w:val="000E7AB8"/>
    <w:rsid w:val="000E7B7C"/>
    <w:rsid w:val="000F1498"/>
    <w:rsid w:val="000F3AFC"/>
    <w:rsid w:val="000F41E7"/>
    <w:rsid w:val="00103BC6"/>
    <w:rsid w:val="001103EA"/>
    <w:rsid w:val="00111445"/>
    <w:rsid w:val="00111ADA"/>
    <w:rsid w:val="0011304F"/>
    <w:rsid w:val="00113F51"/>
    <w:rsid w:val="00114E62"/>
    <w:rsid w:val="00116522"/>
    <w:rsid w:val="0011696B"/>
    <w:rsid w:val="00124D8A"/>
    <w:rsid w:val="00125653"/>
    <w:rsid w:val="00125890"/>
    <w:rsid w:val="001277C8"/>
    <w:rsid w:val="001308A1"/>
    <w:rsid w:val="00131C87"/>
    <w:rsid w:val="001411BA"/>
    <w:rsid w:val="001537A4"/>
    <w:rsid w:val="00157CF5"/>
    <w:rsid w:val="00166805"/>
    <w:rsid w:val="00167858"/>
    <w:rsid w:val="00167A05"/>
    <w:rsid w:val="00170E83"/>
    <w:rsid w:val="00171296"/>
    <w:rsid w:val="001718A7"/>
    <w:rsid w:val="00175C5D"/>
    <w:rsid w:val="00176E67"/>
    <w:rsid w:val="00180502"/>
    <w:rsid w:val="00181200"/>
    <w:rsid w:val="00182700"/>
    <w:rsid w:val="00184286"/>
    <w:rsid w:val="0018479E"/>
    <w:rsid w:val="00186ECF"/>
    <w:rsid w:val="00190822"/>
    <w:rsid w:val="001941F1"/>
    <w:rsid w:val="00194BF6"/>
    <w:rsid w:val="001A29B7"/>
    <w:rsid w:val="001B11A0"/>
    <w:rsid w:val="001B322D"/>
    <w:rsid w:val="001B7BF9"/>
    <w:rsid w:val="001C088A"/>
    <w:rsid w:val="001C2641"/>
    <w:rsid w:val="001D0A85"/>
    <w:rsid w:val="001D1E82"/>
    <w:rsid w:val="001D20B1"/>
    <w:rsid w:val="001D3C8A"/>
    <w:rsid w:val="001D637E"/>
    <w:rsid w:val="001D788C"/>
    <w:rsid w:val="001E0FBF"/>
    <w:rsid w:val="001E50FB"/>
    <w:rsid w:val="001E547E"/>
    <w:rsid w:val="001E55F4"/>
    <w:rsid w:val="001E7BE1"/>
    <w:rsid w:val="001F0478"/>
    <w:rsid w:val="001F04D1"/>
    <w:rsid w:val="001F04FE"/>
    <w:rsid w:val="001F33E7"/>
    <w:rsid w:val="001F646C"/>
    <w:rsid w:val="002116FD"/>
    <w:rsid w:val="00211A03"/>
    <w:rsid w:val="0021348D"/>
    <w:rsid w:val="00215E9D"/>
    <w:rsid w:val="002169BB"/>
    <w:rsid w:val="002312FA"/>
    <w:rsid w:val="0023133E"/>
    <w:rsid w:val="002341C1"/>
    <w:rsid w:val="00236D22"/>
    <w:rsid w:val="00236D52"/>
    <w:rsid w:val="00237FD1"/>
    <w:rsid w:val="00241C2C"/>
    <w:rsid w:val="00243EA5"/>
    <w:rsid w:val="00245103"/>
    <w:rsid w:val="0024536D"/>
    <w:rsid w:val="002470C6"/>
    <w:rsid w:val="002476E3"/>
    <w:rsid w:val="00252BE9"/>
    <w:rsid w:val="00256A6D"/>
    <w:rsid w:val="0026032E"/>
    <w:rsid w:val="00260FB7"/>
    <w:rsid w:val="00261DAF"/>
    <w:rsid w:val="002652CE"/>
    <w:rsid w:val="002652DE"/>
    <w:rsid w:val="0026685E"/>
    <w:rsid w:val="00270D51"/>
    <w:rsid w:val="00271D4B"/>
    <w:rsid w:val="00284C54"/>
    <w:rsid w:val="00286F6A"/>
    <w:rsid w:val="0029106F"/>
    <w:rsid w:val="00292BF3"/>
    <w:rsid w:val="00292C8C"/>
    <w:rsid w:val="0029403E"/>
    <w:rsid w:val="00294544"/>
    <w:rsid w:val="00294BF6"/>
    <w:rsid w:val="0029535F"/>
    <w:rsid w:val="00297027"/>
    <w:rsid w:val="002A6084"/>
    <w:rsid w:val="002A693A"/>
    <w:rsid w:val="002A6B7D"/>
    <w:rsid w:val="002B23C4"/>
    <w:rsid w:val="002B33E7"/>
    <w:rsid w:val="002B713B"/>
    <w:rsid w:val="002B7E3E"/>
    <w:rsid w:val="002C11D9"/>
    <w:rsid w:val="002D06D9"/>
    <w:rsid w:val="002D45B5"/>
    <w:rsid w:val="002D4E10"/>
    <w:rsid w:val="002D642C"/>
    <w:rsid w:val="002D68C0"/>
    <w:rsid w:val="002E0346"/>
    <w:rsid w:val="002E5378"/>
    <w:rsid w:val="002E7B5A"/>
    <w:rsid w:val="002F336F"/>
    <w:rsid w:val="002F771B"/>
    <w:rsid w:val="00305946"/>
    <w:rsid w:val="00306379"/>
    <w:rsid w:val="003078C9"/>
    <w:rsid w:val="0031299E"/>
    <w:rsid w:val="00316E9F"/>
    <w:rsid w:val="0031751F"/>
    <w:rsid w:val="0032040F"/>
    <w:rsid w:val="0032142D"/>
    <w:rsid w:val="00325FCC"/>
    <w:rsid w:val="0032760E"/>
    <w:rsid w:val="00330914"/>
    <w:rsid w:val="00333469"/>
    <w:rsid w:val="00333FAB"/>
    <w:rsid w:val="00337888"/>
    <w:rsid w:val="00343681"/>
    <w:rsid w:val="00343728"/>
    <w:rsid w:val="0034491F"/>
    <w:rsid w:val="003473B6"/>
    <w:rsid w:val="0035178D"/>
    <w:rsid w:val="00351E55"/>
    <w:rsid w:val="0035230B"/>
    <w:rsid w:val="003529C8"/>
    <w:rsid w:val="003531B8"/>
    <w:rsid w:val="00354B60"/>
    <w:rsid w:val="00360D1D"/>
    <w:rsid w:val="00362AC1"/>
    <w:rsid w:val="00364A9B"/>
    <w:rsid w:val="00367713"/>
    <w:rsid w:val="00370DC4"/>
    <w:rsid w:val="003726D1"/>
    <w:rsid w:val="0037296C"/>
    <w:rsid w:val="00382331"/>
    <w:rsid w:val="00384186"/>
    <w:rsid w:val="00387DB2"/>
    <w:rsid w:val="003938A1"/>
    <w:rsid w:val="003A19B6"/>
    <w:rsid w:val="003A26E8"/>
    <w:rsid w:val="003B4882"/>
    <w:rsid w:val="003B4BD3"/>
    <w:rsid w:val="003B749A"/>
    <w:rsid w:val="003C1755"/>
    <w:rsid w:val="003C1F69"/>
    <w:rsid w:val="003C3D36"/>
    <w:rsid w:val="003C4BC3"/>
    <w:rsid w:val="003C4F42"/>
    <w:rsid w:val="003C5CB0"/>
    <w:rsid w:val="003C6AB5"/>
    <w:rsid w:val="003C6C0B"/>
    <w:rsid w:val="003C77A4"/>
    <w:rsid w:val="003D43F4"/>
    <w:rsid w:val="003D509F"/>
    <w:rsid w:val="003D54BC"/>
    <w:rsid w:val="003D5E70"/>
    <w:rsid w:val="003D67BE"/>
    <w:rsid w:val="003D68F8"/>
    <w:rsid w:val="003D761C"/>
    <w:rsid w:val="003E240D"/>
    <w:rsid w:val="003E3FD3"/>
    <w:rsid w:val="003E4938"/>
    <w:rsid w:val="003E59C8"/>
    <w:rsid w:val="003E6C0A"/>
    <w:rsid w:val="003E7079"/>
    <w:rsid w:val="003E7096"/>
    <w:rsid w:val="003F06FA"/>
    <w:rsid w:val="0040094A"/>
    <w:rsid w:val="0040130A"/>
    <w:rsid w:val="00403494"/>
    <w:rsid w:val="004074DC"/>
    <w:rsid w:val="004108DB"/>
    <w:rsid w:val="00413D73"/>
    <w:rsid w:val="0041421A"/>
    <w:rsid w:val="00415171"/>
    <w:rsid w:val="004178B2"/>
    <w:rsid w:val="00417F4F"/>
    <w:rsid w:val="004216BF"/>
    <w:rsid w:val="004261FD"/>
    <w:rsid w:val="00426C16"/>
    <w:rsid w:val="00426F9B"/>
    <w:rsid w:val="004302DC"/>
    <w:rsid w:val="00431F32"/>
    <w:rsid w:val="00434FE2"/>
    <w:rsid w:val="00436DE1"/>
    <w:rsid w:val="00446040"/>
    <w:rsid w:val="00446EFC"/>
    <w:rsid w:val="00452777"/>
    <w:rsid w:val="00454A3D"/>
    <w:rsid w:val="00454E3E"/>
    <w:rsid w:val="00460162"/>
    <w:rsid w:val="0046285C"/>
    <w:rsid w:val="00463AE7"/>
    <w:rsid w:val="00467353"/>
    <w:rsid w:val="00467820"/>
    <w:rsid w:val="00467C93"/>
    <w:rsid w:val="004704CF"/>
    <w:rsid w:val="00470DBE"/>
    <w:rsid w:val="00473918"/>
    <w:rsid w:val="00473DAC"/>
    <w:rsid w:val="0047629B"/>
    <w:rsid w:val="00477F30"/>
    <w:rsid w:val="00480ECF"/>
    <w:rsid w:val="0048566B"/>
    <w:rsid w:val="00487AA8"/>
    <w:rsid w:val="00495834"/>
    <w:rsid w:val="00497BEE"/>
    <w:rsid w:val="004A1704"/>
    <w:rsid w:val="004A19CC"/>
    <w:rsid w:val="004A1F19"/>
    <w:rsid w:val="004A35A1"/>
    <w:rsid w:val="004B053F"/>
    <w:rsid w:val="004B1A26"/>
    <w:rsid w:val="004B264F"/>
    <w:rsid w:val="004B459E"/>
    <w:rsid w:val="004C3655"/>
    <w:rsid w:val="004C4662"/>
    <w:rsid w:val="004C5BDC"/>
    <w:rsid w:val="004C61AF"/>
    <w:rsid w:val="004C75C6"/>
    <w:rsid w:val="004D144A"/>
    <w:rsid w:val="004E6254"/>
    <w:rsid w:val="004E6F51"/>
    <w:rsid w:val="004E7441"/>
    <w:rsid w:val="004E758D"/>
    <w:rsid w:val="004F0BA9"/>
    <w:rsid w:val="004F32FC"/>
    <w:rsid w:val="0050069D"/>
    <w:rsid w:val="00500CD8"/>
    <w:rsid w:val="00503039"/>
    <w:rsid w:val="00511242"/>
    <w:rsid w:val="00514E80"/>
    <w:rsid w:val="00517C40"/>
    <w:rsid w:val="00521CE4"/>
    <w:rsid w:val="0052241C"/>
    <w:rsid w:val="00524BD3"/>
    <w:rsid w:val="00526F60"/>
    <w:rsid w:val="00533F1C"/>
    <w:rsid w:val="00535F54"/>
    <w:rsid w:val="00540FE6"/>
    <w:rsid w:val="00542902"/>
    <w:rsid w:val="00542FD8"/>
    <w:rsid w:val="00544F04"/>
    <w:rsid w:val="005459BE"/>
    <w:rsid w:val="0055045E"/>
    <w:rsid w:val="00550CBE"/>
    <w:rsid w:val="00551A4C"/>
    <w:rsid w:val="0055254B"/>
    <w:rsid w:val="00552D4C"/>
    <w:rsid w:val="005564D7"/>
    <w:rsid w:val="00556DFA"/>
    <w:rsid w:val="005602F7"/>
    <w:rsid w:val="0056075D"/>
    <w:rsid w:val="005617B8"/>
    <w:rsid w:val="00563CB1"/>
    <w:rsid w:val="00566E4B"/>
    <w:rsid w:val="00571382"/>
    <w:rsid w:val="00572943"/>
    <w:rsid w:val="00573213"/>
    <w:rsid w:val="005812A7"/>
    <w:rsid w:val="00581E96"/>
    <w:rsid w:val="00591397"/>
    <w:rsid w:val="00591FBF"/>
    <w:rsid w:val="00593B0C"/>
    <w:rsid w:val="00593BD6"/>
    <w:rsid w:val="005944AD"/>
    <w:rsid w:val="00594AA3"/>
    <w:rsid w:val="0059666F"/>
    <w:rsid w:val="00597387"/>
    <w:rsid w:val="00597BD4"/>
    <w:rsid w:val="005A50FF"/>
    <w:rsid w:val="005A6664"/>
    <w:rsid w:val="005B0C44"/>
    <w:rsid w:val="005B40D3"/>
    <w:rsid w:val="005B58A3"/>
    <w:rsid w:val="005C339F"/>
    <w:rsid w:val="005C3F10"/>
    <w:rsid w:val="005C3F1B"/>
    <w:rsid w:val="005D03A2"/>
    <w:rsid w:val="005D2A38"/>
    <w:rsid w:val="005D4AB2"/>
    <w:rsid w:val="005D5285"/>
    <w:rsid w:val="005E30A8"/>
    <w:rsid w:val="005E54E7"/>
    <w:rsid w:val="005F5B17"/>
    <w:rsid w:val="00600754"/>
    <w:rsid w:val="00600DC7"/>
    <w:rsid w:val="00603B71"/>
    <w:rsid w:val="00603EDE"/>
    <w:rsid w:val="00607C1D"/>
    <w:rsid w:val="006111E6"/>
    <w:rsid w:val="00613B59"/>
    <w:rsid w:val="0061439A"/>
    <w:rsid w:val="006176A8"/>
    <w:rsid w:val="006208BF"/>
    <w:rsid w:val="006250A9"/>
    <w:rsid w:val="00625293"/>
    <w:rsid w:val="006264B1"/>
    <w:rsid w:val="0062656B"/>
    <w:rsid w:val="006272DA"/>
    <w:rsid w:val="00631A95"/>
    <w:rsid w:val="00632F29"/>
    <w:rsid w:val="00634C7F"/>
    <w:rsid w:val="00635B7C"/>
    <w:rsid w:val="0063664E"/>
    <w:rsid w:val="00636653"/>
    <w:rsid w:val="00636B7A"/>
    <w:rsid w:val="00641F16"/>
    <w:rsid w:val="00643B89"/>
    <w:rsid w:val="0064423F"/>
    <w:rsid w:val="00653A87"/>
    <w:rsid w:val="00656308"/>
    <w:rsid w:val="0065661E"/>
    <w:rsid w:val="00657C48"/>
    <w:rsid w:val="00660665"/>
    <w:rsid w:val="0066177A"/>
    <w:rsid w:val="00663F4F"/>
    <w:rsid w:val="00664FFC"/>
    <w:rsid w:val="00671C96"/>
    <w:rsid w:val="00673F41"/>
    <w:rsid w:val="006803C0"/>
    <w:rsid w:val="0068082E"/>
    <w:rsid w:val="00682823"/>
    <w:rsid w:val="006835DC"/>
    <w:rsid w:val="00684BB1"/>
    <w:rsid w:val="00686D3A"/>
    <w:rsid w:val="00686E23"/>
    <w:rsid w:val="0068721B"/>
    <w:rsid w:val="00687710"/>
    <w:rsid w:val="00691072"/>
    <w:rsid w:val="00692A35"/>
    <w:rsid w:val="00696689"/>
    <w:rsid w:val="00697C13"/>
    <w:rsid w:val="00697CC5"/>
    <w:rsid w:val="006A1DF1"/>
    <w:rsid w:val="006A2B87"/>
    <w:rsid w:val="006A2E18"/>
    <w:rsid w:val="006A3E9B"/>
    <w:rsid w:val="006B01EB"/>
    <w:rsid w:val="006B2535"/>
    <w:rsid w:val="006B406C"/>
    <w:rsid w:val="006B46E0"/>
    <w:rsid w:val="006B51C9"/>
    <w:rsid w:val="006B547E"/>
    <w:rsid w:val="006C31E3"/>
    <w:rsid w:val="006C66E5"/>
    <w:rsid w:val="006D0206"/>
    <w:rsid w:val="006D3A90"/>
    <w:rsid w:val="006D662C"/>
    <w:rsid w:val="006E2133"/>
    <w:rsid w:val="006E4F72"/>
    <w:rsid w:val="006E6BB8"/>
    <w:rsid w:val="006E7FAA"/>
    <w:rsid w:val="006F0FAC"/>
    <w:rsid w:val="006F1AA8"/>
    <w:rsid w:val="006F245A"/>
    <w:rsid w:val="006F554D"/>
    <w:rsid w:val="006F708C"/>
    <w:rsid w:val="007047A7"/>
    <w:rsid w:val="007049C5"/>
    <w:rsid w:val="007053E5"/>
    <w:rsid w:val="00707672"/>
    <w:rsid w:val="007133C2"/>
    <w:rsid w:val="00715018"/>
    <w:rsid w:val="0072170F"/>
    <w:rsid w:val="007254C5"/>
    <w:rsid w:val="007307CA"/>
    <w:rsid w:val="00732A2A"/>
    <w:rsid w:val="007338A6"/>
    <w:rsid w:val="0073577A"/>
    <w:rsid w:val="00735FAE"/>
    <w:rsid w:val="007361A7"/>
    <w:rsid w:val="007461E5"/>
    <w:rsid w:val="00752174"/>
    <w:rsid w:val="007576F4"/>
    <w:rsid w:val="00761AEA"/>
    <w:rsid w:val="00763B32"/>
    <w:rsid w:val="00765D85"/>
    <w:rsid w:val="00766CC4"/>
    <w:rsid w:val="00772206"/>
    <w:rsid w:val="00774470"/>
    <w:rsid w:val="00777506"/>
    <w:rsid w:val="00780BF0"/>
    <w:rsid w:val="00781C27"/>
    <w:rsid w:val="007834E2"/>
    <w:rsid w:val="00787428"/>
    <w:rsid w:val="007904A0"/>
    <w:rsid w:val="0079151A"/>
    <w:rsid w:val="0079496A"/>
    <w:rsid w:val="00795D1B"/>
    <w:rsid w:val="007962D4"/>
    <w:rsid w:val="0079797C"/>
    <w:rsid w:val="007A0719"/>
    <w:rsid w:val="007A2D36"/>
    <w:rsid w:val="007A357E"/>
    <w:rsid w:val="007A3FF1"/>
    <w:rsid w:val="007A40F8"/>
    <w:rsid w:val="007B5E4A"/>
    <w:rsid w:val="007B6034"/>
    <w:rsid w:val="007C0447"/>
    <w:rsid w:val="007C3CEE"/>
    <w:rsid w:val="007C3E13"/>
    <w:rsid w:val="007D0D15"/>
    <w:rsid w:val="007D0E46"/>
    <w:rsid w:val="007D61CC"/>
    <w:rsid w:val="007D7363"/>
    <w:rsid w:val="007F3722"/>
    <w:rsid w:val="007F51D5"/>
    <w:rsid w:val="007F5443"/>
    <w:rsid w:val="007F725D"/>
    <w:rsid w:val="008001C7"/>
    <w:rsid w:val="00801369"/>
    <w:rsid w:val="008042F6"/>
    <w:rsid w:val="00805EA4"/>
    <w:rsid w:val="00810375"/>
    <w:rsid w:val="00810471"/>
    <w:rsid w:val="008138E4"/>
    <w:rsid w:val="008203C1"/>
    <w:rsid w:val="00821F8A"/>
    <w:rsid w:val="00823E6C"/>
    <w:rsid w:val="0082428E"/>
    <w:rsid w:val="00827CEC"/>
    <w:rsid w:val="008313C4"/>
    <w:rsid w:val="00831F1D"/>
    <w:rsid w:val="00837BCC"/>
    <w:rsid w:val="00842D4E"/>
    <w:rsid w:val="00842D6E"/>
    <w:rsid w:val="00844664"/>
    <w:rsid w:val="00844E9C"/>
    <w:rsid w:val="008467AD"/>
    <w:rsid w:val="008561E5"/>
    <w:rsid w:val="00856407"/>
    <w:rsid w:val="00856CD8"/>
    <w:rsid w:val="00860C95"/>
    <w:rsid w:val="00863E31"/>
    <w:rsid w:val="00863E4A"/>
    <w:rsid w:val="00866704"/>
    <w:rsid w:val="00872912"/>
    <w:rsid w:val="00873925"/>
    <w:rsid w:val="008766EB"/>
    <w:rsid w:val="008766EF"/>
    <w:rsid w:val="00882358"/>
    <w:rsid w:val="00883D0E"/>
    <w:rsid w:val="00897D18"/>
    <w:rsid w:val="008A0A68"/>
    <w:rsid w:val="008A0D21"/>
    <w:rsid w:val="008A227D"/>
    <w:rsid w:val="008A5E56"/>
    <w:rsid w:val="008A6256"/>
    <w:rsid w:val="008A764E"/>
    <w:rsid w:val="008B31EE"/>
    <w:rsid w:val="008B32A6"/>
    <w:rsid w:val="008B7916"/>
    <w:rsid w:val="008B7F10"/>
    <w:rsid w:val="008C08B5"/>
    <w:rsid w:val="008C79BF"/>
    <w:rsid w:val="008D1E9E"/>
    <w:rsid w:val="008D5E74"/>
    <w:rsid w:val="008E0ADC"/>
    <w:rsid w:val="008E1775"/>
    <w:rsid w:val="008E21A9"/>
    <w:rsid w:val="008E5E68"/>
    <w:rsid w:val="008E7D97"/>
    <w:rsid w:val="008F29ED"/>
    <w:rsid w:val="008F2DE2"/>
    <w:rsid w:val="009039BE"/>
    <w:rsid w:val="00907133"/>
    <w:rsid w:val="00907219"/>
    <w:rsid w:val="00913DC9"/>
    <w:rsid w:val="00913F59"/>
    <w:rsid w:val="009165D1"/>
    <w:rsid w:val="009168CD"/>
    <w:rsid w:val="0091742C"/>
    <w:rsid w:val="0092047F"/>
    <w:rsid w:val="009229C5"/>
    <w:rsid w:val="009235C4"/>
    <w:rsid w:val="009239C8"/>
    <w:rsid w:val="00923B06"/>
    <w:rsid w:val="00931C5E"/>
    <w:rsid w:val="00935222"/>
    <w:rsid w:val="009361CC"/>
    <w:rsid w:val="009404C3"/>
    <w:rsid w:val="00942DEB"/>
    <w:rsid w:val="00942F6D"/>
    <w:rsid w:val="0095121F"/>
    <w:rsid w:val="00952765"/>
    <w:rsid w:val="00954765"/>
    <w:rsid w:val="0095489A"/>
    <w:rsid w:val="00961195"/>
    <w:rsid w:val="00962CDB"/>
    <w:rsid w:val="009630F7"/>
    <w:rsid w:val="00963FC0"/>
    <w:rsid w:val="0096432B"/>
    <w:rsid w:val="009665F1"/>
    <w:rsid w:val="0097340E"/>
    <w:rsid w:val="009747B6"/>
    <w:rsid w:val="00980B79"/>
    <w:rsid w:val="00982DCD"/>
    <w:rsid w:val="009832B2"/>
    <w:rsid w:val="009839B6"/>
    <w:rsid w:val="009844B1"/>
    <w:rsid w:val="009913B1"/>
    <w:rsid w:val="0099256A"/>
    <w:rsid w:val="00992CE4"/>
    <w:rsid w:val="00992ED1"/>
    <w:rsid w:val="009A0F34"/>
    <w:rsid w:val="009A1B47"/>
    <w:rsid w:val="009A77C8"/>
    <w:rsid w:val="009B22A6"/>
    <w:rsid w:val="009B6E19"/>
    <w:rsid w:val="009C0D84"/>
    <w:rsid w:val="009C3688"/>
    <w:rsid w:val="009C4B08"/>
    <w:rsid w:val="009C4F93"/>
    <w:rsid w:val="009C4FD7"/>
    <w:rsid w:val="009C7AFD"/>
    <w:rsid w:val="009D068A"/>
    <w:rsid w:val="009D06BE"/>
    <w:rsid w:val="009D688D"/>
    <w:rsid w:val="009E221A"/>
    <w:rsid w:val="009E4F1C"/>
    <w:rsid w:val="009E5929"/>
    <w:rsid w:val="009E6316"/>
    <w:rsid w:val="009E6877"/>
    <w:rsid w:val="009F4A5E"/>
    <w:rsid w:val="009F4D06"/>
    <w:rsid w:val="009F4FC2"/>
    <w:rsid w:val="009F7B7A"/>
    <w:rsid w:val="00A0248C"/>
    <w:rsid w:val="00A02F3D"/>
    <w:rsid w:val="00A05A6C"/>
    <w:rsid w:val="00A065AD"/>
    <w:rsid w:val="00A116D6"/>
    <w:rsid w:val="00A1301E"/>
    <w:rsid w:val="00A15878"/>
    <w:rsid w:val="00A16D92"/>
    <w:rsid w:val="00A17063"/>
    <w:rsid w:val="00A178FB"/>
    <w:rsid w:val="00A21CF9"/>
    <w:rsid w:val="00A256B9"/>
    <w:rsid w:val="00A267F1"/>
    <w:rsid w:val="00A27BA0"/>
    <w:rsid w:val="00A3006C"/>
    <w:rsid w:val="00A31F35"/>
    <w:rsid w:val="00A32062"/>
    <w:rsid w:val="00A33230"/>
    <w:rsid w:val="00A342C2"/>
    <w:rsid w:val="00A3464A"/>
    <w:rsid w:val="00A35CD7"/>
    <w:rsid w:val="00A36546"/>
    <w:rsid w:val="00A41707"/>
    <w:rsid w:val="00A44D8B"/>
    <w:rsid w:val="00A501C0"/>
    <w:rsid w:val="00A507EE"/>
    <w:rsid w:val="00A544F7"/>
    <w:rsid w:val="00A558C5"/>
    <w:rsid w:val="00A56599"/>
    <w:rsid w:val="00A613EA"/>
    <w:rsid w:val="00A6149B"/>
    <w:rsid w:val="00A663BC"/>
    <w:rsid w:val="00A671C9"/>
    <w:rsid w:val="00A6732F"/>
    <w:rsid w:val="00A7060B"/>
    <w:rsid w:val="00A75800"/>
    <w:rsid w:val="00A80358"/>
    <w:rsid w:val="00A81B42"/>
    <w:rsid w:val="00A81CC1"/>
    <w:rsid w:val="00A85B3D"/>
    <w:rsid w:val="00A87C4D"/>
    <w:rsid w:val="00A97B97"/>
    <w:rsid w:val="00AA2CDE"/>
    <w:rsid w:val="00AA385D"/>
    <w:rsid w:val="00AA5FA7"/>
    <w:rsid w:val="00AA7B0F"/>
    <w:rsid w:val="00AB1060"/>
    <w:rsid w:val="00AB1DB7"/>
    <w:rsid w:val="00AB231A"/>
    <w:rsid w:val="00AB301C"/>
    <w:rsid w:val="00AB6D85"/>
    <w:rsid w:val="00AC2CB0"/>
    <w:rsid w:val="00AC735A"/>
    <w:rsid w:val="00AD1311"/>
    <w:rsid w:val="00AD1725"/>
    <w:rsid w:val="00AD3B9D"/>
    <w:rsid w:val="00AD62C7"/>
    <w:rsid w:val="00AE0CCA"/>
    <w:rsid w:val="00AE224B"/>
    <w:rsid w:val="00AE4D72"/>
    <w:rsid w:val="00AE50A6"/>
    <w:rsid w:val="00AF3605"/>
    <w:rsid w:val="00AF4272"/>
    <w:rsid w:val="00B0100C"/>
    <w:rsid w:val="00B11C25"/>
    <w:rsid w:val="00B133C0"/>
    <w:rsid w:val="00B138AB"/>
    <w:rsid w:val="00B2167E"/>
    <w:rsid w:val="00B23025"/>
    <w:rsid w:val="00B2382F"/>
    <w:rsid w:val="00B25C80"/>
    <w:rsid w:val="00B26104"/>
    <w:rsid w:val="00B271DB"/>
    <w:rsid w:val="00B31EC2"/>
    <w:rsid w:val="00B3383F"/>
    <w:rsid w:val="00B368E0"/>
    <w:rsid w:val="00B376DF"/>
    <w:rsid w:val="00B42E3B"/>
    <w:rsid w:val="00B43C3C"/>
    <w:rsid w:val="00B45551"/>
    <w:rsid w:val="00B45D77"/>
    <w:rsid w:val="00B46185"/>
    <w:rsid w:val="00B47B19"/>
    <w:rsid w:val="00B47CD5"/>
    <w:rsid w:val="00B52879"/>
    <w:rsid w:val="00B54383"/>
    <w:rsid w:val="00B6173F"/>
    <w:rsid w:val="00B61916"/>
    <w:rsid w:val="00B65C67"/>
    <w:rsid w:val="00B66E97"/>
    <w:rsid w:val="00B67661"/>
    <w:rsid w:val="00B70A61"/>
    <w:rsid w:val="00B712BE"/>
    <w:rsid w:val="00B72A64"/>
    <w:rsid w:val="00B73186"/>
    <w:rsid w:val="00B7541D"/>
    <w:rsid w:val="00B768F8"/>
    <w:rsid w:val="00B804B6"/>
    <w:rsid w:val="00B80776"/>
    <w:rsid w:val="00B80B93"/>
    <w:rsid w:val="00B82E9E"/>
    <w:rsid w:val="00B90BB4"/>
    <w:rsid w:val="00B918E4"/>
    <w:rsid w:val="00B91B08"/>
    <w:rsid w:val="00B91EF6"/>
    <w:rsid w:val="00B92A00"/>
    <w:rsid w:val="00B9755C"/>
    <w:rsid w:val="00BB3725"/>
    <w:rsid w:val="00BB42A7"/>
    <w:rsid w:val="00BB4E5F"/>
    <w:rsid w:val="00BB7100"/>
    <w:rsid w:val="00BB7343"/>
    <w:rsid w:val="00BB796A"/>
    <w:rsid w:val="00BB7D0D"/>
    <w:rsid w:val="00BC20E9"/>
    <w:rsid w:val="00BC25EE"/>
    <w:rsid w:val="00BC4027"/>
    <w:rsid w:val="00BC5A48"/>
    <w:rsid w:val="00BC6896"/>
    <w:rsid w:val="00BD24D0"/>
    <w:rsid w:val="00BD29BA"/>
    <w:rsid w:val="00BD6552"/>
    <w:rsid w:val="00BE1653"/>
    <w:rsid w:val="00BE1E2B"/>
    <w:rsid w:val="00BE1FD5"/>
    <w:rsid w:val="00BE3B5D"/>
    <w:rsid w:val="00BE4878"/>
    <w:rsid w:val="00BE61C8"/>
    <w:rsid w:val="00BE64B9"/>
    <w:rsid w:val="00BE6A80"/>
    <w:rsid w:val="00BE6ADF"/>
    <w:rsid w:val="00BE6C41"/>
    <w:rsid w:val="00BF16B7"/>
    <w:rsid w:val="00BF3E5A"/>
    <w:rsid w:val="00BF3FF3"/>
    <w:rsid w:val="00BF601A"/>
    <w:rsid w:val="00C00276"/>
    <w:rsid w:val="00C005E8"/>
    <w:rsid w:val="00C01A83"/>
    <w:rsid w:val="00C06774"/>
    <w:rsid w:val="00C1263A"/>
    <w:rsid w:val="00C15AAA"/>
    <w:rsid w:val="00C1619D"/>
    <w:rsid w:val="00C163EF"/>
    <w:rsid w:val="00C200CB"/>
    <w:rsid w:val="00C22C8B"/>
    <w:rsid w:val="00C236DB"/>
    <w:rsid w:val="00C32065"/>
    <w:rsid w:val="00C330AB"/>
    <w:rsid w:val="00C35773"/>
    <w:rsid w:val="00C4206A"/>
    <w:rsid w:val="00C45EEA"/>
    <w:rsid w:val="00C46A6D"/>
    <w:rsid w:val="00C47F1E"/>
    <w:rsid w:val="00C50B6B"/>
    <w:rsid w:val="00C5173F"/>
    <w:rsid w:val="00C5268C"/>
    <w:rsid w:val="00C53B2C"/>
    <w:rsid w:val="00C552EE"/>
    <w:rsid w:val="00C560E4"/>
    <w:rsid w:val="00C60A56"/>
    <w:rsid w:val="00C67F21"/>
    <w:rsid w:val="00C7315E"/>
    <w:rsid w:val="00C76277"/>
    <w:rsid w:val="00C863E4"/>
    <w:rsid w:val="00C9088B"/>
    <w:rsid w:val="00C915B8"/>
    <w:rsid w:val="00C9436A"/>
    <w:rsid w:val="00CA08AF"/>
    <w:rsid w:val="00CA2569"/>
    <w:rsid w:val="00CA4360"/>
    <w:rsid w:val="00CA5744"/>
    <w:rsid w:val="00CA6747"/>
    <w:rsid w:val="00CD6178"/>
    <w:rsid w:val="00CE2E3E"/>
    <w:rsid w:val="00CF1FCA"/>
    <w:rsid w:val="00CF3226"/>
    <w:rsid w:val="00CF36E7"/>
    <w:rsid w:val="00CF4097"/>
    <w:rsid w:val="00CF494E"/>
    <w:rsid w:val="00CF64EF"/>
    <w:rsid w:val="00CF6D83"/>
    <w:rsid w:val="00D00846"/>
    <w:rsid w:val="00D019E7"/>
    <w:rsid w:val="00D027AE"/>
    <w:rsid w:val="00D047F0"/>
    <w:rsid w:val="00D05630"/>
    <w:rsid w:val="00D07150"/>
    <w:rsid w:val="00D10C0F"/>
    <w:rsid w:val="00D14D64"/>
    <w:rsid w:val="00D14F26"/>
    <w:rsid w:val="00D1500C"/>
    <w:rsid w:val="00D16D42"/>
    <w:rsid w:val="00D20D19"/>
    <w:rsid w:val="00D20DE7"/>
    <w:rsid w:val="00D23116"/>
    <w:rsid w:val="00D269D2"/>
    <w:rsid w:val="00D31234"/>
    <w:rsid w:val="00D31630"/>
    <w:rsid w:val="00D3321E"/>
    <w:rsid w:val="00D33E97"/>
    <w:rsid w:val="00D34112"/>
    <w:rsid w:val="00D34142"/>
    <w:rsid w:val="00D35485"/>
    <w:rsid w:val="00D409AF"/>
    <w:rsid w:val="00D4154E"/>
    <w:rsid w:val="00D4255E"/>
    <w:rsid w:val="00D42B13"/>
    <w:rsid w:val="00D437E2"/>
    <w:rsid w:val="00D4456A"/>
    <w:rsid w:val="00D446CC"/>
    <w:rsid w:val="00D46D9D"/>
    <w:rsid w:val="00D5272D"/>
    <w:rsid w:val="00D56CF1"/>
    <w:rsid w:val="00D576E4"/>
    <w:rsid w:val="00D60B9E"/>
    <w:rsid w:val="00D60C3B"/>
    <w:rsid w:val="00D60D1C"/>
    <w:rsid w:val="00D618BF"/>
    <w:rsid w:val="00D618F6"/>
    <w:rsid w:val="00D62C8D"/>
    <w:rsid w:val="00D6330C"/>
    <w:rsid w:val="00D707D7"/>
    <w:rsid w:val="00D7545C"/>
    <w:rsid w:val="00D76AF5"/>
    <w:rsid w:val="00D77563"/>
    <w:rsid w:val="00D77923"/>
    <w:rsid w:val="00D81E6A"/>
    <w:rsid w:val="00D83728"/>
    <w:rsid w:val="00D8437F"/>
    <w:rsid w:val="00D931C6"/>
    <w:rsid w:val="00D96DD6"/>
    <w:rsid w:val="00DA0A22"/>
    <w:rsid w:val="00DA7DD7"/>
    <w:rsid w:val="00DB1BC2"/>
    <w:rsid w:val="00DB2DDE"/>
    <w:rsid w:val="00DB6560"/>
    <w:rsid w:val="00DB6E6C"/>
    <w:rsid w:val="00DC00EA"/>
    <w:rsid w:val="00DC0E39"/>
    <w:rsid w:val="00DC6BF2"/>
    <w:rsid w:val="00DD191B"/>
    <w:rsid w:val="00DD2278"/>
    <w:rsid w:val="00DD4344"/>
    <w:rsid w:val="00DD4CAD"/>
    <w:rsid w:val="00DD7463"/>
    <w:rsid w:val="00DE0CD1"/>
    <w:rsid w:val="00DE2833"/>
    <w:rsid w:val="00DE2B54"/>
    <w:rsid w:val="00DE2BF7"/>
    <w:rsid w:val="00DE5763"/>
    <w:rsid w:val="00DE58F4"/>
    <w:rsid w:val="00DF3A46"/>
    <w:rsid w:val="00DF4D38"/>
    <w:rsid w:val="00DF4DF3"/>
    <w:rsid w:val="00DF5DAB"/>
    <w:rsid w:val="00DF6CCE"/>
    <w:rsid w:val="00E00CE5"/>
    <w:rsid w:val="00E04816"/>
    <w:rsid w:val="00E148B7"/>
    <w:rsid w:val="00E17E41"/>
    <w:rsid w:val="00E2140F"/>
    <w:rsid w:val="00E21BA5"/>
    <w:rsid w:val="00E22A31"/>
    <w:rsid w:val="00E26532"/>
    <w:rsid w:val="00E30B99"/>
    <w:rsid w:val="00E3432A"/>
    <w:rsid w:val="00E34CD8"/>
    <w:rsid w:val="00E40980"/>
    <w:rsid w:val="00E40B0D"/>
    <w:rsid w:val="00E40FA0"/>
    <w:rsid w:val="00E432AF"/>
    <w:rsid w:val="00E45F99"/>
    <w:rsid w:val="00E46734"/>
    <w:rsid w:val="00E46778"/>
    <w:rsid w:val="00E47AE4"/>
    <w:rsid w:val="00E511AE"/>
    <w:rsid w:val="00E525F4"/>
    <w:rsid w:val="00E564A5"/>
    <w:rsid w:val="00E82DD3"/>
    <w:rsid w:val="00E83D2B"/>
    <w:rsid w:val="00E8674B"/>
    <w:rsid w:val="00E942AD"/>
    <w:rsid w:val="00E97655"/>
    <w:rsid w:val="00E97EDE"/>
    <w:rsid w:val="00EA07EB"/>
    <w:rsid w:val="00EA26CA"/>
    <w:rsid w:val="00EA46BA"/>
    <w:rsid w:val="00EA4791"/>
    <w:rsid w:val="00EA6B88"/>
    <w:rsid w:val="00EB0404"/>
    <w:rsid w:val="00EB1AE6"/>
    <w:rsid w:val="00EB1E45"/>
    <w:rsid w:val="00EB285C"/>
    <w:rsid w:val="00EB60B8"/>
    <w:rsid w:val="00EB6371"/>
    <w:rsid w:val="00EB6D5F"/>
    <w:rsid w:val="00EB6EFC"/>
    <w:rsid w:val="00EB78F5"/>
    <w:rsid w:val="00EC0AE1"/>
    <w:rsid w:val="00EC1167"/>
    <w:rsid w:val="00EC1C93"/>
    <w:rsid w:val="00EC2692"/>
    <w:rsid w:val="00EC4153"/>
    <w:rsid w:val="00EC730B"/>
    <w:rsid w:val="00EC7C6A"/>
    <w:rsid w:val="00EC7FDD"/>
    <w:rsid w:val="00ED66DB"/>
    <w:rsid w:val="00ED68C2"/>
    <w:rsid w:val="00EE0927"/>
    <w:rsid w:val="00EE0B6B"/>
    <w:rsid w:val="00EE0E18"/>
    <w:rsid w:val="00EE1619"/>
    <w:rsid w:val="00EE1DAD"/>
    <w:rsid w:val="00EE319F"/>
    <w:rsid w:val="00EE4F4D"/>
    <w:rsid w:val="00EE531C"/>
    <w:rsid w:val="00EE7DCF"/>
    <w:rsid w:val="00EF0110"/>
    <w:rsid w:val="00EF29A3"/>
    <w:rsid w:val="00EF3C9F"/>
    <w:rsid w:val="00F05F76"/>
    <w:rsid w:val="00F1391B"/>
    <w:rsid w:val="00F20E7E"/>
    <w:rsid w:val="00F224D2"/>
    <w:rsid w:val="00F233A0"/>
    <w:rsid w:val="00F25D18"/>
    <w:rsid w:val="00F267DF"/>
    <w:rsid w:val="00F27E31"/>
    <w:rsid w:val="00F32C61"/>
    <w:rsid w:val="00F41A1E"/>
    <w:rsid w:val="00F42EDA"/>
    <w:rsid w:val="00F52A16"/>
    <w:rsid w:val="00F5370D"/>
    <w:rsid w:val="00F5581A"/>
    <w:rsid w:val="00F57B35"/>
    <w:rsid w:val="00F62D82"/>
    <w:rsid w:val="00F655F7"/>
    <w:rsid w:val="00F708E0"/>
    <w:rsid w:val="00F72B32"/>
    <w:rsid w:val="00F75268"/>
    <w:rsid w:val="00F77D8E"/>
    <w:rsid w:val="00F805A3"/>
    <w:rsid w:val="00F81D0D"/>
    <w:rsid w:val="00F84CDB"/>
    <w:rsid w:val="00F86B44"/>
    <w:rsid w:val="00F97547"/>
    <w:rsid w:val="00F97AB6"/>
    <w:rsid w:val="00F97C6E"/>
    <w:rsid w:val="00FA156D"/>
    <w:rsid w:val="00FA604C"/>
    <w:rsid w:val="00FA7D78"/>
    <w:rsid w:val="00FA7FF5"/>
    <w:rsid w:val="00FB2417"/>
    <w:rsid w:val="00FB3F41"/>
    <w:rsid w:val="00FB6A80"/>
    <w:rsid w:val="00FB7A4B"/>
    <w:rsid w:val="00FC09CD"/>
    <w:rsid w:val="00FC2E79"/>
    <w:rsid w:val="00FC3F7D"/>
    <w:rsid w:val="00FC46B5"/>
    <w:rsid w:val="00FD12D4"/>
    <w:rsid w:val="00FD1C02"/>
    <w:rsid w:val="00FD38EA"/>
    <w:rsid w:val="00FE1437"/>
    <w:rsid w:val="00FE563E"/>
    <w:rsid w:val="00FE5BDD"/>
    <w:rsid w:val="00FE7A81"/>
    <w:rsid w:val="00FF33EE"/>
    <w:rsid w:val="00FF35D4"/>
    <w:rsid w:val="031AAF65"/>
    <w:rsid w:val="0E31C7B1"/>
    <w:rsid w:val="1C9EC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6C870C"/>
  <w15:chartTrackingRefBased/>
  <w15:docId w15:val="{172DF43A-7316-4D92-8E5A-038071FAD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05A"/>
    <w:pPr>
      <w:spacing w:line="276" w:lineRule="auto"/>
    </w:pPr>
    <w:rPr>
      <w:rFonts w:ascii="Lucida Sans" w:eastAsia="Times New Roman" w:hAnsi="Lucida Sans" w:cstheme="minorHAnsi"/>
    </w:rPr>
  </w:style>
  <w:style w:type="paragraph" w:styleId="Heading1">
    <w:name w:val="heading 1"/>
    <w:basedOn w:val="Normal"/>
    <w:next w:val="Heading4"/>
    <w:link w:val="Heading1Char"/>
    <w:qFormat/>
    <w:rsid w:val="00B90BB4"/>
    <w:pPr>
      <w:numPr>
        <w:numId w:val="5"/>
      </w:numPr>
      <w:pBdr>
        <w:top w:val="double" w:sz="4" w:space="1" w:color="auto"/>
        <w:bottom w:val="double" w:sz="4" w:space="1" w:color="auto"/>
      </w:pBdr>
      <w:shd w:val="clear" w:color="auto" w:fill="DEEAF6"/>
      <w:tabs>
        <w:tab w:val="left" w:pos="720"/>
      </w:tabs>
      <w:outlineLvl w:val="0"/>
    </w:pPr>
    <w:rPr>
      <w:rFonts w:ascii="Lucida Bright" w:hAnsi="Lucida Bright" w:cs="Times"/>
      <w:b/>
      <w:sz w:val="28"/>
    </w:rPr>
  </w:style>
  <w:style w:type="paragraph" w:styleId="Heading2">
    <w:name w:val="heading 2"/>
    <w:basedOn w:val="Heading5"/>
    <w:next w:val="Heading4"/>
    <w:link w:val="Heading2Char"/>
    <w:qFormat/>
    <w:rsid w:val="000C705A"/>
    <w:pPr>
      <w:numPr>
        <w:ilvl w:val="1"/>
      </w:numPr>
      <w:ind w:left="540" w:hanging="540"/>
      <w:outlineLvl w:val="1"/>
    </w:pPr>
    <w:rPr>
      <w:rFonts w:cs="Calibri"/>
      <w:color w:val="000000" w:themeColor="text1"/>
      <w:szCs w:val="24"/>
    </w:rPr>
  </w:style>
  <w:style w:type="paragraph" w:styleId="Heading3">
    <w:name w:val="heading 3"/>
    <w:basedOn w:val="Normal"/>
    <w:next w:val="Heading4"/>
    <w:link w:val="Heading3Char"/>
    <w:qFormat/>
    <w:rsid w:val="000C705A"/>
    <w:pPr>
      <w:numPr>
        <w:ilvl w:val="2"/>
        <w:numId w:val="5"/>
      </w:numPr>
      <w:ind w:left="900"/>
      <w:jc w:val="both"/>
      <w:outlineLvl w:val="2"/>
    </w:pPr>
  </w:style>
  <w:style w:type="paragraph" w:styleId="Heading4">
    <w:name w:val="heading 4"/>
    <w:basedOn w:val="Normal"/>
    <w:next w:val="Normal"/>
    <w:link w:val="Heading4Char"/>
    <w:qFormat/>
    <w:rsid w:val="00AB6D85"/>
    <w:pPr>
      <w:numPr>
        <w:ilvl w:val="3"/>
        <w:numId w:val="5"/>
      </w:numPr>
      <w:ind w:left="1260" w:hanging="900"/>
      <w:outlineLvl w:val="3"/>
    </w:pPr>
    <w:rPr>
      <w:b/>
    </w:rPr>
  </w:style>
  <w:style w:type="paragraph" w:styleId="Heading5">
    <w:name w:val="heading 5"/>
    <w:basedOn w:val="Heading4"/>
    <w:link w:val="Heading5Char"/>
    <w:rsid w:val="00AB6D85"/>
    <w:pPr>
      <w:numPr>
        <w:ilvl w:val="4"/>
      </w:numPr>
      <w:ind w:left="1440" w:hanging="900"/>
      <w:outlineLvl w:val="4"/>
    </w:pPr>
  </w:style>
  <w:style w:type="paragraph" w:styleId="Heading6">
    <w:name w:val="heading 6"/>
    <w:aliases w:val="Sub Label"/>
    <w:basedOn w:val="Heading5"/>
    <w:next w:val="Normal"/>
    <w:link w:val="Heading6Char"/>
    <w:rsid w:val="0095489A"/>
    <w:pPr>
      <w:numPr>
        <w:ilvl w:val="5"/>
      </w:numPr>
      <w:spacing w:before="240" w:after="60"/>
      <w:outlineLvl w:val="5"/>
    </w:pPr>
    <w:rPr>
      <w:i/>
    </w:rPr>
  </w:style>
  <w:style w:type="paragraph" w:styleId="Heading7">
    <w:name w:val="heading 7"/>
    <w:basedOn w:val="Normal"/>
    <w:next w:val="Normal"/>
    <w:link w:val="Heading7Char"/>
    <w:uiPriority w:val="9"/>
    <w:unhideWhenUsed/>
    <w:rsid w:val="00FC3F7D"/>
    <w:pPr>
      <w:keepNext/>
      <w:keepLines/>
      <w:numPr>
        <w:ilvl w:val="6"/>
        <w:numId w:val="5"/>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FC3F7D"/>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FC3F7D"/>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5489A"/>
    <w:rPr>
      <w:color w:val="0000FF"/>
      <w:u w:val="single"/>
    </w:rPr>
  </w:style>
  <w:style w:type="table" w:styleId="TableGrid">
    <w:name w:val="Table Grid"/>
    <w:basedOn w:val="TableNormal"/>
    <w:uiPriority w:val="59"/>
    <w:rsid w:val="0095489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Quote">
    <w:name w:val="Quote"/>
    <w:basedOn w:val="Normal"/>
    <w:next w:val="Normal"/>
    <w:link w:val="QuoteChar"/>
    <w:uiPriority w:val="29"/>
    <w:rsid w:val="00B90BB4"/>
    <w:pPr>
      <w:spacing w:before="200" w:after="160"/>
      <w:ind w:left="864" w:right="864"/>
      <w:jc w:val="center"/>
    </w:pPr>
    <w:rPr>
      <w:i/>
      <w:iCs/>
      <w:color w:val="404040" w:themeColor="text1" w:themeTint="BF"/>
    </w:rPr>
  </w:style>
  <w:style w:type="paragraph" w:styleId="ListParagraph">
    <w:name w:val="List Paragraph"/>
    <w:basedOn w:val="Normal"/>
    <w:uiPriority w:val="34"/>
    <w:qFormat/>
    <w:rsid w:val="00215E9D"/>
    <w:pPr>
      <w:ind w:left="720"/>
      <w:contextualSpacing/>
    </w:pPr>
  </w:style>
  <w:style w:type="paragraph" w:styleId="Header">
    <w:name w:val="header"/>
    <w:basedOn w:val="Normal"/>
    <w:link w:val="HeaderChar"/>
    <w:unhideWhenUsed/>
    <w:rsid w:val="00215E9D"/>
    <w:pPr>
      <w:tabs>
        <w:tab w:val="center" w:pos="4680"/>
        <w:tab w:val="right" w:pos="9360"/>
      </w:tabs>
    </w:pPr>
  </w:style>
  <w:style w:type="paragraph" w:styleId="Footer">
    <w:name w:val="footer"/>
    <w:basedOn w:val="Normal"/>
    <w:link w:val="FooterChar"/>
    <w:rsid w:val="0095489A"/>
    <w:pPr>
      <w:tabs>
        <w:tab w:val="center" w:pos="4680"/>
        <w:tab w:val="right" w:pos="9360"/>
      </w:tabs>
    </w:pPr>
  </w:style>
  <w:style w:type="character" w:customStyle="1" w:styleId="FooterChar">
    <w:name w:val="Footer Char"/>
    <w:link w:val="Footer"/>
    <w:rsid w:val="0095489A"/>
    <w:rPr>
      <w:rFonts w:ascii="Times New Roman" w:eastAsia="Times New Roman" w:hAnsi="Times New Roman" w:cs="Times New Roman"/>
      <w:color w:val="000000"/>
      <w:sz w:val="24"/>
      <w:szCs w:val="24"/>
    </w:rPr>
  </w:style>
  <w:style w:type="paragraph" w:styleId="BalloonText">
    <w:name w:val="Balloon Text"/>
    <w:basedOn w:val="Normal"/>
    <w:link w:val="BalloonTextChar"/>
    <w:semiHidden/>
    <w:rsid w:val="0095489A"/>
    <w:rPr>
      <w:rFonts w:ascii="Tahoma" w:hAnsi="Tahoma" w:cs="Tahoma"/>
      <w:sz w:val="16"/>
      <w:szCs w:val="16"/>
    </w:rPr>
  </w:style>
  <w:style w:type="character" w:customStyle="1" w:styleId="BalloonTextChar">
    <w:name w:val="Balloon Text Char"/>
    <w:link w:val="BalloonText"/>
    <w:semiHidden/>
    <w:rsid w:val="00470DBE"/>
    <w:rPr>
      <w:rFonts w:ascii="Tahoma" w:eastAsia="Times New Roman" w:hAnsi="Tahoma" w:cs="Tahoma"/>
      <w:color w:val="000000"/>
      <w:sz w:val="16"/>
      <w:szCs w:val="16"/>
    </w:rPr>
  </w:style>
  <w:style w:type="paragraph" w:customStyle="1" w:styleId="Default">
    <w:name w:val="Default"/>
    <w:rsid w:val="00B47CD5"/>
    <w:pPr>
      <w:autoSpaceDE w:val="0"/>
      <w:autoSpaceDN w:val="0"/>
      <w:adjustRightInd w:val="0"/>
    </w:pPr>
    <w:rPr>
      <w:rFonts w:ascii="Times New Roman" w:eastAsia="Times New Roman" w:hAnsi="Times New Roman"/>
      <w:color w:val="000000"/>
      <w:sz w:val="24"/>
      <w:szCs w:val="24"/>
    </w:rPr>
  </w:style>
  <w:style w:type="paragraph" w:customStyle="1" w:styleId="SP90162">
    <w:name w:val="SP90162"/>
    <w:basedOn w:val="Default"/>
    <w:next w:val="Default"/>
    <w:rsid w:val="00B47CD5"/>
    <w:rPr>
      <w:color w:val="auto"/>
    </w:rPr>
  </w:style>
  <w:style w:type="character" w:customStyle="1" w:styleId="HeaderChar">
    <w:name w:val="Header Char"/>
    <w:basedOn w:val="DefaultParagraphFont"/>
    <w:link w:val="Header"/>
    <w:rsid w:val="00215E9D"/>
    <w:rPr>
      <w:rFonts w:ascii="Lucida Sans" w:eastAsia="Times New Roman" w:hAnsi="Lucida Sans" w:cstheme="minorHAnsi"/>
    </w:rPr>
  </w:style>
  <w:style w:type="character" w:customStyle="1" w:styleId="Heading1Char">
    <w:name w:val="Heading 1 Char"/>
    <w:link w:val="Heading1"/>
    <w:rsid w:val="002D68C0"/>
    <w:rPr>
      <w:rFonts w:ascii="Lucida Bright" w:eastAsia="Times New Roman" w:hAnsi="Lucida Bright" w:cs="Times"/>
      <w:b/>
      <w:sz w:val="28"/>
      <w:shd w:val="clear" w:color="auto" w:fill="DEEAF6"/>
    </w:rPr>
  </w:style>
  <w:style w:type="character" w:customStyle="1" w:styleId="Heading2Char">
    <w:name w:val="Heading 2 Char"/>
    <w:link w:val="Heading2"/>
    <w:rsid w:val="000C705A"/>
    <w:rPr>
      <w:rFonts w:ascii="Lucida Sans" w:eastAsia="Times New Roman" w:hAnsi="Lucida Sans" w:cs="Calibri"/>
      <w:b/>
      <w:color w:val="000000" w:themeColor="text1"/>
      <w:szCs w:val="24"/>
    </w:rPr>
  </w:style>
  <w:style w:type="character" w:customStyle="1" w:styleId="Heading3Char">
    <w:name w:val="Heading 3 Char"/>
    <w:link w:val="Heading3"/>
    <w:rsid w:val="000C705A"/>
    <w:rPr>
      <w:rFonts w:ascii="Lucida Sans" w:eastAsia="Times New Roman" w:hAnsi="Lucida Sans" w:cstheme="minorHAnsi"/>
    </w:rPr>
  </w:style>
  <w:style w:type="character" w:customStyle="1" w:styleId="Heading4Char">
    <w:name w:val="Heading 4 Char"/>
    <w:link w:val="Heading4"/>
    <w:rsid w:val="00AB6D85"/>
    <w:rPr>
      <w:rFonts w:ascii="Lucida Sans" w:eastAsia="Times New Roman" w:hAnsi="Lucida Sans" w:cstheme="minorHAnsi"/>
      <w:b/>
    </w:rPr>
  </w:style>
  <w:style w:type="character" w:customStyle="1" w:styleId="Heading5Char">
    <w:name w:val="Heading 5 Char"/>
    <w:link w:val="Heading5"/>
    <w:rsid w:val="00AB6D85"/>
    <w:rPr>
      <w:rFonts w:ascii="Lucida Sans" w:eastAsia="Times New Roman" w:hAnsi="Lucida Sans" w:cstheme="minorHAnsi"/>
      <w:b/>
    </w:rPr>
  </w:style>
  <w:style w:type="character" w:customStyle="1" w:styleId="Heading6Char">
    <w:name w:val="Heading 6 Char"/>
    <w:aliases w:val="Sub Label Char"/>
    <w:link w:val="Heading6"/>
    <w:rsid w:val="0095489A"/>
    <w:rPr>
      <w:rFonts w:ascii="Lucida Sans" w:eastAsia="Times New Roman" w:hAnsi="Lucida Sans" w:cstheme="minorHAnsi"/>
      <w:b/>
      <w:i/>
    </w:rPr>
  </w:style>
  <w:style w:type="character" w:customStyle="1" w:styleId="QuoteChar">
    <w:name w:val="Quote Char"/>
    <w:basedOn w:val="DefaultParagraphFont"/>
    <w:link w:val="Quote"/>
    <w:uiPriority w:val="29"/>
    <w:rsid w:val="00B90BB4"/>
    <w:rPr>
      <w:rFonts w:ascii="Times New Roman" w:eastAsia="Times New Roman" w:hAnsi="Times New Roman"/>
      <w:i/>
      <w:iCs/>
      <w:color w:val="404040" w:themeColor="text1" w:themeTint="BF"/>
      <w:sz w:val="24"/>
      <w:szCs w:val="24"/>
    </w:rPr>
  </w:style>
  <w:style w:type="paragraph" w:styleId="Title">
    <w:name w:val="Title"/>
    <w:basedOn w:val="Normal"/>
    <w:next w:val="Normal"/>
    <w:link w:val="TitleChar"/>
    <w:uiPriority w:val="4"/>
    <w:rsid w:val="00BE6ADF"/>
    <w:pPr>
      <w:contextualSpacing/>
    </w:pPr>
    <w:rPr>
      <w:rFonts w:ascii="Lucida Bright" w:eastAsiaTheme="majorEastAsia" w:hAnsi="Lucida Bright" w:cstheme="majorBidi"/>
      <w:b/>
      <w:color w:val="C00000"/>
      <w:spacing w:val="-10"/>
      <w:kern w:val="28"/>
      <w:sz w:val="32"/>
      <w:szCs w:val="56"/>
    </w:rPr>
  </w:style>
  <w:style w:type="paragraph" w:customStyle="1" w:styleId="BulletText1">
    <w:name w:val="Bullet Text 1"/>
    <w:basedOn w:val="Normal"/>
    <w:rsid w:val="0095489A"/>
    <w:pPr>
      <w:numPr>
        <w:numId w:val="1"/>
      </w:numPr>
    </w:pPr>
  </w:style>
  <w:style w:type="paragraph" w:customStyle="1" w:styleId="BulletText2">
    <w:name w:val="Bullet Text 2"/>
    <w:basedOn w:val="Normal"/>
    <w:rsid w:val="00B90BB4"/>
    <w:pPr>
      <w:numPr>
        <w:numId w:val="4"/>
      </w:numPr>
      <w:contextualSpacing/>
    </w:pPr>
  </w:style>
  <w:style w:type="paragraph" w:customStyle="1" w:styleId="BulletText3">
    <w:name w:val="Bullet Text 3"/>
    <w:basedOn w:val="Normal"/>
    <w:rsid w:val="0095489A"/>
    <w:pPr>
      <w:numPr>
        <w:numId w:val="2"/>
      </w:numPr>
      <w:tabs>
        <w:tab w:val="clear" w:pos="173"/>
      </w:tabs>
      <w:ind w:left="533" w:hanging="173"/>
    </w:pPr>
  </w:style>
  <w:style w:type="paragraph" w:customStyle="1" w:styleId="ContinuedBlockLabel">
    <w:name w:val="Continued Block Label"/>
    <w:basedOn w:val="Normal"/>
    <w:next w:val="Normal"/>
    <w:rsid w:val="0095489A"/>
    <w:pPr>
      <w:spacing w:after="240"/>
    </w:pPr>
    <w:rPr>
      <w:b/>
      <w:sz w:val="22"/>
    </w:rPr>
  </w:style>
  <w:style w:type="paragraph" w:customStyle="1" w:styleId="ContinuedOnNextPa">
    <w:name w:val="Continued On Next Pa"/>
    <w:basedOn w:val="Normal"/>
    <w:next w:val="Normal"/>
    <w:rsid w:val="0095489A"/>
    <w:pPr>
      <w:pBdr>
        <w:top w:val="single" w:sz="6" w:space="1" w:color="000000"/>
        <w:between w:val="single" w:sz="6" w:space="1" w:color="auto"/>
      </w:pBdr>
      <w:spacing w:before="240"/>
      <w:ind w:left="1728"/>
      <w:jc w:val="right"/>
    </w:pPr>
    <w:rPr>
      <w:i/>
    </w:rPr>
  </w:style>
  <w:style w:type="character" w:customStyle="1" w:styleId="TitleChar">
    <w:name w:val="Title Char"/>
    <w:basedOn w:val="DefaultParagraphFont"/>
    <w:link w:val="Title"/>
    <w:uiPriority w:val="4"/>
    <w:rsid w:val="00BE6ADF"/>
    <w:rPr>
      <w:rFonts w:ascii="Lucida Bright" w:eastAsiaTheme="majorEastAsia" w:hAnsi="Lucida Bright" w:cstheme="majorBidi"/>
      <w:b/>
      <w:color w:val="C00000"/>
      <w:spacing w:val="-10"/>
      <w:kern w:val="28"/>
      <w:sz w:val="32"/>
      <w:szCs w:val="56"/>
    </w:rPr>
  </w:style>
  <w:style w:type="paragraph" w:customStyle="1" w:styleId="EmbeddedText">
    <w:name w:val="Embedded Text"/>
    <w:basedOn w:val="Normal"/>
    <w:rsid w:val="0095489A"/>
  </w:style>
  <w:style w:type="character" w:styleId="FollowedHyperlink">
    <w:name w:val="FollowedHyperlink"/>
    <w:rsid w:val="0095489A"/>
    <w:rPr>
      <w:color w:val="800080"/>
      <w:u w:val="single"/>
    </w:rPr>
  </w:style>
  <w:style w:type="paragraph" w:styleId="TOC3">
    <w:name w:val="toc 3"/>
    <w:basedOn w:val="Normal"/>
    <w:next w:val="Normal"/>
    <w:autoRedefine/>
    <w:uiPriority w:val="39"/>
    <w:rsid w:val="0095489A"/>
    <w:pPr>
      <w:ind w:left="480"/>
    </w:pPr>
  </w:style>
  <w:style w:type="paragraph" w:styleId="TOC4">
    <w:name w:val="toc 4"/>
    <w:basedOn w:val="Normal"/>
    <w:next w:val="Normal"/>
    <w:autoRedefine/>
    <w:uiPriority w:val="39"/>
    <w:rsid w:val="0095489A"/>
    <w:pPr>
      <w:ind w:left="720"/>
    </w:pPr>
  </w:style>
  <w:style w:type="paragraph" w:styleId="BodyText2">
    <w:name w:val="Body Text 2"/>
    <w:basedOn w:val="Normal"/>
    <w:link w:val="BodyText2Char"/>
    <w:rsid w:val="00CD6178"/>
    <w:pPr>
      <w:spacing w:after="120" w:line="480" w:lineRule="auto"/>
    </w:pPr>
    <w:rPr>
      <w:rFonts w:ascii="Arial" w:hAnsi="Arial"/>
    </w:rPr>
  </w:style>
  <w:style w:type="character" w:customStyle="1" w:styleId="BodyText2Char">
    <w:name w:val="Body Text 2 Char"/>
    <w:link w:val="BodyText2"/>
    <w:rsid w:val="00CD6178"/>
    <w:rPr>
      <w:rFonts w:ascii="Arial" w:eastAsia="Times New Roman" w:hAnsi="Arial"/>
      <w:sz w:val="24"/>
      <w:szCs w:val="24"/>
    </w:rPr>
  </w:style>
  <w:style w:type="numbering" w:customStyle="1" w:styleId="Style1">
    <w:name w:val="Style1"/>
    <w:rsid w:val="00CD6178"/>
    <w:pPr>
      <w:numPr>
        <w:numId w:val="3"/>
      </w:numPr>
    </w:pPr>
  </w:style>
  <w:style w:type="character" w:styleId="CommentReference">
    <w:name w:val="annotation reference"/>
    <w:basedOn w:val="DefaultParagraphFont"/>
    <w:uiPriority w:val="99"/>
    <w:semiHidden/>
    <w:unhideWhenUsed/>
    <w:rsid w:val="007F3722"/>
    <w:rPr>
      <w:sz w:val="16"/>
      <w:szCs w:val="16"/>
    </w:rPr>
  </w:style>
  <w:style w:type="paragraph" w:styleId="CommentText">
    <w:name w:val="annotation text"/>
    <w:basedOn w:val="Normal"/>
    <w:link w:val="CommentTextChar"/>
    <w:uiPriority w:val="99"/>
    <w:semiHidden/>
    <w:unhideWhenUsed/>
    <w:rsid w:val="007F3722"/>
  </w:style>
  <w:style w:type="character" w:customStyle="1" w:styleId="CommentTextChar">
    <w:name w:val="Comment Text Char"/>
    <w:basedOn w:val="DefaultParagraphFont"/>
    <w:link w:val="CommentText"/>
    <w:uiPriority w:val="99"/>
    <w:semiHidden/>
    <w:rsid w:val="007F3722"/>
    <w:rPr>
      <w:rFonts w:ascii="Times New Roman" w:eastAsia="Times New Roman" w:hAnsi="Times New Roman"/>
      <w:color w:val="000000"/>
    </w:rPr>
  </w:style>
  <w:style w:type="paragraph" w:styleId="CommentSubject">
    <w:name w:val="annotation subject"/>
    <w:basedOn w:val="CommentText"/>
    <w:next w:val="CommentText"/>
    <w:link w:val="CommentSubjectChar"/>
    <w:uiPriority w:val="99"/>
    <w:semiHidden/>
    <w:unhideWhenUsed/>
    <w:rsid w:val="007F3722"/>
    <w:rPr>
      <w:b/>
      <w:bCs/>
    </w:rPr>
  </w:style>
  <w:style w:type="character" w:customStyle="1" w:styleId="CommentSubjectChar">
    <w:name w:val="Comment Subject Char"/>
    <w:basedOn w:val="CommentTextChar"/>
    <w:link w:val="CommentSubject"/>
    <w:uiPriority w:val="99"/>
    <w:semiHidden/>
    <w:rsid w:val="007F3722"/>
    <w:rPr>
      <w:rFonts w:ascii="Times New Roman" w:eastAsia="Times New Roman" w:hAnsi="Times New Roman"/>
      <w:b/>
      <w:bCs/>
      <w:color w:val="000000"/>
    </w:rPr>
  </w:style>
  <w:style w:type="paragraph" w:styleId="NormalWeb">
    <w:name w:val="Normal (Web)"/>
    <w:basedOn w:val="Normal"/>
    <w:uiPriority w:val="99"/>
    <w:unhideWhenUsed/>
    <w:rsid w:val="00124D8A"/>
    <w:pPr>
      <w:spacing w:before="100" w:beforeAutospacing="1" w:after="100" w:afterAutospacing="1"/>
    </w:pPr>
    <w:rPr>
      <w:rFonts w:eastAsiaTheme="minorEastAsia"/>
    </w:rPr>
  </w:style>
  <w:style w:type="character" w:customStyle="1" w:styleId="Heading7Char">
    <w:name w:val="Heading 7 Char"/>
    <w:basedOn w:val="DefaultParagraphFont"/>
    <w:link w:val="Heading7"/>
    <w:uiPriority w:val="9"/>
    <w:rsid w:val="00FC3F7D"/>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FC3F7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FC3F7D"/>
    <w:rPr>
      <w:rFonts w:asciiTheme="majorHAnsi" w:eastAsiaTheme="majorEastAsia" w:hAnsiTheme="majorHAnsi" w:cstheme="majorBidi"/>
      <w:i/>
      <w:iCs/>
      <w:color w:val="272727" w:themeColor="text1" w:themeTint="D8"/>
      <w:sz w:val="21"/>
      <w:szCs w:val="21"/>
    </w:rPr>
  </w:style>
  <w:style w:type="paragraph" w:styleId="Revision">
    <w:name w:val="Revision"/>
    <w:hidden/>
    <w:uiPriority w:val="99"/>
    <w:semiHidden/>
    <w:rsid w:val="00EB60B8"/>
    <w:rPr>
      <w:rFonts w:ascii="Lucida Sans" w:eastAsia="Times New Roman" w:hAnsi="Lucida Sans"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165822">
      <w:bodyDiv w:val="1"/>
      <w:marLeft w:val="0"/>
      <w:marRight w:val="0"/>
      <w:marTop w:val="0"/>
      <w:marBottom w:val="0"/>
      <w:divBdr>
        <w:top w:val="none" w:sz="0" w:space="0" w:color="auto"/>
        <w:left w:val="none" w:sz="0" w:space="0" w:color="auto"/>
        <w:bottom w:val="none" w:sz="0" w:space="0" w:color="auto"/>
        <w:right w:val="none" w:sz="0" w:space="0" w:color="auto"/>
      </w:divBdr>
    </w:div>
    <w:div w:id="585769938">
      <w:bodyDiv w:val="1"/>
      <w:marLeft w:val="0"/>
      <w:marRight w:val="0"/>
      <w:marTop w:val="0"/>
      <w:marBottom w:val="0"/>
      <w:divBdr>
        <w:top w:val="none" w:sz="0" w:space="0" w:color="auto"/>
        <w:left w:val="none" w:sz="0" w:space="0" w:color="auto"/>
        <w:bottom w:val="none" w:sz="0" w:space="0" w:color="auto"/>
        <w:right w:val="none" w:sz="0" w:space="0" w:color="auto"/>
      </w:divBdr>
    </w:div>
    <w:div w:id="658197597">
      <w:bodyDiv w:val="1"/>
      <w:marLeft w:val="0"/>
      <w:marRight w:val="0"/>
      <w:marTop w:val="0"/>
      <w:marBottom w:val="0"/>
      <w:divBdr>
        <w:top w:val="none" w:sz="0" w:space="0" w:color="auto"/>
        <w:left w:val="none" w:sz="0" w:space="0" w:color="auto"/>
        <w:bottom w:val="none" w:sz="0" w:space="0" w:color="auto"/>
        <w:right w:val="none" w:sz="0" w:space="0" w:color="auto"/>
      </w:divBdr>
      <w:divsChild>
        <w:div w:id="153498696">
          <w:marLeft w:val="547"/>
          <w:marRight w:val="0"/>
          <w:marTop w:val="0"/>
          <w:marBottom w:val="0"/>
          <w:divBdr>
            <w:top w:val="none" w:sz="0" w:space="0" w:color="auto"/>
            <w:left w:val="none" w:sz="0" w:space="0" w:color="auto"/>
            <w:bottom w:val="none" w:sz="0" w:space="0" w:color="auto"/>
            <w:right w:val="none" w:sz="0" w:space="0" w:color="auto"/>
          </w:divBdr>
        </w:div>
        <w:div w:id="544173742">
          <w:marLeft w:val="547"/>
          <w:marRight w:val="0"/>
          <w:marTop w:val="0"/>
          <w:marBottom w:val="0"/>
          <w:divBdr>
            <w:top w:val="none" w:sz="0" w:space="0" w:color="auto"/>
            <w:left w:val="none" w:sz="0" w:space="0" w:color="auto"/>
            <w:bottom w:val="none" w:sz="0" w:space="0" w:color="auto"/>
            <w:right w:val="none" w:sz="0" w:space="0" w:color="auto"/>
          </w:divBdr>
        </w:div>
        <w:div w:id="807891783">
          <w:marLeft w:val="547"/>
          <w:marRight w:val="0"/>
          <w:marTop w:val="0"/>
          <w:marBottom w:val="0"/>
          <w:divBdr>
            <w:top w:val="none" w:sz="0" w:space="0" w:color="auto"/>
            <w:left w:val="none" w:sz="0" w:space="0" w:color="auto"/>
            <w:bottom w:val="none" w:sz="0" w:space="0" w:color="auto"/>
            <w:right w:val="none" w:sz="0" w:space="0" w:color="auto"/>
          </w:divBdr>
        </w:div>
        <w:div w:id="904874731">
          <w:marLeft w:val="547"/>
          <w:marRight w:val="0"/>
          <w:marTop w:val="0"/>
          <w:marBottom w:val="0"/>
          <w:divBdr>
            <w:top w:val="none" w:sz="0" w:space="0" w:color="auto"/>
            <w:left w:val="none" w:sz="0" w:space="0" w:color="auto"/>
            <w:bottom w:val="none" w:sz="0" w:space="0" w:color="auto"/>
            <w:right w:val="none" w:sz="0" w:space="0" w:color="auto"/>
          </w:divBdr>
        </w:div>
        <w:div w:id="906304028">
          <w:marLeft w:val="547"/>
          <w:marRight w:val="0"/>
          <w:marTop w:val="0"/>
          <w:marBottom w:val="0"/>
          <w:divBdr>
            <w:top w:val="none" w:sz="0" w:space="0" w:color="auto"/>
            <w:left w:val="none" w:sz="0" w:space="0" w:color="auto"/>
            <w:bottom w:val="none" w:sz="0" w:space="0" w:color="auto"/>
            <w:right w:val="none" w:sz="0" w:space="0" w:color="auto"/>
          </w:divBdr>
        </w:div>
        <w:div w:id="1167138506">
          <w:marLeft w:val="547"/>
          <w:marRight w:val="0"/>
          <w:marTop w:val="0"/>
          <w:marBottom w:val="0"/>
          <w:divBdr>
            <w:top w:val="none" w:sz="0" w:space="0" w:color="auto"/>
            <w:left w:val="none" w:sz="0" w:space="0" w:color="auto"/>
            <w:bottom w:val="none" w:sz="0" w:space="0" w:color="auto"/>
            <w:right w:val="none" w:sz="0" w:space="0" w:color="auto"/>
          </w:divBdr>
        </w:div>
        <w:div w:id="1747221397">
          <w:marLeft w:val="547"/>
          <w:marRight w:val="0"/>
          <w:marTop w:val="0"/>
          <w:marBottom w:val="0"/>
          <w:divBdr>
            <w:top w:val="none" w:sz="0" w:space="0" w:color="auto"/>
            <w:left w:val="none" w:sz="0" w:space="0" w:color="auto"/>
            <w:bottom w:val="none" w:sz="0" w:space="0" w:color="auto"/>
            <w:right w:val="none" w:sz="0" w:space="0" w:color="auto"/>
          </w:divBdr>
        </w:div>
      </w:divsChild>
    </w:div>
    <w:div w:id="877008460">
      <w:bodyDiv w:val="1"/>
      <w:marLeft w:val="0"/>
      <w:marRight w:val="0"/>
      <w:marTop w:val="0"/>
      <w:marBottom w:val="0"/>
      <w:divBdr>
        <w:top w:val="none" w:sz="0" w:space="0" w:color="auto"/>
        <w:left w:val="none" w:sz="0" w:space="0" w:color="auto"/>
        <w:bottom w:val="none" w:sz="0" w:space="0" w:color="auto"/>
        <w:right w:val="none" w:sz="0" w:space="0" w:color="auto"/>
      </w:divBdr>
    </w:div>
    <w:div w:id="878010245">
      <w:bodyDiv w:val="1"/>
      <w:marLeft w:val="0"/>
      <w:marRight w:val="0"/>
      <w:marTop w:val="0"/>
      <w:marBottom w:val="0"/>
      <w:divBdr>
        <w:top w:val="none" w:sz="0" w:space="0" w:color="auto"/>
        <w:left w:val="none" w:sz="0" w:space="0" w:color="auto"/>
        <w:bottom w:val="none" w:sz="0" w:space="0" w:color="auto"/>
        <w:right w:val="none" w:sz="0" w:space="0" w:color="auto"/>
      </w:divBdr>
    </w:div>
    <w:div w:id="880244007">
      <w:bodyDiv w:val="1"/>
      <w:marLeft w:val="0"/>
      <w:marRight w:val="0"/>
      <w:marTop w:val="0"/>
      <w:marBottom w:val="0"/>
      <w:divBdr>
        <w:top w:val="none" w:sz="0" w:space="0" w:color="auto"/>
        <w:left w:val="none" w:sz="0" w:space="0" w:color="auto"/>
        <w:bottom w:val="none" w:sz="0" w:space="0" w:color="auto"/>
        <w:right w:val="none" w:sz="0" w:space="0" w:color="auto"/>
      </w:divBdr>
    </w:div>
    <w:div w:id="923614609">
      <w:bodyDiv w:val="1"/>
      <w:marLeft w:val="0"/>
      <w:marRight w:val="0"/>
      <w:marTop w:val="0"/>
      <w:marBottom w:val="0"/>
      <w:divBdr>
        <w:top w:val="none" w:sz="0" w:space="0" w:color="auto"/>
        <w:left w:val="none" w:sz="0" w:space="0" w:color="auto"/>
        <w:bottom w:val="none" w:sz="0" w:space="0" w:color="auto"/>
        <w:right w:val="none" w:sz="0" w:space="0" w:color="auto"/>
      </w:divBdr>
    </w:div>
    <w:div w:id="958804680">
      <w:bodyDiv w:val="1"/>
      <w:marLeft w:val="0"/>
      <w:marRight w:val="0"/>
      <w:marTop w:val="0"/>
      <w:marBottom w:val="0"/>
      <w:divBdr>
        <w:top w:val="none" w:sz="0" w:space="0" w:color="auto"/>
        <w:left w:val="none" w:sz="0" w:space="0" w:color="auto"/>
        <w:bottom w:val="none" w:sz="0" w:space="0" w:color="auto"/>
        <w:right w:val="none" w:sz="0" w:space="0" w:color="auto"/>
      </w:divBdr>
    </w:div>
    <w:div w:id="1100688451">
      <w:bodyDiv w:val="1"/>
      <w:marLeft w:val="0"/>
      <w:marRight w:val="0"/>
      <w:marTop w:val="0"/>
      <w:marBottom w:val="0"/>
      <w:divBdr>
        <w:top w:val="none" w:sz="0" w:space="0" w:color="auto"/>
        <w:left w:val="none" w:sz="0" w:space="0" w:color="auto"/>
        <w:bottom w:val="none" w:sz="0" w:space="0" w:color="auto"/>
        <w:right w:val="none" w:sz="0" w:space="0" w:color="auto"/>
      </w:divBdr>
    </w:div>
    <w:div w:id="1135293561">
      <w:bodyDiv w:val="1"/>
      <w:marLeft w:val="0"/>
      <w:marRight w:val="0"/>
      <w:marTop w:val="0"/>
      <w:marBottom w:val="0"/>
      <w:divBdr>
        <w:top w:val="none" w:sz="0" w:space="0" w:color="auto"/>
        <w:left w:val="none" w:sz="0" w:space="0" w:color="auto"/>
        <w:bottom w:val="none" w:sz="0" w:space="0" w:color="auto"/>
        <w:right w:val="none" w:sz="0" w:space="0" w:color="auto"/>
      </w:divBdr>
    </w:div>
    <w:div w:id="1498228682">
      <w:bodyDiv w:val="1"/>
      <w:marLeft w:val="0"/>
      <w:marRight w:val="0"/>
      <w:marTop w:val="0"/>
      <w:marBottom w:val="0"/>
      <w:divBdr>
        <w:top w:val="none" w:sz="0" w:space="0" w:color="auto"/>
        <w:left w:val="none" w:sz="0" w:space="0" w:color="auto"/>
        <w:bottom w:val="none" w:sz="0" w:space="0" w:color="auto"/>
        <w:right w:val="none" w:sz="0" w:space="0" w:color="auto"/>
      </w:divBdr>
    </w:div>
    <w:div w:id="1563367235">
      <w:bodyDiv w:val="1"/>
      <w:marLeft w:val="0"/>
      <w:marRight w:val="0"/>
      <w:marTop w:val="0"/>
      <w:marBottom w:val="0"/>
      <w:divBdr>
        <w:top w:val="none" w:sz="0" w:space="0" w:color="auto"/>
        <w:left w:val="none" w:sz="0" w:space="0" w:color="auto"/>
        <w:bottom w:val="none" w:sz="0" w:space="0" w:color="auto"/>
        <w:right w:val="none" w:sz="0" w:space="0" w:color="auto"/>
      </w:divBdr>
    </w:div>
    <w:div w:id="1673868916">
      <w:bodyDiv w:val="1"/>
      <w:marLeft w:val="0"/>
      <w:marRight w:val="0"/>
      <w:marTop w:val="0"/>
      <w:marBottom w:val="0"/>
      <w:divBdr>
        <w:top w:val="none" w:sz="0" w:space="0" w:color="auto"/>
        <w:left w:val="none" w:sz="0" w:space="0" w:color="auto"/>
        <w:bottom w:val="none" w:sz="0" w:space="0" w:color="auto"/>
        <w:right w:val="none" w:sz="0" w:space="0" w:color="auto"/>
      </w:divBdr>
    </w:div>
    <w:div w:id="1989237583">
      <w:bodyDiv w:val="1"/>
      <w:marLeft w:val="0"/>
      <w:marRight w:val="0"/>
      <w:marTop w:val="0"/>
      <w:marBottom w:val="0"/>
      <w:divBdr>
        <w:top w:val="none" w:sz="0" w:space="0" w:color="auto"/>
        <w:left w:val="none" w:sz="0" w:space="0" w:color="auto"/>
        <w:bottom w:val="none" w:sz="0" w:space="0" w:color="auto"/>
        <w:right w:val="none" w:sz="0" w:space="0" w:color="auto"/>
      </w:divBdr>
    </w:div>
    <w:div w:id="2011910876">
      <w:bodyDiv w:val="1"/>
      <w:marLeft w:val="0"/>
      <w:marRight w:val="0"/>
      <w:marTop w:val="0"/>
      <w:marBottom w:val="0"/>
      <w:divBdr>
        <w:top w:val="none" w:sz="0" w:space="0" w:color="auto"/>
        <w:left w:val="none" w:sz="0" w:space="0" w:color="auto"/>
        <w:bottom w:val="none" w:sz="0" w:space="0" w:color="auto"/>
        <w:right w:val="none" w:sz="0" w:space="0" w:color="auto"/>
      </w:divBdr>
    </w:div>
    <w:div w:id="2029090860">
      <w:bodyDiv w:val="1"/>
      <w:marLeft w:val="0"/>
      <w:marRight w:val="0"/>
      <w:marTop w:val="0"/>
      <w:marBottom w:val="0"/>
      <w:divBdr>
        <w:top w:val="none" w:sz="0" w:space="0" w:color="auto"/>
        <w:left w:val="none" w:sz="0" w:space="0" w:color="auto"/>
        <w:bottom w:val="none" w:sz="0" w:space="0" w:color="auto"/>
        <w:right w:val="none" w:sz="0" w:space="0" w:color="auto"/>
      </w:divBdr>
    </w:div>
    <w:div w:id="2093239682">
      <w:bodyDiv w:val="1"/>
      <w:marLeft w:val="0"/>
      <w:marRight w:val="0"/>
      <w:marTop w:val="0"/>
      <w:marBottom w:val="0"/>
      <w:divBdr>
        <w:top w:val="none" w:sz="0" w:space="0" w:color="auto"/>
        <w:left w:val="none" w:sz="0" w:space="0" w:color="auto"/>
        <w:bottom w:val="none" w:sz="0" w:space="0" w:color="auto"/>
        <w:right w:val="none" w:sz="0" w:space="0" w:color="auto"/>
      </w:divBdr>
    </w:div>
    <w:div w:id="2102025805">
      <w:bodyDiv w:val="1"/>
      <w:marLeft w:val="0"/>
      <w:marRight w:val="0"/>
      <w:marTop w:val="0"/>
      <w:marBottom w:val="0"/>
      <w:divBdr>
        <w:top w:val="none" w:sz="0" w:space="0" w:color="auto"/>
        <w:left w:val="none" w:sz="0" w:space="0" w:color="auto"/>
        <w:bottom w:val="none" w:sz="0" w:space="0" w:color="auto"/>
        <w:right w:val="none" w:sz="0" w:space="0" w:color="auto"/>
      </w:divBdr>
    </w:div>
    <w:div w:id="212121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jlabdoc.jlab.org/docushare/dsweb/Get/Document-278207/JL0029137-Berry%20Bolt%20Assembly.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labdoc.jlab.org/docushare/dsweb/Get/Document-262590/L2HE-PR-ASSY-FPCW-R1.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20407EBAA4744DB3E22E2D5259322A" ma:contentTypeVersion="7" ma:contentTypeDescription="Create a new document." ma:contentTypeScope="" ma:versionID="b8ad6f2c0340f50a44d721e8a3ee0d4f">
  <xsd:schema xmlns:xsd="http://www.w3.org/2001/XMLSchema" xmlns:xs="http://www.w3.org/2001/XMLSchema" xmlns:p="http://schemas.microsoft.com/office/2006/metadata/properties" xmlns:ns2="8d24de50-05d1-4ead-956f-39ed5306b4ae" targetNamespace="http://schemas.microsoft.com/office/2006/metadata/properties" ma:root="true" ma:fieldsID="b6a755f3edaa349d990fe503beb4ee09" ns2:_="">
    <xsd:import namespace="8d24de50-05d1-4ead-956f-39ed5306b4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24de50-05d1-4ead-956f-39ed5306b4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1A89C7-FB8A-43C7-A9EA-7B49727D73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24de50-05d1-4ead-956f-39ed5306b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54AF0E-2A98-4147-9E0F-C7093005D3E3}">
  <ds:schemaRefs>
    <ds:schemaRef ds:uri="http://schemas.openxmlformats.org/officeDocument/2006/bibliography"/>
  </ds:schemaRefs>
</ds:datastoreItem>
</file>

<file path=customXml/itemProps3.xml><?xml version="1.0" encoding="utf-8"?>
<ds:datastoreItem xmlns:ds="http://schemas.openxmlformats.org/officeDocument/2006/customXml" ds:itemID="{81635724-0894-46DB-99DA-75ACCEE04B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97087DD-CDE4-446B-890F-62A5A0F50A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1248</Words>
  <Characters>7120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Ganey</dc:creator>
  <cp:keywords/>
  <cp:lastModifiedBy>Michelle Oast</cp:lastModifiedBy>
  <cp:revision>3</cp:revision>
  <cp:lastPrinted>2020-02-11T15:55:00Z</cp:lastPrinted>
  <dcterms:created xsi:type="dcterms:W3CDTF">2025-03-21T17:15:00Z</dcterms:created>
  <dcterms:modified xsi:type="dcterms:W3CDTF">2025-03-24T18:51:00Z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0x010100E520407EBAA4744DB3E22E2D5259322A</vt:lpwstr>
  </property>
</Properties>
</file>