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e3319430d57a49cb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C95648" w:rsidRPr="00D97B1C" w14:paraId="640ACF26" w14:textId="77777777" w:rsidTr="001E0C95">
        <w:trPr>
          <w:trHeight w:val="293"/>
        </w:trPr>
        <w:tc>
          <w:tcPr>
            <w:tcW w:w="998" w:type="pct"/>
          </w:tcPr>
          <w:p w14:paraId="5DA04415" w14:textId="77777777" w:rsidR="00C95648" w:rsidRPr="00D97B1C" w:rsidRDefault="00C95648" w:rsidP="00C95648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6860C8F8" w14:textId="77777777" w:rsidR="00C95648" w:rsidRPr="00D97B1C" w:rsidRDefault="00C95648" w:rsidP="00C95648">
            <w:r>
              <w:t>LCLS HE Cryomodule Prep and Shipping to SLAC- WS6</w:t>
            </w:r>
          </w:p>
        </w:tc>
      </w:tr>
      <w:tr w:rsidR="00C95648" w:rsidRPr="00D97B1C" w14:paraId="20E33D40" w14:textId="77777777" w:rsidTr="001E0C95">
        <w:trPr>
          <w:trHeight w:val="293"/>
        </w:trPr>
        <w:tc>
          <w:tcPr>
            <w:tcW w:w="998" w:type="pct"/>
          </w:tcPr>
          <w:p w14:paraId="0DB9C4B7" w14:textId="77777777" w:rsidR="00C95648" w:rsidRPr="00C427B6" w:rsidRDefault="00C95648" w:rsidP="00C95648">
            <w:r w:rsidRPr="00C427B6">
              <w:t>Traveler Abstract</w:t>
            </w:r>
          </w:p>
        </w:tc>
        <w:tc>
          <w:tcPr>
            <w:tcW w:w="4002" w:type="pct"/>
            <w:gridSpan w:val="4"/>
          </w:tcPr>
          <w:p w14:paraId="2ABC6724" w14:textId="77777777" w:rsidR="00C95648" w:rsidRPr="00C427B6" w:rsidRDefault="00C95648" w:rsidP="00C95648">
            <w:r w:rsidRPr="00C427B6">
              <w:t>This traveler outlines the necessary assembly steps and in-process quality control inspections for the L2HE Cryomodule preparation and shipping to SLAC. It begins with a tested ready to ship Cryomodule and ends with the unit leaving the Test Lab. Work shall be performed by trained Technical Staff.</w:t>
            </w:r>
          </w:p>
          <w:p w14:paraId="18CD8E92" w14:textId="77777777" w:rsidR="00C95648" w:rsidRPr="00D97B1C" w:rsidRDefault="00C95648" w:rsidP="00C95648">
            <w:r w:rsidRPr="00C427B6">
              <w:t>Linked documents within the Traveler are for Reference Only, user to verify work is done to the latest revisions.</w:t>
            </w:r>
          </w:p>
        </w:tc>
      </w:tr>
      <w:tr w:rsidR="00C95648" w:rsidRPr="00D97B1C" w14:paraId="672682DE" w14:textId="77777777" w:rsidTr="001E0C95">
        <w:trPr>
          <w:trHeight w:val="293"/>
        </w:trPr>
        <w:tc>
          <w:tcPr>
            <w:tcW w:w="998" w:type="pct"/>
          </w:tcPr>
          <w:p w14:paraId="48B17B4B" w14:textId="77777777" w:rsidR="00C95648" w:rsidRPr="00D97B1C" w:rsidRDefault="00C95648" w:rsidP="00C95648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5BD3CB2E" w14:textId="4E2C62D6" w:rsidR="00C95648" w:rsidRPr="00D97B1C" w:rsidRDefault="00C95648" w:rsidP="00C95648">
            <w:r>
              <w:t>L2HE-CMA-</w:t>
            </w:r>
            <w:r w:rsidR="00872E1E">
              <w:t>CM</w:t>
            </w:r>
            <w:r>
              <w:t>-SHIP</w:t>
            </w:r>
          </w:p>
        </w:tc>
      </w:tr>
      <w:tr w:rsidR="00C95648" w:rsidRPr="00D97B1C" w14:paraId="6D6515BF" w14:textId="77777777" w:rsidTr="001E0C95">
        <w:trPr>
          <w:trHeight w:val="293"/>
        </w:trPr>
        <w:tc>
          <w:tcPr>
            <w:tcW w:w="998" w:type="pct"/>
          </w:tcPr>
          <w:p w14:paraId="4B7772B6" w14:textId="77777777" w:rsidR="00C95648" w:rsidRPr="00C427B6" w:rsidRDefault="00C95648" w:rsidP="00C95648">
            <w:r w:rsidRPr="00C427B6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407897D1" w14:textId="4D63BD21" w:rsidR="00C95648" w:rsidRPr="00D97B1C" w:rsidRDefault="00C95648" w:rsidP="00C95648">
            <w:r w:rsidRPr="00C427B6">
              <w:t>R</w:t>
            </w:r>
            <w:r w:rsidR="00F63B5F" w:rsidRPr="00C427B6">
              <w:t>2</w:t>
            </w:r>
          </w:p>
        </w:tc>
      </w:tr>
      <w:tr w:rsidR="00C95648" w:rsidRPr="00D97B1C" w14:paraId="3D9FE5B9" w14:textId="77777777" w:rsidTr="001E0C95">
        <w:trPr>
          <w:trHeight w:val="293"/>
        </w:trPr>
        <w:tc>
          <w:tcPr>
            <w:tcW w:w="998" w:type="pct"/>
          </w:tcPr>
          <w:p w14:paraId="5A004502" w14:textId="77777777" w:rsidR="00C95648" w:rsidRPr="00D97B1C" w:rsidRDefault="00C95648" w:rsidP="00C95648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57644B0C" w14:textId="0527C0E8" w:rsidR="00C95648" w:rsidRPr="00D97B1C" w:rsidRDefault="00A1473F" w:rsidP="00C95648">
            <w:r>
              <w:t>J F</w:t>
            </w:r>
            <w:r w:rsidR="00827563">
              <w:t>ischer</w:t>
            </w:r>
          </w:p>
        </w:tc>
      </w:tr>
      <w:tr w:rsidR="00C95648" w:rsidRPr="00D97B1C" w14:paraId="597BBF04" w14:textId="77777777" w:rsidTr="001E0C95">
        <w:trPr>
          <w:trHeight w:val="293"/>
        </w:trPr>
        <w:tc>
          <w:tcPr>
            <w:tcW w:w="998" w:type="pct"/>
          </w:tcPr>
          <w:p w14:paraId="3A3CC64B" w14:textId="77777777" w:rsidR="00C95648" w:rsidRPr="00D97B1C" w:rsidRDefault="00C95648" w:rsidP="00C95648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48900E27" w14:textId="7EAABE23" w:rsidR="00C95648" w:rsidRPr="00D97B1C" w:rsidRDefault="00827563" w:rsidP="00C95648">
            <w:sdt>
              <w:sdtPr>
                <w:id w:val="534233298"/>
                <w:placeholder>
                  <w:docPart w:val="231225FF85954CFC881091ACF1F2D021"/>
                </w:placeholder>
                <w:date w:fullDate="2025-05-23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208B5">
                  <w:t>23-May-25</w:t>
                </w:r>
              </w:sdtContent>
            </w:sdt>
          </w:p>
        </w:tc>
      </w:tr>
      <w:tr w:rsidR="00C95648" w:rsidRPr="00D97B1C" w14:paraId="2FBA1B62" w14:textId="77777777" w:rsidTr="001E0C95">
        <w:trPr>
          <w:trHeight w:val="293"/>
        </w:trPr>
        <w:tc>
          <w:tcPr>
            <w:tcW w:w="998" w:type="pct"/>
          </w:tcPr>
          <w:p w14:paraId="7B5BD5EA" w14:textId="77777777" w:rsidR="00C95648" w:rsidRPr="00D97B1C" w:rsidRDefault="00C95648" w:rsidP="00C95648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0D2A6D91" w14:textId="09084BA6" w:rsidR="00C95648" w:rsidRPr="00D97B1C" w:rsidRDefault="00827563" w:rsidP="00C95648">
            <w:proofErr w:type="spellStart"/>
            <w:proofErr w:type="gramStart"/>
            <w:r>
              <w:t>hannesv,areilly</w:t>
            </w:r>
            <w:proofErr w:type="gramEnd"/>
            <w:r>
              <w:t>,</w:t>
            </w:r>
            <w:proofErr w:type="gramStart"/>
            <w:r>
              <w:t>adamg,ashleya</w:t>
            </w:r>
            <w:proofErr w:type="spellEnd"/>
            <w:proofErr w:type="gramEnd"/>
          </w:p>
        </w:tc>
      </w:tr>
      <w:tr w:rsidR="00C95648" w:rsidRPr="00D97B1C" w14:paraId="4E076E1C" w14:textId="77777777" w:rsidTr="001E0C95">
        <w:trPr>
          <w:trHeight w:val="293"/>
        </w:trPr>
        <w:tc>
          <w:tcPr>
            <w:tcW w:w="998" w:type="pct"/>
          </w:tcPr>
          <w:p w14:paraId="11B951ED" w14:textId="77777777" w:rsidR="00C95648" w:rsidRPr="00D97B1C" w:rsidRDefault="00C95648" w:rsidP="00C95648">
            <w:r>
              <w:t>NCR Dispositioners</w:t>
            </w:r>
          </w:p>
        </w:tc>
        <w:tc>
          <w:tcPr>
            <w:tcW w:w="4002" w:type="pct"/>
            <w:gridSpan w:val="4"/>
          </w:tcPr>
          <w:p w14:paraId="0D88A3FA" w14:textId="740D8F7F" w:rsidR="00C95648" w:rsidRPr="00D97B1C" w:rsidRDefault="00827563" w:rsidP="00C95648">
            <w:proofErr w:type="spellStart"/>
            <w:proofErr w:type="gramStart"/>
            <w:r>
              <w:t>fischer,jjcamp</w:t>
            </w:r>
            <w:proofErr w:type="gramEnd"/>
            <w:r>
              <w:t>,</w:t>
            </w:r>
            <w:proofErr w:type="gramStart"/>
            <w:r>
              <w:t>jared,cheng</w:t>
            </w:r>
            <w:proofErr w:type="spellEnd"/>
            <w:proofErr w:type="gramEnd"/>
          </w:p>
        </w:tc>
      </w:tr>
      <w:tr w:rsidR="00C95648" w:rsidRPr="00D97B1C" w14:paraId="15F314C3" w14:textId="77777777" w:rsidTr="001E0C95">
        <w:trPr>
          <w:trHeight w:val="293"/>
        </w:trPr>
        <w:tc>
          <w:tcPr>
            <w:tcW w:w="998" w:type="pct"/>
          </w:tcPr>
          <w:p w14:paraId="0E17FC2B" w14:textId="77777777" w:rsidR="00C95648" w:rsidRPr="00D97B1C" w:rsidRDefault="00C95648" w:rsidP="00C95648">
            <w:r>
              <w:t>D3 Emails</w:t>
            </w:r>
          </w:p>
        </w:tc>
        <w:tc>
          <w:tcPr>
            <w:tcW w:w="4002" w:type="pct"/>
            <w:gridSpan w:val="4"/>
          </w:tcPr>
          <w:p w14:paraId="4931C8D9" w14:textId="4C00DD98" w:rsidR="00C95648" w:rsidRPr="00D97B1C" w:rsidRDefault="00827563" w:rsidP="00C95648">
            <w:proofErr w:type="spellStart"/>
            <w:proofErr w:type="gramStart"/>
            <w:r w:rsidRPr="00827563">
              <w:t>hannesv,areilly</w:t>
            </w:r>
            <w:proofErr w:type="gramEnd"/>
            <w:r w:rsidRPr="00827563">
              <w:t>,</w:t>
            </w:r>
            <w:proofErr w:type="gramStart"/>
            <w:r w:rsidRPr="00827563">
              <w:t>adamg,ashleya</w:t>
            </w:r>
            <w:proofErr w:type="gramEnd"/>
            <w:r w:rsidRPr="00827563">
              <w:t>,</w:t>
            </w:r>
            <w:proofErr w:type="gramStart"/>
            <w:r w:rsidRPr="00827563">
              <w:t>fischer,jjcamp</w:t>
            </w:r>
            <w:proofErr w:type="gramEnd"/>
            <w:r w:rsidRPr="00827563">
              <w:t>,</w:t>
            </w:r>
            <w:proofErr w:type="gramStart"/>
            <w:r w:rsidRPr="00827563">
              <w:t>jared,cheng</w:t>
            </w:r>
            <w:proofErr w:type="spellEnd"/>
            <w:proofErr w:type="gramEnd"/>
          </w:p>
        </w:tc>
      </w:tr>
      <w:tr w:rsidR="00C95648" w:rsidRPr="00D97B1C" w14:paraId="30938C3B" w14:textId="77777777" w:rsidTr="001E0C95">
        <w:trPr>
          <w:trHeight w:val="293"/>
        </w:trPr>
        <w:tc>
          <w:tcPr>
            <w:tcW w:w="998" w:type="pct"/>
          </w:tcPr>
          <w:p w14:paraId="29702DD8" w14:textId="77777777" w:rsidR="00C95648" w:rsidRPr="00D97B1C" w:rsidRDefault="00C95648" w:rsidP="00C95648">
            <w:r w:rsidRPr="00D97B1C">
              <w:t>Approval Names</w:t>
            </w:r>
          </w:p>
        </w:tc>
        <w:tc>
          <w:tcPr>
            <w:tcW w:w="1001" w:type="pct"/>
          </w:tcPr>
          <w:p w14:paraId="4F9B895D" w14:textId="0439F433" w:rsidR="00C95648" w:rsidRPr="00D97B1C" w:rsidRDefault="00A1473F" w:rsidP="00C95648">
            <w:r>
              <w:t xml:space="preserve">J </w:t>
            </w:r>
            <w:r w:rsidR="00827563">
              <w:t>Fischer</w:t>
            </w:r>
          </w:p>
        </w:tc>
        <w:tc>
          <w:tcPr>
            <w:tcW w:w="1000" w:type="pct"/>
          </w:tcPr>
          <w:p w14:paraId="1CF1A315" w14:textId="14F4F701" w:rsidR="00C95648" w:rsidRPr="00D97B1C" w:rsidRDefault="00A1473F" w:rsidP="00C95648">
            <w:r>
              <w:t>G C</w:t>
            </w:r>
            <w:r w:rsidR="00827563">
              <w:t>heng</w:t>
            </w:r>
          </w:p>
        </w:tc>
        <w:tc>
          <w:tcPr>
            <w:tcW w:w="1000" w:type="pct"/>
          </w:tcPr>
          <w:p w14:paraId="7D0A1E7D" w14:textId="4D8A25A5" w:rsidR="00C95648" w:rsidRPr="00D97B1C" w:rsidRDefault="00A1473F" w:rsidP="00C95648">
            <w:r>
              <w:t>A R</w:t>
            </w:r>
            <w:r w:rsidR="00827563">
              <w:t>eilly</w:t>
            </w:r>
          </w:p>
        </w:tc>
        <w:tc>
          <w:tcPr>
            <w:tcW w:w="1001" w:type="pct"/>
          </w:tcPr>
          <w:p w14:paraId="084094A7" w14:textId="600FCE75" w:rsidR="00C95648" w:rsidRPr="00D97B1C" w:rsidRDefault="00A1473F" w:rsidP="00C95648">
            <w:r>
              <w:t>A G</w:t>
            </w:r>
            <w:r w:rsidR="00827563">
              <w:t>rabowski</w:t>
            </w:r>
          </w:p>
        </w:tc>
      </w:tr>
      <w:tr w:rsidR="00C95648" w:rsidRPr="00D97B1C" w14:paraId="292E86E6" w14:textId="77777777" w:rsidTr="001E0C95">
        <w:trPr>
          <w:trHeight w:val="293"/>
        </w:trPr>
        <w:tc>
          <w:tcPr>
            <w:tcW w:w="998" w:type="pct"/>
          </w:tcPr>
          <w:p w14:paraId="27778ACD" w14:textId="77777777" w:rsidR="00C95648" w:rsidRPr="00D97B1C" w:rsidRDefault="00C95648" w:rsidP="00C95648">
            <w:r>
              <w:t>Approval Signatures</w:t>
            </w:r>
          </w:p>
        </w:tc>
        <w:tc>
          <w:tcPr>
            <w:tcW w:w="1001" w:type="pct"/>
          </w:tcPr>
          <w:p w14:paraId="3014AC5F" w14:textId="77777777" w:rsidR="00C95648" w:rsidRPr="00D97B1C" w:rsidRDefault="00C95648" w:rsidP="00C95648"/>
        </w:tc>
        <w:tc>
          <w:tcPr>
            <w:tcW w:w="1000" w:type="pct"/>
          </w:tcPr>
          <w:p w14:paraId="24258072" w14:textId="77777777" w:rsidR="00C95648" w:rsidRPr="00D97B1C" w:rsidRDefault="00C95648" w:rsidP="00C95648"/>
        </w:tc>
        <w:tc>
          <w:tcPr>
            <w:tcW w:w="1000" w:type="pct"/>
          </w:tcPr>
          <w:p w14:paraId="4DBD5747" w14:textId="77777777" w:rsidR="00C95648" w:rsidRPr="00D97B1C" w:rsidRDefault="00C95648" w:rsidP="00C95648"/>
        </w:tc>
        <w:tc>
          <w:tcPr>
            <w:tcW w:w="1001" w:type="pct"/>
          </w:tcPr>
          <w:p w14:paraId="73CA0BAB" w14:textId="77777777" w:rsidR="00C95648" w:rsidRPr="00D97B1C" w:rsidRDefault="00C95648" w:rsidP="00C95648"/>
        </w:tc>
      </w:tr>
      <w:tr w:rsidR="00C95648" w:rsidRPr="00D97B1C" w14:paraId="08ECA386" w14:textId="77777777" w:rsidTr="001E0C95">
        <w:trPr>
          <w:trHeight w:val="293"/>
        </w:trPr>
        <w:tc>
          <w:tcPr>
            <w:tcW w:w="998" w:type="pct"/>
          </w:tcPr>
          <w:p w14:paraId="78F9EF0E" w14:textId="77777777" w:rsidR="00C95648" w:rsidRPr="00D97B1C" w:rsidRDefault="00C95648" w:rsidP="00C95648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2754F38F" w14:textId="77777777" w:rsidR="00C95648" w:rsidRPr="00D97B1C" w:rsidRDefault="00C95648" w:rsidP="00C95648"/>
        </w:tc>
        <w:tc>
          <w:tcPr>
            <w:tcW w:w="1000" w:type="pct"/>
          </w:tcPr>
          <w:p w14:paraId="01107804" w14:textId="77777777" w:rsidR="00C95648" w:rsidRPr="00D97B1C" w:rsidRDefault="00C95648" w:rsidP="00C95648"/>
        </w:tc>
        <w:tc>
          <w:tcPr>
            <w:tcW w:w="1000" w:type="pct"/>
          </w:tcPr>
          <w:p w14:paraId="6FD8D45E" w14:textId="77777777" w:rsidR="00C95648" w:rsidRPr="00D97B1C" w:rsidRDefault="00C95648" w:rsidP="00C95648"/>
        </w:tc>
        <w:tc>
          <w:tcPr>
            <w:tcW w:w="1001" w:type="pct"/>
          </w:tcPr>
          <w:p w14:paraId="6C580CB6" w14:textId="77777777" w:rsidR="00C95648" w:rsidRPr="00D97B1C" w:rsidRDefault="00C95648" w:rsidP="00C95648"/>
        </w:tc>
      </w:tr>
      <w:tr w:rsidR="00C95648" w:rsidRPr="00D97B1C" w14:paraId="7BB66809" w14:textId="77777777" w:rsidTr="001E0C95">
        <w:trPr>
          <w:trHeight w:val="293"/>
        </w:trPr>
        <w:tc>
          <w:tcPr>
            <w:tcW w:w="998" w:type="pct"/>
          </w:tcPr>
          <w:p w14:paraId="7949F377" w14:textId="77777777" w:rsidR="00C95648" w:rsidRPr="00D97B1C" w:rsidRDefault="00C95648" w:rsidP="00C95648">
            <w:r w:rsidRPr="00D97B1C">
              <w:t>Approval Title</w:t>
            </w:r>
          </w:p>
        </w:tc>
        <w:tc>
          <w:tcPr>
            <w:tcW w:w="1001" w:type="pct"/>
          </w:tcPr>
          <w:p w14:paraId="250E0761" w14:textId="77777777" w:rsidR="00C95648" w:rsidRPr="00D97B1C" w:rsidRDefault="00C95648" w:rsidP="00C95648">
            <w:r>
              <w:t>Author/Group Lead</w:t>
            </w:r>
          </w:p>
        </w:tc>
        <w:tc>
          <w:tcPr>
            <w:tcW w:w="1000" w:type="pct"/>
          </w:tcPr>
          <w:p w14:paraId="263DE47D" w14:textId="77777777" w:rsidR="00C95648" w:rsidRPr="00D97B1C" w:rsidRDefault="00C95648" w:rsidP="00C95648">
            <w:r>
              <w:t>Project Engineer</w:t>
            </w:r>
          </w:p>
        </w:tc>
        <w:tc>
          <w:tcPr>
            <w:tcW w:w="1000" w:type="pct"/>
          </w:tcPr>
          <w:p w14:paraId="2F73577E" w14:textId="77777777" w:rsidR="00C95648" w:rsidRPr="00D97B1C" w:rsidRDefault="00C95648" w:rsidP="00C95648">
            <w:r>
              <w:t>SRF Dept Head</w:t>
            </w:r>
          </w:p>
        </w:tc>
        <w:tc>
          <w:tcPr>
            <w:tcW w:w="1001" w:type="pct"/>
          </w:tcPr>
          <w:p w14:paraId="76F04C92" w14:textId="53A7462B" w:rsidR="00C95648" w:rsidRPr="00D97B1C" w:rsidRDefault="00C95648" w:rsidP="00C95648">
            <w:r>
              <w:t xml:space="preserve">Project </w:t>
            </w:r>
            <w:r w:rsidR="00A1473F">
              <w:t>Rep</w:t>
            </w:r>
          </w:p>
        </w:tc>
      </w:tr>
    </w:tbl>
    <w:p w14:paraId="1FC209CC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3DECD4EE" w14:textId="77777777" w:rsidTr="00A841DF">
        <w:trPr>
          <w:cantSplit/>
          <w:trHeight w:val="288"/>
        </w:trPr>
        <w:tc>
          <w:tcPr>
            <w:tcW w:w="999" w:type="pct"/>
          </w:tcPr>
          <w:p w14:paraId="71FE9991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56544C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C95648" w:rsidRPr="00D97B1C" w14:paraId="3AF184A3" w14:textId="77777777" w:rsidTr="00A841DF">
        <w:trPr>
          <w:cantSplit/>
          <w:trHeight w:val="288"/>
        </w:trPr>
        <w:tc>
          <w:tcPr>
            <w:tcW w:w="999" w:type="pct"/>
          </w:tcPr>
          <w:p w14:paraId="41B188D3" w14:textId="77777777" w:rsidR="00C95648" w:rsidRPr="00D97B1C" w:rsidRDefault="00C95648" w:rsidP="00C95648">
            <w:hyperlink r:id="rId8" w:history="1">
              <w:r w:rsidRPr="00E615E3">
                <w:rPr>
                  <w:rStyle w:val="Hyperlink"/>
                </w:rPr>
                <w:t xml:space="preserve">F10127855_B- LCLS HE </w:t>
              </w:r>
              <w:r w:rsidRPr="00C427B6">
                <w:rPr>
                  <w:rStyle w:val="Hyperlink"/>
                </w:rPr>
                <w:t>Cryomodule</w:t>
              </w:r>
              <w:r w:rsidRPr="00E615E3">
                <w:rPr>
                  <w:rStyle w:val="Hyperlink"/>
                </w:rPr>
                <w:t xml:space="preserve"> Assy dwg</w:t>
              </w:r>
            </w:hyperlink>
          </w:p>
        </w:tc>
        <w:tc>
          <w:tcPr>
            <w:tcW w:w="999" w:type="pct"/>
          </w:tcPr>
          <w:p w14:paraId="52DAE2BD" w14:textId="77777777" w:rsidR="00C95648" w:rsidRPr="00D97B1C" w:rsidRDefault="00C95648" w:rsidP="00C95648">
            <w:hyperlink r:id="rId9" w:history="1">
              <w:r w:rsidRPr="009551E9">
                <w:rPr>
                  <w:rStyle w:val="Hyperlink"/>
                </w:rPr>
                <w:t>L2HE-PR-CMA-CM-SLBUP-R1</w:t>
              </w:r>
            </w:hyperlink>
          </w:p>
        </w:tc>
        <w:tc>
          <w:tcPr>
            <w:tcW w:w="1001" w:type="pct"/>
          </w:tcPr>
          <w:p w14:paraId="32394F91" w14:textId="77777777" w:rsidR="00C95648" w:rsidRPr="008B2C53" w:rsidRDefault="00C95648" w:rsidP="00C95648">
            <w:pPr>
              <w:rPr>
                <w:highlight w:val="yellow"/>
              </w:rPr>
            </w:pPr>
            <w:hyperlink r:id="rId10" w:history="1">
              <w:r w:rsidRPr="00C427B6">
                <w:rPr>
                  <w:rStyle w:val="Hyperlink"/>
                </w:rPr>
                <w:t>L2HE</w:t>
              </w:r>
              <w:r w:rsidRPr="00C427B6">
                <w:rPr>
                  <w:rStyle w:val="Hyperlink"/>
                </w:rPr>
                <w:t>-</w:t>
              </w:r>
              <w:r w:rsidRPr="00C427B6">
                <w:rPr>
                  <w:rStyle w:val="Hyperlink"/>
                </w:rPr>
                <w:t>PR-CMA-DWNSTRM-BL-R1</w:t>
              </w:r>
            </w:hyperlink>
          </w:p>
        </w:tc>
        <w:tc>
          <w:tcPr>
            <w:tcW w:w="1001" w:type="pct"/>
          </w:tcPr>
          <w:p w14:paraId="5BAE3E86" w14:textId="052C667E" w:rsidR="00C95648" w:rsidRPr="00D97B1C" w:rsidRDefault="008B2C53" w:rsidP="00C95648">
            <w:hyperlink r:id="rId11" w:history="1">
              <w:r w:rsidRPr="00C427B6">
                <w:rPr>
                  <w:rStyle w:val="Hyperlink"/>
                </w:rPr>
                <w:t>L2HE-PR-CMA-EDCP-INST-R</w:t>
              </w:r>
              <w:r w:rsidRPr="00C427B6">
                <w:rPr>
                  <w:rStyle w:val="Hyperlink"/>
                </w:rPr>
                <w:t>2</w:t>
              </w:r>
              <w:r w:rsidRPr="00C427B6">
                <w:rPr>
                  <w:rStyle w:val="Hyperlink"/>
                </w:rPr>
                <w:t xml:space="preserve"> Downstream End Cap Installation Procedure</w:t>
              </w:r>
            </w:hyperlink>
          </w:p>
        </w:tc>
        <w:tc>
          <w:tcPr>
            <w:tcW w:w="1000" w:type="pct"/>
          </w:tcPr>
          <w:p w14:paraId="46A17425" w14:textId="68B56519" w:rsidR="00C95648" w:rsidRPr="00D97B1C" w:rsidRDefault="008B2C53" w:rsidP="00C95648">
            <w:hyperlink r:id="rId12" w:history="1">
              <w:r w:rsidRPr="00C427B6">
                <w:rPr>
                  <w:rStyle w:val="Hyperlink"/>
                </w:rPr>
                <w:t>L2HE-PR-CMA-FDCP-INST-R2 Up</w:t>
              </w:r>
              <w:r w:rsidRPr="00C427B6">
                <w:rPr>
                  <w:rStyle w:val="Hyperlink"/>
                </w:rPr>
                <w:t>s</w:t>
              </w:r>
              <w:r w:rsidRPr="00C427B6">
                <w:rPr>
                  <w:rStyle w:val="Hyperlink"/>
                </w:rPr>
                <w:t>tream Feed Cap Installation Procedure</w:t>
              </w:r>
            </w:hyperlink>
          </w:p>
        </w:tc>
      </w:tr>
      <w:tr w:rsidR="00C95648" w:rsidRPr="00D97B1C" w14:paraId="105566B4" w14:textId="77777777" w:rsidTr="00A841DF">
        <w:trPr>
          <w:cantSplit/>
          <w:trHeight w:val="288"/>
        </w:trPr>
        <w:tc>
          <w:tcPr>
            <w:tcW w:w="999" w:type="pct"/>
          </w:tcPr>
          <w:p w14:paraId="5E7A28D8" w14:textId="21B10D58" w:rsidR="00C95648" w:rsidRPr="00D97B1C" w:rsidRDefault="00C95648" w:rsidP="00C95648"/>
        </w:tc>
        <w:tc>
          <w:tcPr>
            <w:tcW w:w="999" w:type="pct"/>
          </w:tcPr>
          <w:p w14:paraId="0F7DD930" w14:textId="3D4F04C3" w:rsidR="00C95648" w:rsidRPr="00D97B1C" w:rsidRDefault="00C95648" w:rsidP="00C95648"/>
        </w:tc>
        <w:tc>
          <w:tcPr>
            <w:tcW w:w="1001" w:type="pct"/>
          </w:tcPr>
          <w:p w14:paraId="6A01BD6F" w14:textId="77777777" w:rsidR="00C95648" w:rsidRPr="008B2C53" w:rsidRDefault="00C95648" w:rsidP="00C95648">
            <w:pPr>
              <w:rPr>
                <w:highlight w:val="yellow"/>
              </w:rPr>
            </w:pPr>
            <w:hyperlink r:id="rId13" w:history="1">
              <w:r w:rsidRPr="00C427B6">
                <w:rPr>
                  <w:rStyle w:val="Hyperlink"/>
                </w:rPr>
                <w:t>L2HE-PR-</w:t>
              </w:r>
              <w:r w:rsidRPr="00C427B6">
                <w:rPr>
                  <w:rStyle w:val="Hyperlink"/>
                </w:rPr>
                <w:t>C</w:t>
              </w:r>
              <w:r w:rsidRPr="00C427B6">
                <w:rPr>
                  <w:rStyle w:val="Hyperlink"/>
                </w:rPr>
                <w:t>MA-UP</w:t>
              </w:r>
              <w:r w:rsidRPr="00C427B6">
                <w:rPr>
                  <w:rStyle w:val="Hyperlink"/>
                </w:rPr>
                <w:t>S</w:t>
              </w:r>
              <w:r w:rsidRPr="00C427B6">
                <w:rPr>
                  <w:rStyle w:val="Hyperlink"/>
                </w:rPr>
                <w:t>TRM-BL-R1</w:t>
              </w:r>
            </w:hyperlink>
          </w:p>
        </w:tc>
        <w:tc>
          <w:tcPr>
            <w:tcW w:w="1001" w:type="pct"/>
          </w:tcPr>
          <w:p w14:paraId="5FCD319A" w14:textId="219FD924" w:rsidR="00C95648" w:rsidRPr="00D97B1C" w:rsidRDefault="008B2C53" w:rsidP="00C95648">
            <w:hyperlink r:id="rId14" w:history="1">
              <w:r w:rsidRPr="00C427B6">
                <w:rPr>
                  <w:rStyle w:val="Hyperlink"/>
                </w:rPr>
                <w:t>L2HE-PR-CMA-CM-SHIP-</w:t>
              </w:r>
              <w:r w:rsidRPr="00C427B6">
                <w:rPr>
                  <w:rStyle w:val="Hyperlink"/>
                </w:rPr>
                <w:t>R</w:t>
              </w:r>
              <w:r w:rsidRPr="00C427B6">
                <w:rPr>
                  <w:rStyle w:val="Hyperlink"/>
                </w:rPr>
                <w:t>2 Shipping Procedure for LCLS Cryomodules</w:t>
              </w:r>
            </w:hyperlink>
          </w:p>
        </w:tc>
        <w:tc>
          <w:tcPr>
            <w:tcW w:w="1000" w:type="pct"/>
          </w:tcPr>
          <w:p w14:paraId="5DF4B876" w14:textId="688E77B2" w:rsidR="00C95648" w:rsidRPr="00C120EE" w:rsidRDefault="00C95648" w:rsidP="00C120EE">
            <w:pPr>
              <w:rPr>
                <w:color w:val="0000FF" w:themeColor="hyperlink"/>
                <w:u w:val="single"/>
              </w:rPr>
            </w:pPr>
          </w:p>
        </w:tc>
      </w:tr>
      <w:tr w:rsidR="00C120EE" w:rsidRPr="00D97B1C" w14:paraId="26B5FA0C" w14:textId="77777777" w:rsidTr="00A841DF">
        <w:trPr>
          <w:cantSplit/>
          <w:trHeight w:val="288"/>
        </w:trPr>
        <w:tc>
          <w:tcPr>
            <w:tcW w:w="999" w:type="pct"/>
          </w:tcPr>
          <w:p w14:paraId="28BF132B" w14:textId="799F9FAA" w:rsidR="00C120EE" w:rsidRPr="008B2C53" w:rsidRDefault="00C120EE" w:rsidP="00C95648">
            <w:pPr>
              <w:rPr>
                <w:highlight w:val="yellow"/>
              </w:rPr>
            </w:pPr>
          </w:p>
        </w:tc>
        <w:tc>
          <w:tcPr>
            <w:tcW w:w="999" w:type="pct"/>
          </w:tcPr>
          <w:p w14:paraId="454F1F94" w14:textId="288318DF" w:rsidR="00C120EE" w:rsidRPr="008B2C53" w:rsidRDefault="00C120EE" w:rsidP="00C95648">
            <w:pPr>
              <w:rPr>
                <w:highlight w:val="yellow"/>
              </w:rPr>
            </w:pPr>
          </w:p>
        </w:tc>
        <w:tc>
          <w:tcPr>
            <w:tcW w:w="1001" w:type="pct"/>
          </w:tcPr>
          <w:p w14:paraId="077B4B22" w14:textId="15B9750F" w:rsidR="00C120EE" w:rsidRDefault="008B2C53" w:rsidP="00C95648">
            <w:hyperlink r:id="rId15" w:history="1">
              <w:r w:rsidRPr="008B2C53">
                <w:rPr>
                  <w:rStyle w:val="Hyperlink"/>
                  <w:highlight w:val="yellow"/>
                </w:rPr>
                <w:t>11141S0029 Vacuum Leak T</w:t>
              </w:r>
              <w:r w:rsidRPr="008B2C53">
                <w:rPr>
                  <w:rStyle w:val="Hyperlink"/>
                  <w:highlight w:val="yellow"/>
                </w:rPr>
                <w:t>e</w:t>
              </w:r>
              <w:r w:rsidRPr="008B2C53">
                <w:rPr>
                  <w:rStyle w:val="Hyperlink"/>
                  <w:highlight w:val="yellow"/>
                </w:rPr>
                <w:t>st Internal Evacuation - HIGH SENSITIVITY</w:t>
              </w:r>
            </w:hyperlink>
          </w:p>
        </w:tc>
        <w:tc>
          <w:tcPr>
            <w:tcW w:w="1001" w:type="pct"/>
          </w:tcPr>
          <w:p w14:paraId="1FFE0D14" w14:textId="232872BA" w:rsidR="00C120EE" w:rsidRDefault="008B2C53" w:rsidP="00C95648">
            <w:hyperlink r:id="rId16" w:history="1">
              <w:r w:rsidRPr="00CC2AE7">
                <w:rPr>
                  <w:rStyle w:val="Hyperlink"/>
                  <w:highlight w:val="red"/>
                </w:rPr>
                <w:t>Restraint Installation procedure</w:t>
              </w:r>
            </w:hyperlink>
          </w:p>
        </w:tc>
        <w:tc>
          <w:tcPr>
            <w:tcW w:w="1000" w:type="pct"/>
          </w:tcPr>
          <w:p w14:paraId="704874CE" w14:textId="7722B23E" w:rsidR="00C120EE" w:rsidRPr="00D97B1C" w:rsidRDefault="00C120EE" w:rsidP="00C95648">
            <w:hyperlink r:id="rId17" w:history="1">
              <w:r w:rsidRPr="008B2C53">
                <w:rPr>
                  <w:rStyle w:val="Hyperlink"/>
                  <w:highlight w:val="red"/>
                </w:rPr>
                <w:t>FNAL sensor installation procedure</w:t>
              </w:r>
            </w:hyperlink>
          </w:p>
        </w:tc>
      </w:tr>
    </w:tbl>
    <w:p w14:paraId="3751C715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4B5462FD" w14:textId="77777777" w:rsidTr="00A841DF">
        <w:trPr>
          <w:cantSplit/>
        </w:trPr>
        <w:tc>
          <w:tcPr>
            <w:tcW w:w="1000" w:type="pct"/>
          </w:tcPr>
          <w:p w14:paraId="574F333D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146D975C" w14:textId="77777777" w:rsidR="007D458D" w:rsidRPr="00D97B1C" w:rsidRDefault="007D458D" w:rsidP="00D97B1C"/>
        </w:tc>
      </w:tr>
      <w:tr w:rsidR="007D458D" w:rsidRPr="00D97B1C" w14:paraId="562F012D" w14:textId="77777777" w:rsidTr="00A841DF">
        <w:trPr>
          <w:cantSplit/>
        </w:trPr>
        <w:tc>
          <w:tcPr>
            <w:tcW w:w="1000" w:type="pct"/>
          </w:tcPr>
          <w:p w14:paraId="7F665115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3419648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B208B5" w:rsidRPr="00D97B1C" w14:paraId="3537F214" w14:textId="77777777" w:rsidTr="00A841DF">
        <w:trPr>
          <w:cantSplit/>
        </w:trPr>
        <w:tc>
          <w:tcPr>
            <w:tcW w:w="1000" w:type="pct"/>
          </w:tcPr>
          <w:p w14:paraId="09805FD5" w14:textId="6D8BC0E5" w:rsidR="00B208B5" w:rsidRPr="00D97B1C" w:rsidRDefault="00B208B5" w:rsidP="00D97B1C">
            <w:r>
              <w:t>R2</w:t>
            </w:r>
          </w:p>
        </w:tc>
        <w:tc>
          <w:tcPr>
            <w:tcW w:w="4000" w:type="pct"/>
          </w:tcPr>
          <w:p w14:paraId="1CE91784" w14:textId="7BC512F0" w:rsidR="00B208B5" w:rsidRPr="00D97B1C" w:rsidRDefault="00B208B5" w:rsidP="00D97B1C">
            <w:r>
              <w:t>Updated Reference Links</w:t>
            </w:r>
          </w:p>
        </w:tc>
      </w:tr>
    </w:tbl>
    <w:p w14:paraId="644CFDF4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3"/>
        <w:gridCol w:w="2915"/>
      </w:tblGrid>
      <w:tr w:rsidR="00C95648" w:rsidRPr="00D97B1C" w14:paraId="3F56F8CD" w14:textId="77777777" w:rsidTr="00872E1E">
        <w:trPr>
          <w:trHeight w:val="288"/>
        </w:trPr>
        <w:tc>
          <w:tcPr>
            <w:tcW w:w="620" w:type="dxa"/>
          </w:tcPr>
          <w:p w14:paraId="78B754FA" w14:textId="77777777" w:rsidR="00C95648" w:rsidRPr="00D97B1C" w:rsidRDefault="00C95648" w:rsidP="00D051D7">
            <w:r w:rsidRPr="00D97B1C">
              <w:lastRenderedPageBreak/>
              <w:t>Step No.</w:t>
            </w:r>
          </w:p>
        </w:tc>
        <w:tc>
          <w:tcPr>
            <w:tcW w:w="9415" w:type="dxa"/>
          </w:tcPr>
          <w:p w14:paraId="2C43E4C5" w14:textId="77777777" w:rsidR="00C95648" w:rsidRPr="00D97B1C" w:rsidRDefault="00C95648" w:rsidP="00D051D7">
            <w:r w:rsidRPr="00D97B1C">
              <w:t>Instructions</w:t>
            </w:r>
          </w:p>
        </w:tc>
        <w:tc>
          <w:tcPr>
            <w:tcW w:w="2915" w:type="dxa"/>
            <w:noWrap/>
          </w:tcPr>
          <w:p w14:paraId="43AC2D69" w14:textId="77777777" w:rsidR="00C95648" w:rsidRPr="00D97B1C" w:rsidRDefault="00C95648" w:rsidP="00D051D7">
            <w:r w:rsidRPr="00D97B1C">
              <w:t>Data Input</w:t>
            </w:r>
          </w:p>
        </w:tc>
      </w:tr>
      <w:tr w:rsidR="00C95648" w:rsidRPr="00D97B1C" w14:paraId="7F63DCC8" w14:textId="77777777" w:rsidTr="00872E1E">
        <w:trPr>
          <w:trHeight w:val="288"/>
        </w:trPr>
        <w:tc>
          <w:tcPr>
            <w:tcW w:w="620" w:type="dxa"/>
          </w:tcPr>
          <w:p w14:paraId="06939A48" w14:textId="77777777" w:rsidR="00C95648" w:rsidRPr="00D97B1C" w:rsidRDefault="00C95648" w:rsidP="00D051D7">
            <w:pPr>
              <w:ind w:right="-90"/>
              <w:jc w:val="center"/>
            </w:pPr>
            <w:r w:rsidRPr="00D97B1C">
              <w:t>1</w:t>
            </w:r>
          </w:p>
        </w:tc>
        <w:tc>
          <w:tcPr>
            <w:tcW w:w="9415" w:type="dxa"/>
          </w:tcPr>
          <w:p w14:paraId="67926C68" w14:textId="77777777" w:rsidR="00C95648" w:rsidRPr="00D97B1C" w:rsidRDefault="00C95648" w:rsidP="00D051D7">
            <w:r>
              <w:t xml:space="preserve">Record the Cryomodule and Vacuum Vessel serial number </w:t>
            </w:r>
          </w:p>
        </w:tc>
        <w:tc>
          <w:tcPr>
            <w:tcW w:w="2915" w:type="dxa"/>
            <w:noWrap/>
          </w:tcPr>
          <w:p w14:paraId="43A3162E" w14:textId="77777777" w:rsidR="00872E1E" w:rsidRDefault="00872E1E" w:rsidP="00D051D7">
            <w:r>
              <w:t>[[CMSN]] &lt;&lt;CMSN&gt;&gt;</w:t>
            </w:r>
          </w:p>
          <w:p w14:paraId="7755D115" w14:textId="21D0002A" w:rsidR="00C95648" w:rsidRDefault="00C95648" w:rsidP="00D051D7">
            <w:r>
              <w:t>[[</w:t>
            </w:r>
            <w:proofErr w:type="spellStart"/>
            <w:r w:rsidR="005B5726">
              <w:t>SNRecTech</w:t>
            </w:r>
            <w:proofErr w:type="spellEnd"/>
            <w:r>
              <w:t>]] &lt;&lt;SRF&gt;&gt;</w:t>
            </w:r>
          </w:p>
          <w:p w14:paraId="324303C6" w14:textId="77777777" w:rsidR="00C95648" w:rsidRDefault="00C95648" w:rsidP="00D051D7">
            <w:r>
              <w:t>[[</w:t>
            </w:r>
            <w:r w:rsidR="005B5726">
              <w:t>SNRecDate</w:t>
            </w:r>
            <w:r>
              <w:t>]] &lt;&lt;TIMESTAMP&gt;&gt;</w:t>
            </w:r>
          </w:p>
          <w:p w14:paraId="720D32D4" w14:textId="6296C1FB" w:rsidR="00C95648" w:rsidRPr="00D97B1C" w:rsidRDefault="00C95648" w:rsidP="00D051D7">
            <w:r>
              <w:t>[[</w:t>
            </w:r>
            <w:proofErr w:type="spellStart"/>
            <w:r w:rsidR="005B5726">
              <w:t>SNRecComm</w:t>
            </w:r>
            <w:proofErr w:type="spellEnd"/>
            <w:r>
              <w:t>]] &lt;&lt;COMMENT&gt;&gt;</w:t>
            </w:r>
          </w:p>
        </w:tc>
      </w:tr>
      <w:tr w:rsidR="00C95648" w:rsidRPr="00D97B1C" w14:paraId="48A65704" w14:textId="77777777" w:rsidTr="00872E1E">
        <w:trPr>
          <w:trHeight w:val="288"/>
        </w:trPr>
        <w:tc>
          <w:tcPr>
            <w:tcW w:w="620" w:type="dxa"/>
          </w:tcPr>
          <w:p w14:paraId="3519E8E8" w14:textId="77777777" w:rsidR="00C95648" w:rsidRPr="00D97B1C" w:rsidRDefault="00C95648" w:rsidP="00D051D7">
            <w:pPr>
              <w:jc w:val="center"/>
            </w:pPr>
            <w:r>
              <w:t>2</w:t>
            </w:r>
          </w:p>
        </w:tc>
        <w:tc>
          <w:tcPr>
            <w:tcW w:w="9415" w:type="dxa"/>
          </w:tcPr>
          <w:p w14:paraId="3E08D6AF" w14:textId="4EAF17B4" w:rsidR="00C95648" w:rsidRPr="00D97B1C" w:rsidRDefault="00C95648" w:rsidP="00D051D7">
            <w:r>
              <w:t>Is the Cryomodule Testing Traveler, L2PRD-CM-ACTS been completed and the unit is to be prepared for shipping to SLAC.</w:t>
            </w:r>
            <w:r w:rsidR="004F5F2E">
              <w:t xml:space="preserve"> </w:t>
            </w:r>
            <w:r>
              <w:t>Note any issues or variations in the attached comment box.</w:t>
            </w:r>
          </w:p>
        </w:tc>
        <w:tc>
          <w:tcPr>
            <w:tcW w:w="2915" w:type="dxa"/>
            <w:noWrap/>
          </w:tcPr>
          <w:p w14:paraId="7420DF92" w14:textId="77777777" w:rsidR="00C95648" w:rsidRDefault="00C95648" w:rsidP="00D051D7">
            <w:r>
              <w:t>[[ResponsibleAuthority]] &lt;&lt;SRF&gt;&gt;</w:t>
            </w:r>
          </w:p>
          <w:p w14:paraId="2C2DE8BD" w14:textId="77777777" w:rsidR="00C95648" w:rsidRDefault="00C95648" w:rsidP="00D051D7">
            <w:r>
              <w:t>[[VerifyDate]] &lt;&lt;TIMESTAMP&gt;&gt;</w:t>
            </w:r>
          </w:p>
          <w:p w14:paraId="78466882" w14:textId="77777777" w:rsidR="00C95648" w:rsidRDefault="00C95648" w:rsidP="00D051D7">
            <w:r>
              <w:t>[[ReadyToShip]] &lt;&lt;YESNO&gt;&gt;</w:t>
            </w:r>
          </w:p>
          <w:p w14:paraId="402438DD" w14:textId="77777777" w:rsidR="00C95648" w:rsidRPr="00D97B1C" w:rsidRDefault="00C95648" w:rsidP="00D051D7">
            <w:r>
              <w:t>[[ReadyShipComment]] &lt;&lt;COMMENT&gt;&gt;</w:t>
            </w:r>
          </w:p>
        </w:tc>
      </w:tr>
      <w:tr w:rsidR="00C95648" w:rsidRPr="00D97B1C" w14:paraId="7343F009" w14:textId="77777777" w:rsidTr="00872E1E">
        <w:trPr>
          <w:trHeight w:val="288"/>
        </w:trPr>
        <w:tc>
          <w:tcPr>
            <w:tcW w:w="620" w:type="dxa"/>
          </w:tcPr>
          <w:p w14:paraId="30652166" w14:textId="77777777" w:rsidR="00C95648" w:rsidRPr="00880DA6" w:rsidRDefault="00C95648" w:rsidP="00D051D7">
            <w:pPr>
              <w:jc w:val="center"/>
            </w:pPr>
            <w:r>
              <w:t>3</w:t>
            </w:r>
          </w:p>
        </w:tc>
        <w:tc>
          <w:tcPr>
            <w:tcW w:w="9415" w:type="dxa"/>
          </w:tcPr>
          <w:p w14:paraId="32BF23F1" w14:textId="77777777" w:rsidR="00C95648" w:rsidRDefault="00C95648" w:rsidP="00D051D7">
            <w:r>
              <w:t>Verify the Cryomodule is ready to be removed from the LERF.</w:t>
            </w:r>
          </w:p>
          <w:p w14:paraId="69D29EE1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U-tubes, Vacuum Pumps, and Instrumentation has been removed. </w:t>
            </w:r>
          </w:p>
          <w:p w14:paraId="5025FEC5" w14:textId="77777777" w:rsidR="00C95648" w:rsidRDefault="00C95648" w:rsidP="00C95648">
            <w:pPr>
              <w:pStyle w:val="ListParagraph"/>
              <w:numPr>
                <w:ilvl w:val="0"/>
                <w:numId w:val="1"/>
              </w:numPr>
            </w:pPr>
            <w:r>
              <w:t xml:space="preserve">Wheel Assemblies have been installed. </w:t>
            </w:r>
          </w:p>
          <w:p w14:paraId="5CABAE05" w14:textId="77777777" w:rsidR="00C95648" w:rsidRPr="00880DA6" w:rsidRDefault="00C95648" w:rsidP="00D051D7">
            <w:pPr>
              <w:pStyle w:val="ListParagraph"/>
              <w:numPr>
                <w:ilvl w:val="0"/>
                <w:numId w:val="1"/>
              </w:numPr>
            </w:pPr>
            <w:r>
              <w:t>Crane, truck, and trailer have been scheduled</w:t>
            </w:r>
          </w:p>
        </w:tc>
        <w:tc>
          <w:tcPr>
            <w:tcW w:w="2915" w:type="dxa"/>
            <w:noWrap/>
          </w:tcPr>
          <w:p w14:paraId="413FE995" w14:textId="77777777" w:rsidR="00C95648" w:rsidRDefault="00C95648" w:rsidP="00D051D7">
            <w:r>
              <w:t>[[ReadyLERFTech]] &lt;&lt;SRF&gt;&gt;</w:t>
            </w:r>
          </w:p>
          <w:p w14:paraId="4BF0C4F5" w14:textId="77777777" w:rsidR="00C95648" w:rsidRDefault="00C95648" w:rsidP="00D051D7">
            <w:r>
              <w:t>[[ReadyLERFDate]] &lt;&lt;TIMESTAMP&gt;&gt;</w:t>
            </w:r>
          </w:p>
          <w:p w14:paraId="6EC0BDF2" w14:textId="77777777" w:rsidR="00C95648" w:rsidRPr="00880DA6" w:rsidRDefault="00C95648" w:rsidP="00D051D7">
            <w:r>
              <w:t>[[ReadyLERFComment]] &lt;&lt;COMMENT&gt;&gt;</w:t>
            </w:r>
          </w:p>
        </w:tc>
      </w:tr>
      <w:tr w:rsidR="00C95648" w:rsidRPr="00D97B1C" w14:paraId="324A1421" w14:textId="77777777" w:rsidTr="00872E1E">
        <w:trPr>
          <w:trHeight w:val="288"/>
        </w:trPr>
        <w:tc>
          <w:tcPr>
            <w:tcW w:w="620" w:type="dxa"/>
          </w:tcPr>
          <w:p w14:paraId="105C84AE" w14:textId="77777777" w:rsidR="00C95648" w:rsidRDefault="00C95648" w:rsidP="00D051D7">
            <w:pPr>
              <w:jc w:val="center"/>
            </w:pPr>
            <w:r>
              <w:t>4</w:t>
            </w:r>
          </w:p>
        </w:tc>
        <w:tc>
          <w:tcPr>
            <w:tcW w:w="9415" w:type="dxa"/>
          </w:tcPr>
          <w:p w14:paraId="485AC0FB" w14:textId="559FFB94" w:rsidR="00C95648" w:rsidRDefault="00C95648" w:rsidP="00D051D7">
            <w:pPr>
              <w:rPr>
                <w:rStyle w:val="Hyperlink"/>
              </w:rPr>
            </w:pPr>
            <w:r>
              <w:t xml:space="preserve">Remove the Cryomodule from the LERF, transport it to the Test Lab, then using the OHC, position it on the pre-staged concrete blocks at the identified work station. </w:t>
            </w:r>
            <w:r w:rsidR="00C427B6">
              <w:t>Using the</w:t>
            </w:r>
            <w:r w:rsidRPr="00C427B6">
              <w:t>16000lb Lift Plan</w:t>
            </w:r>
          </w:p>
          <w:p w14:paraId="5CAA38BF" w14:textId="77777777" w:rsidR="00C95648" w:rsidRDefault="00C95648" w:rsidP="00D051D7">
            <w:pPr>
              <w:rPr>
                <w:noProof/>
              </w:rPr>
            </w:pPr>
          </w:p>
          <w:p w14:paraId="094FCFE1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30B78FF8" wp14:editId="0D1AE45B">
                  <wp:extent cx="4139565" cy="23291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56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E6B212" w14:textId="77777777" w:rsidR="00C95648" w:rsidRPr="00880DA6" w:rsidRDefault="00C95648" w:rsidP="00D051D7">
            <w:pPr>
              <w:ind w:left="-830"/>
            </w:pPr>
          </w:p>
        </w:tc>
        <w:tc>
          <w:tcPr>
            <w:tcW w:w="2915" w:type="dxa"/>
            <w:noWrap/>
          </w:tcPr>
          <w:p w14:paraId="0E4A3362" w14:textId="77777777" w:rsidR="00C95648" w:rsidRDefault="00C95648" w:rsidP="00D051D7">
            <w:r>
              <w:lastRenderedPageBreak/>
              <w:t>[[RemoveTech]] &lt;&lt;SRF&gt;&gt;</w:t>
            </w:r>
          </w:p>
          <w:p w14:paraId="4FA1FE15" w14:textId="77777777" w:rsidR="00C95648" w:rsidRDefault="00C95648" w:rsidP="00D051D7">
            <w:r>
              <w:t>[[RemoveDate]] &lt;&lt;TIMESTAMP&gt;&gt;</w:t>
            </w:r>
          </w:p>
          <w:p w14:paraId="149D5069" w14:textId="77777777" w:rsidR="00C95648" w:rsidRDefault="00C95648" w:rsidP="00D051D7">
            <w:r>
              <w:t>[[RemoveComment]] &lt;&lt;COMMENT&gt;&gt;</w:t>
            </w:r>
          </w:p>
          <w:p w14:paraId="72228B62" w14:textId="77777777" w:rsidR="00C95648" w:rsidRPr="00880DA6" w:rsidRDefault="00C95648" w:rsidP="00D051D7"/>
        </w:tc>
      </w:tr>
      <w:tr w:rsidR="00C95648" w:rsidRPr="00D97B1C" w14:paraId="1F9BD042" w14:textId="77777777" w:rsidTr="00872E1E">
        <w:trPr>
          <w:trHeight w:val="288"/>
        </w:trPr>
        <w:tc>
          <w:tcPr>
            <w:tcW w:w="620" w:type="dxa"/>
          </w:tcPr>
          <w:p w14:paraId="5EF3149F" w14:textId="77777777" w:rsidR="00C95648" w:rsidRDefault="00C95648" w:rsidP="00D051D7">
            <w:pPr>
              <w:jc w:val="center"/>
            </w:pPr>
            <w:r>
              <w:t>5</w:t>
            </w:r>
          </w:p>
        </w:tc>
        <w:tc>
          <w:tcPr>
            <w:tcW w:w="9415" w:type="dxa"/>
          </w:tcPr>
          <w:p w14:paraId="2E6B0169" w14:textId="77777777" w:rsidR="00C95648" w:rsidRDefault="00C95648" w:rsidP="00D051D7">
            <w:r>
              <w:t>Record the Cavity serial numbers.</w:t>
            </w:r>
          </w:p>
          <w:p w14:paraId="5A21F754" w14:textId="77777777" w:rsidR="00C95648" w:rsidRDefault="00C95648" w:rsidP="00D051D7"/>
          <w:p w14:paraId="641A37B7" w14:textId="77777777" w:rsidR="00C95648" w:rsidRPr="00D97B1C" w:rsidRDefault="00C95648" w:rsidP="00D051D7">
            <w:r>
              <w:rPr>
                <w:noProof/>
              </w:rPr>
              <w:drawing>
                <wp:inline distT="0" distB="0" distL="0" distR="0" wp14:anchorId="5BB72091" wp14:editId="1B694CA5">
                  <wp:extent cx="5029200" cy="18379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noWrap/>
          </w:tcPr>
          <w:p w14:paraId="5CD85E64" w14:textId="77777777" w:rsidR="00C95648" w:rsidRDefault="00C95648" w:rsidP="00D051D7">
            <w:r>
              <w:t>[[RecordSNTech]] &lt;&lt;SRF&gt;&gt;</w:t>
            </w:r>
          </w:p>
          <w:p w14:paraId="73AA0648" w14:textId="77777777" w:rsidR="00C95648" w:rsidRDefault="00C95648" w:rsidP="00D051D7">
            <w:r>
              <w:t>[[RecordSNDate]] &lt;&lt;TIMESTAMP&gt;&gt;</w:t>
            </w:r>
          </w:p>
          <w:p w14:paraId="5CBFDDD5" w14:textId="77777777" w:rsidR="00C95648" w:rsidRDefault="00C95648" w:rsidP="00D051D7">
            <w:r>
              <w:t>[[RecordSNComment]] &lt;&lt;COMMENT&gt;&gt;</w:t>
            </w:r>
          </w:p>
          <w:p w14:paraId="47AE20F3" w14:textId="77777777" w:rsidR="00C95648" w:rsidRDefault="00C95648" w:rsidP="00D051D7">
            <w:r>
              <w:t>[[CAVSN1]] &lt;&lt;CAVSN&gt;&gt;</w:t>
            </w:r>
          </w:p>
          <w:p w14:paraId="7E32EBAE" w14:textId="77777777" w:rsidR="00C95648" w:rsidRDefault="00C95648" w:rsidP="00D051D7">
            <w:r>
              <w:t>[[CAVSN2]] &lt;&lt;CAVSN&gt;&gt;</w:t>
            </w:r>
          </w:p>
          <w:p w14:paraId="02887783" w14:textId="77777777" w:rsidR="00C95648" w:rsidRDefault="00C95648" w:rsidP="00D051D7">
            <w:r>
              <w:t>[[CAVSN3]] &lt;&lt;CAVSN&gt;&gt;</w:t>
            </w:r>
          </w:p>
          <w:p w14:paraId="485D9576" w14:textId="77777777" w:rsidR="00C95648" w:rsidRDefault="00C95648" w:rsidP="00D051D7">
            <w:r>
              <w:t>[[CAVSN4]] &lt;&lt;CAVSN&gt;&gt;</w:t>
            </w:r>
          </w:p>
          <w:p w14:paraId="493BA48A" w14:textId="77777777" w:rsidR="00C95648" w:rsidRDefault="00C95648" w:rsidP="00D051D7">
            <w:r>
              <w:t>[[CAVSN5]] &lt;&lt;CAVSN&gt;&gt;</w:t>
            </w:r>
          </w:p>
          <w:p w14:paraId="1024165B" w14:textId="77777777" w:rsidR="00C95648" w:rsidRDefault="00C95648" w:rsidP="00D051D7">
            <w:r>
              <w:t>[[CAVSN6]] &lt;&lt;CAVSN&gt;&gt;</w:t>
            </w:r>
          </w:p>
          <w:p w14:paraId="537A5AD4" w14:textId="77777777" w:rsidR="00C95648" w:rsidRDefault="00C95648" w:rsidP="00D051D7">
            <w:r>
              <w:t>[[CAVSN7]] &lt;&lt;CAVSN&gt;&gt;</w:t>
            </w:r>
          </w:p>
          <w:p w14:paraId="17FB5295" w14:textId="77777777" w:rsidR="00C95648" w:rsidRPr="00D97B1C" w:rsidRDefault="00C95648" w:rsidP="00D051D7">
            <w:r>
              <w:t>[[CAVSN8]] &lt;&lt;CAVSN&gt;&gt;</w:t>
            </w:r>
          </w:p>
        </w:tc>
      </w:tr>
      <w:tr w:rsidR="00C95648" w:rsidRPr="00D97B1C" w14:paraId="388B86BF" w14:textId="77777777" w:rsidTr="00872E1E">
        <w:trPr>
          <w:trHeight w:val="288"/>
        </w:trPr>
        <w:tc>
          <w:tcPr>
            <w:tcW w:w="620" w:type="dxa"/>
          </w:tcPr>
          <w:p w14:paraId="37913B4F" w14:textId="77777777" w:rsidR="00C95648" w:rsidRDefault="00C95648" w:rsidP="00D051D7">
            <w:pPr>
              <w:jc w:val="center"/>
            </w:pPr>
            <w:r>
              <w:t>6</w:t>
            </w:r>
          </w:p>
        </w:tc>
        <w:tc>
          <w:tcPr>
            <w:tcW w:w="9415" w:type="dxa"/>
          </w:tcPr>
          <w:p w14:paraId="599D1C8A" w14:textId="77777777" w:rsidR="00C95648" w:rsidRPr="00D97B1C" w:rsidRDefault="00C95648" w:rsidP="00D051D7">
            <w:r>
              <w:t>Record the Beam line and MC line vacuum levels.</w:t>
            </w:r>
          </w:p>
        </w:tc>
        <w:tc>
          <w:tcPr>
            <w:tcW w:w="2915" w:type="dxa"/>
            <w:noWrap/>
          </w:tcPr>
          <w:p w14:paraId="7B5CC7F9" w14:textId="77777777" w:rsidR="00C95648" w:rsidRDefault="00C95648" w:rsidP="00D051D7">
            <w:r>
              <w:t>[[BeamlineTech]] &lt;&lt;SRF&gt;&gt;</w:t>
            </w:r>
          </w:p>
          <w:p w14:paraId="3170A69A" w14:textId="77777777" w:rsidR="00C95648" w:rsidRDefault="00C95648" w:rsidP="00D051D7">
            <w:r>
              <w:t>[[BeamlineVac]] &lt;&lt;SCINOT&gt;&gt;</w:t>
            </w:r>
          </w:p>
          <w:p w14:paraId="49B42142" w14:textId="77777777" w:rsidR="00C95648" w:rsidRDefault="00C95648" w:rsidP="00D051D7">
            <w:r>
              <w:t>[[MClineVac]] &lt;&lt;SCINOT&gt;&gt;</w:t>
            </w:r>
          </w:p>
          <w:p w14:paraId="1E6CCD7A" w14:textId="77777777" w:rsidR="00C95648" w:rsidRDefault="00C95648" w:rsidP="00D051D7">
            <w:r>
              <w:lastRenderedPageBreak/>
              <w:t>[[BeamlineDate]] &lt;&lt;TIMESTAMP&gt;&gt;</w:t>
            </w:r>
          </w:p>
          <w:p w14:paraId="4F137565" w14:textId="77777777" w:rsidR="00C95648" w:rsidRPr="005937E2" w:rsidRDefault="00C95648" w:rsidP="00D051D7">
            <w:r>
              <w:t>[[BeamlineComment]] &lt;&lt;COMMENT&gt;&gt;</w:t>
            </w:r>
          </w:p>
        </w:tc>
      </w:tr>
    </w:tbl>
    <w:p w14:paraId="5BBD2C2B" w14:textId="77777777" w:rsidR="00C9501D" w:rsidRDefault="00C9501D">
      <w:pPr>
        <w:spacing w:after="200" w:line="276" w:lineRule="auto"/>
      </w:pPr>
      <w:r>
        <w:lastRenderedPageBreak/>
        <w:br w:type="page"/>
      </w:r>
    </w:p>
    <w:p w14:paraId="03546536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10"/>
        <w:gridCol w:w="2918"/>
      </w:tblGrid>
      <w:tr w:rsidR="00C9501D" w:rsidRPr="00D97B1C" w14:paraId="458395D2" w14:textId="77777777" w:rsidTr="00C9501D">
        <w:trPr>
          <w:trHeight w:val="288"/>
        </w:trPr>
        <w:tc>
          <w:tcPr>
            <w:tcW w:w="621" w:type="dxa"/>
          </w:tcPr>
          <w:p w14:paraId="57BB7832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18" w:type="dxa"/>
          </w:tcPr>
          <w:p w14:paraId="4DFEFD1E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11" w:type="dxa"/>
            <w:noWrap/>
          </w:tcPr>
          <w:p w14:paraId="4A414868" w14:textId="77777777" w:rsidR="00C9501D" w:rsidRPr="00D97B1C" w:rsidRDefault="00C9501D" w:rsidP="00C9501D">
            <w:r w:rsidRPr="00D97B1C">
              <w:t>Data Input</w:t>
            </w:r>
          </w:p>
        </w:tc>
      </w:tr>
      <w:tr w:rsidR="00C95648" w:rsidRPr="00D97B1C" w14:paraId="6BEC69E8" w14:textId="77777777" w:rsidTr="00C9501D">
        <w:trPr>
          <w:trHeight w:val="288"/>
        </w:trPr>
        <w:tc>
          <w:tcPr>
            <w:tcW w:w="621" w:type="dxa"/>
          </w:tcPr>
          <w:p w14:paraId="64178389" w14:textId="77777777" w:rsidR="00C95648" w:rsidRDefault="00C95648" w:rsidP="00D051D7">
            <w:pPr>
              <w:jc w:val="center"/>
            </w:pPr>
            <w:r>
              <w:t>7</w:t>
            </w:r>
          </w:p>
        </w:tc>
        <w:tc>
          <w:tcPr>
            <w:tcW w:w="9418" w:type="dxa"/>
          </w:tcPr>
          <w:p w14:paraId="751E0E56" w14:textId="28BDF58C" w:rsidR="00C95648" w:rsidRDefault="00C95648" w:rsidP="00D051D7">
            <w:r>
              <w:t>Prepare the Upstream Beamline using the Upstream Shipping Configuration Procedure</w:t>
            </w:r>
            <w:r w:rsidR="00C427B6">
              <w:t>,</w:t>
            </w:r>
            <w:r w:rsidR="00C427B6" w:rsidRPr="00C427B6">
              <w:t xml:space="preserve"> </w:t>
            </w:r>
            <w:hyperlink r:id="rId20" w:history="1">
              <w:r w:rsidR="00C427B6" w:rsidRPr="00C427B6">
                <w:rPr>
                  <w:rStyle w:val="Hyperlink"/>
                </w:rPr>
                <w:t>L2HE-PR-CMA-UPSTRM-BL-R1</w:t>
              </w:r>
            </w:hyperlink>
          </w:p>
          <w:p w14:paraId="1D18E4D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pressures before and after the work is completed.</w:t>
            </w:r>
          </w:p>
          <w:p w14:paraId="5F0FDFA6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connection.</w:t>
            </w:r>
          </w:p>
          <w:p w14:paraId="7F03D172" w14:textId="77777777" w:rsidR="00C95648" w:rsidRDefault="00C95648" w:rsidP="00D051D7"/>
          <w:p w14:paraId="50870311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1AE13FC" wp14:editId="7E416D4E">
                  <wp:extent cx="3291840" cy="2180492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D785E" w14:textId="77777777" w:rsidR="00C95648" w:rsidRDefault="00C95648" w:rsidP="00D051D7">
            <w:r>
              <w:rPr>
                <w:b/>
                <w:noProof/>
              </w:rPr>
              <w:lastRenderedPageBreak/>
              <w:drawing>
                <wp:inline distT="0" distB="0" distL="0" distR="0" wp14:anchorId="2F0B4378" wp14:editId="5E282F6E">
                  <wp:extent cx="3291840" cy="2180492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5C4F9C24" w14:textId="77777777" w:rsidR="00C95648" w:rsidRDefault="00C95648" w:rsidP="00D051D7">
            <w:r>
              <w:lastRenderedPageBreak/>
              <w:t>[[UpstreamPrepTech]] &lt;&lt;SRFCMP&gt;&gt;</w:t>
            </w:r>
          </w:p>
          <w:p w14:paraId="752603CA" w14:textId="77777777" w:rsidR="00C95648" w:rsidRDefault="00C95648" w:rsidP="00D051D7">
            <w:r>
              <w:t>[[UpstreamPrepDate]] &lt;&lt;TIMESTAMP&gt;&gt;</w:t>
            </w:r>
          </w:p>
          <w:p w14:paraId="4E6C601B" w14:textId="77777777" w:rsidR="00C95648" w:rsidRDefault="00C95648" w:rsidP="00D051D7">
            <w:r>
              <w:t>[[UpstreamPrepComment]] &lt;&lt;COMMENT&gt;&gt;</w:t>
            </w:r>
          </w:p>
          <w:p w14:paraId="2EAFD23D" w14:textId="77777777" w:rsidR="00C95648" w:rsidRDefault="00C95648" w:rsidP="00D051D7">
            <w:r>
              <w:t>[[BLVacPrior1]] &lt;&lt;SCINOT&gt;&gt;</w:t>
            </w:r>
          </w:p>
          <w:p w14:paraId="2A212D40" w14:textId="77777777" w:rsidR="00C95648" w:rsidRDefault="00C95648" w:rsidP="00D051D7">
            <w:r>
              <w:t>[[LeakCheckGuageAssy]] &lt;&lt;FILEUPLOAD&gt;&gt;</w:t>
            </w:r>
          </w:p>
          <w:p w14:paraId="55D1C7D7" w14:textId="77777777" w:rsidR="00C95648" w:rsidRDefault="00C95648" w:rsidP="00D051D7">
            <w:r>
              <w:t>[[BLVacPost1]] &lt;&lt;SCINOT&gt;&gt;</w:t>
            </w:r>
          </w:p>
        </w:tc>
      </w:tr>
      <w:tr w:rsidR="00C95648" w:rsidRPr="00D97B1C" w14:paraId="4FEA34E3" w14:textId="77777777" w:rsidTr="00C9501D">
        <w:trPr>
          <w:trHeight w:val="288"/>
        </w:trPr>
        <w:tc>
          <w:tcPr>
            <w:tcW w:w="621" w:type="dxa"/>
          </w:tcPr>
          <w:p w14:paraId="67A7CB36" w14:textId="77777777" w:rsidR="00C95648" w:rsidRDefault="00C95648" w:rsidP="00D051D7">
            <w:pPr>
              <w:jc w:val="center"/>
            </w:pPr>
            <w:r>
              <w:t>8</w:t>
            </w:r>
          </w:p>
        </w:tc>
        <w:tc>
          <w:tcPr>
            <w:tcW w:w="9418" w:type="dxa"/>
          </w:tcPr>
          <w:p w14:paraId="2B2BC00B" w14:textId="62DB6A83" w:rsidR="00C95648" w:rsidRDefault="00C95648" w:rsidP="00D051D7">
            <w:r>
              <w:t xml:space="preserve">Remove the Downstream testing assemblies using the Downstream Shipping Configuration Procedure. </w:t>
            </w:r>
            <w:r w:rsidR="00C427B6">
              <w:t xml:space="preserve"> </w:t>
            </w:r>
            <w:hyperlink r:id="rId23" w:history="1">
              <w:r w:rsidR="00C427B6" w:rsidRPr="00C427B6">
                <w:rPr>
                  <w:rStyle w:val="Hyperlink"/>
                </w:rPr>
                <w:t>L2HE-PR-CMA-DWNSTRM-BL-R1</w:t>
              </w:r>
            </w:hyperlink>
          </w:p>
          <w:p w14:paraId="48732F47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Record the Beam Line pressure before the work is done.</w:t>
            </w:r>
          </w:p>
          <w:p w14:paraId="05E98300" w14:textId="77777777" w:rsidR="00C95648" w:rsidRDefault="00C95648" w:rsidP="00C95648">
            <w:pPr>
              <w:pStyle w:val="ListParagraph"/>
              <w:numPr>
                <w:ilvl w:val="0"/>
                <w:numId w:val="2"/>
              </w:numPr>
            </w:pPr>
            <w:r>
              <w:t>Upload the leak check of the final beam line connection of the gauge manifold.</w:t>
            </w:r>
          </w:p>
          <w:p w14:paraId="6A53400F" w14:textId="77777777" w:rsidR="00C95648" w:rsidRDefault="00C95648" w:rsidP="00D051D7"/>
          <w:p w14:paraId="16CD6DF9" w14:textId="77777777" w:rsidR="00C95648" w:rsidRDefault="00C95648" w:rsidP="00D051D7">
            <w:r>
              <w:rPr>
                <w:noProof/>
                <w:color w:val="C00000"/>
              </w:rPr>
              <w:drawing>
                <wp:inline distT="0" distB="0" distL="0" distR="0" wp14:anchorId="46B06AD3" wp14:editId="78FEEEA6">
                  <wp:extent cx="3291840" cy="2180492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099DC" w14:textId="77777777" w:rsidR="00C95648" w:rsidRDefault="00C95648" w:rsidP="00D051D7">
            <w:r>
              <w:rPr>
                <w:noProof/>
              </w:rPr>
              <w:lastRenderedPageBreak/>
              <w:drawing>
                <wp:inline distT="0" distB="0" distL="0" distR="0" wp14:anchorId="671659E0" wp14:editId="5F82E514">
                  <wp:extent cx="3291840" cy="2180492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B73CC" w14:textId="77777777" w:rsidR="00C95648" w:rsidRDefault="00C95648" w:rsidP="00D051D7"/>
          <w:p w14:paraId="54364202" w14:textId="77777777" w:rsidR="00C95648" w:rsidRDefault="00C95648" w:rsidP="00D051D7">
            <w:r>
              <w:rPr>
                <w:noProof/>
              </w:rPr>
              <w:drawing>
                <wp:inline distT="0" distB="0" distL="0" distR="0" wp14:anchorId="3B9B1006" wp14:editId="46C29543">
                  <wp:extent cx="3291840" cy="2180492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noWrap/>
          </w:tcPr>
          <w:p w14:paraId="408F2BF4" w14:textId="77777777" w:rsidR="00C95648" w:rsidRDefault="00C95648" w:rsidP="00D051D7">
            <w:r>
              <w:lastRenderedPageBreak/>
              <w:t>[[DownstreamTech]] &lt;&lt;SRFCMP&gt;&gt;</w:t>
            </w:r>
          </w:p>
          <w:p w14:paraId="4F9618B1" w14:textId="77777777" w:rsidR="00C95648" w:rsidRDefault="00C95648" w:rsidP="00D051D7">
            <w:r>
              <w:t>[[DownstreamDate]] &lt;&lt;TIMESTAMP&gt;&gt;</w:t>
            </w:r>
          </w:p>
          <w:p w14:paraId="4C3E0B1A" w14:textId="77777777" w:rsidR="00C95648" w:rsidRDefault="00C95648" w:rsidP="00D051D7">
            <w:r>
              <w:t>[[DownstreamComment]] &lt;&lt;COMMENT&gt;&gt;</w:t>
            </w:r>
          </w:p>
          <w:p w14:paraId="033CC542" w14:textId="77777777" w:rsidR="00C95648" w:rsidRDefault="00C95648" w:rsidP="00D051D7">
            <w:r>
              <w:t>[[BLVacPrior2]] &lt;&lt;SCINOT&gt;&gt;</w:t>
            </w:r>
          </w:p>
          <w:p w14:paraId="4D681C2A" w14:textId="77777777" w:rsidR="00C95648" w:rsidRDefault="00C95648" w:rsidP="00D051D7">
            <w:r>
              <w:t>[[LeakCheckGuageManifold]] &lt;&lt;FILEUPLOAD&gt;&gt;</w:t>
            </w:r>
          </w:p>
          <w:p w14:paraId="2E0D5107" w14:textId="77777777" w:rsidR="00C95648" w:rsidRDefault="00C95648" w:rsidP="00D051D7">
            <w:r>
              <w:t>[[BLVacPost2]] &lt;&lt;SCINOT&gt;&gt;</w:t>
            </w:r>
          </w:p>
        </w:tc>
      </w:tr>
    </w:tbl>
    <w:p w14:paraId="66FBBCE8" w14:textId="77777777" w:rsidR="00C9501D" w:rsidRDefault="00C9501D"/>
    <w:p w14:paraId="628B0551" w14:textId="77777777" w:rsidR="00C9501D" w:rsidRDefault="00C9501D">
      <w:pPr>
        <w:spacing w:after="200" w:line="276" w:lineRule="auto"/>
      </w:pPr>
      <w:r>
        <w:br w:type="page"/>
      </w:r>
    </w:p>
    <w:p w14:paraId="0A57E9FE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2"/>
        <w:gridCol w:w="2906"/>
      </w:tblGrid>
      <w:tr w:rsidR="00C9501D" w:rsidRPr="00D97B1C" w14:paraId="44F856BE" w14:textId="77777777" w:rsidTr="00C9501D">
        <w:trPr>
          <w:trHeight w:val="288"/>
        </w:trPr>
        <w:tc>
          <w:tcPr>
            <w:tcW w:w="621" w:type="dxa"/>
          </w:tcPr>
          <w:p w14:paraId="69B86886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3" w:type="dxa"/>
          </w:tcPr>
          <w:p w14:paraId="628EBFCF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6" w:type="dxa"/>
            <w:noWrap/>
          </w:tcPr>
          <w:p w14:paraId="19614DF4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62EF2531" w14:textId="77777777" w:rsidTr="00C9501D">
        <w:trPr>
          <w:trHeight w:val="288"/>
        </w:trPr>
        <w:tc>
          <w:tcPr>
            <w:tcW w:w="621" w:type="dxa"/>
          </w:tcPr>
          <w:p w14:paraId="06248D58" w14:textId="77777777" w:rsidR="00C9501D" w:rsidRDefault="00C9501D" w:rsidP="00C9501D">
            <w:pPr>
              <w:jc w:val="center"/>
            </w:pPr>
            <w:r>
              <w:t>9</w:t>
            </w:r>
          </w:p>
        </w:tc>
        <w:tc>
          <w:tcPr>
            <w:tcW w:w="9423" w:type="dxa"/>
          </w:tcPr>
          <w:p w14:paraId="434F2609" w14:textId="34A9A522" w:rsidR="00C9501D" w:rsidRDefault="00C9501D" w:rsidP="00C9501D">
            <w:r>
              <w:t xml:space="preserve">Leak check the beam line using, </w:t>
            </w:r>
            <w:hyperlink r:id="rId27" w:history="1">
              <w:r w:rsidRPr="00F63B5F">
                <w:rPr>
                  <w:rStyle w:val="Hyperlink"/>
                  <w:highlight w:val="yellow"/>
                </w:rPr>
                <w:t>JLAB Leak Check Procedure</w:t>
              </w:r>
            </w:hyperlink>
          </w:p>
          <w:p w14:paraId="4E730288" w14:textId="77777777" w:rsidR="00C9501D" w:rsidRDefault="00C9501D" w:rsidP="00C9501D">
            <w:pPr>
              <w:pStyle w:val="ListParagraph"/>
              <w:numPr>
                <w:ilvl w:val="0"/>
                <w:numId w:val="2"/>
              </w:numPr>
            </w:pPr>
            <w:r>
              <w:t xml:space="preserve">Cover all of the open areas of the vacuum vessel, then backfill the interior with He. Notify the Responsible Authority to review the chart. Record findings. </w:t>
            </w:r>
          </w:p>
          <w:p w14:paraId="2D34FE63" w14:textId="77777777" w:rsidR="00C9501D" w:rsidRDefault="00C9501D" w:rsidP="00C9501D">
            <w:r>
              <w:t>This step is not required but is done on an as need basis.</w:t>
            </w:r>
          </w:p>
          <w:p w14:paraId="650FF3C7" w14:textId="77777777" w:rsidR="00C9501D" w:rsidRDefault="00C9501D" w:rsidP="00C9501D"/>
        </w:tc>
        <w:tc>
          <w:tcPr>
            <w:tcW w:w="2906" w:type="dxa"/>
            <w:noWrap/>
          </w:tcPr>
          <w:p w14:paraId="30081500" w14:textId="77777777" w:rsidR="00C9501D" w:rsidRDefault="00C9501D" w:rsidP="00C9501D">
            <w:r>
              <w:t>[[LeakCheckTech]] &lt;&lt;SRFCMP&gt;&gt;</w:t>
            </w:r>
          </w:p>
          <w:p w14:paraId="411A7692" w14:textId="77777777" w:rsidR="00C9501D" w:rsidRDefault="00C9501D" w:rsidP="00C9501D">
            <w:r>
              <w:t>[[ResponsibleAuthority2]] &lt;&lt;SRF&gt;&gt;</w:t>
            </w:r>
          </w:p>
          <w:p w14:paraId="2F438326" w14:textId="77777777" w:rsidR="00C9501D" w:rsidRDefault="00C9501D" w:rsidP="00C9501D">
            <w:r>
              <w:t>[[LeakCheckDate]] &lt;&lt;TIMESTAMP&gt;&gt;</w:t>
            </w:r>
          </w:p>
          <w:p w14:paraId="4C0B26EA" w14:textId="77777777" w:rsidR="00C9501D" w:rsidRDefault="00C9501D" w:rsidP="00C9501D">
            <w:r>
              <w:t>[[LeakCheckComment]] &lt;&lt;COMMENT&gt;&gt;</w:t>
            </w:r>
          </w:p>
          <w:p w14:paraId="62E0BE3D" w14:textId="77777777" w:rsidR="00C9501D" w:rsidRDefault="00C9501D" w:rsidP="00C9501D">
            <w:r>
              <w:t>[[LeakCheckResults]] &lt;&lt;FILEUPLOAD&gt;&gt;</w:t>
            </w:r>
          </w:p>
        </w:tc>
      </w:tr>
      <w:tr w:rsidR="00C9501D" w:rsidRPr="00D97B1C" w14:paraId="1FA0FA87" w14:textId="77777777" w:rsidTr="00C9501D">
        <w:trPr>
          <w:trHeight w:val="288"/>
        </w:trPr>
        <w:tc>
          <w:tcPr>
            <w:tcW w:w="621" w:type="dxa"/>
          </w:tcPr>
          <w:p w14:paraId="0B72AC62" w14:textId="77777777" w:rsidR="00C9501D" w:rsidRDefault="00C9501D" w:rsidP="00C9501D">
            <w:pPr>
              <w:jc w:val="center"/>
            </w:pPr>
            <w:r>
              <w:t>10</w:t>
            </w:r>
          </w:p>
        </w:tc>
        <w:tc>
          <w:tcPr>
            <w:tcW w:w="9423" w:type="dxa"/>
          </w:tcPr>
          <w:p w14:paraId="494BEE70" w14:textId="77777777" w:rsidR="00C9501D" w:rsidRDefault="00C9501D" w:rsidP="00C9501D">
            <w:pPr>
              <w:pStyle w:val="Default"/>
              <w:rPr>
                <w:sz w:val="22"/>
                <w:szCs w:val="22"/>
              </w:rPr>
            </w:pPr>
            <w:r>
              <w:t>Review any outstanding NCR</w:t>
            </w:r>
            <w:r w:rsidR="001242F0">
              <w:t>'</w:t>
            </w:r>
            <w:r>
              <w:t>s or D3</w:t>
            </w:r>
            <w:r w:rsidR="001242F0">
              <w:t>'</w:t>
            </w:r>
            <w:r>
              <w:t xml:space="preserve">s. Perform any required rework and upload the results. </w:t>
            </w:r>
          </w:p>
        </w:tc>
        <w:tc>
          <w:tcPr>
            <w:tcW w:w="2906" w:type="dxa"/>
            <w:noWrap/>
          </w:tcPr>
          <w:p w14:paraId="0107196E" w14:textId="77777777" w:rsidR="00C9501D" w:rsidRDefault="00C9501D" w:rsidP="00C9501D">
            <w:r>
              <w:t>[[RevNCR_D3Tech]] &lt;&lt;SRF&gt;&gt;</w:t>
            </w:r>
          </w:p>
          <w:p w14:paraId="0867432B" w14:textId="77777777" w:rsidR="00C9501D" w:rsidRDefault="00C9501D" w:rsidP="00C9501D">
            <w:r>
              <w:t>[[RevNCR_D3Date]] &lt;&lt;TIMESTAMP&gt;&gt;</w:t>
            </w:r>
          </w:p>
          <w:p w14:paraId="7C88708E" w14:textId="77777777" w:rsidR="00C9501D" w:rsidRDefault="00C9501D" w:rsidP="00C9501D">
            <w:r>
              <w:t>[[RevNCR_D3Comment]] &lt;&lt;COMMENT&gt;&gt;</w:t>
            </w:r>
          </w:p>
          <w:p w14:paraId="1952FC2D" w14:textId="77777777" w:rsidR="00C9501D" w:rsidRPr="00F26EFC" w:rsidRDefault="00C9501D" w:rsidP="00C9501D">
            <w:r>
              <w:t>[[ReworkListUpload]] &lt;&lt;FILEUPLOAD&gt;&gt;</w:t>
            </w:r>
          </w:p>
        </w:tc>
      </w:tr>
      <w:tr w:rsidR="00C9501D" w:rsidRPr="00D97B1C" w14:paraId="1F6CBB0D" w14:textId="77777777" w:rsidTr="00C9501D">
        <w:trPr>
          <w:trHeight w:val="288"/>
        </w:trPr>
        <w:tc>
          <w:tcPr>
            <w:tcW w:w="621" w:type="dxa"/>
          </w:tcPr>
          <w:p w14:paraId="7DB7DF03" w14:textId="77777777" w:rsidR="00C9501D" w:rsidRDefault="00C9501D" w:rsidP="00C9501D">
            <w:pPr>
              <w:jc w:val="center"/>
            </w:pPr>
            <w:r>
              <w:t>11</w:t>
            </w:r>
          </w:p>
        </w:tc>
        <w:tc>
          <w:tcPr>
            <w:tcW w:w="9423" w:type="dxa"/>
          </w:tcPr>
          <w:p w14:paraId="11F36B5B" w14:textId="77777777" w:rsidR="00C9501D" w:rsidRDefault="00C9501D" w:rsidP="00C9501D">
            <w:r>
              <w:t>Install the bearing assy locking plates.</w:t>
            </w:r>
          </w:p>
          <w:p w14:paraId="426A3FE0" w14:textId="77777777" w:rsidR="00C9501D" w:rsidRDefault="00C9501D" w:rsidP="00C9501D">
            <w:r>
              <w:rPr>
                <w:noProof/>
              </w:rPr>
              <w:lastRenderedPageBreak/>
              <w:drawing>
                <wp:inline distT="0" distB="0" distL="0" distR="0" wp14:anchorId="008B597E" wp14:editId="7CF4EF91">
                  <wp:extent cx="3291840" cy="2180203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14899" w14:textId="77777777" w:rsidR="00C9501D" w:rsidRDefault="00C9501D" w:rsidP="00C9501D"/>
          <w:p w14:paraId="74EACF59" w14:textId="77777777" w:rsidR="00C9501D" w:rsidRPr="00D97B1C" w:rsidRDefault="00C9501D" w:rsidP="00C9501D">
            <w:r>
              <w:rPr>
                <w:noProof/>
              </w:rPr>
              <w:drawing>
                <wp:inline distT="0" distB="0" distL="0" distR="0" wp14:anchorId="5B9781BD" wp14:editId="5E5922F9">
                  <wp:extent cx="3291840" cy="2180203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noWrap/>
          </w:tcPr>
          <w:p w14:paraId="6F218B42" w14:textId="77777777" w:rsidR="00C9501D" w:rsidRDefault="00C9501D" w:rsidP="00C9501D">
            <w:r>
              <w:lastRenderedPageBreak/>
              <w:t>[[InstallLockPlateTech]] &lt;&lt;SRF&gt;&gt;</w:t>
            </w:r>
          </w:p>
          <w:p w14:paraId="74E84701" w14:textId="77777777" w:rsidR="00C9501D" w:rsidRDefault="00C9501D" w:rsidP="00C9501D">
            <w:r>
              <w:t>[[InstallLockPlateDate]] &lt;&lt;TIMESTAMP&gt;&gt;</w:t>
            </w:r>
          </w:p>
          <w:p w14:paraId="0DF8DE16" w14:textId="77777777" w:rsidR="00C9501D" w:rsidRPr="00D97B1C" w:rsidRDefault="00C9501D" w:rsidP="00C9501D">
            <w:r>
              <w:t>[[InstallLockPlateComment]] &lt;&lt;COMMENT&gt;&gt;</w:t>
            </w:r>
          </w:p>
        </w:tc>
      </w:tr>
    </w:tbl>
    <w:p w14:paraId="29509905" w14:textId="77777777" w:rsidR="00C9501D" w:rsidRDefault="00C9501D">
      <w:pPr>
        <w:spacing w:after="200" w:line="276" w:lineRule="auto"/>
      </w:pPr>
      <w:r>
        <w:br w:type="page"/>
      </w:r>
    </w:p>
    <w:p w14:paraId="140B309B" w14:textId="77777777" w:rsidR="00C9501D" w:rsidRDefault="00C9501D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1"/>
        <w:gridCol w:w="2907"/>
      </w:tblGrid>
      <w:tr w:rsidR="00C9501D" w:rsidRPr="00D97B1C" w14:paraId="1290DD73" w14:textId="77777777" w:rsidTr="001242F0">
        <w:trPr>
          <w:trHeight w:val="288"/>
        </w:trPr>
        <w:tc>
          <w:tcPr>
            <w:tcW w:w="622" w:type="dxa"/>
          </w:tcPr>
          <w:p w14:paraId="0C547158" w14:textId="77777777" w:rsidR="00C9501D" w:rsidRPr="00D97B1C" w:rsidRDefault="00C9501D" w:rsidP="00C9501D">
            <w:r w:rsidRPr="00D97B1C">
              <w:t>Step No.</w:t>
            </w:r>
          </w:p>
        </w:tc>
        <w:tc>
          <w:tcPr>
            <w:tcW w:w="9426" w:type="dxa"/>
          </w:tcPr>
          <w:p w14:paraId="1E8CF7F1" w14:textId="77777777" w:rsidR="00C9501D" w:rsidRPr="00D97B1C" w:rsidRDefault="00C9501D" w:rsidP="00C9501D">
            <w:r w:rsidRPr="00D97B1C">
              <w:t>Instructions</w:t>
            </w:r>
          </w:p>
        </w:tc>
        <w:tc>
          <w:tcPr>
            <w:tcW w:w="2902" w:type="dxa"/>
            <w:noWrap/>
          </w:tcPr>
          <w:p w14:paraId="21108A28" w14:textId="77777777" w:rsidR="00C9501D" w:rsidRPr="00D97B1C" w:rsidRDefault="00C9501D" w:rsidP="00C9501D">
            <w:r w:rsidRPr="00D97B1C">
              <w:t>Data Input</w:t>
            </w:r>
          </w:p>
        </w:tc>
      </w:tr>
      <w:tr w:rsidR="00C9501D" w:rsidRPr="00D97B1C" w14:paraId="7979EFE7" w14:textId="77777777" w:rsidTr="001242F0">
        <w:trPr>
          <w:trHeight w:val="288"/>
        </w:trPr>
        <w:tc>
          <w:tcPr>
            <w:tcW w:w="622" w:type="dxa"/>
          </w:tcPr>
          <w:p w14:paraId="5A8C521A" w14:textId="77777777" w:rsidR="00C9501D" w:rsidRDefault="00C9501D" w:rsidP="00C9501D">
            <w:pPr>
              <w:jc w:val="center"/>
            </w:pPr>
            <w:r>
              <w:t>12</w:t>
            </w:r>
          </w:p>
        </w:tc>
        <w:tc>
          <w:tcPr>
            <w:tcW w:w="9426" w:type="dxa"/>
          </w:tcPr>
          <w:p w14:paraId="54369AAB" w14:textId="77777777" w:rsidR="00C9501D" w:rsidRDefault="00C9501D" w:rsidP="00C9501D">
            <w:r>
              <w:t xml:space="preserve">Close and torque the US Cavity String Gate Valve to 177 in/lbs. </w:t>
            </w:r>
          </w:p>
        </w:tc>
        <w:tc>
          <w:tcPr>
            <w:tcW w:w="2902" w:type="dxa"/>
            <w:noWrap/>
          </w:tcPr>
          <w:p w14:paraId="4DD86930" w14:textId="77777777" w:rsidR="00C9501D" w:rsidRDefault="00C9501D" w:rsidP="00C9501D">
            <w:r>
              <w:t>[[TorqueTech]] &lt;&lt;SRFCMP&gt;&gt;</w:t>
            </w:r>
          </w:p>
          <w:p w14:paraId="024832D4" w14:textId="77777777" w:rsidR="00C9501D" w:rsidRDefault="00C9501D" w:rsidP="00C9501D">
            <w:r>
              <w:t>[[TorqueDate]] &lt;&lt;TIMESTAMP&gt;&gt;</w:t>
            </w:r>
          </w:p>
          <w:p w14:paraId="26D2A112" w14:textId="77777777" w:rsidR="00C9501D" w:rsidRDefault="00C9501D" w:rsidP="00C9501D">
            <w:r>
              <w:t>[[TorqueComment]] &lt;&lt;COMMENT&gt;&gt;</w:t>
            </w:r>
          </w:p>
        </w:tc>
      </w:tr>
      <w:tr w:rsidR="00C9501D" w:rsidRPr="00D97B1C" w14:paraId="64D4A992" w14:textId="77777777" w:rsidTr="001242F0">
        <w:trPr>
          <w:trHeight w:val="288"/>
        </w:trPr>
        <w:tc>
          <w:tcPr>
            <w:tcW w:w="622" w:type="dxa"/>
          </w:tcPr>
          <w:p w14:paraId="55F562E2" w14:textId="77777777" w:rsidR="00C9501D" w:rsidRDefault="00C9501D" w:rsidP="00C9501D">
            <w:pPr>
              <w:jc w:val="center"/>
            </w:pPr>
            <w:r>
              <w:t>13</w:t>
            </w:r>
          </w:p>
        </w:tc>
        <w:tc>
          <w:tcPr>
            <w:tcW w:w="9426" w:type="dxa"/>
          </w:tcPr>
          <w:p w14:paraId="41DF5C95" w14:textId="77777777" w:rsidR="00C9501D" w:rsidRDefault="00C9501D" w:rsidP="00C9501D">
            <w:r>
              <w:t>Complete the shipping alignment, including the gate valves and pipe locations. Upload findings.</w:t>
            </w:r>
          </w:p>
        </w:tc>
        <w:tc>
          <w:tcPr>
            <w:tcW w:w="2902" w:type="dxa"/>
            <w:noWrap/>
          </w:tcPr>
          <w:p w14:paraId="30EF89DC" w14:textId="77777777" w:rsidR="00C9501D" w:rsidRDefault="00C9501D" w:rsidP="00C9501D">
            <w:r>
              <w:t>[[AlignmentTech]] &lt;&lt;SRF&gt;&gt;</w:t>
            </w:r>
          </w:p>
          <w:p w14:paraId="70888C91" w14:textId="77777777" w:rsidR="00C9501D" w:rsidRDefault="00C9501D" w:rsidP="00C9501D">
            <w:r>
              <w:t>[[AlignmentDate]] &lt;&lt;TIMESTAMP&gt;&gt;</w:t>
            </w:r>
          </w:p>
          <w:p w14:paraId="41859A1A" w14:textId="77777777" w:rsidR="00C9501D" w:rsidRDefault="00C9501D" w:rsidP="00C9501D">
            <w:r>
              <w:t>[[AlignmentComment]] &lt;&lt;COMMENT&gt;&gt;</w:t>
            </w:r>
          </w:p>
          <w:p w14:paraId="3D75A200" w14:textId="77777777" w:rsidR="00C9501D" w:rsidRDefault="00C9501D" w:rsidP="00C9501D">
            <w:r>
              <w:t>[[AlignmentData]] &lt;&lt;FILEUPLOAD&gt;&gt;</w:t>
            </w:r>
          </w:p>
        </w:tc>
      </w:tr>
      <w:tr w:rsidR="00C9501D" w:rsidRPr="00D97B1C" w14:paraId="3B4F7315" w14:textId="77777777" w:rsidTr="001242F0">
        <w:trPr>
          <w:trHeight w:val="288"/>
        </w:trPr>
        <w:tc>
          <w:tcPr>
            <w:tcW w:w="622" w:type="dxa"/>
          </w:tcPr>
          <w:p w14:paraId="4D7A427F" w14:textId="77777777" w:rsidR="00C9501D" w:rsidRDefault="00C9501D" w:rsidP="00C9501D">
            <w:pPr>
              <w:jc w:val="center"/>
            </w:pPr>
            <w:r>
              <w:t>14</w:t>
            </w:r>
          </w:p>
        </w:tc>
        <w:tc>
          <w:tcPr>
            <w:tcW w:w="9426" w:type="dxa"/>
          </w:tcPr>
          <w:p w14:paraId="6655D0A9" w14:textId="77777777" w:rsidR="00C9501D" w:rsidRPr="000836E6" w:rsidRDefault="00C9501D" w:rsidP="00C9501D">
            <w:pPr>
              <w:rPr>
                <w:b/>
              </w:rPr>
            </w:pPr>
            <w:r>
              <w:t>Cover the ends of the Cryogenic pipes to protect them during transit.</w:t>
            </w:r>
          </w:p>
        </w:tc>
        <w:tc>
          <w:tcPr>
            <w:tcW w:w="2902" w:type="dxa"/>
            <w:noWrap/>
          </w:tcPr>
          <w:p w14:paraId="0532CB06" w14:textId="77777777" w:rsidR="00C9501D" w:rsidRDefault="00C9501D" w:rsidP="00C9501D">
            <w:r>
              <w:t>[[EndCoverTech]] &lt;&lt;SRFCMP&gt;&gt;</w:t>
            </w:r>
          </w:p>
          <w:p w14:paraId="08A360AD" w14:textId="77777777" w:rsidR="00C9501D" w:rsidRDefault="00C9501D" w:rsidP="00C9501D">
            <w:r>
              <w:t>[[EndCoverDate]] &lt;&lt;TIMESTAMP&gt;&gt;</w:t>
            </w:r>
          </w:p>
          <w:p w14:paraId="7EC088DD" w14:textId="77777777" w:rsidR="00C9501D" w:rsidRDefault="00C9501D" w:rsidP="00C9501D">
            <w:pPr>
              <w:tabs>
                <w:tab w:val="right" w:pos="4154"/>
              </w:tabs>
            </w:pPr>
            <w:r>
              <w:t>[[EndCoverComment]] &lt;&lt;COMMENT&gt;&gt;</w:t>
            </w:r>
          </w:p>
        </w:tc>
      </w:tr>
      <w:tr w:rsidR="00C9501D" w:rsidRPr="00D97B1C" w14:paraId="66B94E52" w14:textId="77777777" w:rsidTr="001242F0">
        <w:trPr>
          <w:trHeight w:val="288"/>
        </w:trPr>
        <w:tc>
          <w:tcPr>
            <w:tcW w:w="622" w:type="dxa"/>
          </w:tcPr>
          <w:p w14:paraId="71FEBC93" w14:textId="77777777" w:rsidR="00C9501D" w:rsidRDefault="00C9501D" w:rsidP="00C9501D">
            <w:pPr>
              <w:jc w:val="center"/>
            </w:pPr>
            <w:r>
              <w:t>15</w:t>
            </w:r>
          </w:p>
        </w:tc>
        <w:tc>
          <w:tcPr>
            <w:tcW w:w="9426" w:type="dxa"/>
          </w:tcPr>
          <w:p w14:paraId="54954C56" w14:textId="77777777" w:rsidR="00C9501D" w:rsidRDefault="00C9501D" w:rsidP="00C9501D">
            <w:r>
              <w:t>Record the beam line vacuum and guage assembly serial numbers.</w:t>
            </w:r>
          </w:p>
        </w:tc>
        <w:tc>
          <w:tcPr>
            <w:tcW w:w="2902" w:type="dxa"/>
            <w:noWrap/>
          </w:tcPr>
          <w:p w14:paraId="7E9E5FAC" w14:textId="77777777" w:rsidR="00C9501D" w:rsidRDefault="00C9501D" w:rsidP="00C9501D">
            <w:r>
              <w:t>[[BLVGaugeTech]] &lt;&lt;SRF&gt;&gt;</w:t>
            </w:r>
          </w:p>
          <w:p w14:paraId="1CC940EC" w14:textId="77777777" w:rsidR="00C9501D" w:rsidRDefault="00C9501D" w:rsidP="00C9501D">
            <w:r>
              <w:t>[[BLVGaugeDate]] &lt;&lt;TIMESTAMP&gt;&gt;</w:t>
            </w:r>
          </w:p>
          <w:p w14:paraId="6FCC65E3" w14:textId="77777777" w:rsidR="00C9501D" w:rsidRDefault="00C9501D" w:rsidP="00C9501D">
            <w:r>
              <w:t>[[BLVGaugeComment]] &lt;&lt;COMMENT&gt;&gt;</w:t>
            </w:r>
          </w:p>
          <w:p w14:paraId="0F6DB299" w14:textId="2E8F2007" w:rsidR="00C9501D" w:rsidRDefault="00C9501D" w:rsidP="00C9501D">
            <w:r>
              <w:t>[</w:t>
            </w:r>
            <w:r w:rsidR="008F58AC">
              <w:t>[PTRSN</w:t>
            </w:r>
            <w:r>
              <w:t>1]] &lt;&lt;</w:t>
            </w:r>
            <w:r w:rsidR="00B73322">
              <w:t>PTRSN</w:t>
            </w:r>
            <w:r>
              <w:t>&gt;&gt;</w:t>
            </w:r>
          </w:p>
          <w:p w14:paraId="7E69583E" w14:textId="17075DE4" w:rsidR="00C9501D" w:rsidRDefault="00C9501D" w:rsidP="00C9501D">
            <w:r>
              <w:t>[</w:t>
            </w:r>
            <w:r w:rsidR="008F58AC">
              <w:t>[PTRSN</w:t>
            </w:r>
            <w:r>
              <w:t>2]] &lt;&lt;</w:t>
            </w:r>
            <w:r w:rsidR="00B73322">
              <w:t>PTRSN</w:t>
            </w:r>
            <w:r>
              <w:t>&gt;&gt;</w:t>
            </w:r>
          </w:p>
          <w:p w14:paraId="2A6B395D" w14:textId="77777777" w:rsidR="00C9501D" w:rsidRDefault="00C9501D" w:rsidP="00C9501D">
            <w:r>
              <w:t>[[G</w:t>
            </w:r>
            <w:r w:rsidR="000D196B">
              <w:t>au</w:t>
            </w:r>
            <w:r>
              <w:t>ge1]] &lt;&lt;SCINOT&gt;&gt;</w:t>
            </w:r>
          </w:p>
          <w:p w14:paraId="6E845B8E" w14:textId="77777777" w:rsidR="00C9501D" w:rsidRDefault="00C9501D" w:rsidP="00C9501D">
            <w:r>
              <w:t>[[G</w:t>
            </w:r>
            <w:r w:rsidR="000D196B">
              <w:t>au</w:t>
            </w:r>
            <w:r>
              <w:t>ge2]] &lt;&lt;SCINOT&gt;&gt;</w:t>
            </w:r>
          </w:p>
        </w:tc>
      </w:tr>
      <w:tr w:rsidR="00C9501D" w:rsidRPr="00D97B1C" w14:paraId="0131AF7F" w14:textId="77777777" w:rsidTr="001242F0">
        <w:trPr>
          <w:trHeight w:val="288"/>
        </w:trPr>
        <w:tc>
          <w:tcPr>
            <w:tcW w:w="622" w:type="dxa"/>
          </w:tcPr>
          <w:p w14:paraId="6DFE83D1" w14:textId="77777777" w:rsidR="00C9501D" w:rsidRDefault="00C9501D" w:rsidP="00C9501D">
            <w:pPr>
              <w:jc w:val="center"/>
            </w:pPr>
            <w:r>
              <w:lastRenderedPageBreak/>
              <w:t>16</w:t>
            </w:r>
          </w:p>
        </w:tc>
        <w:tc>
          <w:tcPr>
            <w:tcW w:w="9426" w:type="dxa"/>
          </w:tcPr>
          <w:p w14:paraId="5813D592" w14:textId="7F84A414" w:rsidR="00C9501D" w:rsidRPr="003843B0" w:rsidRDefault="00C9501D" w:rsidP="00C9501D">
            <w:pPr>
              <w:rPr>
                <w:b/>
              </w:rPr>
            </w:pPr>
            <w:r>
              <w:t>Install the Cold coupler bellows restraints according to</w:t>
            </w:r>
            <w:hyperlink r:id="rId30" w:history="1">
              <w:r w:rsidRPr="00F63B5F">
                <w:rPr>
                  <w:rStyle w:val="Hyperlink"/>
                  <w:highlight w:val="yellow"/>
                </w:rPr>
                <w:t xml:space="preserve"> Restraint Installation procedure</w:t>
              </w:r>
            </w:hyperlink>
            <w:r>
              <w:t xml:space="preserve"> .</w:t>
            </w:r>
            <w:r w:rsidR="004F5F2E">
              <w:t xml:space="preserve"> </w:t>
            </w:r>
            <w:r>
              <w:t>Scan and upload the procedure checklist for bellows restraints.</w:t>
            </w:r>
            <w:r w:rsidR="004F5F2E">
              <w:t xml:space="preserve"> </w:t>
            </w:r>
            <w:r>
              <w:t>Upload a picture of each cavity</w:t>
            </w:r>
            <w:r w:rsidR="001242F0">
              <w:t>'</w:t>
            </w:r>
            <w:r>
              <w:t>s completed bellows restraint.</w:t>
            </w:r>
          </w:p>
        </w:tc>
        <w:tc>
          <w:tcPr>
            <w:tcW w:w="2902" w:type="dxa"/>
            <w:noWrap/>
          </w:tcPr>
          <w:p w14:paraId="0BF52A91" w14:textId="77777777" w:rsidR="00C9501D" w:rsidRDefault="00C9501D" w:rsidP="00C9501D">
            <w:r>
              <w:t>[[BlwRstTech]] &lt;&lt;SRF&gt;&gt;</w:t>
            </w:r>
          </w:p>
          <w:p w14:paraId="576EBF10" w14:textId="77777777" w:rsidR="00C9501D" w:rsidRDefault="00C9501D" w:rsidP="00C9501D">
            <w:r>
              <w:t>[[BlwRstInstall]] &lt;&lt;TIMESTAMP&gt;&gt;</w:t>
            </w:r>
          </w:p>
          <w:p w14:paraId="4EA4A01A" w14:textId="77777777" w:rsidR="00C9501D" w:rsidRDefault="00C9501D" w:rsidP="00C9501D">
            <w:r>
              <w:t>[[BlwRstComment]] &lt;&lt;COMMENT&gt;&gt;</w:t>
            </w:r>
          </w:p>
          <w:p w14:paraId="1C9EF6BD" w14:textId="77777777" w:rsidR="00C9501D" w:rsidRDefault="00C9501D" w:rsidP="00C9501D">
            <w:r>
              <w:t>[[BlwRstChklist]] &lt;&lt;FILEUPLOAD&gt;&gt;</w:t>
            </w:r>
          </w:p>
          <w:p w14:paraId="196C7CB7" w14:textId="0AE014BB" w:rsidR="00C9501D" w:rsidRDefault="00C9501D" w:rsidP="00C9501D">
            <w:r>
              <w:t>[[</w:t>
            </w:r>
            <w:proofErr w:type="spellStart"/>
            <w:r>
              <w:t>Cavity</w:t>
            </w:r>
            <w:r w:rsidR="00FC5202">
              <w:t>P</w:t>
            </w:r>
            <w:r>
              <w:t>ictures</w:t>
            </w:r>
            <w:proofErr w:type="spellEnd"/>
            <w:r>
              <w:t>]]</w:t>
            </w:r>
          </w:p>
          <w:p w14:paraId="71F939F7" w14:textId="77777777" w:rsidR="00C9501D" w:rsidRDefault="00C9501D" w:rsidP="00C9501D">
            <w:r>
              <w:t>&lt;&lt;FILEUPLOAD&gt;&gt;</w:t>
            </w:r>
          </w:p>
        </w:tc>
      </w:tr>
      <w:tr w:rsidR="00C9501D" w:rsidRPr="00D97B1C" w14:paraId="09147551" w14:textId="77777777" w:rsidTr="001242F0">
        <w:trPr>
          <w:trHeight w:val="288"/>
        </w:trPr>
        <w:tc>
          <w:tcPr>
            <w:tcW w:w="622" w:type="dxa"/>
          </w:tcPr>
          <w:p w14:paraId="6A264ADD" w14:textId="77777777" w:rsidR="00C9501D" w:rsidRDefault="00C9501D" w:rsidP="00C9501D">
            <w:pPr>
              <w:jc w:val="center"/>
            </w:pPr>
            <w:r>
              <w:t>17</w:t>
            </w:r>
          </w:p>
        </w:tc>
        <w:tc>
          <w:tcPr>
            <w:tcW w:w="9426" w:type="dxa"/>
          </w:tcPr>
          <w:p w14:paraId="5A12F52C" w14:textId="0816C6AE" w:rsidR="00C9501D" w:rsidRDefault="00C9501D" w:rsidP="00C9501D">
            <w:r>
              <w:t>Check by hand</w:t>
            </w:r>
            <w:r w:rsidR="004F5F2E">
              <w:t xml:space="preserve"> </w:t>
            </w:r>
            <w:r>
              <w:t>that the upper and lower piezos on each tuner are fully in contact with the cavity.</w:t>
            </w:r>
          </w:p>
          <w:p w14:paraId="24548C14" w14:textId="77777777" w:rsidR="00C9501D" w:rsidRDefault="00C9501D" w:rsidP="00C9501D">
            <w:r>
              <w:t xml:space="preserve">If not, use the tuner motor control box to drive the tuner until the piezo is firmly in contact with the split ring and mounting ball on the tuner arm; the piezo may still spin, but it should not be possible to shift it longitudinally. </w:t>
            </w:r>
          </w:p>
        </w:tc>
        <w:tc>
          <w:tcPr>
            <w:tcW w:w="2902" w:type="dxa"/>
            <w:noWrap/>
          </w:tcPr>
          <w:p w14:paraId="5A8E8EBD" w14:textId="77777777" w:rsidR="00C9501D" w:rsidRDefault="00C9501D" w:rsidP="00C9501D">
            <w:r>
              <w:t>[[PiezotTech]] &lt;&lt;SRF&gt;&gt;</w:t>
            </w:r>
          </w:p>
          <w:p w14:paraId="2A06E0B2" w14:textId="77777777" w:rsidR="00C9501D" w:rsidRDefault="00C9501D" w:rsidP="00C9501D">
            <w:r>
              <w:t>[[PiezoInstall]] &lt;&lt;TIMESTAMP&gt;&gt;</w:t>
            </w:r>
          </w:p>
          <w:p w14:paraId="64E6E60D" w14:textId="77777777" w:rsidR="00C9501D" w:rsidRDefault="00C9501D" w:rsidP="00C9501D">
            <w:r>
              <w:t>[[PiezoComment]] &lt;&lt;COMMENT&gt;&gt;</w:t>
            </w:r>
          </w:p>
        </w:tc>
      </w:tr>
      <w:tr w:rsidR="00C9501D" w:rsidRPr="00D97B1C" w14:paraId="72ABDF80" w14:textId="77777777" w:rsidTr="001242F0">
        <w:trPr>
          <w:trHeight w:val="288"/>
        </w:trPr>
        <w:tc>
          <w:tcPr>
            <w:tcW w:w="622" w:type="dxa"/>
          </w:tcPr>
          <w:p w14:paraId="70E549D0" w14:textId="77777777" w:rsidR="00C9501D" w:rsidRDefault="00C9501D" w:rsidP="00C9501D">
            <w:pPr>
              <w:jc w:val="center"/>
            </w:pPr>
            <w:r>
              <w:t>18</w:t>
            </w:r>
          </w:p>
        </w:tc>
        <w:tc>
          <w:tcPr>
            <w:tcW w:w="9426" w:type="dxa"/>
          </w:tcPr>
          <w:p w14:paraId="274DA2E8" w14:textId="5D730174" w:rsidR="00C9501D" w:rsidRPr="0049177B" w:rsidRDefault="00C9501D" w:rsidP="00C9501D">
            <w:pPr>
              <w:rPr>
                <w:b/>
              </w:rPr>
            </w:pPr>
            <w:r>
              <w:t xml:space="preserve">Install shipping sensors according to the </w:t>
            </w:r>
            <w:hyperlink r:id="rId31" w:history="1">
              <w:r w:rsidRPr="00F63B5F">
                <w:rPr>
                  <w:rStyle w:val="Hyperlink"/>
                  <w:highlight w:val="yellow"/>
                </w:rPr>
                <w:t>FNAL sensor installation procedure</w:t>
              </w:r>
            </w:hyperlink>
            <w:r>
              <w:t>.</w:t>
            </w:r>
          </w:p>
        </w:tc>
        <w:tc>
          <w:tcPr>
            <w:tcW w:w="2902" w:type="dxa"/>
            <w:noWrap/>
          </w:tcPr>
          <w:p w14:paraId="686F58F3" w14:textId="77777777" w:rsidR="00C9501D" w:rsidRDefault="00C9501D" w:rsidP="00C9501D">
            <w:r>
              <w:t>[[SensorTech]] &lt;&lt;SRF&gt;&gt;</w:t>
            </w:r>
          </w:p>
          <w:p w14:paraId="12B444BC" w14:textId="77777777" w:rsidR="00C9501D" w:rsidRDefault="00C9501D" w:rsidP="00C9501D">
            <w:r>
              <w:t>[[SensorInstall]] &lt;&lt;TIMESTAMP&gt;&gt;</w:t>
            </w:r>
          </w:p>
          <w:p w14:paraId="28BDADB3" w14:textId="77777777" w:rsidR="00C9501D" w:rsidRDefault="00C9501D" w:rsidP="00C9501D">
            <w:r>
              <w:t>[[SensortComment]] &lt;&lt;COMMENT&gt;&gt;</w:t>
            </w:r>
          </w:p>
          <w:p w14:paraId="0FBD77DC" w14:textId="784215A9" w:rsidR="00C9501D" w:rsidRDefault="00C9501D" w:rsidP="00C9501D">
            <w:r>
              <w:t>[[</w:t>
            </w:r>
            <w:proofErr w:type="spellStart"/>
            <w:r>
              <w:t>SensorsComplete</w:t>
            </w:r>
            <w:proofErr w:type="spellEnd"/>
            <w:proofErr w:type="gramStart"/>
            <w:r>
              <w:t>]] {{</w:t>
            </w:r>
            <w:proofErr w:type="spellStart"/>
            <w:r>
              <w:t>rlegg,powen</w:t>
            </w:r>
            <w:proofErr w:type="gramEnd"/>
            <w:r>
              <w:t>,</w:t>
            </w:r>
            <w:proofErr w:type="gramStart"/>
            <w:r>
              <w:t>lking,fischer</w:t>
            </w:r>
            <w:proofErr w:type="spellEnd"/>
            <w:proofErr w:type="gramEnd"/>
            <w:r>
              <w:t>}} &lt;&lt;HOLDPOINT&gt;&gt;</w:t>
            </w:r>
          </w:p>
        </w:tc>
      </w:tr>
      <w:tr w:rsidR="00C9501D" w:rsidRPr="00D97B1C" w14:paraId="61B04B92" w14:textId="77777777" w:rsidTr="001242F0">
        <w:trPr>
          <w:trHeight w:val="288"/>
        </w:trPr>
        <w:tc>
          <w:tcPr>
            <w:tcW w:w="622" w:type="dxa"/>
          </w:tcPr>
          <w:p w14:paraId="46AA34A0" w14:textId="77777777" w:rsidR="00C9501D" w:rsidRDefault="00C9501D" w:rsidP="00C9501D">
            <w:pPr>
              <w:jc w:val="center"/>
            </w:pPr>
            <w:r>
              <w:t>19</w:t>
            </w:r>
          </w:p>
        </w:tc>
        <w:tc>
          <w:tcPr>
            <w:tcW w:w="9426" w:type="dxa"/>
          </w:tcPr>
          <w:p w14:paraId="0384892D" w14:textId="3F63F2B1" w:rsidR="00240A37" w:rsidRPr="00C427B6" w:rsidRDefault="00C9501D" w:rsidP="00C9501D">
            <w:pPr>
              <w:rPr>
                <w:rStyle w:val="Hyperlink"/>
                <w:color w:val="auto"/>
                <w:u w:val="none"/>
              </w:rPr>
            </w:pPr>
            <w:r>
              <w:t>Install the shipping caps using the Installation Procedures.</w:t>
            </w:r>
            <w:r w:rsidR="00C427B6">
              <w:t xml:space="preserve"> </w:t>
            </w:r>
            <w:r w:rsidR="00C427B6" w:rsidRPr="00C427B6">
              <w:t xml:space="preserve"> </w:t>
            </w:r>
            <w:hyperlink r:id="rId32" w:history="1">
              <w:r w:rsidR="00C427B6" w:rsidRPr="00C427B6">
                <w:rPr>
                  <w:rStyle w:val="Hyperlink"/>
                </w:rPr>
                <w:t>Shipping Procedure for LCLS Cryomodules</w:t>
              </w:r>
            </w:hyperlink>
            <w:r w:rsidR="008507A8">
              <w:t xml:space="preserve">, </w:t>
            </w:r>
            <w:hyperlink r:id="rId33" w:history="1">
              <w:r w:rsidR="008507A8" w:rsidRPr="00C427B6">
                <w:rPr>
                  <w:rStyle w:val="Hyperlink"/>
                </w:rPr>
                <w:t>Upstream Feed Cap Installation Procedure</w:t>
              </w:r>
            </w:hyperlink>
            <w:r w:rsidR="008507A8">
              <w:t xml:space="preserve">, </w:t>
            </w:r>
            <w:hyperlink r:id="rId34" w:history="1">
              <w:r w:rsidR="008507A8" w:rsidRPr="00C427B6">
                <w:rPr>
                  <w:rStyle w:val="Hyperlink"/>
                </w:rPr>
                <w:t>Downstream End Cap Installation Procedure</w:t>
              </w:r>
            </w:hyperlink>
            <w:r w:rsidR="008507A8">
              <w:t>.</w:t>
            </w:r>
          </w:p>
          <w:p w14:paraId="5E3358AD" w14:textId="7DAB8AF0" w:rsidR="00C9501D" w:rsidRPr="008507A8" w:rsidRDefault="00C9501D" w:rsidP="00C9501D">
            <w:pPr>
              <w:rPr>
                <w:color w:val="0000FF" w:themeColor="hyperlink"/>
                <w:highlight w:val="yellow"/>
                <w:u w:val="single"/>
              </w:rPr>
            </w:pPr>
          </w:p>
          <w:p w14:paraId="72DDDFCD" w14:textId="77777777" w:rsidR="00C9501D" w:rsidRDefault="00C9501D" w:rsidP="00C9501D"/>
          <w:p w14:paraId="44DFBE73" w14:textId="77777777" w:rsidR="00C9501D" w:rsidRDefault="00C9501D" w:rsidP="00C9501D">
            <w:pPr>
              <w:ind w:left="-50"/>
            </w:pPr>
            <w:r>
              <w:rPr>
                <w:noProof/>
              </w:rPr>
              <w:lastRenderedPageBreak/>
              <w:drawing>
                <wp:inline distT="0" distB="0" distL="0" distR="0" wp14:anchorId="61242697" wp14:editId="42E95BBA">
                  <wp:extent cx="2651760" cy="1755648"/>
                  <wp:effectExtent l="0" t="0" r="0" b="0"/>
                  <wp:docPr id="40" name="Picture 40" descr="M:\asd\asddata\CryomoduleAssembly\pictures\LCLS\Shipping Frame and Cap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sd\asddata\CryomoduleAssembly\pictures\LCLS\Shipping Frame and Caps\DSC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5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70C57E" wp14:editId="3A551ADC">
                  <wp:extent cx="2651760" cy="1764792"/>
                  <wp:effectExtent l="0" t="0" r="0" b="6985"/>
                  <wp:docPr id="41" name="Picture 41" descr="M:\asd\asddata\CryomoduleAssembly\pictures\LCLS\Shipping Frame and Caps\DSC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LCLS\Shipping Frame and Caps\DSC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noWrap/>
          </w:tcPr>
          <w:p w14:paraId="569A08BC" w14:textId="77777777" w:rsidR="00C9501D" w:rsidRDefault="00C9501D" w:rsidP="00C9501D">
            <w:r>
              <w:lastRenderedPageBreak/>
              <w:t>[[ShipCapTech]] &lt;&lt;SRF&gt;&gt;</w:t>
            </w:r>
          </w:p>
          <w:p w14:paraId="6E4DEEA8" w14:textId="77777777" w:rsidR="00C9501D" w:rsidRDefault="00C9501D" w:rsidP="00C9501D">
            <w:r>
              <w:t>[[ShipCapDate]] &lt;&lt;TIMESTAMP&gt;&gt;</w:t>
            </w:r>
          </w:p>
          <w:p w14:paraId="3EC9A57B" w14:textId="77777777" w:rsidR="00C9501D" w:rsidRDefault="00C9501D" w:rsidP="00C9501D">
            <w:r>
              <w:t>[[ShipCapSOTRVerify]] &lt;&lt;SRF&gt;&gt;</w:t>
            </w:r>
          </w:p>
          <w:p w14:paraId="58DE42AA" w14:textId="77777777" w:rsidR="00C9501D" w:rsidRDefault="00C9501D" w:rsidP="00C9501D">
            <w:r>
              <w:t>[[ShipCapComment]] &lt;&lt;COMMENT&gt;&gt;</w:t>
            </w:r>
          </w:p>
        </w:tc>
      </w:tr>
    </w:tbl>
    <w:p w14:paraId="43501BBF" w14:textId="77777777" w:rsidR="001242F0" w:rsidRDefault="001242F0">
      <w:pPr>
        <w:spacing w:after="200" w:line="276" w:lineRule="auto"/>
      </w:pPr>
      <w:r>
        <w:br w:type="page"/>
      </w:r>
    </w:p>
    <w:p w14:paraId="734543F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1"/>
        <w:gridCol w:w="9432"/>
        <w:gridCol w:w="2897"/>
      </w:tblGrid>
      <w:tr w:rsidR="001242F0" w:rsidRPr="00D97B1C" w14:paraId="24AA11E9" w14:textId="77777777" w:rsidTr="001242F0">
        <w:trPr>
          <w:trHeight w:val="288"/>
        </w:trPr>
        <w:tc>
          <w:tcPr>
            <w:tcW w:w="622" w:type="dxa"/>
          </w:tcPr>
          <w:p w14:paraId="434CD21D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752580B8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3AC7F90C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58B49891" w14:textId="77777777" w:rsidTr="001242F0">
        <w:trPr>
          <w:trHeight w:val="288"/>
        </w:trPr>
        <w:tc>
          <w:tcPr>
            <w:tcW w:w="622" w:type="dxa"/>
          </w:tcPr>
          <w:p w14:paraId="2B7DD53D" w14:textId="77777777" w:rsidR="001242F0" w:rsidRDefault="001242F0" w:rsidP="001242F0">
            <w:pPr>
              <w:jc w:val="center"/>
            </w:pPr>
            <w:r>
              <w:t>20</w:t>
            </w:r>
          </w:p>
        </w:tc>
        <w:tc>
          <w:tcPr>
            <w:tcW w:w="9429" w:type="dxa"/>
          </w:tcPr>
          <w:p w14:paraId="156A447A" w14:textId="77777777" w:rsidR="001242F0" w:rsidRDefault="001242F0" w:rsidP="001242F0">
            <w:r>
              <w:t>Evacuate, then backfill the Insulating vacuum space with N2. Monitor the endcap gauge, stop flow once you reach 0.5</w:t>
            </w:r>
            <w:r w:rsidRPr="00F85E4A">
              <w:t xml:space="preserve"> psig.</w:t>
            </w:r>
          </w:p>
          <w:p w14:paraId="28D1C274" w14:textId="77777777" w:rsidR="001242F0" w:rsidRDefault="001242F0" w:rsidP="001242F0"/>
          <w:p w14:paraId="121DB695" w14:textId="77777777" w:rsidR="001242F0" w:rsidRDefault="001242F0" w:rsidP="001242F0">
            <w:r>
              <w:rPr>
                <w:noProof/>
              </w:rPr>
              <w:drawing>
                <wp:inline distT="0" distB="0" distL="0" distR="0" wp14:anchorId="7A3417B5" wp14:editId="3B7E714B">
                  <wp:extent cx="5848350" cy="23050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63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noWrap/>
          </w:tcPr>
          <w:p w14:paraId="18F22ED3" w14:textId="77777777" w:rsidR="001242F0" w:rsidRDefault="001242F0" w:rsidP="001242F0">
            <w:r>
              <w:t>[[BackfillTech]] &lt;&lt;SRF&gt;&gt;</w:t>
            </w:r>
          </w:p>
          <w:p w14:paraId="1DFB0D13" w14:textId="77777777" w:rsidR="001242F0" w:rsidRDefault="001242F0" w:rsidP="001242F0">
            <w:r>
              <w:t>[[BackFillDate]] &lt;&lt;TIMESTAMP&gt;&gt;</w:t>
            </w:r>
          </w:p>
          <w:p w14:paraId="43316320" w14:textId="77777777" w:rsidR="001242F0" w:rsidRDefault="001242F0" w:rsidP="001242F0">
            <w:r>
              <w:t>[[BackFillComment]] &lt;&lt;COMMENT&gt;&gt;</w:t>
            </w:r>
          </w:p>
        </w:tc>
      </w:tr>
      <w:tr w:rsidR="001242F0" w:rsidRPr="00D97B1C" w14:paraId="1DC1C2D1" w14:textId="77777777" w:rsidTr="001242F0">
        <w:trPr>
          <w:trHeight w:val="288"/>
        </w:trPr>
        <w:tc>
          <w:tcPr>
            <w:tcW w:w="622" w:type="dxa"/>
          </w:tcPr>
          <w:p w14:paraId="234DD9A1" w14:textId="77777777" w:rsidR="001242F0" w:rsidRDefault="001242F0" w:rsidP="001242F0">
            <w:pPr>
              <w:jc w:val="center"/>
            </w:pPr>
            <w:r>
              <w:t>21</w:t>
            </w:r>
          </w:p>
        </w:tc>
        <w:tc>
          <w:tcPr>
            <w:tcW w:w="9429" w:type="dxa"/>
          </w:tcPr>
          <w:p w14:paraId="7CA2BEFD" w14:textId="77777777" w:rsidR="001242F0" w:rsidRDefault="001242F0" w:rsidP="001242F0">
            <w:r>
              <w:t>Measure and record the Qext FPC Warm for each cavity.</w:t>
            </w:r>
          </w:p>
        </w:tc>
        <w:tc>
          <w:tcPr>
            <w:tcW w:w="2899" w:type="dxa"/>
            <w:noWrap/>
          </w:tcPr>
          <w:p w14:paraId="0A85F762" w14:textId="77777777" w:rsidR="001242F0" w:rsidRDefault="001242F0" w:rsidP="001242F0">
            <w:r>
              <w:t>[[</w:t>
            </w:r>
            <w:r w:rsidR="00A42EF4">
              <w:t>QextCavTech</w:t>
            </w:r>
            <w:r>
              <w:t>]] &lt;&lt;SRF&gt;&gt;</w:t>
            </w:r>
          </w:p>
          <w:p w14:paraId="50702DA9" w14:textId="77777777" w:rsidR="001242F0" w:rsidRDefault="001242F0" w:rsidP="001242F0">
            <w:r>
              <w:t>[[</w:t>
            </w:r>
            <w:r w:rsidR="00A42EF4">
              <w:t>QextCav</w:t>
            </w:r>
            <w:r>
              <w:t>Date]] &lt;&lt;TIMESTAMP&gt;&gt;</w:t>
            </w:r>
          </w:p>
          <w:p w14:paraId="7A949C09" w14:textId="77777777" w:rsidR="001242F0" w:rsidRDefault="001242F0" w:rsidP="001242F0">
            <w:r>
              <w:t>[[</w:t>
            </w:r>
            <w:r w:rsidR="00A42EF4">
              <w:t>QextCavComm</w:t>
            </w:r>
            <w:r>
              <w:t>]] &lt;&lt;COMMENT&gt;&gt;</w:t>
            </w:r>
          </w:p>
          <w:p w14:paraId="3232F7D6" w14:textId="77777777" w:rsidR="001242F0" w:rsidRDefault="001242F0" w:rsidP="001242F0">
            <w:r>
              <w:t>[[QextCav1]] &lt;&lt;SCINOT&gt;&gt;</w:t>
            </w:r>
          </w:p>
          <w:p w14:paraId="685A9C3D" w14:textId="77777777" w:rsidR="001242F0" w:rsidRDefault="001242F0" w:rsidP="001242F0">
            <w:r>
              <w:t>[[QextCav2]] &lt;&lt;SCINOT&gt;&gt;</w:t>
            </w:r>
          </w:p>
          <w:p w14:paraId="7728C5A5" w14:textId="77777777" w:rsidR="001242F0" w:rsidRDefault="001242F0" w:rsidP="001242F0">
            <w:r>
              <w:t>[[QextCav3]] &lt;&lt;SCINOT&gt;&gt;</w:t>
            </w:r>
          </w:p>
          <w:p w14:paraId="723343F3" w14:textId="77777777" w:rsidR="001242F0" w:rsidRDefault="001242F0" w:rsidP="001242F0">
            <w:r>
              <w:t>[[QextCav4]] &lt;&lt;SCINOT&gt;&gt;</w:t>
            </w:r>
          </w:p>
          <w:p w14:paraId="33C2A89B" w14:textId="77777777" w:rsidR="001242F0" w:rsidRDefault="001242F0" w:rsidP="001242F0">
            <w:r>
              <w:t>[[QextCav5]] &lt;&lt;SCINOT&gt;&gt;</w:t>
            </w:r>
          </w:p>
          <w:p w14:paraId="4DCB085E" w14:textId="77777777" w:rsidR="001242F0" w:rsidRDefault="001242F0" w:rsidP="001242F0">
            <w:r>
              <w:t>[[QextCav6]] &lt;&lt;SCINOT&gt;&gt;</w:t>
            </w:r>
          </w:p>
          <w:p w14:paraId="010CD19F" w14:textId="77777777" w:rsidR="001242F0" w:rsidRDefault="001242F0" w:rsidP="001242F0">
            <w:r>
              <w:t>[[QextCav7]] &lt;&lt;SCINOT&gt;&gt;</w:t>
            </w:r>
          </w:p>
          <w:p w14:paraId="63D28193" w14:textId="77777777" w:rsidR="001242F0" w:rsidRDefault="001242F0" w:rsidP="001242F0">
            <w:r>
              <w:lastRenderedPageBreak/>
              <w:t>[[QextCav8]] &lt;&lt;SCINOT&gt;&gt;</w:t>
            </w:r>
          </w:p>
        </w:tc>
      </w:tr>
      <w:tr w:rsidR="001242F0" w:rsidRPr="00D97B1C" w14:paraId="122CBECC" w14:textId="77777777" w:rsidTr="001242F0">
        <w:trPr>
          <w:trHeight w:val="288"/>
        </w:trPr>
        <w:tc>
          <w:tcPr>
            <w:tcW w:w="622" w:type="dxa"/>
          </w:tcPr>
          <w:p w14:paraId="2D5B85C6" w14:textId="77777777" w:rsidR="001242F0" w:rsidRDefault="001242F0" w:rsidP="001242F0">
            <w:pPr>
              <w:jc w:val="center"/>
            </w:pPr>
            <w:r>
              <w:lastRenderedPageBreak/>
              <w:t>22</w:t>
            </w:r>
          </w:p>
        </w:tc>
        <w:tc>
          <w:tcPr>
            <w:tcW w:w="9429" w:type="dxa"/>
          </w:tcPr>
          <w:p w14:paraId="2B27B919" w14:textId="77777777" w:rsidR="001242F0" w:rsidRDefault="001242F0" w:rsidP="001242F0">
            <w:r>
              <w:t>Measure and record the Field Probe Qext Warm for each cavity.</w:t>
            </w:r>
          </w:p>
        </w:tc>
        <w:tc>
          <w:tcPr>
            <w:tcW w:w="2899" w:type="dxa"/>
            <w:noWrap/>
          </w:tcPr>
          <w:p w14:paraId="2DF4C874" w14:textId="77777777" w:rsidR="001242F0" w:rsidRDefault="001242F0" w:rsidP="001242F0">
            <w:r>
              <w:t>[[</w:t>
            </w:r>
            <w:r w:rsidR="00A42EF4">
              <w:t>QextFPTech</w:t>
            </w:r>
            <w:r>
              <w:t>]] &lt;&lt;SRF&gt;&gt;</w:t>
            </w:r>
          </w:p>
          <w:p w14:paraId="22BAD1D9" w14:textId="77777777" w:rsidR="001242F0" w:rsidRDefault="001242F0" w:rsidP="001242F0">
            <w:r>
              <w:t>[[</w:t>
            </w:r>
            <w:r w:rsidR="00A42EF4">
              <w:t>QextFP</w:t>
            </w:r>
            <w:r>
              <w:t>Date]] &lt;&lt;TIMESTAMP&gt;&gt;</w:t>
            </w:r>
          </w:p>
          <w:p w14:paraId="74114526" w14:textId="77777777" w:rsidR="001242F0" w:rsidRDefault="001242F0" w:rsidP="001242F0">
            <w:r>
              <w:t>[[</w:t>
            </w:r>
            <w:r w:rsidR="00A42EF4">
              <w:t>QextFPComm</w:t>
            </w:r>
            <w:r>
              <w:t>]] &lt;&lt;COMMENT&gt;&gt;</w:t>
            </w:r>
          </w:p>
          <w:p w14:paraId="5596C268" w14:textId="77777777" w:rsidR="001242F0" w:rsidRDefault="001242F0" w:rsidP="001242F0">
            <w:r>
              <w:t>[[QextFP1]] &lt;&lt;SCINOT&gt;&gt;</w:t>
            </w:r>
          </w:p>
          <w:p w14:paraId="13ACF683" w14:textId="77777777" w:rsidR="001242F0" w:rsidRDefault="001242F0" w:rsidP="001242F0">
            <w:r>
              <w:t>[[QextFP2]] &lt;&lt;SCINOT&gt;&gt;</w:t>
            </w:r>
          </w:p>
          <w:p w14:paraId="6D79B430" w14:textId="77777777" w:rsidR="001242F0" w:rsidRDefault="001242F0" w:rsidP="001242F0">
            <w:r>
              <w:t>[[QextFP3]] &lt;&lt;SCINOT&gt;&gt;</w:t>
            </w:r>
          </w:p>
          <w:p w14:paraId="710282E8" w14:textId="77777777" w:rsidR="001242F0" w:rsidRDefault="001242F0" w:rsidP="001242F0">
            <w:r>
              <w:t>[[QextFP4]] &lt;&lt;SCINOT&gt;&gt;</w:t>
            </w:r>
          </w:p>
          <w:p w14:paraId="0864E6A9" w14:textId="77777777" w:rsidR="001242F0" w:rsidRDefault="001242F0" w:rsidP="001242F0">
            <w:r>
              <w:t>[[QextFP5]] &lt;&lt;SCINOT&gt;&gt;</w:t>
            </w:r>
          </w:p>
          <w:p w14:paraId="21F195EC" w14:textId="77777777" w:rsidR="001242F0" w:rsidRDefault="001242F0" w:rsidP="001242F0">
            <w:r>
              <w:t>[[QextFP6]] &lt;&lt;SCINOT&gt;&gt;</w:t>
            </w:r>
          </w:p>
          <w:p w14:paraId="4C113EDF" w14:textId="77777777" w:rsidR="001242F0" w:rsidRDefault="001242F0" w:rsidP="001242F0">
            <w:r>
              <w:t>[[QextFP7]] &lt;&lt;SCINOT&gt;&gt;</w:t>
            </w:r>
          </w:p>
          <w:p w14:paraId="4CA5DD6F" w14:textId="77777777" w:rsidR="001242F0" w:rsidRDefault="001242F0" w:rsidP="001242F0">
            <w:r>
              <w:t>[[QextFP8]] &lt;&lt;SCINOT&gt;&gt;</w:t>
            </w:r>
          </w:p>
        </w:tc>
      </w:tr>
      <w:tr w:rsidR="001242F0" w:rsidRPr="00D97B1C" w14:paraId="107D922D" w14:textId="77777777" w:rsidTr="001242F0">
        <w:trPr>
          <w:trHeight w:val="288"/>
        </w:trPr>
        <w:tc>
          <w:tcPr>
            <w:tcW w:w="622" w:type="dxa"/>
          </w:tcPr>
          <w:p w14:paraId="59A058EC" w14:textId="77777777" w:rsidR="001242F0" w:rsidRDefault="001242F0" w:rsidP="001242F0">
            <w:pPr>
              <w:jc w:val="center"/>
            </w:pPr>
            <w:r>
              <w:t>23</w:t>
            </w:r>
          </w:p>
        </w:tc>
        <w:tc>
          <w:tcPr>
            <w:tcW w:w="9429" w:type="dxa"/>
          </w:tcPr>
          <w:p w14:paraId="77803424" w14:textId="77777777" w:rsidR="001242F0" w:rsidRDefault="001242F0" w:rsidP="001242F0">
            <w:r>
              <w:t>Measure the passband information for each cavity while they are warm and with the vacuum vessel slightly pressureized for shipping.</w:t>
            </w:r>
          </w:p>
          <w:p w14:paraId="0C5D4430" w14:textId="77777777" w:rsidR="001242F0" w:rsidRDefault="001242F0" w:rsidP="001242F0">
            <w:r>
              <w:t>Upload file of passband information.</w:t>
            </w:r>
          </w:p>
        </w:tc>
        <w:tc>
          <w:tcPr>
            <w:tcW w:w="2899" w:type="dxa"/>
            <w:noWrap/>
          </w:tcPr>
          <w:p w14:paraId="710DA9B2" w14:textId="77777777" w:rsidR="001242F0" w:rsidRDefault="001242F0" w:rsidP="001242F0">
            <w:r>
              <w:t>[[</w:t>
            </w:r>
            <w:r w:rsidR="00D2113C">
              <w:t>PassbandTech</w:t>
            </w:r>
            <w:r>
              <w:t>]] &lt;&lt;SRF&gt;&gt;</w:t>
            </w:r>
          </w:p>
          <w:p w14:paraId="3433FDB6" w14:textId="77777777" w:rsidR="001242F0" w:rsidRDefault="001242F0" w:rsidP="001242F0">
            <w:r>
              <w:t>[[</w:t>
            </w:r>
            <w:r w:rsidR="00D2113C">
              <w:t>PassbandDate</w:t>
            </w:r>
            <w:r>
              <w:t>]] &lt;&lt;TIMESTAMP&gt;&gt;</w:t>
            </w:r>
          </w:p>
          <w:p w14:paraId="49990642" w14:textId="77777777" w:rsidR="001242F0" w:rsidRDefault="001242F0" w:rsidP="001242F0">
            <w:r>
              <w:t>[[</w:t>
            </w:r>
            <w:r w:rsidR="00D2113C">
              <w:t>PassbandComm</w:t>
            </w:r>
            <w:r>
              <w:t>]] &lt;&lt;COMMENT&gt;&gt;</w:t>
            </w:r>
          </w:p>
          <w:p w14:paraId="0E91F556" w14:textId="77777777" w:rsidR="001242F0" w:rsidRDefault="001242F0" w:rsidP="001242F0">
            <w:r>
              <w:t>[[PassbandDataWarm]] &lt;&lt;FILEUPLOAD&gt;&gt;</w:t>
            </w:r>
          </w:p>
        </w:tc>
      </w:tr>
      <w:tr w:rsidR="001242F0" w:rsidRPr="00D97B1C" w14:paraId="007891EA" w14:textId="77777777" w:rsidTr="001242F0">
        <w:trPr>
          <w:trHeight w:val="288"/>
        </w:trPr>
        <w:tc>
          <w:tcPr>
            <w:tcW w:w="622" w:type="dxa"/>
          </w:tcPr>
          <w:p w14:paraId="3C5D8916" w14:textId="77777777" w:rsidR="001242F0" w:rsidRDefault="001242F0" w:rsidP="001242F0">
            <w:pPr>
              <w:jc w:val="center"/>
            </w:pPr>
            <w:r>
              <w:t>24</w:t>
            </w:r>
          </w:p>
        </w:tc>
        <w:tc>
          <w:tcPr>
            <w:tcW w:w="9429" w:type="dxa"/>
          </w:tcPr>
          <w:p w14:paraId="6B60E86E" w14:textId="1DFE321F" w:rsidR="001242F0" w:rsidRDefault="001242F0" w:rsidP="001242F0">
            <w:r>
              <w:t>Measure the HOM notch locations for the probe (pu) and coupler (c) HOMs on each cavity.</w:t>
            </w:r>
            <w:r w:rsidR="004F5F2E">
              <w:t xml:space="preserve"> </w:t>
            </w:r>
          </w:p>
          <w:p w14:paraId="7FC1C330" w14:textId="77777777" w:rsidR="001242F0" w:rsidRDefault="001242F0" w:rsidP="001242F0">
            <w:r>
              <w:t>Record the notch frequency for each HOM to the nearest 0.1 MHz.</w:t>
            </w:r>
          </w:p>
        </w:tc>
        <w:tc>
          <w:tcPr>
            <w:tcW w:w="2899" w:type="dxa"/>
            <w:noWrap/>
          </w:tcPr>
          <w:p w14:paraId="4769F2C3" w14:textId="77777777" w:rsidR="001242F0" w:rsidRDefault="001242F0" w:rsidP="001242F0">
            <w:r>
              <w:t>[[</w:t>
            </w:r>
            <w:r w:rsidR="00D2113C">
              <w:t>HOMTech</w:t>
            </w:r>
            <w:r>
              <w:t>]] &lt;&lt;SRF&gt;&gt;</w:t>
            </w:r>
          </w:p>
          <w:p w14:paraId="4692F317" w14:textId="77777777" w:rsidR="001242F0" w:rsidRDefault="001242F0" w:rsidP="001242F0">
            <w:r>
              <w:t>[[</w:t>
            </w:r>
            <w:r w:rsidR="00D2113C">
              <w:t>HOM</w:t>
            </w:r>
            <w:r>
              <w:t>Date]] &lt;&lt;TIMESTAMP&gt;&gt;</w:t>
            </w:r>
          </w:p>
          <w:p w14:paraId="0E848171" w14:textId="77777777" w:rsidR="001242F0" w:rsidRDefault="001242F0" w:rsidP="001242F0">
            <w:r>
              <w:t>[[</w:t>
            </w:r>
            <w:r w:rsidR="00D2113C">
              <w:t>HOM</w:t>
            </w:r>
            <w:r>
              <w:t>Comm]] &lt;&lt;COMMENT&gt;&gt;</w:t>
            </w:r>
          </w:p>
          <w:p w14:paraId="0C66757D" w14:textId="77777777" w:rsidR="001242F0" w:rsidRDefault="001242F0" w:rsidP="001242F0">
            <w:r>
              <w:t>[[Cav1HOMpu]] &lt;&lt;SCINOT&gt;&gt;</w:t>
            </w:r>
          </w:p>
          <w:p w14:paraId="51B6010B" w14:textId="77777777" w:rsidR="001242F0" w:rsidRDefault="001242F0" w:rsidP="001242F0">
            <w:r>
              <w:t>[[Cav1HOMc]] &lt;&lt;SCINOT&gt;&gt;</w:t>
            </w:r>
          </w:p>
          <w:p w14:paraId="4E52EB85" w14:textId="77777777" w:rsidR="001242F0" w:rsidRDefault="001242F0" w:rsidP="001242F0">
            <w:r>
              <w:t>[[Cav2HOMpu]] &lt;&lt;SCINOT&gt;&gt;</w:t>
            </w:r>
          </w:p>
          <w:p w14:paraId="5E223611" w14:textId="77777777" w:rsidR="001242F0" w:rsidRDefault="001242F0" w:rsidP="001242F0">
            <w:r>
              <w:lastRenderedPageBreak/>
              <w:t>[[Cav2HOMc]] &lt;&lt;SCINOT&gt;&gt;</w:t>
            </w:r>
          </w:p>
          <w:p w14:paraId="61810177" w14:textId="77777777" w:rsidR="001242F0" w:rsidRDefault="001242F0" w:rsidP="001242F0">
            <w:r>
              <w:t>[[Cav3HOMpu]] &lt;&lt;SCINOT&gt;&gt;</w:t>
            </w:r>
          </w:p>
          <w:p w14:paraId="2D222386" w14:textId="77777777" w:rsidR="001242F0" w:rsidRDefault="001242F0" w:rsidP="001242F0">
            <w:r>
              <w:t>[[Cav3HOMc]] &lt;&lt;SCINOT&gt;&gt;</w:t>
            </w:r>
          </w:p>
          <w:p w14:paraId="11B997BC" w14:textId="77777777" w:rsidR="001242F0" w:rsidRDefault="001242F0" w:rsidP="001242F0">
            <w:r>
              <w:t>[[Cav4HOMpu]] &lt;&lt;SCINOT&gt;&gt;</w:t>
            </w:r>
          </w:p>
          <w:p w14:paraId="17FEC8C9" w14:textId="77777777" w:rsidR="001242F0" w:rsidRDefault="001242F0" w:rsidP="001242F0">
            <w:r>
              <w:t>[[Cav4HOMc]] &lt;&lt;SCINOT&gt;&gt;</w:t>
            </w:r>
          </w:p>
          <w:p w14:paraId="2469976B" w14:textId="77777777" w:rsidR="001242F0" w:rsidRDefault="001242F0" w:rsidP="001242F0">
            <w:r>
              <w:t>[[Cav5HOMpu]] &lt;&lt;SCINOT&gt;&gt;</w:t>
            </w:r>
          </w:p>
          <w:p w14:paraId="01E2B9E5" w14:textId="77777777" w:rsidR="001242F0" w:rsidRDefault="001242F0" w:rsidP="001242F0">
            <w:r>
              <w:t>[[Cav5HOMc]] &lt;&lt;SCINOT&gt;&gt;</w:t>
            </w:r>
          </w:p>
          <w:p w14:paraId="72022762" w14:textId="77777777" w:rsidR="001242F0" w:rsidRDefault="001242F0" w:rsidP="001242F0">
            <w:r>
              <w:t>[[Cav6HOMpu]] &lt;&lt;SCINOT&gt;&gt;</w:t>
            </w:r>
          </w:p>
          <w:p w14:paraId="57ADC65A" w14:textId="77777777" w:rsidR="001242F0" w:rsidRDefault="001242F0" w:rsidP="001242F0">
            <w:r>
              <w:t>[[Cav6HOMc]] &lt;&lt;SCINOT&gt;&gt;</w:t>
            </w:r>
          </w:p>
          <w:p w14:paraId="409F3CE4" w14:textId="77777777" w:rsidR="001242F0" w:rsidRDefault="001242F0" w:rsidP="001242F0">
            <w:r>
              <w:t>[[Cav7HOMpu]] &lt;&lt;SCINOT&gt;&gt;</w:t>
            </w:r>
          </w:p>
          <w:p w14:paraId="37EFDAA2" w14:textId="77777777" w:rsidR="001242F0" w:rsidRDefault="001242F0" w:rsidP="001242F0">
            <w:r>
              <w:t>[[Cav7HOMc]] &lt;&lt;SCINOT&gt;&gt;</w:t>
            </w:r>
          </w:p>
          <w:p w14:paraId="07A35099" w14:textId="77777777" w:rsidR="001242F0" w:rsidRDefault="001242F0" w:rsidP="001242F0">
            <w:r>
              <w:t>[[Cav8HOMpu]] &lt;&lt;SCINOT&gt;&gt;</w:t>
            </w:r>
          </w:p>
          <w:p w14:paraId="1F57A599" w14:textId="77777777" w:rsidR="001242F0" w:rsidRDefault="001242F0" w:rsidP="001242F0">
            <w:r>
              <w:t>[[Cav8HOMc]] &lt;&lt;SCINOT&gt;&gt;</w:t>
            </w:r>
          </w:p>
        </w:tc>
      </w:tr>
      <w:tr w:rsidR="001242F0" w:rsidRPr="00D97B1C" w14:paraId="6AB8930B" w14:textId="77777777" w:rsidTr="001242F0">
        <w:trPr>
          <w:trHeight w:val="288"/>
        </w:trPr>
        <w:tc>
          <w:tcPr>
            <w:tcW w:w="622" w:type="dxa"/>
          </w:tcPr>
          <w:p w14:paraId="2C825B62" w14:textId="77777777" w:rsidR="001242F0" w:rsidRDefault="001242F0" w:rsidP="001242F0">
            <w:pPr>
              <w:jc w:val="center"/>
            </w:pPr>
            <w:r>
              <w:lastRenderedPageBreak/>
              <w:t>25</w:t>
            </w:r>
          </w:p>
        </w:tc>
        <w:tc>
          <w:tcPr>
            <w:tcW w:w="9429" w:type="dxa"/>
          </w:tcPr>
          <w:p w14:paraId="1FF879E0" w14:textId="09899863" w:rsidR="001242F0" w:rsidRDefault="001242F0" w:rsidP="001242F0">
            <w:r>
              <w:t>Measure the BPM coupling coefficients with a network analyzer.</w:t>
            </w:r>
            <w:r w:rsidR="004F5F2E">
              <w:t xml:space="preserve"> </w:t>
            </w:r>
            <w:r>
              <w:t>Upload the values in a file.</w:t>
            </w:r>
          </w:p>
        </w:tc>
        <w:tc>
          <w:tcPr>
            <w:tcW w:w="2899" w:type="dxa"/>
            <w:noWrap/>
          </w:tcPr>
          <w:p w14:paraId="1A6838FE" w14:textId="77777777" w:rsidR="001242F0" w:rsidRDefault="001242F0" w:rsidP="001242F0">
            <w:r>
              <w:t>[[BPMSRFStaff]] &lt;&lt;SRF&gt;&gt;</w:t>
            </w:r>
          </w:p>
          <w:p w14:paraId="2B5F235B" w14:textId="77777777" w:rsidR="001242F0" w:rsidRDefault="001242F0" w:rsidP="001242F0">
            <w:r>
              <w:t>[[BPMDate]] &lt;&lt;TIMESTAMP&gt;&gt;</w:t>
            </w:r>
          </w:p>
          <w:p w14:paraId="7BDC294B" w14:textId="77777777" w:rsidR="001242F0" w:rsidRDefault="001242F0" w:rsidP="001242F0">
            <w:r>
              <w:t>[[BPMComment]] &lt;&lt;COMMENT&gt;&gt;</w:t>
            </w:r>
          </w:p>
          <w:p w14:paraId="48291287" w14:textId="77777777" w:rsidR="001242F0" w:rsidRDefault="001242F0" w:rsidP="001242F0">
            <w:r>
              <w:t>[[BPMData]] &lt;&lt;FILEUPLOAD&gt;&gt;</w:t>
            </w:r>
          </w:p>
        </w:tc>
      </w:tr>
      <w:tr w:rsidR="001242F0" w:rsidRPr="00D97B1C" w14:paraId="6582ADC8" w14:textId="77777777" w:rsidTr="001242F0">
        <w:trPr>
          <w:trHeight w:val="288"/>
        </w:trPr>
        <w:tc>
          <w:tcPr>
            <w:tcW w:w="622" w:type="dxa"/>
          </w:tcPr>
          <w:p w14:paraId="45EDEA35" w14:textId="77777777" w:rsidR="001242F0" w:rsidRDefault="001242F0" w:rsidP="001242F0">
            <w:pPr>
              <w:jc w:val="center"/>
            </w:pPr>
            <w:r>
              <w:lastRenderedPageBreak/>
              <w:t>26</w:t>
            </w:r>
          </w:p>
        </w:tc>
        <w:tc>
          <w:tcPr>
            <w:tcW w:w="9429" w:type="dxa"/>
          </w:tcPr>
          <w:p w14:paraId="533ECB98" w14:textId="04F9DA9F" w:rsidR="001242F0" w:rsidRDefault="001242F0" w:rsidP="001242F0">
            <w:r>
              <w:t>Measure the Pi mode resonant frequency on each cavity.</w:t>
            </w:r>
            <w:r w:rsidR="004F5F2E">
              <w:t xml:space="preserve"> </w:t>
            </w:r>
          </w:p>
          <w:p w14:paraId="2B1565FB" w14:textId="77777777" w:rsidR="001242F0" w:rsidRPr="00D90406" w:rsidRDefault="001242F0" w:rsidP="001242F0">
            <w:pPr>
              <w:rPr>
                <w:b/>
              </w:rPr>
            </w:pPr>
            <w:r>
              <w:t>Record the pi mode frequency for each cavity to the nearest 0.1 MHz</w:t>
            </w:r>
          </w:p>
        </w:tc>
        <w:tc>
          <w:tcPr>
            <w:tcW w:w="2899" w:type="dxa"/>
            <w:noWrap/>
          </w:tcPr>
          <w:p w14:paraId="6EF606E7" w14:textId="77777777" w:rsidR="001242F0" w:rsidRDefault="001242F0" w:rsidP="001242F0">
            <w:r>
              <w:t>[[</w:t>
            </w:r>
            <w:r w:rsidR="00D2113C">
              <w:t>PiModeTech</w:t>
            </w:r>
            <w:r>
              <w:t>]] &lt;&lt;SRF&gt;&gt;</w:t>
            </w:r>
          </w:p>
          <w:p w14:paraId="6F73B903" w14:textId="77777777" w:rsidR="001242F0" w:rsidRDefault="001242F0" w:rsidP="001242F0">
            <w:r>
              <w:t>[[</w:t>
            </w:r>
            <w:r w:rsidR="00D2113C">
              <w:t>PiMode</w:t>
            </w:r>
            <w:r>
              <w:t>Date]] &lt;&lt;TIMESTAMP&gt;&gt;</w:t>
            </w:r>
          </w:p>
          <w:p w14:paraId="458D93E9" w14:textId="77777777" w:rsidR="001242F0" w:rsidRDefault="001242F0" w:rsidP="001242F0">
            <w:r>
              <w:t>[[</w:t>
            </w:r>
            <w:r w:rsidR="00D2113C">
              <w:t>PiMode</w:t>
            </w:r>
            <w:r>
              <w:t>Comm]] &lt;&lt;COMMENT&gt;&gt;</w:t>
            </w:r>
          </w:p>
          <w:p w14:paraId="63703A2B" w14:textId="77777777" w:rsidR="001242F0" w:rsidRDefault="001242F0" w:rsidP="001242F0">
            <w:r>
              <w:t>[[Cav1Pi]] &lt;&lt;SCINOT&gt;&gt;</w:t>
            </w:r>
          </w:p>
          <w:p w14:paraId="63746C5E" w14:textId="77777777" w:rsidR="001242F0" w:rsidRDefault="001242F0" w:rsidP="001242F0">
            <w:r>
              <w:t>[[Cav2Pi]] &lt;&lt;SCINOT&gt;&gt;</w:t>
            </w:r>
          </w:p>
          <w:p w14:paraId="046E4FCF" w14:textId="77777777" w:rsidR="001242F0" w:rsidRDefault="001242F0" w:rsidP="001242F0">
            <w:r>
              <w:t>[[Cav3Pi]] &lt;&lt;SCINOT&gt;&gt;</w:t>
            </w:r>
          </w:p>
          <w:p w14:paraId="16F85CC4" w14:textId="77777777" w:rsidR="001242F0" w:rsidRDefault="001242F0" w:rsidP="001242F0">
            <w:r>
              <w:t>[[Cav4Pi]] &lt;&lt;SCINOT&gt;&gt;</w:t>
            </w:r>
          </w:p>
          <w:p w14:paraId="510B9741" w14:textId="77777777" w:rsidR="001242F0" w:rsidRDefault="001242F0" w:rsidP="001242F0">
            <w:r>
              <w:t>[[Cav5Pi]] &lt;&lt;SCINOT&gt;&gt;</w:t>
            </w:r>
          </w:p>
          <w:p w14:paraId="44B68077" w14:textId="77777777" w:rsidR="001242F0" w:rsidRDefault="001242F0" w:rsidP="001242F0">
            <w:r>
              <w:t>[[Cav6Pi]] &lt;&lt;SCINOT&gt;&gt;</w:t>
            </w:r>
          </w:p>
          <w:p w14:paraId="286B25A1" w14:textId="77777777" w:rsidR="001242F0" w:rsidRDefault="001242F0" w:rsidP="001242F0">
            <w:r>
              <w:t>[[Cav7Pi]] &lt;&lt;SCINOT&gt;&gt;</w:t>
            </w:r>
          </w:p>
          <w:p w14:paraId="318F6782" w14:textId="77777777" w:rsidR="001242F0" w:rsidRDefault="001242F0" w:rsidP="001242F0">
            <w:r>
              <w:t>[[Cav8Pi]] &lt;&lt;SCINOT&gt;&gt;</w:t>
            </w:r>
          </w:p>
        </w:tc>
      </w:tr>
    </w:tbl>
    <w:p w14:paraId="6151BD67" w14:textId="77777777" w:rsidR="001242F0" w:rsidRDefault="001242F0"/>
    <w:p w14:paraId="17DBF9E7" w14:textId="77777777" w:rsidR="001242F0" w:rsidRDefault="001242F0">
      <w:pPr>
        <w:spacing w:after="200" w:line="276" w:lineRule="auto"/>
      </w:pPr>
      <w:r>
        <w:br w:type="page"/>
      </w:r>
    </w:p>
    <w:p w14:paraId="6D0ED274" w14:textId="77777777" w:rsidR="001242F0" w:rsidRDefault="001242F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9429"/>
        <w:gridCol w:w="2899"/>
      </w:tblGrid>
      <w:tr w:rsidR="001242F0" w:rsidRPr="00D97B1C" w14:paraId="2BC7A653" w14:textId="77777777" w:rsidTr="001242F0">
        <w:trPr>
          <w:trHeight w:val="288"/>
        </w:trPr>
        <w:tc>
          <w:tcPr>
            <w:tcW w:w="622" w:type="dxa"/>
          </w:tcPr>
          <w:p w14:paraId="6CACAD8A" w14:textId="77777777" w:rsidR="001242F0" w:rsidRPr="00D97B1C" w:rsidRDefault="001242F0" w:rsidP="001242F0">
            <w:r w:rsidRPr="00D97B1C">
              <w:t>Step No.</w:t>
            </w:r>
          </w:p>
        </w:tc>
        <w:tc>
          <w:tcPr>
            <w:tcW w:w="9429" w:type="dxa"/>
          </w:tcPr>
          <w:p w14:paraId="378A7BA6" w14:textId="77777777" w:rsidR="001242F0" w:rsidRPr="00D97B1C" w:rsidRDefault="001242F0" w:rsidP="001242F0">
            <w:r w:rsidRPr="00D97B1C">
              <w:t>Instructions</w:t>
            </w:r>
          </w:p>
        </w:tc>
        <w:tc>
          <w:tcPr>
            <w:tcW w:w="2899" w:type="dxa"/>
            <w:noWrap/>
          </w:tcPr>
          <w:p w14:paraId="56B6542A" w14:textId="77777777" w:rsidR="001242F0" w:rsidRPr="00D97B1C" w:rsidRDefault="001242F0" w:rsidP="001242F0">
            <w:r w:rsidRPr="00D97B1C">
              <w:t>Data Input</w:t>
            </w:r>
          </w:p>
        </w:tc>
      </w:tr>
      <w:tr w:rsidR="001242F0" w:rsidRPr="00D97B1C" w14:paraId="42BBC54D" w14:textId="77777777" w:rsidTr="001242F0">
        <w:trPr>
          <w:trHeight w:val="288"/>
        </w:trPr>
        <w:tc>
          <w:tcPr>
            <w:tcW w:w="622" w:type="dxa"/>
          </w:tcPr>
          <w:p w14:paraId="25449A8A" w14:textId="77777777" w:rsidR="001242F0" w:rsidRDefault="001242F0" w:rsidP="001242F0">
            <w:pPr>
              <w:jc w:val="center"/>
            </w:pPr>
            <w:r>
              <w:t>27</w:t>
            </w:r>
          </w:p>
        </w:tc>
        <w:tc>
          <w:tcPr>
            <w:tcW w:w="9429" w:type="dxa"/>
          </w:tcPr>
          <w:p w14:paraId="53E9788C" w14:textId="77777777" w:rsidR="001242F0" w:rsidRDefault="001242F0" w:rsidP="001242F0">
            <w:r>
              <w:t>Perform the final instrumentation checks, including the SPQA, LLP's, Heaters, Stepper Motors, Piezo's, and RTD sensors.</w:t>
            </w:r>
          </w:p>
        </w:tc>
        <w:tc>
          <w:tcPr>
            <w:tcW w:w="2899" w:type="dxa"/>
            <w:noWrap/>
          </w:tcPr>
          <w:p w14:paraId="3EC27996" w14:textId="77777777" w:rsidR="001242F0" w:rsidRDefault="001242F0" w:rsidP="001242F0">
            <w:r>
              <w:t>[[ElectricalTechnician]] &lt;&lt;SRF&gt;&gt;</w:t>
            </w:r>
          </w:p>
          <w:p w14:paraId="45BF4A75" w14:textId="77777777" w:rsidR="001242F0" w:rsidRDefault="001242F0" w:rsidP="001242F0">
            <w:r>
              <w:t>[[ElectricalDate]] &lt;&lt;TIMESTAMP&gt;&gt;</w:t>
            </w:r>
          </w:p>
          <w:p w14:paraId="5698319C" w14:textId="77777777" w:rsidR="001242F0" w:rsidRDefault="001242F0" w:rsidP="001242F0">
            <w:r>
              <w:t>[[ElectricalComment]] &lt;&lt;COMMENT&gt;&gt;</w:t>
            </w:r>
          </w:p>
          <w:p w14:paraId="27B415F9" w14:textId="77777777" w:rsidR="001242F0" w:rsidRDefault="001242F0" w:rsidP="001242F0">
            <w:r>
              <w:t>[[ElectricalData]] &lt;&lt;FILEUPLOAD&gt;&gt;</w:t>
            </w:r>
          </w:p>
        </w:tc>
      </w:tr>
      <w:tr w:rsidR="001242F0" w:rsidRPr="00D97B1C" w14:paraId="0BB38A1F" w14:textId="77777777" w:rsidTr="001242F0">
        <w:trPr>
          <w:trHeight w:val="288"/>
        </w:trPr>
        <w:tc>
          <w:tcPr>
            <w:tcW w:w="622" w:type="dxa"/>
          </w:tcPr>
          <w:p w14:paraId="388CFEA1" w14:textId="77777777" w:rsidR="001242F0" w:rsidRDefault="001242F0" w:rsidP="001242F0">
            <w:pPr>
              <w:jc w:val="center"/>
            </w:pPr>
            <w:r>
              <w:t>29</w:t>
            </w:r>
          </w:p>
        </w:tc>
        <w:tc>
          <w:tcPr>
            <w:tcW w:w="9429" w:type="dxa"/>
          </w:tcPr>
          <w:p w14:paraId="1411304C" w14:textId="38F2034F" w:rsidR="001242F0" w:rsidRDefault="001242F0" w:rsidP="001242F0">
            <w:r w:rsidRPr="001C7AD4">
              <w:t>1. Create shipping authorization form</w:t>
            </w:r>
            <w:r w:rsidR="008507A8">
              <w:t>,</w:t>
            </w:r>
            <w:r w:rsidR="004F5F2E">
              <w:t xml:space="preserve"> </w:t>
            </w:r>
            <w:r w:rsidRPr="008507A8">
              <w:t>https://misportal.jlab.org/railsForms/shipping_authorizations</w:t>
            </w:r>
          </w:p>
          <w:p w14:paraId="727683DC" w14:textId="77777777" w:rsidR="001242F0" w:rsidRDefault="001242F0" w:rsidP="001242F0">
            <w:r w:rsidRPr="001C7AD4">
              <w:t>2. Request in the shipping authorization that RADCON is to do a Cryomodule Survey , with reports to go to Shipp</w:t>
            </w:r>
            <w:r>
              <w:t>ing (in shipping authorization)</w:t>
            </w:r>
            <w:r w:rsidRPr="001C7AD4">
              <w:br/>
              <w:t>- providing a copy of the report to Shipping per Jlab Policies &amp; Procedures </w:t>
            </w:r>
            <w:r w:rsidRPr="001C7AD4">
              <w:br/>
            </w:r>
            <w:r>
              <w:t>3.SRF Shipping Requestor download a copy of the survey from the shipping authorization form and save as PDF. Then upload a copy of RADCON survey to this traveler.</w:t>
            </w:r>
          </w:p>
          <w:p w14:paraId="47AD8E3A" w14:textId="77777777" w:rsidR="001242F0" w:rsidRDefault="001242F0" w:rsidP="001242F0"/>
        </w:tc>
        <w:tc>
          <w:tcPr>
            <w:tcW w:w="2899" w:type="dxa"/>
            <w:noWrap/>
          </w:tcPr>
          <w:p w14:paraId="683611EC" w14:textId="77777777" w:rsidR="001242F0" w:rsidRDefault="001242F0" w:rsidP="001242F0">
            <w:r>
              <w:t>[[ShipAuthTech]] &lt;&lt;SRF&gt;&gt;</w:t>
            </w:r>
          </w:p>
          <w:p w14:paraId="7D5A762E" w14:textId="77777777" w:rsidR="001242F0" w:rsidRDefault="001242F0" w:rsidP="001242F0">
            <w:r>
              <w:t>[[ShipAuthDate]] &lt;&lt;TIMESTAMP&gt;&gt;</w:t>
            </w:r>
          </w:p>
          <w:p w14:paraId="1274AEB0" w14:textId="77777777" w:rsidR="001242F0" w:rsidRDefault="001242F0" w:rsidP="001242F0">
            <w:r>
              <w:t>[[ShipAuthRequest]] &lt;&lt;CHECKBOX&gt;&gt;</w:t>
            </w:r>
          </w:p>
          <w:p w14:paraId="215E3FAD" w14:textId="77777777" w:rsidR="001242F0" w:rsidRDefault="001242F0" w:rsidP="001242F0">
            <w:r>
              <w:t>[[ShipAuthFormNum]] &lt;&lt;SN&gt;&gt;</w:t>
            </w:r>
          </w:p>
          <w:p w14:paraId="37BD89FE" w14:textId="77777777" w:rsidR="001242F0" w:rsidRDefault="001242F0" w:rsidP="001242F0">
            <w:r>
              <w:t>[[RADCONTech]] &lt;&lt;SRF&gt;&gt;</w:t>
            </w:r>
          </w:p>
          <w:p w14:paraId="7D63AD50" w14:textId="77777777" w:rsidR="001242F0" w:rsidRDefault="001242F0" w:rsidP="001242F0">
            <w:r>
              <w:t>[[RADCONDate]] &lt;&lt;TIMESTAMP&gt;&gt;</w:t>
            </w:r>
          </w:p>
          <w:p w14:paraId="73FCC04F" w14:textId="77777777" w:rsidR="001242F0" w:rsidRDefault="001242F0" w:rsidP="001242F0">
            <w:r>
              <w:t>[[RADCONReport]] &lt;&lt;FILEUPLOAD&gt;&gt;</w:t>
            </w:r>
          </w:p>
          <w:p w14:paraId="426A866B" w14:textId="77777777" w:rsidR="001242F0" w:rsidRDefault="001242F0" w:rsidP="001242F0">
            <w:r>
              <w:t>[[RADCONComments]] &lt;&lt;COMMENT&gt;&gt;</w:t>
            </w:r>
          </w:p>
        </w:tc>
      </w:tr>
      <w:tr w:rsidR="001242F0" w:rsidRPr="00D97B1C" w14:paraId="6173F35A" w14:textId="77777777" w:rsidTr="001242F0">
        <w:trPr>
          <w:trHeight w:val="288"/>
        </w:trPr>
        <w:tc>
          <w:tcPr>
            <w:tcW w:w="622" w:type="dxa"/>
          </w:tcPr>
          <w:p w14:paraId="01C6732C" w14:textId="77777777" w:rsidR="001242F0" w:rsidRDefault="001242F0" w:rsidP="001242F0">
            <w:pPr>
              <w:jc w:val="center"/>
            </w:pPr>
            <w:r>
              <w:t>30</w:t>
            </w:r>
          </w:p>
        </w:tc>
        <w:tc>
          <w:tcPr>
            <w:tcW w:w="9429" w:type="dxa"/>
          </w:tcPr>
          <w:p w14:paraId="353D2365" w14:textId="77777777" w:rsidR="001242F0" w:rsidRDefault="001242F0" w:rsidP="001242F0">
            <w:r>
              <w:t>Verify all steps to this point have been completed and that the Cryomodule is ready to be loaded into the shipping frame.</w:t>
            </w:r>
          </w:p>
        </w:tc>
        <w:tc>
          <w:tcPr>
            <w:tcW w:w="2899" w:type="dxa"/>
            <w:noWrap/>
          </w:tcPr>
          <w:p w14:paraId="0583AD51" w14:textId="77777777" w:rsidR="001242F0" w:rsidRDefault="001242F0" w:rsidP="001242F0">
            <w:r>
              <w:t>[[CMALead]] &lt;&lt;SRF&gt;&gt;</w:t>
            </w:r>
          </w:p>
          <w:p w14:paraId="279CBBD1" w14:textId="77777777" w:rsidR="001242F0" w:rsidRDefault="001242F0" w:rsidP="001242F0">
            <w:r>
              <w:t>[[VerifyShipSOTR]] &lt;&lt;SRFCMP&gt;&gt;</w:t>
            </w:r>
          </w:p>
          <w:p w14:paraId="42DE0E07" w14:textId="77777777" w:rsidR="001242F0" w:rsidRDefault="001242F0" w:rsidP="001242F0">
            <w:r>
              <w:t>[[VerifyShipDate]] &lt;&lt;TIMESTAMP&gt;&gt;</w:t>
            </w:r>
          </w:p>
          <w:p w14:paraId="5BCCF8DC" w14:textId="77777777" w:rsidR="001242F0" w:rsidRDefault="001242F0" w:rsidP="001242F0">
            <w:r>
              <w:t>[[VerifyShipComment]] &lt;&lt;COMMENT&gt;&gt;</w:t>
            </w:r>
          </w:p>
        </w:tc>
      </w:tr>
      <w:tr w:rsidR="001242F0" w:rsidRPr="00D97B1C" w14:paraId="41EBFD8F" w14:textId="77777777" w:rsidTr="001242F0">
        <w:trPr>
          <w:trHeight w:val="288"/>
        </w:trPr>
        <w:tc>
          <w:tcPr>
            <w:tcW w:w="622" w:type="dxa"/>
          </w:tcPr>
          <w:p w14:paraId="384B9EF5" w14:textId="77777777" w:rsidR="001242F0" w:rsidRDefault="001242F0" w:rsidP="001242F0">
            <w:pPr>
              <w:jc w:val="center"/>
            </w:pPr>
            <w:r>
              <w:lastRenderedPageBreak/>
              <w:t>31</w:t>
            </w:r>
          </w:p>
        </w:tc>
        <w:tc>
          <w:tcPr>
            <w:tcW w:w="9429" w:type="dxa"/>
          </w:tcPr>
          <w:p w14:paraId="481DFFFC" w14:textId="08911D97" w:rsidR="001242F0" w:rsidRDefault="001242F0" w:rsidP="001242F0">
            <w:r>
              <w:t xml:space="preserve">Using </w:t>
            </w:r>
            <w:hyperlink r:id="rId38" w:history="1">
              <w:r w:rsidRPr="006744FD">
                <w:rPr>
                  <w:rStyle w:val="Hyperlink"/>
                </w:rPr>
                <w:t>LCLSII Cryomodule Shipping Procedure</w:t>
              </w:r>
            </w:hyperlink>
            <w:r>
              <w:t>, load the Cryomodule into the shipping frame. Then onto the truck. Note any anamolies.</w:t>
            </w:r>
          </w:p>
          <w:p w14:paraId="41F23E5D" w14:textId="3C0B981E" w:rsidR="001242F0" w:rsidRDefault="001242F0" w:rsidP="001242F0">
            <w:r>
              <w:t xml:space="preserve">Lift plans involved in this activity: </w:t>
            </w:r>
            <w:r w:rsidRPr="008507A8">
              <w:t>Lift Plan for the 16000lb spreader bar</w:t>
            </w:r>
            <w:r>
              <w:t xml:space="preserve">, </w:t>
            </w:r>
            <w:r w:rsidRPr="008507A8">
              <w:t>Shipping Frame Lift Plan</w:t>
            </w:r>
          </w:p>
        </w:tc>
        <w:tc>
          <w:tcPr>
            <w:tcW w:w="2899" w:type="dxa"/>
            <w:noWrap/>
          </w:tcPr>
          <w:p w14:paraId="054F4B22" w14:textId="77777777" w:rsidR="001242F0" w:rsidRDefault="001242F0" w:rsidP="001242F0">
            <w:r>
              <w:t>[[LoadTech]] &lt;&lt;SRF&gt;&gt;</w:t>
            </w:r>
          </w:p>
          <w:p w14:paraId="4E02068E" w14:textId="77777777" w:rsidR="001242F0" w:rsidRDefault="001242F0" w:rsidP="001242F0">
            <w:r>
              <w:t>[[LoadDate]] &lt;&lt;TIMESTAMP&gt;&gt;</w:t>
            </w:r>
          </w:p>
          <w:p w14:paraId="3EC2600F" w14:textId="77777777" w:rsidR="001242F0" w:rsidRDefault="001242F0" w:rsidP="001242F0">
            <w:r>
              <w:t>[[LoadComment]] &lt;&lt;COMMENT&gt;&gt;</w:t>
            </w:r>
          </w:p>
        </w:tc>
      </w:tr>
      <w:tr w:rsidR="001242F0" w:rsidRPr="00D97B1C" w14:paraId="1DF984E9" w14:textId="77777777" w:rsidTr="001242F0">
        <w:trPr>
          <w:trHeight w:val="288"/>
        </w:trPr>
        <w:tc>
          <w:tcPr>
            <w:tcW w:w="622" w:type="dxa"/>
          </w:tcPr>
          <w:p w14:paraId="156B3630" w14:textId="77777777" w:rsidR="001242F0" w:rsidRDefault="001242F0" w:rsidP="001242F0">
            <w:pPr>
              <w:jc w:val="center"/>
            </w:pPr>
            <w:r>
              <w:t>32</w:t>
            </w:r>
          </w:p>
        </w:tc>
        <w:tc>
          <w:tcPr>
            <w:tcW w:w="9429" w:type="dxa"/>
          </w:tcPr>
          <w:p w14:paraId="4D0A7DBE" w14:textId="77777777" w:rsidR="001242F0" w:rsidRDefault="001242F0" w:rsidP="001242F0">
            <w:r>
              <w:t>Verify all steps have been completed and the Cryomodule is ready to leave to dock. Note any changes.</w:t>
            </w:r>
          </w:p>
          <w:p w14:paraId="2686C59B" w14:textId="77777777" w:rsidR="001242F0" w:rsidRDefault="001242F0" w:rsidP="001242F0">
            <w:r>
              <w:t>Examples of changes may include Vibration Measurement, Shock Recorders, and Beam Line Vacuum Monitoring.</w:t>
            </w:r>
          </w:p>
        </w:tc>
        <w:tc>
          <w:tcPr>
            <w:tcW w:w="2899" w:type="dxa"/>
            <w:noWrap/>
          </w:tcPr>
          <w:p w14:paraId="1B578E26" w14:textId="77777777" w:rsidR="001242F0" w:rsidRDefault="001242F0" w:rsidP="001242F0">
            <w:r>
              <w:t>[[CMASupervisor]] &lt;&lt;SRF&gt;&gt;</w:t>
            </w:r>
          </w:p>
          <w:p w14:paraId="08F4FC2F" w14:textId="77777777" w:rsidR="001242F0" w:rsidRDefault="001242F0" w:rsidP="001242F0">
            <w:r>
              <w:t>[[FinalShipSOTR]] &lt;&lt;SRF&gt;&gt;</w:t>
            </w:r>
          </w:p>
          <w:p w14:paraId="397B4947" w14:textId="77777777" w:rsidR="001242F0" w:rsidRDefault="001242F0" w:rsidP="001242F0">
            <w:r>
              <w:t>[[FinalShipDate]] &lt;&lt;TIMESTAMP&gt;&gt;</w:t>
            </w:r>
          </w:p>
          <w:p w14:paraId="49B6F718" w14:textId="77777777" w:rsidR="001242F0" w:rsidRDefault="001242F0" w:rsidP="001242F0">
            <w:r>
              <w:t>[[FinalShipComment]] &lt;&lt;COMMENT&gt;&gt;</w:t>
            </w:r>
          </w:p>
          <w:p w14:paraId="0B322671" w14:textId="77777777" w:rsidR="001242F0" w:rsidRDefault="001242F0" w:rsidP="001242F0">
            <w:r>
              <w:t>[[AdditionalFiles]] &lt;&lt;FILEUPLOAD&gt;&gt;</w:t>
            </w:r>
          </w:p>
        </w:tc>
      </w:tr>
    </w:tbl>
    <w:p w14:paraId="086C998B" w14:textId="77777777" w:rsidR="00A208EE" w:rsidRPr="00D97B1C" w:rsidRDefault="00A208EE" w:rsidP="00D97B1C"/>
    <w:sectPr w:rsidR="00A208EE" w:rsidRPr="00D97B1C" w:rsidSect="00174088">
      <w:headerReference w:type="default" r:id="rId39"/>
      <w:footerReference w:type="default" r:id="rId4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028EC" w14:textId="77777777" w:rsidR="00174088" w:rsidRDefault="00174088" w:rsidP="00D97B1C">
      <w:r>
        <w:separator/>
      </w:r>
    </w:p>
  </w:endnote>
  <w:endnote w:type="continuationSeparator" w:id="0">
    <w:p w14:paraId="10BBC0AF" w14:textId="77777777" w:rsidR="00174088" w:rsidRDefault="00174088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55C89" w14:textId="3156ABE5" w:rsidR="00766F7D" w:rsidRDefault="00F475E7" w:rsidP="001445E1">
    <w:pPr>
      <w:pStyle w:val="Footer"/>
      <w:tabs>
        <w:tab w:val="clear" w:pos="4680"/>
        <w:tab w:val="center" w:pos="5760"/>
      </w:tabs>
      <w:rPr>
        <w:noProof/>
      </w:rPr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63B5F">
      <w:rPr>
        <w:noProof/>
      </w:rPr>
      <w:t>L2HE-CMA-CM-SHIP-R2</w:t>
    </w:r>
    <w:r>
      <w:rPr>
        <w:noProof/>
      </w:rPr>
      <w:fldChar w:fldCharType="end"/>
    </w:r>
    <w:r w:rsidR="00691CD7">
      <w:rPr>
        <w:noProof/>
      </w:rPr>
      <w:tab/>
    </w:r>
    <w:r w:rsidR="001445E1">
      <w:rPr>
        <w:noProof/>
      </w:rPr>
      <w:drawing>
        <wp:inline distT="0" distB="0" distL="0" distR="0" wp14:anchorId="660A413F" wp14:editId="0BC38280">
          <wp:extent cx="1819726" cy="368720"/>
          <wp:effectExtent l="0" t="0" r="0" b="0"/>
          <wp:docPr id="127628967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289674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726" cy="368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="00766F7D">
      <w:ptab w:relativeTo="margin" w:alignment="right" w:leader="none"/>
    </w:r>
    <w:r w:rsidR="00691CD7">
      <w:t>Print Date:</w:t>
    </w:r>
    <w:r w:rsidR="00CA4DDA">
      <w:rPr>
        <w:noProof/>
      </w:rPr>
      <w:fldChar w:fldCharType="begin"/>
    </w:r>
    <w:r w:rsidR="00CA4DDA">
      <w:rPr>
        <w:noProof/>
      </w:rPr>
      <w:instrText xml:space="preserve"> SAVEDATE   \* MERGEFORMAT </w:instrText>
    </w:r>
    <w:r w:rsidR="00CA4DDA">
      <w:rPr>
        <w:noProof/>
      </w:rPr>
      <w:fldChar w:fldCharType="separate"/>
    </w:r>
    <w:r w:rsidR="00C427B6">
      <w:rPr>
        <w:noProof/>
      </w:rPr>
      <w:t>5/23/2025 2:00:00 PM</w:t>
    </w:r>
    <w:r w:rsidR="00CA4D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C6659" w14:textId="77777777" w:rsidR="00174088" w:rsidRDefault="00174088" w:rsidP="00D97B1C">
      <w:r>
        <w:separator/>
      </w:r>
    </w:p>
  </w:footnote>
  <w:footnote w:type="continuationSeparator" w:id="0">
    <w:p w14:paraId="78B2DB2B" w14:textId="77777777" w:rsidR="00174088" w:rsidRDefault="00174088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01D63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08DCB7FD" wp14:editId="1499CF5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731EE985" wp14:editId="03F184E9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D3F2E"/>
    <w:multiLevelType w:val="hybridMultilevel"/>
    <w:tmpl w:val="DA64B982"/>
    <w:lvl w:ilvl="0" w:tplc="14241D0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84A41"/>
    <w:multiLevelType w:val="hybridMultilevel"/>
    <w:tmpl w:val="C56EBA38"/>
    <w:lvl w:ilvl="0" w:tplc="14241D06">
      <w:start w:val="12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171071474">
    <w:abstractNumId w:val="1"/>
  </w:num>
  <w:num w:numId="2" w16cid:durableId="1096053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48"/>
    <w:rsid w:val="00013816"/>
    <w:rsid w:val="0001458B"/>
    <w:rsid w:val="00034FD9"/>
    <w:rsid w:val="000462DF"/>
    <w:rsid w:val="00063A8E"/>
    <w:rsid w:val="00064FB0"/>
    <w:rsid w:val="00067F40"/>
    <w:rsid w:val="00073B35"/>
    <w:rsid w:val="00077D84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B4B3A"/>
    <w:rsid w:val="000C0EA7"/>
    <w:rsid w:val="000C3265"/>
    <w:rsid w:val="000C6364"/>
    <w:rsid w:val="000C7C4C"/>
    <w:rsid w:val="000D196B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42F0"/>
    <w:rsid w:val="00126275"/>
    <w:rsid w:val="00130C8A"/>
    <w:rsid w:val="00131799"/>
    <w:rsid w:val="00132397"/>
    <w:rsid w:val="0013569E"/>
    <w:rsid w:val="001445E1"/>
    <w:rsid w:val="00161325"/>
    <w:rsid w:val="001643DD"/>
    <w:rsid w:val="00164C85"/>
    <w:rsid w:val="00174088"/>
    <w:rsid w:val="00175AF0"/>
    <w:rsid w:val="001835C8"/>
    <w:rsid w:val="00185498"/>
    <w:rsid w:val="001928C4"/>
    <w:rsid w:val="00197435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056EA"/>
    <w:rsid w:val="00206633"/>
    <w:rsid w:val="00211F67"/>
    <w:rsid w:val="002209EE"/>
    <w:rsid w:val="002247E5"/>
    <w:rsid w:val="002250AC"/>
    <w:rsid w:val="0023277A"/>
    <w:rsid w:val="00235E52"/>
    <w:rsid w:val="00240A37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4E3D"/>
    <w:rsid w:val="00355812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0F3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D70DD"/>
    <w:rsid w:val="004E2BC3"/>
    <w:rsid w:val="004E687E"/>
    <w:rsid w:val="004F5F2E"/>
    <w:rsid w:val="00503CA4"/>
    <w:rsid w:val="00504D13"/>
    <w:rsid w:val="00506588"/>
    <w:rsid w:val="00507240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460AE"/>
    <w:rsid w:val="005553DF"/>
    <w:rsid w:val="005649D7"/>
    <w:rsid w:val="005725E1"/>
    <w:rsid w:val="0057799A"/>
    <w:rsid w:val="00580F01"/>
    <w:rsid w:val="005907B2"/>
    <w:rsid w:val="0059398C"/>
    <w:rsid w:val="00594166"/>
    <w:rsid w:val="005B30E9"/>
    <w:rsid w:val="005B5726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C9A"/>
    <w:rsid w:val="00691CD7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6F7EF8"/>
    <w:rsid w:val="00705A37"/>
    <w:rsid w:val="0070722D"/>
    <w:rsid w:val="00717353"/>
    <w:rsid w:val="00726652"/>
    <w:rsid w:val="00727E0C"/>
    <w:rsid w:val="00734468"/>
    <w:rsid w:val="00747E5A"/>
    <w:rsid w:val="00752FFE"/>
    <w:rsid w:val="00755A06"/>
    <w:rsid w:val="00756D0F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13575"/>
    <w:rsid w:val="008233FF"/>
    <w:rsid w:val="00825E12"/>
    <w:rsid w:val="00826D15"/>
    <w:rsid w:val="00827563"/>
    <w:rsid w:val="0082777E"/>
    <w:rsid w:val="00830406"/>
    <w:rsid w:val="0083081B"/>
    <w:rsid w:val="00834508"/>
    <w:rsid w:val="00835D01"/>
    <w:rsid w:val="008507A8"/>
    <w:rsid w:val="00872E1E"/>
    <w:rsid w:val="008873FA"/>
    <w:rsid w:val="008959D1"/>
    <w:rsid w:val="008A277A"/>
    <w:rsid w:val="008B2C53"/>
    <w:rsid w:val="008B695A"/>
    <w:rsid w:val="008C12A6"/>
    <w:rsid w:val="008C3D4F"/>
    <w:rsid w:val="008C5B3E"/>
    <w:rsid w:val="008C6E13"/>
    <w:rsid w:val="008D3DC7"/>
    <w:rsid w:val="008D5A63"/>
    <w:rsid w:val="008D7218"/>
    <w:rsid w:val="008E2762"/>
    <w:rsid w:val="008E588F"/>
    <w:rsid w:val="008F58AC"/>
    <w:rsid w:val="009004CD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1473F"/>
    <w:rsid w:val="00A16F57"/>
    <w:rsid w:val="00A208EE"/>
    <w:rsid w:val="00A21F4D"/>
    <w:rsid w:val="00A26F25"/>
    <w:rsid w:val="00A35DB3"/>
    <w:rsid w:val="00A42EF4"/>
    <w:rsid w:val="00A44853"/>
    <w:rsid w:val="00A5188B"/>
    <w:rsid w:val="00A538D7"/>
    <w:rsid w:val="00A56D08"/>
    <w:rsid w:val="00A61DA0"/>
    <w:rsid w:val="00A657B4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3282"/>
    <w:rsid w:val="00AF46AF"/>
    <w:rsid w:val="00B104B6"/>
    <w:rsid w:val="00B1134C"/>
    <w:rsid w:val="00B13078"/>
    <w:rsid w:val="00B1554F"/>
    <w:rsid w:val="00B16F27"/>
    <w:rsid w:val="00B208B5"/>
    <w:rsid w:val="00B4428C"/>
    <w:rsid w:val="00B56613"/>
    <w:rsid w:val="00B622EB"/>
    <w:rsid w:val="00B6706A"/>
    <w:rsid w:val="00B73322"/>
    <w:rsid w:val="00B87041"/>
    <w:rsid w:val="00B96500"/>
    <w:rsid w:val="00BA024A"/>
    <w:rsid w:val="00BA086D"/>
    <w:rsid w:val="00BA4EBC"/>
    <w:rsid w:val="00BD6884"/>
    <w:rsid w:val="00BE1A7E"/>
    <w:rsid w:val="00BE1BCD"/>
    <w:rsid w:val="00BF589E"/>
    <w:rsid w:val="00C0197D"/>
    <w:rsid w:val="00C042CB"/>
    <w:rsid w:val="00C11977"/>
    <w:rsid w:val="00C120EE"/>
    <w:rsid w:val="00C14895"/>
    <w:rsid w:val="00C15355"/>
    <w:rsid w:val="00C40E54"/>
    <w:rsid w:val="00C427B6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501D"/>
    <w:rsid w:val="00C95648"/>
    <w:rsid w:val="00C966A7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C2AE7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113C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77E63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56DC"/>
    <w:rsid w:val="00F22BB0"/>
    <w:rsid w:val="00F25509"/>
    <w:rsid w:val="00F25A80"/>
    <w:rsid w:val="00F26C70"/>
    <w:rsid w:val="00F475E7"/>
    <w:rsid w:val="00F560F2"/>
    <w:rsid w:val="00F62E2E"/>
    <w:rsid w:val="00F634FB"/>
    <w:rsid w:val="00F63B5F"/>
    <w:rsid w:val="00F70737"/>
    <w:rsid w:val="00F824CD"/>
    <w:rsid w:val="00F935F8"/>
    <w:rsid w:val="00F937C7"/>
    <w:rsid w:val="00F95932"/>
    <w:rsid w:val="00FA0EAC"/>
    <w:rsid w:val="00FA6442"/>
    <w:rsid w:val="00FB4232"/>
    <w:rsid w:val="00FC5202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2E89E"/>
  <w15:docId w15:val="{F7844FD4-FF22-4AF2-997E-D79615B1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5648"/>
    <w:rPr>
      <w:color w:val="0000FF" w:themeColor="hyperlink"/>
      <w:u w:val="single"/>
    </w:rPr>
  </w:style>
  <w:style w:type="paragraph" w:customStyle="1" w:styleId="Default">
    <w:name w:val="Default"/>
    <w:rsid w:val="00C956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9564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196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Get/Document-280500/L2HE-PR-CMA-UPSTRM-BL-R1.pdf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21" Type="http://schemas.openxmlformats.org/officeDocument/2006/relationships/image" Target="media/image3.jpeg"/><Relationship Id="rId34" Type="http://schemas.openxmlformats.org/officeDocument/2006/relationships/hyperlink" Target="https://jlabdoc.jlab.org/docushare/dsweb/Get/Document-290246/L2HE-PR-CMA-EDCP-INST-R2.pdf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jlabdoc.jlab.org/docushare/dsweb/Get/Document-280752/CP-L2PRD-ASSY-BLW-RST-R2.pdf" TargetMode="External"/><Relationship Id="rId20" Type="http://schemas.openxmlformats.org/officeDocument/2006/relationships/hyperlink" Target="https://jlabdoc.jlab.org/docushare/dsweb/Get/Document-280500/L2HE-PR-CMA-UPSTRM-BL-R1.pdf" TargetMode="External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290246/L2HE-PR-CMA-EDCP-INST-R2.pdf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jlabdoc.jlab.org/docushare/dsweb/Get/Document-290245/L2HE-PR-CMA-CM-SHIP-R2.pdf" TargetMode="External"/><Relationship Id="rId37" Type="http://schemas.openxmlformats.org/officeDocument/2006/relationships/image" Target="media/image12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isportal.jlab.org/jlabDocs/documents/versions/192249/download" TargetMode="External"/><Relationship Id="rId23" Type="http://schemas.openxmlformats.org/officeDocument/2006/relationships/hyperlink" Target="https://jlabdoc.jlab.org/docushare/dsweb/Get/Document-280501/L2HE-PR-CMA-DWNSTRM-BL-R1.pdf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10" Type="http://schemas.openxmlformats.org/officeDocument/2006/relationships/hyperlink" Target="https://jlabdoc.jlab.org/docushare/dsweb/Get/Document-280501/L2HE-PR-CMA-DWNSTRM-BL-R1.pdf" TargetMode="External"/><Relationship Id="rId19" Type="http://schemas.openxmlformats.org/officeDocument/2006/relationships/image" Target="media/image2.GIF"/><Relationship Id="rId31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74627/L2HE-PR-CMA-CM-SLBUP-R1.pdf" TargetMode="External"/><Relationship Id="rId14" Type="http://schemas.openxmlformats.org/officeDocument/2006/relationships/hyperlink" Target="https://jlabdoc.jlab.org/docushare/dsweb/Get/Document-290245/L2HE-PR-CMA-CM-SHIP-R2.pdf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misportal.jlab.org/jlabDocs/documents/versions/192249/download" TargetMode="External"/><Relationship Id="rId30" Type="http://schemas.openxmlformats.org/officeDocument/2006/relationships/hyperlink" Target="https://jlabdoc.jlab.org/docushare/dsweb/Get/Document-280752/CP-L2PRD-ASSY-BLW-RST-R2.pdf" TargetMode="External"/><Relationship Id="rId35" Type="http://schemas.openxmlformats.org/officeDocument/2006/relationships/image" Target="media/image10.jpeg"/><Relationship Id="rId43" Type="http://schemas.openxmlformats.org/officeDocument/2006/relationships/theme" Target="theme/theme1.xml"/><Relationship Id="rId8" Type="http://schemas.openxmlformats.org/officeDocument/2006/relationships/hyperlink" Target="https://misportal.jlab.org/jlabDocs/documents/versions/184612/download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90247/L2HE-PR-CMA-FDCP-INST-R2.pdf" TargetMode="External"/><Relationship Id="rId17" Type="http://schemas.openxmlformats.org/officeDocument/2006/relationships/hyperlink" Target="https://jlabdoc.jlab.org/docushare/dsweb/Get/Document-280753/Slam%20Stick%20X%20Functionality%20Verification%20and%20Installation%20Procedure.docx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jlabdoc.jlab.org/docushare/dsweb/Get/Document-290247/L2HE-PR-CMA-FDCP-INST-R2.pdf" TargetMode="External"/><Relationship Id="rId38" Type="http://schemas.openxmlformats.org/officeDocument/2006/relationships/hyperlink" Target="https://jlabdoc.jlab.org/docushare/dsweb/Get/Document-290245/L2HE-PR-CMA-CM-SHIP-R2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2023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31225FF85954CFC881091ACF1F2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6825E-7520-4D85-B841-176A3FACBAAA}"/>
      </w:docPartPr>
      <w:docPartBody>
        <w:p w:rsidR="001E0D8E" w:rsidRDefault="000F4AEF" w:rsidP="000F4AEF">
          <w:pPr>
            <w:pStyle w:val="231225FF85954CFC881091ACF1F2D021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EF"/>
    <w:rsid w:val="000B4B3A"/>
    <w:rsid w:val="000F4AEF"/>
    <w:rsid w:val="001E0D8E"/>
    <w:rsid w:val="002056EA"/>
    <w:rsid w:val="00BE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AEF"/>
    <w:rPr>
      <w:color w:val="808080"/>
    </w:rPr>
  </w:style>
  <w:style w:type="paragraph" w:customStyle="1" w:styleId="231225FF85954CFC881091ACF1F2D021">
    <w:name w:val="231225FF85954CFC881091ACF1F2D021"/>
    <w:rsid w:val="000F4A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YesNo" label="YesNo" size="normal" onAction="ThisDocument.YesNo"/>
            <button id="HoldPoint" label="HoldPoint" size="normal" onAction="ThisDocument.HoldPoint"/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SRFST" label="SRF_ST" onAction="ThisDocument.SRFST" imageMso="AccountMenu"/>
            <button id="RAD" label="RAD" onAction="ThisDocument.RAD" imageMso="AccountMenu"/>
          </menu>
        </group>
        <group id="PARTSNS" label="PART SNs">
          <menu id="ABPARTS" label="A-B SNs" size="normal" imageMso="TextAlignGallery">
            <button id="ACM50SN" label="ACM50SN" onAction="ThisDocument.ACM50SN" imageMso="TextAlignGallery"/>
            <button id="ADPTSN" label="ADPTSN" onAction="ThisDocument.ADPTSN" imageMso="TextAlignGallery"/>
            <button id="AMGVSN" label="AMGVSN" onAction="ThisDocument.AMGVSN" imageMso="TextAlignGallery"/>
            <button id="AV15SN" label="AV15SN" onAction="ThisDocument.AV15SN" imageMso="TextAlignGallery"/>
            <button id="AV16SN" label="AV16SN" onAction="ThisDocument.AV16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BBRDSN" label="BBRDSN" onAction="ThisDocument.BBRDSN" imageMso="TextAlignGallery"/>
            <button id="BLASN" label="BLASN" onAction="ThisDocument.BLASN" imageMso="TextAlignGallery"/>
            <button id="BLACRMSN" label="BLACRMSN" onAction="ThisDocument.BLACRMSN" imageMso="TextAlignGallery"/>
            <button id="BLAVSN" label="BLAVSN" onAction="ThisDocument.BLAVSN" imageMso="TextAlignGallery"/>
            <button id="BLBFASN" label="BLBFASN" onAction="ThisDocument.BLBFASN" imageMso="TextAlignGallery"/>
            <button id="BLBLSN" label="BLBLSN" onAction="ThisDocument.BLBLSN" imageMso="TextAlignGallery"/>
            <button id="BLBPSN" label="BLBPSN" onAction="ThisDocument.BLBPSN" imageMso="TextAlignGallery"/>
            <button id="BLBSSN" label="BLBSSN" onAction="ThisDocument.BLBSSN" imageMso="TextAlignGallery"/>
            <button id="BLBUSN" label="BLBUSN" onAction="ThisDocument.BLBUSN" imageMso="TextAlignGallery"/>
            <button id="BLCPCSN" label="BLCPCSN" onAction="ThisDocument.BLCPCSN" imageMso="TextAlignGallery"/>
            <button id="BLIPTSN" label="BLIPTSN" onAction="ThisDocument.BLIPTSN" imageMso="TextAlignGallery"/>
            <button id="BLX1SN" label="BLX1SN" onAction="ThisDocument.BLX1SN" imageMso="TextAlignGallery"/>
            <button id="BLX2SN" label="BLX2SN" onAction="ThisDocument.BLX2SN" imageMso="TextAlignGallery"/>
            <button id="BLXDSN" label="BLXDSN" onAction="ThisDocument.BLXDSN" imageMso="TextAlignGallery"/>
            <button id="BLXUSN" label="BLXUSN" onAction="ThisDocument.BLXUSN" imageMso="TextAlignGallery"/>
            <button id="BP2PHSN" label="BP2PHSN" onAction="ThisDocument.BP2PHSN" imageMso="TextAlignGallery"/>
            <button id="BPIPSN" label="BPIPSN" onAction="ThisDocument.BPIPSN" imageMso="TextAlignGallery"/>
            <button id="BPMSN" label="BPMSN" onAction="ThisDocument.BPMSN" imageMso="TextAlignGallery"/>
            <button id="BPMFTSN" label="BPMFTSN" onAction="ThisDocument.BPMFTSN" imageMso="TextAlignGallery"/>
            <button id="BRDGSN" label="BRDGSN" onAction="ThisDocument.BRDGSN" imageMso="TextAlignGallery"/>
            <button id="BRKMTSN" label="BRKMTSN" onAction="ThisDocument.BRKMTSN" imageMso="TextAlignGallery"/>
          </menu>
          <menu id="CPARTS" label="C SNs" size="normal" imageMso="TextAlignGallery">
            <button id="C12PSN" label="C12PSN" onAction="ThisDocument.C12PSN" imageMso="TextAlignGallery"/>
            <button id="C2CBSN" label="C2CBSN" onAction="ThisDocument.C2CBSN" imageMso="TextAlignGallery"/>
            <button id="CALPRBSN" label="CALPRBSN" onAction="ThisDocument.CALPRBSN" imageMso="TextAlignGallery"/>
            <button id="CAVSN" label="CAVSN" onAction="ThisDocument.CAVSN" imageMso="TextAlignGallery"/>
            <button id="CDVSN" label="CDVSN" onAction="ThisDocument.CDVSN" imageMso="TextAlignGallery"/>
            <button id="CFFLNGSN" label="CFFLNGSN" onAction="ThisDocument.CFFLNGSN" imageMso="TextAlignGallery"/>
            <button id="CHASN" label="CHASN" onAction="ThisDocument.CHASN" imageMso="TextAlignGallery"/>
            <button id="CLDCTHSN" label="CLDCTHSN" onAction="ThisDocument.CLDCTHSN" imageMso="TextAlignGallery"/>
            <button id="CLMP02KSN" label="CLMP02KSN" onAction="ThisDocument.CLMP02KSN" imageMso="TextAlignGallery"/>
            <button id="CLMP05KSN" label="CLMP05KSN" onAction="ThisDocument.CLMP05KSN" imageMso="TextAlignGallery"/>
            <button id="CLMP2SN" label="CLMP2SN" onAction="ThisDocument.CLMP2SN" imageMso="TextAlignGallery"/>
            <button id="CLMP50KSN" label="CLMP50KSN" onAction="ThisDocument.CLMP50KSN" imageMso="TextAlignGallery"/>
            <button id="CLMPSQSN" label="CLMPSQSN" onAction="ThisDocument.CLMPSQSN" imageMso="TextAlignGallery"/>
            <button id="CMSN" label="CMSN" onAction="ThisDocument.CMSN" imageMso="TextAlignGallery"/>
            <button id="CMFSKSN" label="CMFSKSN" onAction="ThisDocument.CMFSKSN" imageMso="TextAlignGallery"/>
            <button id="CMSSKSN" label="CMSSKSN" onAction="ThisDocument.CMSSKSN" imageMso="TextAlignGallery"/>
            <button id="CMSTDSN" label="CMSTDSN" onAction="ThisDocument.CMSTDSN" imageMso="TextAlignGallery"/>
            <button id="CNVTRNSN" label="CNVTRNSN" onAction="ThisDocument.CNVTRNSN" imageMso="TextAlignGallery"/>
            <button id="COAXSN" label="COAXSN" onAction="ThisDocument.COAXSN" imageMso="TextAlignGallery"/>
            <button id="CPSNSN" label="CPSNSN" onAction="ThisDocument.CPSNSN" imageMso="TextAlignGallery"/>
            <button id="CSTSN" label="CSTSN" onAction="ThisDocument.CSTSN" imageMso="TextAlignGallery"/>
            <button id="CUSN" label="CUSN" onAction="ThisDocument.CUSN" imageMso="TextAlignGallery"/>
            <button id="CURINGSN" label="CURINGSN" onAction="ThisDocument.CURINGSN" imageMso="TextAlignGallery"/>
            <button id="CWBTRESN" label="CWBTRESN" onAction="ThisDocument.CWBTRESN" imageMso="TextAlignGallery"/>
            <button id="CWBTSESN" label="CWBTSESN" onAction="ThisDocument.CWBTSESN" imageMso="TextAlignGallery"/>
          </menu>
          <menu id="DEPARTS" label="D-E SNs" size="normal" imageMso="TextAlignGallery">
            <button id="D12TDSN" label="D12TDSN" onAction="ThisDocument.D12TDSN" imageMso="TextAlignGallery"/>
            <button id="D53TDSN" label="D53TDSN" onAction="ThisDocument.D53TDSN" imageMso="TextAlignGallery"/>
            <button id="DBELSN" label="DBELSN" onAction="ThisDocument.DBELSN" imageMso="TextAlignGallery"/>
            <button id="DBFLSN" label="DBFLSN" onAction="ThisDocument.DBFLSN" imageMso="TextAlignGallery"/>
            <button id="DCXCUSN" label="DCXCUSN" onAction="ThisDocument.DCXCUSN" imageMso="TextAlignGallery"/>
            <button id="DCXSDSN" label="DCXSDSN" onAction="ThisDocument.DCXSDSN" imageMso="TextAlignGallery"/>
            <button id="DDTCUSN" label="DDTCUSN" onAction="ThisDocument.DDTCUSN" imageMso="TextAlignGallery"/>
            <button id="DDTSDSN" label="DDTSDSN" onAction="ThisDocument.DDTSDSN" imageMso="TextAlignGallery"/>
            <button id="DGLGSN" label="DGLGSN" onAction="ThisDocument.DGLGSN" imageMso="TextAlignGallery"/>
            <button id="DIOSN" label="DIOSN" onAction="ThisDocument.DIOSN" imageMso="TextAlignGallery"/>
            <button id="DK12PSN" label="DK12PSN" onAction="ThisDocument.DK12PSN" imageMso="TextAlignGallery"/>
            <button id="DK22PSN" label="DK22PSN" onAction="ThisDocument.DK22PSN" imageMso="TextAlignGallery"/>
            <button id="DLCFSN" label="DLCFSN" onAction="ThisDocument.DLCFSN" imageMso="TextAlignGallery"/>
            <button id="DLWFSN" label="DLWFSN" onAction="ThisDocument.DLWFSN" imageMso="TextAlignGallery"/>
            <button id="DLWSSN" label="DLWSSN" onAction="ThisDocument.DLWSSN" imageMso="TextAlignGallery"/>
            <button id="DN10SN" label="DN10SN" onAction="ThisDocument.DN10SN" imageMso="TextAlignGallery"/>
            <button id="DN6SN" label="DN6SN" onAction="ThisDocument.DN6SN" imageMso="TextAlignGallery"/>
            <button id="DQWSN" label="DQWSN" onAction="ThisDocument.DQWSN" imageMso="TextAlignGallery"/>
            <button id="DRTSN" label="DRTSN" onAction="ThisDocument.DRTSN" imageMso="TextAlignGallery"/>
            <button id="DSCCRMSN" label="DSCCRMSN" onAction="ThisDocument.DSCCRMSN" imageMso="TextAlignGallery"/>
            <button id="DSRFSN" label="DSRFSN" onAction="ThisDocument.DSRFSN" imageMso="TextAlignGallery"/>
            <button id="EDCPSN" label="EDCPSN" onAction="ThisDocument.EDCPSN" imageMso="TextAlignGallery"/>
            <button id="EHCELSN" label="EHCELSN" onAction="ThisDocument.EHCELSN" imageMso="TextAlignGallery"/>
            <button id="ENDCSN" label="ENDCSN" onAction="ThisDocument.ENDCSN" imageMso="TextAlignGallery"/>
            <button id="ENDDSN" label="ENDDSN" onAction="ThisDocument.ENDDSN" imageMso="TextAlignGallery"/>
            <button id="EVASN" label="EVASN" onAction="ThisDocument.EVASN" imageMso="TextAlignGallery"/>
          </menu>
          <menu id="FGPARTS" label="F-G SNs" size="normal" imageMso="TextAlignGallery">
            <button id="FA25HSN" label="FA25HSN" onAction="ThisDocument.FA25HSN" imageMso="TextAlignGallery"/>
            <button id="FDCPSN" label="FDCPSN" onAction="ThisDocument.FDCPSN" imageMso="TextAlignGallery"/>
            <button id="FEAASN" label="FEAASN" onAction="ThisDocument.FEAASN" imageMso="TextAlignGallery"/>
            <button id="FLNGSN" label="FLNGSN" onAction="ThisDocument.FLNGSN" imageMso="TextAlignGallery"/>
            <button id="FPBASN" label="FPBASN" onAction="ThisDocument.FPBASN" imageMso="TextAlignGallery"/>
            <button id="FPCSN" label="FPCSN" onAction="ThisDocument.FPCSN" imageMso="TextAlignGallery"/>
            <button id="FPCBASN" label="FPCBASN" onAction="ThisDocument.FPCBASN" imageMso="TextAlignGallery"/>
            <button id="FPCBTSN" label="FPCBTSN" onAction="ThisDocument.FPCBTSN" imageMso="TextAlignGallery"/>
            <button id="FPCCSN" label="FPCCSN" onAction="ThisDocument.FPCCSN" imageMso="TextAlignGallery"/>
            <button id="FPCEGSN" label="FPCEGSN" onAction="ThisDocument.FPCEGSN" imageMso="TextAlignGallery"/>
            <button id="FPCHSN" label="FPCHSN" onAction="ThisDocument.FPCHSN" imageMso="TextAlignGallery"/>
            <button id="FPCWSN" label="FPCWSN" onAction="ThisDocument.FPCWSN" imageMso="TextAlignGallery"/>
            <button id="FPCWGSN" label="FPCWGSN" onAction="ThisDocument.FPCWGSN" imageMso="TextAlignGallery"/>
            <button id="FPEGSN" label="FPEGSN" onAction="ThisDocument.FPEGSN" imageMso="TextAlignGallery"/>
            <button id="FPFTSN" label="FPFTSN" onAction="ThisDocument.FPFTSN" imageMso="TextAlignGallery"/>
            <button id="FT06PSN" label="FT06PSN" onAction="ThisDocument.FT0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FT6PSN" label="FT6PSN" onAction="ThisDocument.FT6PSN" imageMso="TextAlignGallery"/>
            <button id="FTHMRDSN" label="FTHMRDSN" onAction="ThisDocument.FTHMRDSN" imageMso="TextAlignGallery"/>
            <button id="FTPCSN" label="FTPCSN" onAction="ThisDocument.FTPCSN" imageMso="TextAlignGallery"/>
            <button id="FTRODSN" label="FTRODSN" onAction="ThisDocument.FTRODSN" imageMso="TextAlignGallery"/>
            <button id="GHRPSN" label="GHRPSN" onAction="ThisDocument.GHRPSN" imageMso="TextAlignGallery"/>
            <button id="GTVCDNSN" label="GTVCDNSN" onAction="ThisDocument.GTVCDNSN" imageMso="TextAlignGallery"/>
            <button id="GTVCUPSN" label="GTVCUPSN" onAction="ThisDocument.GTVCUPSN" imageMso="TextAlignGallery"/>
            <button id="GTVSWSN" label="GTVSWSN" onAction="ThisDocument.GTVSWSN" imageMso="TextAlignGallery"/>
            <button id="GTVUPSN" label="GTVUPSN" onAction="ThisDocument.GTVUPSN" imageMso="TextAlignGallery"/>
            <button id="GV15SN" label="GV15SN" onAction="ThisDocument.GV15SN" imageMso="TextAlignGallery"/>
            <button id="GV40SN" label="GV40SN" onAction="ThisDocument.GV40SN" imageMso="TextAlignGallery"/>
            <button id="GV60SN" label="GV60SN" onAction="ThisDocument.GV60SN" imageMso="TextAlignGallery"/>
            <button id="GVPASN" label="GVPASN" onAction="ThisDocument.GVPASN" imageMso="TextAlignGallery"/>
            <button id="GVSWLDSN" label="GVSWLDSN" onAction="ThisDocument.GVSWLD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HIPARTS" label="H-I SNs" size="normal" imageMso="TextAlignGallery">
            <button id="H4KPFSN" label="H4KPFSN" onAction="ThisDocument.H4KPFSN" imageMso="TextAlignGallery"/>
            <button id="HCELSN" label="HCELSN" onAction="ThisDocument.HCELSN" imageMso="TextAlignGallery"/>
            <button id="HEHDSN" label="HEHDSN" onAction="ThisDocument.HEHDSN" imageMso="TextAlignGallery"/>
            <button id="HEHDFSN" label="HEHDFSN" onAction="ThisDocument.HEHDFSN" imageMso="TextAlignGallery"/>
            <button id="HEHDPSN" label="HEHDPSN" onAction="ThisDocument.HEHDPSN" imageMso="TextAlignGallery"/>
            <button id="HELVSN" label="HELVSN" onAction="ThisDocument.HELVSN" imageMso="TextAlignGallery"/>
            <button id="HESSN" label="HESSN" onAction="ThisDocument.HESSN" imageMso="TextAlignGallery"/>
            <button id="HK5347SN" label="HK5347SN" onAction="ThisDocument.HK5347SN" imageMso="TextAlignGallery"/>
            <button id="HLSSN" label="HLSSN" onAction="ThisDocument.HLSSN" imageMso="TextAlignGallery"/>
            <button id="HMBLASN" label="HMBLASN" onAction="ThisDocument.HMBLASN" imageMso="TextAlignGallery"/>
            <button id="HMDRSN" label="HMDRSN" onAction="ThisDocument.HMDRSN" imageMso="TextAlignGallery"/>
            <button id="HMFTSN" label="HMFTSN" onAction="ThisDocument.HMFTSN" imageMso="TextAlignGallery"/>
            <button id="HOMSN" label="HOMSN" onAction="ThisDocument.HOMSN" imageMso="TextAlignGallery"/>
            <button id="HOMASN" label="HOMASN" onAction="ThisDocument.HOMASN" imageMso="TextAlignGallery"/>
            <button id="HOMAFSN" label="HOMAFSN" onAction="ThisDocument.HOMAFSN" imageMso="TextAlignGallery"/>
            <button id="HOMESN" label="HOMESN" onAction="ThisDocument.HOMESN" imageMso="TextAlignGallery"/>
            <button id="HOMEGSN" label="HOMEGSN" onAction="ThisDocument.HOMEGSN" imageMso="TextAlignGallery"/>
            <button id="HOMLSN" label="HOMLSN" onAction="ThisDocument.HOMLSN" imageMso="TextAlignGallery"/>
            <button id="HOMOCSN" label="HOMOCSN" onAction="ThisDocument.HOMOCSN" imageMso="TextAlignGallery"/>
            <button id="HOMPBSN" label="HOMPBSN" onAction="ThisDocument.HOMPBSN" imageMso="TextAlignGallery"/>
            <button id="HRDWSN" label="HRDWSN" onAction="ThisDocument.HRDWSN" imageMso="TextAlignGallery"/>
            <button id="HV2CSN" label="HV2CSN" onAction="ThisDocument.HV2CSN" imageMso="TextAlignGallery"/>
            <button id="HVHDSN" label="HVHDSN" onAction="ThisDocument.HVHDSN" imageMso="TextAlignGallery"/>
            <button id="IMAGSN" label="IMAGSN" onAction="ThisDocument.IMAGSN" imageMso="TextAlignGallery"/>
            <button id="IMAG2CSN" label="IMAG2CSN" onAction="ThisDocument.IMAG2CSN" imageMso="TextAlignGallery"/>
            <button id="INADSN" label="INADSN" onAction="ThisDocument.INADSN" imageMso="TextAlignGallery"/>
            <button id="INFFSN" label="INFFSN" onAction="ThisDocument.INFFSN" imageMso="TextAlignGallery"/>
            <button id="IP11STDSN" label="IP11STDSN" onAction="ThisDocument.IP11STDSN" imageMso="TextAlignGallery"/>
            <button id="IP25SDXSN" label="IP25SDXSN" onAction="ThisDocument.IP25SDXSN" imageMso="TextAlignGallery"/>
            <button id="IP265DSN" label="IP265DSN" onAction="ThisDocument.IP265D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IP75SDSN" label="IP75SDSN" onAction="ThisDocument.IP75SDSN" imageMso="TextAlignGallery"/>
            <button id="IRODSN" label="IRODSN" onAction="ThisDocument.IRODSN" imageMso="TextAlignGallery"/>
            <button id="IROD2LSN" label="IROD2LSN" onAction="ThisDocument.IROD2LSN" imageMso="TextAlignGallery"/>
            <button id="IROD2PSN" label="IROD2PSN" onAction="ThisDocument.IROD2PSN" imageMso="TextAlignGallery"/>
            <button id="IRODC1SN" label="IRODC1SN" onAction="ThisDocument.IRODC1SN" imageMso="TextAlignGallery"/>
            <button id="IRODC2SN" label="IRODC2SN" onAction="ThisDocument.IRODC2SN" imageMso="TextAlignGallery"/>
          </menu>
          <menu id="JKLMNPARTS" label="J-N SNs" size="normal" imageMso="TextAlignGallery">
            <button id="JTVSN" label="JTVSN" onAction="ThisDocument.JTVSN" imageMso="TextAlignGallery"/>
            <button id="JTVIBSN" label="JTVIBSN" onAction="ThisDocument.JTVIBSN" imageMso="TextAlignGallery"/>
            <button id="JTVOBSN" label="JTVOBSN" onAction="ThisDocument.JTVOBSN" imageMso="TextAlignGallery"/>
            <button id="JTVPSN" label="JTVPSN" onAction="ThisDocument.JTVPSN" imageMso="TextAlignGallery"/>
            <button id="JTVSSN" label="JTVSSN" onAction="ThisDocument.JTVSSN" imageMso="TextAlignGallery"/>
            <button id="JTVTKSN" label="JTVTKSN" onAction="ThisDocument.JTVTKSN" imageMso="TextAlignGallery"/>
            <button id="LDS12SN" label="LDS12SN" onAction="ThisDocument.LDS12SN" imageMso="TextAlignGallery"/>
            <button id="LDS34" label="LDS34" onAction="ThisDocument.LDS34" imageMso="TextAlignGallery"/>
            <button id="LDS34HSN" label="LDS34HSN" onAction="ThisDocument.LDS34HSN" imageMso="TextAlignGallery"/>
            <button id="LLDBSN" label="LLDBSN" onAction="ThisDocument.LLDBSN" imageMso="TextAlignGallery"/>
            <button id="LLDSSN" label="LLDSSN" onAction="ThisDocument.LLDSSN" imageMso="TextAlignGallery"/>
            <button id="LLNDSSN" label="LLNDSSN" onAction="ThisDocument.LLNDSSN" imageMso="TextAlignGallery"/>
            <button id="LLNUSSN" label="LLNUSSN" onAction="ThisDocument.LLNUSSN" imageMso="TextAlignGallery"/>
            <button id="LLUSSN" label="LLUSSN" onAction="ThisDocument.LLUSSN" imageMso="TextAlignGallery"/>
            <button id="MAGSN" label="MAGSN" onAction="ThisDocument.MAGSN" imageMso="TextAlignGallery"/>
            <button id="MCCLASN" label="MCCLASN" onAction="ThisDocument.MCCLASN" imageMso="TextAlignGallery"/>
            <button id="MLISN" label="MLISN" onAction="ThisDocument.MLISN" imageMso="TextAlignGallery"/>
            <button id="MUGVSN" label="MUGVSN" onAction="ThisDocument.MUGVSN" imageMso="TextAlignGallery"/>
            <button id="MWNDSN" label="MWNDSN" onAction="ThisDocument.MWNDSN" imageMso="TextAlignGallery"/>
            <button id="NBSN" label="NBSN" onAction="ThisDocument.NBSN" imageMso="TextAlignGallery"/>
            <button id="NB55SN" label="NB55SN" onAction="ThisDocument.NB55SN" imageMso="TextAlignGallery"/>
            <button id="NBISN" label="NBISN" onAction="ThisDocument.NBISN" imageMso="TextAlignGallery"/>
            <button id="NSALHSN" label="NSALHSN" onAction="ThisDocument.NSALHSN" imageMso="TextAlignGallery"/>
            <button id="NSARHSN" label="NSARHSN" onAction="ThisDocument.NSARHSN" imageMso="TextAlignGallery"/>
            <button id="NTFTSN" label="NTFTSN" onAction="ThisDocument.NTFTSN" imageMso="TextAlignGallery"/>
          </menu>
          <menu id="OPQPARTS" label="O-Q SNs" size="normal" imageMso="TextAlignGallery">
            <button id="OMAGSN" label="OMAGSN" onAction="ThisDocument.OMAGSN" imageMso="TextAlignGallery"/>
            <button id="OMAGSSN" label="OMAGSSN" onAction="ThisDocument.OMAGSSN" imageMso="TextAlignGallery"/>
            <button id="OOPSSN" label="OOPSSN" onAction="ThisDocument.OOPSSN" imageMso="TextAlignGallery"/>
            <button id="P2PHSN" label="P2PHSN" onAction="ThisDocument.P2PHSN" imageMso="TextAlignGallery"/>
            <button id="PBDSN" label="PBDSN" onAction="ThisDocument.PBDSN" imageMso="TextAlignGallery"/>
            <button id="PEC2PSN" label="PEC2PSN" onAction="ThisDocument.PEC2PSN" imageMso="TextAlignGallery"/>
            <button id="PIEZOSN" label="PIEZOSN" onAction="ThisDocument.PIEZOSN" imageMso="TextAlignGallery"/>
            <button id="PINLOCSN" label="PINLOCSN" onAction="ThisDocument.PINLOCSN" imageMso="TextAlignGallery"/>
            <button id="PIRANISN" label="PIRANISN" onAction="ThisDocument.PIRANISN" imageMso="TextAlignGallery"/>
            <button id="PRPASN" label="PRPASN" onAction="ThisDocument.PRPASN" imageMso="TextAlignGallery"/>
            <button id="PTRSN" label="PTRSN" onAction="ThisDocument.PTRSN" imageMso="TextAlignGallery"/>
            <button id="PVASN" label="PVASN" onAction="ThisDocument.PVASN" imageMso="TextAlignGallery"/>
            <button id="QG999SN" label="QG999SN" onAction="ThisDocument.QG999SN" imageMso="TextAlignGallery"/>
            <button id="QUADSN" label="QUADSN" onAction="ThisDocument.QUADSN" imageMso="TextAlignGallery"/>
            <button id="QUADMGSN" label="QUADMGSN" onAction="ThisDocument.QUADMGSN" imageMso="TextAlignGallery"/>
          </menu>
          <menu id="RSPARTS" label="R-S SNs" size="normal" imageMso="TextAlignGallery">
            <button id="RECSN" label="RECSN" onAction="ThisDocument.RECSN" imageMso="TextAlignGallery"/>
            <button id="RETBPSN" label="RETBPSN" onAction="ThisDocument.RETBPSN" imageMso="TextAlignGallery"/>
            <button id="RTBPSN" label="RTBPSN" onAction="ThisDocument.RTBPSN" imageMso="TextAlignGallery"/>
            <button id="RTDSN" label="RTDSN" onAction="ThisDocument.RTDSN" imageMso="TextAlignGallery"/>
            <button id="RTDCSN" label="RTDCSN" onAction="ThisDocument.RTDCSN" imageMso="TextAlignGallery"/>
            <button id="RTUBE5SN" label="RTUBE5SN" onAction="ThisDocument.RTUBE5SN" imageMso="TextAlignGallery"/>
            <button id="SADLSN" label="SADLSN" onAction="ThisDocument.SADLSN" imageMso="TextAlignGallery"/>
            <button id="SCRWLKSN" label="SCRWLKSN" onAction="ThisDocument.SCRWLK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MA2KSN" label="SMA2KSN" onAction="ThisDocument.SMA2KSN" imageMso="TextAlignGallery"/>
            <button id="SPOSTASN" label="SPOSTASN" onAction="ThisDocument.SPOSTASN" imageMso="TextAlignGallery"/>
            <button id="SRINGSN" label="SRINGSN" onAction="ThisDocument.SRINGSN" imageMso="TextAlignGallery"/>
            <button id="SSPLTESN" label="SSPLTESN" onAction="ThisDocument.SSPLTESN" imageMso="TextAlignGallery"/>
            <button id="STTLSN" label="STTLSN" onAction="ThisDocument.STTLSN" imageMso="TextAlignGallery"/>
            <button id="SUBPSN" label="SUBPSN" onAction="ThisDocument.SUBPSN" imageMso="TextAlignGallery"/>
            <button id="SUPBPSN" label="SUPBPSN" onAction="ThisDocument.SUPBPSN" imageMso="TextAlignGallery"/>
            <button id="SWPSN" label="SWPSN" onAction="ThisDocument.SWPSN" imageMso="TextAlignGallery"/>
          </menu>
          <menu id="TPARTS" label="T SNs" size="normal" imageMso="TextAlignGallery">
            <button id="T1NN2SN" label="T1NN2SN" onAction="ThisDocument.T1NN2SN" imageMso="TextAlignGallery"/>
            <button id="T1NN3SN" label="T1NN3SN" onAction="ThisDocument.T1NN3SN" imageMso="TextAlignGallery"/>
            <button id="T1NNR2SN" label="T1NNR2SN" onAction="ThisDocument.T1NNR2SN" imageMso="TextAlignGallery"/>
            <button id="T1NNR3SN" label="T1NNR3SN" onAction="ThisDocument.T1NNR3SN" imageMso="TextAlignGallery"/>
            <button id="T2NN2SN" label="T2NN2SN" onAction="ThisDocument.T2NN2SN" imageMso="TextAlignGallery"/>
            <button id="T2NNR2SN" label="T2NNR2SN" onAction="ThisDocument.T2NNR2SN" imageMso="TextAlignGallery"/>
            <button id="T2NSR3SN" label="T2NSR3SN" onAction="ThisDocument.T2NSR3SN" imageMso="TextAlignGallery"/>
            <button id="T2SS1SN" label="T2SS1SN" onAction="ThisDocument.T2SS1SN" imageMso="TextAlignGallery"/>
            <button id="THATSN" label="THATSN" onAction="ThisDocument.THATSN" imageMso="TextAlignGallery"/>
            <button id="THERMSN" label="THERMSN" onAction="ThisDocument.THERM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RMLWSN" label="THRMLWSN" onAction="ThisDocument.THRMLWSN" imageMso="TextAlignGallery"/>
            <button id="THRMSTSN" label="THRMSTSN" onAction="ThisDocument.THRMSTSN" imageMso="TextAlignGallery"/>
            <button id="THRMUPSN" label="THRMUPSN" onAction="ThisDocument.THRMUPSN" imageMso="TextAlignGallery"/>
            <button id="THSTSN" label="THSTSN" onAction="ThisDocument.THSTSN" imageMso="TextAlignGallery"/>
            <button id="THTDSN" label="THTDSN" onAction="ThisDocument.THTDSN" imageMso="TextAlignGallery"/>
            <button id="THTSSN" label="THTSSN" onAction="ThisDocument.THTSSN" imageMso="TextAlignGallery"/>
            <button id="TPHTSN" label="TPHTSN" onAction="ThisDocument.TPHTSN" imageMso="TextAlignGallery"/>
            <button id="TPHTBSN" label="TPHTBSN" onAction="ThisDocument.TPHTBSN" imageMso="TextAlignGallery"/>
            <button id="TPHTDSN" label="TPHTDSN" onAction="ThisDocument.TPHTDSN" imageMso="TextAlignGallery"/>
            <button id="TPHTSSN" label="TPHTSSN" onAction="ThisDocument.TPHTSSN" imageMso="TextAlignGallery"/>
            <button id="TSCPLRSN" label="TSCPLRSN" onAction="ThisDocument.TSCPLRSN" imageMso="TextAlignGallery"/>
            <button id="TSHMSMSN" label="TSHMSMSN" onAction="ThisDocument.TSHMSMSN" imageMso="TextAlignGallery"/>
            <button id="TUNCSN" label="TUNCSN" onAction="ThisDocument.TUNCSN" imageMso="TextAlignGallery"/>
            <button id="TUNWSN" label="TUNWSN" onAction="ThisDocument.TUNWSN" imageMso="TextAlignGallery"/>
          </menu>
          <menu id="UVWPARTS" label="U-Z SNs" size="normal" imageMso="TextAlignGallery">
            <button id="UCMSN" label="UCMSN" onAction="ThisDocument.UCMSN" imageMso="TextAlignGallery"/>
            <button id="VH25HSN" label="VH25HSN" onAction="ThisDocument.VH25HSN" imageMso="TextAlignGallery"/>
            <button id="VPFTSN" label="VPFTSN" onAction="ThisDocument.VPFTSN" imageMso="TextAlignGallery"/>
            <button id="VTATHSNSN" label="VTATHSNSN" onAction="ThisDocument.VTATHSNSN" imageMso="TextAlignGallery"/>
            <button id="VVSN" label="VVSN" onAction="ThisDocument.VVSN" imageMso="TextAlignGallery"/>
            <button id="WBASN" label="WBASN" onAction="ThisDocument.WBASN" imageMso="TextAlignGallery"/>
            <button id="WCLASN" label="WCLASN" onAction="ThisDocument.WCLASN" imageMso="TextAlignGallery"/>
            <button id="WGSN" label="WGSN" onAction="ThisDocument.WGSN" imageMso="TextAlignGallery"/>
            <button id="WGDSN" label="WGDSN" onAction="ThisDocument.WGDSN" imageMso="TextAlignGallery"/>
            <button id="WGDXSN" label="WGDXSN" onAction="ThisDocument.WGDXSN" imageMso="TextAlignGallery"/>
            <button id="WINSN" label="WINSN" onAction="ThisDocument.WINSN" imageMso="TextAlignGallery"/>
            <button id="WINWSN" label="WINWSN" onAction="ThisDocument.WINWSN" imageMso="TextAlignGallery"/>
            <button id="WNCRSN" label="WNCRSN" onAction="ThisDocument.WNCRSN" imageMso="TextAlignGallery"/>
            <button id="WNEYSN" label="WNEYSN" onAction="ThisDocument.WNEYSN" imageMso="TextAlignGallery"/>
            <button id="WSASN" label="WSASN" onAction="ThisDocument.WSASN" imageMso="TextAlignGallery"/>
            <button id="WSPTSN" label="WSPTSN" onAction="ThisDocument.WSPTSN" imageMso="TextAlignGallery"/>
            <button id="WTUNSN" label="WTUNSN" onAction="ThisDocument.WTUNSN" imageMso="TextAlignGallery"/>
          </menu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7DC96-7413-410D-B2E3-F42437D0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TravelerTemplate2023</Template>
  <TotalTime>7</TotalTime>
  <Pages>19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Allen Samuels</dc:creator>
  <cp:lastModifiedBy>John Fischer</cp:lastModifiedBy>
  <cp:revision>2</cp:revision>
  <dcterms:created xsi:type="dcterms:W3CDTF">2025-05-29T15:03:00Z</dcterms:created>
  <dcterms:modified xsi:type="dcterms:W3CDTF">2025-05-29T15:03:00Z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