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099ECA52" w14:textId="77777777" w:rsidTr="001E0C95">
        <w:trPr>
          <w:trHeight w:val="293"/>
        </w:trPr>
        <w:tc>
          <w:tcPr>
            <w:tcW w:w="998" w:type="pct"/>
          </w:tcPr>
          <w:p w14:paraId="4EC380C9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D308659" w14:textId="1A8B8D29" w:rsidR="007D458D" w:rsidRPr="00D97B1C" w:rsidRDefault="0042042A" w:rsidP="00D97B1C">
            <w:r>
              <w:t xml:space="preserve">Change Control </w:t>
            </w:r>
            <w:r w:rsidR="008F1B27">
              <w:t xml:space="preserve">Request </w:t>
            </w:r>
            <w:r>
              <w:t xml:space="preserve">Form </w:t>
            </w:r>
          </w:p>
        </w:tc>
      </w:tr>
      <w:tr w:rsidR="007D458D" w:rsidRPr="00D97B1C" w14:paraId="681EECB9" w14:textId="77777777" w:rsidTr="001E0C95">
        <w:trPr>
          <w:trHeight w:val="293"/>
        </w:trPr>
        <w:tc>
          <w:tcPr>
            <w:tcW w:w="998" w:type="pct"/>
          </w:tcPr>
          <w:p w14:paraId="2BC451EE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587DC66" w14:textId="52C6C5D0" w:rsidR="007D458D" w:rsidRPr="00D97B1C" w:rsidRDefault="00722DB4" w:rsidP="00D97B1C">
            <w:r>
              <w:t>F</w:t>
            </w:r>
            <w:r>
              <w:t>orm used to submit and track changes.  C</w:t>
            </w:r>
            <w:r w:rsidRPr="002D6C53">
              <w:t>ontains detail</w:t>
            </w:r>
            <w:r>
              <w:t>s</w:t>
            </w:r>
            <w:r w:rsidRPr="002D6C53">
              <w:t xml:space="preserve"> that </w:t>
            </w:r>
            <w:r>
              <w:t xml:space="preserve">may </w:t>
            </w:r>
            <w:r w:rsidRPr="002D6C53">
              <w:t>include</w:t>
            </w:r>
            <w:r>
              <w:t xml:space="preserve"> information such as</w:t>
            </w:r>
            <w:r w:rsidRPr="002D6C53">
              <w:t xml:space="preserve"> the </w:t>
            </w:r>
            <w:r>
              <w:t>q</w:t>
            </w:r>
            <w:r w:rsidRPr="002D6C53">
              <w:t xml:space="preserve">ualification </w:t>
            </w:r>
            <w:r>
              <w:t>p</w:t>
            </w:r>
            <w:r w:rsidRPr="002D6C53">
              <w:t xml:space="preserve">lan, </w:t>
            </w:r>
            <w:r>
              <w:t>c</w:t>
            </w:r>
            <w:r w:rsidRPr="002D6C53">
              <w:t>oncerns/</w:t>
            </w:r>
            <w:r>
              <w:t>c</w:t>
            </w:r>
            <w:r w:rsidRPr="002D6C53">
              <w:t xml:space="preserve">onsiderations, financial impact, summary of results and any </w:t>
            </w:r>
            <w:r>
              <w:t>l</w:t>
            </w:r>
            <w:r w:rsidRPr="002D6C53">
              <w:t>essons</w:t>
            </w:r>
            <w:r>
              <w:t xml:space="preserve"> l</w:t>
            </w:r>
            <w:r w:rsidRPr="002D6C53">
              <w:t xml:space="preserve">earned findings. The amount of supporting information should reflect the type of change and the </w:t>
            </w:r>
            <w:r>
              <w:t xml:space="preserve">risk </w:t>
            </w:r>
            <w:r w:rsidRPr="002D6C53">
              <w:t>level classification</w:t>
            </w:r>
            <w:r>
              <w:t xml:space="preserve"> as defined in the </w:t>
            </w:r>
            <w:r w:rsidRPr="00722DB4">
              <w:t>SRF-15-PR-002 Change Control Procedure</w:t>
            </w:r>
            <w:r>
              <w:t xml:space="preserve">. </w:t>
            </w:r>
          </w:p>
        </w:tc>
      </w:tr>
      <w:tr w:rsidR="007D458D" w:rsidRPr="00D97B1C" w14:paraId="453B919C" w14:textId="77777777" w:rsidTr="001E0C95">
        <w:trPr>
          <w:trHeight w:val="293"/>
        </w:trPr>
        <w:tc>
          <w:tcPr>
            <w:tcW w:w="998" w:type="pct"/>
          </w:tcPr>
          <w:p w14:paraId="056C73D7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CA4B189" w14:textId="1A9D22BD" w:rsidR="007D458D" w:rsidRPr="00D97B1C" w:rsidRDefault="008F1B27" w:rsidP="00D97B1C">
            <w:r>
              <w:t>SRF-15-FM-003</w:t>
            </w:r>
          </w:p>
        </w:tc>
      </w:tr>
      <w:tr w:rsidR="00766F7D" w:rsidRPr="00D97B1C" w14:paraId="0EF8462E" w14:textId="77777777" w:rsidTr="001E0C95">
        <w:trPr>
          <w:trHeight w:val="293"/>
        </w:trPr>
        <w:tc>
          <w:tcPr>
            <w:tcW w:w="998" w:type="pct"/>
          </w:tcPr>
          <w:p w14:paraId="194DFA65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F8BBDAC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633359B4" w14:textId="77777777" w:rsidTr="001E0C95">
        <w:trPr>
          <w:trHeight w:val="293"/>
        </w:trPr>
        <w:tc>
          <w:tcPr>
            <w:tcW w:w="998" w:type="pct"/>
          </w:tcPr>
          <w:p w14:paraId="65A90C41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14806A3" w14:textId="39B72342" w:rsidR="00766F7D" w:rsidRPr="00D97B1C" w:rsidRDefault="008F1B27" w:rsidP="0052412E">
            <w:r>
              <w:t>Phil Denny</w:t>
            </w:r>
          </w:p>
        </w:tc>
      </w:tr>
      <w:tr w:rsidR="00766F7D" w:rsidRPr="00D97B1C" w14:paraId="685D1ADD" w14:textId="77777777" w:rsidTr="001E0C95">
        <w:trPr>
          <w:trHeight w:val="293"/>
        </w:trPr>
        <w:tc>
          <w:tcPr>
            <w:tcW w:w="998" w:type="pct"/>
          </w:tcPr>
          <w:p w14:paraId="44053AF6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7B3D0C7" w14:textId="609968EB" w:rsidR="00766F7D" w:rsidRPr="00D97B1C" w:rsidRDefault="007773AB" w:rsidP="00D97B1C">
            <w:sdt>
              <w:sdtPr>
                <w:id w:val="534233298"/>
                <w:placeholder>
                  <w:docPart w:val="AB25F6DEFF0A43F089CA9B10EF822608"/>
                </w:placeholder>
                <w:date w:fullDate="2025-07-2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1B27">
                  <w:t>22-Jul-25</w:t>
                </w:r>
              </w:sdtContent>
            </w:sdt>
          </w:p>
        </w:tc>
      </w:tr>
      <w:tr w:rsidR="00EA63EB" w:rsidRPr="00D97B1C" w14:paraId="26A4DE3D" w14:textId="77777777" w:rsidTr="001E0C95">
        <w:trPr>
          <w:trHeight w:val="293"/>
        </w:trPr>
        <w:tc>
          <w:tcPr>
            <w:tcW w:w="998" w:type="pct"/>
          </w:tcPr>
          <w:p w14:paraId="56DC6F71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1AC361D" w14:textId="7CD70EC5" w:rsidR="00EA63EB" w:rsidRPr="00D97B1C" w:rsidRDefault="008F1B27" w:rsidP="00D97B1C">
            <w:r>
              <w:t>N/A</w:t>
            </w:r>
          </w:p>
        </w:tc>
      </w:tr>
      <w:tr w:rsidR="00766F7D" w:rsidRPr="00D97B1C" w14:paraId="7B7642FC" w14:textId="77777777" w:rsidTr="001E0C95">
        <w:trPr>
          <w:trHeight w:val="293"/>
        </w:trPr>
        <w:tc>
          <w:tcPr>
            <w:tcW w:w="998" w:type="pct"/>
          </w:tcPr>
          <w:p w14:paraId="1DEE8CA0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63958E05" w14:textId="495A586E" w:rsidR="00766F7D" w:rsidRPr="00D97B1C" w:rsidRDefault="008F1B27" w:rsidP="00D97B1C">
            <w:r>
              <w:t>N/A</w:t>
            </w:r>
          </w:p>
        </w:tc>
      </w:tr>
      <w:tr w:rsidR="009E7B59" w:rsidRPr="00D97B1C" w14:paraId="0F183E33" w14:textId="77777777" w:rsidTr="001E0C95">
        <w:trPr>
          <w:trHeight w:val="293"/>
        </w:trPr>
        <w:tc>
          <w:tcPr>
            <w:tcW w:w="998" w:type="pct"/>
          </w:tcPr>
          <w:p w14:paraId="02F4B057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001DB793" w14:textId="2D41EF87" w:rsidR="009E7B59" w:rsidRPr="00D97B1C" w:rsidRDefault="008F1B27" w:rsidP="00D97B1C">
            <w:r>
              <w:t>N/A</w:t>
            </w:r>
          </w:p>
        </w:tc>
      </w:tr>
      <w:tr w:rsidR="0037791E" w:rsidRPr="00D97B1C" w14:paraId="59BEC688" w14:textId="77777777" w:rsidTr="001E0C95">
        <w:trPr>
          <w:trHeight w:val="293"/>
        </w:trPr>
        <w:tc>
          <w:tcPr>
            <w:tcW w:w="998" w:type="pct"/>
          </w:tcPr>
          <w:p w14:paraId="3016F30E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7B772312" w14:textId="6A48D311" w:rsidR="0037791E" w:rsidRPr="00D97B1C" w:rsidRDefault="008F1B27" w:rsidP="0037791E">
            <w:r>
              <w:t>Phil Denny</w:t>
            </w:r>
          </w:p>
        </w:tc>
        <w:tc>
          <w:tcPr>
            <w:tcW w:w="1000" w:type="pct"/>
          </w:tcPr>
          <w:p w14:paraId="24895237" w14:textId="1DAD39E1" w:rsidR="0037791E" w:rsidRDefault="008F1B27" w:rsidP="0037791E">
            <w:r>
              <w:t>Ashley Mitchell</w:t>
            </w:r>
          </w:p>
        </w:tc>
        <w:tc>
          <w:tcPr>
            <w:tcW w:w="1000" w:type="pct"/>
          </w:tcPr>
          <w:p w14:paraId="4323D861" w14:textId="12F79D3D" w:rsidR="0037791E" w:rsidRDefault="008F1B27" w:rsidP="0037791E">
            <w:r>
              <w:t>Tony Reilly</w:t>
            </w:r>
          </w:p>
        </w:tc>
        <w:tc>
          <w:tcPr>
            <w:tcW w:w="1001" w:type="pct"/>
          </w:tcPr>
          <w:p w14:paraId="5130D741" w14:textId="77777777" w:rsidR="0037791E" w:rsidRPr="00D97B1C" w:rsidRDefault="0037791E" w:rsidP="0037791E"/>
        </w:tc>
      </w:tr>
      <w:tr w:rsidR="00286CF6" w:rsidRPr="00D97B1C" w14:paraId="606DDF1E" w14:textId="77777777" w:rsidTr="001E0C95">
        <w:trPr>
          <w:trHeight w:val="293"/>
        </w:trPr>
        <w:tc>
          <w:tcPr>
            <w:tcW w:w="998" w:type="pct"/>
          </w:tcPr>
          <w:p w14:paraId="06D33B28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709128A6" w14:textId="77777777" w:rsidR="00286CF6" w:rsidRPr="00D97B1C" w:rsidRDefault="00286CF6" w:rsidP="00D97B1C"/>
        </w:tc>
        <w:tc>
          <w:tcPr>
            <w:tcW w:w="1000" w:type="pct"/>
          </w:tcPr>
          <w:p w14:paraId="0BD14E36" w14:textId="77777777" w:rsidR="00286CF6" w:rsidRPr="00D97B1C" w:rsidRDefault="00286CF6" w:rsidP="00D97B1C"/>
        </w:tc>
        <w:tc>
          <w:tcPr>
            <w:tcW w:w="1000" w:type="pct"/>
          </w:tcPr>
          <w:p w14:paraId="77B2224A" w14:textId="77777777" w:rsidR="00286CF6" w:rsidRPr="00D97B1C" w:rsidRDefault="00286CF6" w:rsidP="00D97B1C"/>
        </w:tc>
        <w:tc>
          <w:tcPr>
            <w:tcW w:w="1001" w:type="pct"/>
          </w:tcPr>
          <w:p w14:paraId="07DA6553" w14:textId="77777777" w:rsidR="00286CF6" w:rsidRPr="00D97B1C" w:rsidRDefault="00286CF6" w:rsidP="00D97B1C"/>
        </w:tc>
      </w:tr>
      <w:tr w:rsidR="00766F7D" w:rsidRPr="00D97B1C" w14:paraId="699A01CB" w14:textId="77777777" w:rsidTr="001E0C95">
        <w:trPr>
          <w:trHeight w:val="293"/>
        </w:trPr>
        <w:tc>
          <w:tcPr>
            <w:tcW w:w="998" w:type="pct"/>
          </w:tcPr>
          <w:p w14:paraId="7215640D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9AC44FA" w14:textId="77777777" w:rsidR="00766F7D" w:rsidRPr="00D97B1C" w:rsidRDefault="00766F7D" w:rsidP="00D97B1C"/>
        </w:tc>
        <w:tc>
          <w:tcPr>
            <w:tcW w:w="1000" w:type="pct"/>
          </w:tcPr>
          <w:p w14:paraId="20DF0736" w14:textId="77777777" w:rsidR="00766F7D" w:rsidRPr="00D97B1C" w:rsidRDefault="00766F7D" w:rsidP="00D97B1C"/>
        </w:tc>
        <w:tc>
          <w:tcPr>
            <w:tcW w:w="1000" w:type="pct"/>
          </w:tcPr>
          <w:p w14:paraId="272454AC" w14:textId="77777777" w:rsidR="00766F7D" w:rsidRPr="00D97B1C" w:rsidRDefault="00766F7D" w:rsidP="00D97B1C"/>
        </w:tc>
        <w:tc>
          <w:tcPr>
            <w:tcW w:w="1001" w:type="pct"/>
          </w:tcPr>
          <w:p w14:paraId="37D10AD9" w14:textId="77777777" w:rsidR="00766F7D" w:rsidRPr="00D97B1C" w:rsidRDefault="00766F7D" w:rsidP="00D97B1C"/>
        </w:tc>
      </w:tr>
      <w:tr w:rsidR="00766F7D" w:rsidRPr="00D97B1C" w14:paraId="3BFC1B5C" w14:textId="77777777" w:rsidTr="001E0C95">
        <w:trPr>
          <w:trHeight w:val="293"/>
        </w:trPr>
        <w:tc>
          <w:tcPr>
            <w:tcW w:w="998" w:type="pct"/>
          </w:tcPr>
          <w:p w14:paraId="5443B637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4B24448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05F25201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3C40ADA8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1852CFD7" w14:textId="77777777" w:rsidR="00766F7D" w:rsidRPr="00D97B1C" w:rsidRDefault="00766F7D" w:rsidP="00D97B1C"/>
        </w:tc>
      </w:tr>
    </w:tbl>
    <w:p w14:paraId="51B2715C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1930C7B" w14:textId="77777777" w:rsidTr="008F1B27">
        <w:trPr>
          <w:cantSplit/>
          <w:trHeight w:val="557"/>
        </w:trPr>
        <w:tc>
          <w:tcPr>
            <w:tcW w:w="999" w:type="pct"/>
          </w:tcPr>
          <w:p w14:paraId="45B3C79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1CFBC3CB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10DFA153" w14:textId="77777777" w:rsidTr="00A841DF">
        <w:trPr>
          <w:cantSplit/>
          <w:trHeight w:val="288"/>
        </w:trPr>
        <w:tc>
          <w:tcPr>
            <w:tcW w:w="999" w:type="pct"/>
          </w:tcPr>
          <w:p w14:paraId="015273F9" w14:textId="167CCDF4" w:rsidR="007D458D" w:rsidRPr="008F1B27" w:rsidRDefault="00530011" w:rsidP="00D97B1C">
            <w:pPr>
              <w:rPr>
                <w:highlight w:val="yellow"/>
              </w:rPr>
            </w:pPr>
            <w:r w:rsidRPr="008F1B27">
              <w:rPr>
                <w:highlight w:val="yellow"/>
              </w:rPr>
              <w:t>SRF-15-PR-002</w:t>
            </w:r>
            <w:r w:rsidRPr="008F1B27">
              <w:rPr>
                <w:highlight w:val="yellow"/>
              </w:rPr>
              <w:t xml:space="preserve"> </w:t>
            </w:r>
            <w:r w:rsidR="008F1B27">
              <w:rPr>
                <w:highlight w:val="yellow"/>
              </w:rPr>
              <w:t xml:space="preserve">Change Control </w:t>
            </w:r>
            <w:r w:rsidR="00850C25" w:rsidRPr="008F1B27">
              <w:rPr>
                <w:highlight w:val="yellow"/>
              </w:rPr>
              <w:t>Procedure</w:t>
            </w:r>
          </w:p>
        </w:tc>
        <w:tc>
          <w:tcPr>
            <w:tcW w:w="999" w:type="pct"/>
          </w:tcPr>
          <w:p w14:paraId="5337CE28" w14:textId="0A4D3E46" w:rsidR="007D458D" w:rsidRPr="008F1B27" w:rsidRDefault="00530011" w:rsidP="00D97B1C">
            <w:pPr>
              <w:rPr>
                <w:highlight w:val="yellow"/>
              </w:rPr>
            </w:pPr>
            <w:r w:rsidRPr="008F1B27">
              <w:rPr>
                <w:highlight w:val="yellow"/>
              </w:rPr>
              <w:t>SRF-01-RF-00</w:t>
            </w:r>
            <w:r w:rsidR="00FC24BF">
              <w:rPr>
                <w:highlight w:val="yellow"/>
              </w:rPr>
              <w:t>8</w:t>
            </w:r>
            <w:r w:rsidRPr="008F1B27">
              <w:rPr>
                <w:highlight w:val="yellow"/>
              </w:rPr>
              <w:t xml:space="preserve"> </w:t>
            </w:r>
            <w:r w:rsidR="00850C25" w:rsidRPr="008F1B27">
              <w:rPr>
                <w:highlight w:val="yellow"/>
              </w:rPr>
              <w:t>Graded Approach</w:t>
            </w:r>
          </w:p>
        </w:tc>
        <w:tc>
          <w:tcPr>
            <w:tcW w:w="1001" w:type="pct"/>
          </w:tcPr>
          <w:p w14:paraId="1EECAA70" w14:textId="390330BC" w:rsidR="007D458D" w:rsidRPr="008F1B27" w:rsidRDefault="007D458D" w:rsidP="008F1B2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001" w:type="pct"/>
          </w:tcPr>
          <w:p w14:paraId="78534401" w14:textId="77777777" w:rsidR="007D458D" w:rsidRPr="00D97B1C" w:rsidRDefault="007D458D" w:rsidP="00D97B1C"/>
        </w:tc>
        <w:tc>
          <w:tcPr>
            <w:tcW w:w="1000" w:type="pct"/>
          </w:tcPr>
          <w:p w14:paraId="2D64D8D8" w14:textId="77777777" w:rsidR="007D458D" w:rsidRPr="00D97B1C" w:rsidRDefault="007D458D" w:rsidP="00D97B1C"/>
        </w:tc>
      </w:tr>
      <w:tr w:rsidR="007D458D" w:rsidRPr="00D97B1C" w14:paraId="790CA145" w14:textId="77777777" w:rsidTr="00A841DF">
        <w:trPr>
          <w:cantSplit/>
          <w:trHeight w:val="288"/>
        </w:trPr>
        <w:tc>
          <w:tcPr>
            <w:tcW w:w="999" w:type="pct"/>
          </w:tcPr>
          <w:p w14:paraId="6E3CB23C" w14:textId="08439CFA" w:rsidR="007D458D" w:rsidRPr="00D97B1C" w:rsidRDefault="00FC24BF" w:rsidP="00D97B1C">
            <w:r w:rsidRPr="00FC24BF">
              <w:rPr>
                <w:highlight w:val="yellow"/>
              </w:rPr>
              <w:t>SRF-15-RG-002 Equipment Register</w:t>
            </w:r>
          </w:p>
        </w:tc>
        <w:tc>
          <w:tcPr>
            <w:tcW w:w="999" w:type="pct"/>
          </w:tcPr>
          <w:p w14:paraId="298E93C5" w14:textId="4A716CEB" w:rsidR="007D458D" w:rsidRPr="00D97B1C" w:rsidRDefault="00FC24BF" w:rsidP="00D97B1C">
            <w:r w:rsidRPr="008F1B27">
              <w:rPr>
                <w:highlight w:val="yellow"/>
              </w:rPr>
              <w:t>SRF-</w:t>
            </w:r>
            <w:r>
              <w:rPr>
                <w:highlight w:val="yellow"/>
              </w:rPr>
              <w:t>01</w:t>
            </w:r>
            <w:r w:rsidRPr="008F1B27">
              <w:rPr>
                <w:highlight w:val="yellow"/>
              </w:rPr>
              <w:t>-FM-00</w:t>
            </w:r>
            <w:r>
              <w:rPr>
                <w:highlight w:val="yellow"/>
              </w:rPr>
              <w:t>1</w:t>
            </w:r>
            <w:r w:rsidRPr="008F1B27">
              <w:rPr>
                <w:highlight w:val="yellow"/>
              </w:rPr>
              <w:t xml:space="preserve"> Risk Analysis Form </w:t>
            </w:r>
          </w:p>
        </w:tc>
        <w:tc>
          <w:tcPr>
            <w:tcW w:w="1001" w:type="pct"/>
          </w:tcPr>
          <w:p w14:paraId="5DC7BCAA" w14:textId="77777777" w:rsidR="007D458D" w:rsidRPr="00D97B1C" w:rsidRDefault="007D458D" w:rsidP="00D97B1C"/>
        </w:tc>
        <w:tc>
          <w:tcPr>
            <w:tcW w:w="1001" w:type="pct"/>
          </w:tcPr>
          <w:p w14:paraId="529DA644" w14:textId="77777777" w:rsidR="007D458D" w:rsidRPr="00D97B1C" w:rsidRDefault="007D458D" w:rsidP="00D97B1C"/>
        </w:tc>
        <w:tc>
          <w:tcPr>
            <w:tcW w:w="1000" w:type="pct"/>
          </w:tcPr>
          <w:p w14:paraId="050056BF" w14:textId="77777777" w:rsidR="007D458D" w:rsidRPr="00D97B1C" w:rsidRDefault="007D458D" w:rsidP="00D97B1C"/>
        </w:tc>
      </w:tr>
    </w:tbl>
    <w:p w14:paraId="7493C3A2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DE105B2" w14:textId="77777777" w:rsidTr="00A841DF">
        <w:trPr>
          <w:cantSplit/>
        </w:trPr>
        <w:tc>
          <w:tcPr>
            <w:tcW w:w="1000" w:type="pct"/>
          </w:tcPr>
          <w:p w14:paraId="63C50986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90B3445" w14:textId="77777777" w:rsidR="007D458D" w:rsidRPr="00D97B1C" w:rsidRDefault="007D458D" w:rsidP="00D97B1C"/>
        </w:tc>
      </w:tr>
      <w:tr w:rsidR="007D458D" w:rsidRPr="00D97B1C" w14:paraId="019C4AF9" w14:textId="77777777" w:rsidTr="00A841DF">
        <w:trPr>
          <w:cantSplit/>
        </w:trPr>
        <w:tc>
          <w:tcPr>
            <w:tcW w:w="1000" w:type="pct"/>
          </w:tcPr>
          <w:p w14:paraId="1CA45435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73F4739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8F1B27" w:rsidRPr="00D97B1C" w14:paraId="2A74E699" w14:textId="77777777" w:rsidTr="00A841DF">
        <w:trPr>
          <w:cantSplit/>
        </w:trPr>
        <w:tc>
          <w:tcPr>
            <w:tcW w:w="1000" w:type="pct"/>
          </w:tcPr>
          <w:p w14:paraId="2BA06E46" w14:textId="77777777" w:rsidR="008F1B27" w:rsidRPr="00D97B1C" w:rsidRDefault="008F1B27" w:rsidP="00D97B1C"/>
        </w:tc>
        <w:tc>
          <w:tcPr>
            <w:tcW w:w="4000" w:type="pct"/>
          </w:tcPr>
          <w:p w14:paraId="44B337EA" w14:textId="77777777" w:rsidR="008F1B27" w:rsidRPr="00D97B1C" w:rsidRDefault="008F1B27" w:rsidP="00D97B1C"/>
        </w:tc>
      </w:tr>
    </w:tbl>
    <w:p w14:paraId="63F4F032" w14:textId="77777777" w:rsidR="007D458D" w:rsidRPr="00D97B1C" w:rsidRDefault="007D458D" w:rsidP="00D97B1C">
      <w:r w:rsidRPr="00D97B1C">
        <w:br w:type="page"/>
      </w:r>
    </w:p>
    <w:p w14:paraId="62B2EBEC" w14:textId="77777777" w:rsidR="00A208EE" w:rsidRDefault="00A208EE" w:rsidP="00D97B1C"/>
    <w:p w14:paraId="0511B0F4" w14:textId="6359985F" w:rsidR="00A4544B" w:rsidRDefault="00A4544B" w:rsidP="00D97B1C"/>
    <w:tbl>
      <w:tblPr>
        <w:tblStyle w:val="TableGrid"/>
        <w:tblW w:w="13157" w:type="dxa"/>
        <w:tblLook w:val="04A0" w:firstRow="1" w:lastRow="0" w:firstColumn="1" w:lastColumn="0" w:noHBand="0" w:noVBand="1"/>
      </w:tblPr>
      <w:tblGrid>
        <w:gridCol w:w="1609"/>
        <w:gridCol w:w="11548"/>
      </w:tblGrid>
      <w:tr w:rsidR="00925FB1" w14:paraId="244CE6CF" w14:textId="77777777" w:rsidTr="00670BA1">
        <w:tc>
          <w:tcPr>
            <w:tcW w:w="13157" w:type="dxa"/>
            <w:gridSpan w:val="2"/>
            <w:shd w:val="clear" w:color="auto" w:fill="92CDDC" w:themeFill="accent5" w:themeFillTint="99"/>
          </w:tcPr>
          <w:p w14:paraId="12BE298E" w14:textId="77777777" w:rsidR="00925FB1" w:rsidRDefault="00925FB1" w:rsidP="00925FB1">
            <w:pPr>
              <w:jc w:val="center"/>
            </w:pPr>
            <w:r w:rsidRPr="0042042A">
              <w:rPr>
                <w:b/>
                <w:sz w:val="32"/>
              </w:rPr>
              <w:t>Change Control Form</w:t>
            </w:r>
          </w:p>
        </w:tc>
      </w:tr>
      <w:tr w:rsidR="00FC24BF" w14:paraId="34C31C75" w14:textId="77777777" w:rsidTr="00FC24BF">
        <w:tc>
          <w:tcPr>
            <w:tcW w:w="13157" w:type="dxa"/>
            <w:gridSpan w:val="2"/>
            <w:shd w:val="clear" w:color="auto" w:fill="auto"/>
          </w:tcPr>
          <w:p w14:paraId="373FC325" w14:textId="198703FB" w:rsidR="00FC24BF" w:rsidRPr="00FC24BF" w:rsidRDefault="00FC24BF" w:rsidP="00925FB1">
            <w:pPr>
              <w:jc w:val="center"/>
              <w:rPr>
                <w:sz w:val="24"/>
              </w:rPr>
            </w:pPr>
            <w:r w:rsidRPr="00FC24BF">
              <w:rPr>
                <w:sz w:val="24"/>
              </w:rPr>
              <w:t xml:space="preserve">Form Instructions: Follow the </w:t>
            </w:r>
            <w:bookmarkStart w:id="0" w:name="_GoBack"/>
            <w:bookmarkEnd w:id="0"/>
            <w:r w:rsidRPr="00FC24BF">
              <w:rPr>
                <w:sz w:val="24"/>
              </w:rPr>
              <w:t>SRF-15-PR-002 Change Control Procedure to complete the form</w:t>
            </w:r>
            <w:r>
              <w:rPr>
                <w:sz w:val="24"/>
              </w:rPr>
              <w:t xml:space="preserve">, utilize the comment boxes or upload files as necessary to support the request.  Required activities based on risk level from Table 2 are shown below.  </w:t>
            </w:r>
          </w:p>
          <w:p w14:paraId="2630AF55" w14:textId="651023F1" w:rsidR="00FC24BF" w:rsidRPr="00FC24BF" w:rsidRDefault="00FC24BF" w:rsidP="00925FB1">
            <w:pPr>
              <w:jc w:val="center"/>
              <w:rPr>
                <w:sz w:val="32"/>
              </w:rPr>
            </w:pPr>
          </w:p>
        </w:tc>
      </w:tr>
      <w:tr w:rsidR="00FC24BF" w14:paraId="28A88BB9" w14:textId="77777777" w:rsidTr="00FC24BF">
        <w:tc>
          <w:tcPr>
            <w:tcW w:w="13157" w:type="dxa"/>
            <w:gridSpan w:val="2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-22"/>
              <w:tblW w:w="0" w:type="auto"/>
              <w:tblLook w:val="04A0" w:firstRow="1" w:lastRow="0" w:firstColumn="1" w:lastColumn="0" w:noHBand="0" w:noVBand="1"/>
            </w:tblPr>
            <w:tblGrid>
              <w:gridCol w:w="1115"/>
              <w:gridCol w:w="632"/>
              <w:gridCol w:w="2576"/>
              <w:gridCol w:w="1641"/>
              <w:gridCol w:w="1368"/>
              <w:gridCol w:w="1979"/>
              <w:gridCol w:w="1704"/>
              <w:gridCol w:w="1916"/>
            </w:tblGrid>
            <w:tr w:rsidR="00FC24BF" w14:paraId="5B51DB2A" w14:textId="77777777" w:rsidTr="00C85F8D">
              <w:tc>
                <w:tcPr>
                  <w:tcW w:w="0" w:type="auto"/>
                  <w:shd w:val="clear" w:color="auto" w:fill="DBE5F1" w:themeFill="accent1" w:themeFillTint="33"/>
                  <w:vAlign w:val="bottom"/>
                </w:tcPr>
                <w:p w14:paraId="06D923A5" w14:textId="77777777" w:rsidR="00FC24BF" w:rsidRDefault="00FC24BF" w:rsidP="00FC24BF">
                  <w:pPr>
                    <w:jc w:val="center"/>
                  </w:pPr>
                  <w:r>
                    <w:t>Risk Level</w:t>
                  </w:r>
                </w:p>
              </w:tc>
              <w:tc>
                <w:tcPr>
                  <w:tcW w:w="0" w:type="auto"/>
                  <w:shd w:val="clear" w:color="auto" w:fill="DBE5F1" w:themeFill="accent1" w:themeFillTint="33"/>
                  <w:vAlign w:val="bottom"/>
                </w:tcPr>
                <w:p w14:paraId="53391522" w14:textId="77777777" w:rsidR="00FC24BF" w:rsidRDefault="00FC24BF" w:rsidP="00FC24BF">
                  <w:pPr>
                    <w:jc w:val="center"/>
                  </w:pPr>
                  <w:r>
                    <w:t>CCF</w:t>
                  </w:r>
                </w:p>
              </w:tc>
              <w:tc>
                <w:tcPr>
                  <w:tcW w:w="0" w:type="auto"/>
                  <w:shd w:val="clear" w:color="auto" w:fill="DBE5F1" w:themeFill="accent1" w:themeFillTint="33"/>
                  <w:vAlign w:val="bottom"/>
                </w:tcPr>
                <w:p w14:paraId="4FEC88ED" w14:textId="77777777" w:rsidR="00FC24BF" w:rsidRDefault="00FC24BF" w:rsidP="00FC24BF">
                  <w:pPr>
                    <w:jc w:val="center"/>
                  </w:pPr>
                  <w:r>
                    <w:t>Follow Safety &amp; Lab Policies</w:t>
                  </w:r>
                </w:p>
              </w:tc>
              <w:tc>
                <w:tcPr>
                  <w:tcW w:w="0" w:type="auto"/>
                  <w:shd w:val="clear" w:color="auto" w:fill="DBE5F1" w:themeFill="accent1" w:themeFillTint="33"/>
                  <w:vAlign w:val="bottom"/>
                </w:tcPr>
                <w:p w14:paraId="404DC231" w14:textId="77777777" w:rsidR="00FC24BF" w:rsidRDefault="00FC24BF" w:rsidP="00FC24BF">
                  <w:pPr>
                    <w:jc w:val="center"/>
                  </w:pPr>
                  <w:r>
                    <w:t>SO/SME Review</w:t>
                  </w:r>
                </w:p>
              </w:tc>
              <w:tc>
                <w:tcPr>
                  <w:tcW w:w="0" w:type="auto"/>
                  <w:shd w:val="clear" w:color="auto" w:fill="DBE5F1" w:themeFill="accent1" w:themeFillTint="33"/>
                  <w:vAlign w:val="bottom"/>
                </w:tcPr>
                <w:p w14:paraId="021FA054" w14:textId="77777777" w:rsidR="00FC24BF" w:rsidRDefault="00FC24BF" w:rsidP="00FC24BF">
                  <w:pPr>
                    <w:jc w:val="center"/>
                  </w:pPr>
                  <w:r>
                    <w:t>Qual Package</w:t>
                  </w:r>
                </w:p>
              </w:tc>
              <w:tc>
                <w:tcPr>
                  <w:tcW w:w="0" w:type="auto"/>
                  <w:shd w:val="clear" w:color="auto" w:fill="DBE5F1" w:themeFill="accent1" w:themeFillTint="33"/>
                  <w:vAlign w:val="bottom"/>
                </w:tcPr>
                <w:p w14:paraId="125677C8" w14:textId="77777777" w:rsidR="00FC24BF" w:rsidRDefault="00FC24BF" w:rsidP="00FC24BF">
                  <w:pPr>
                    <w:jc w:val="center"/>
                  </w:pPr>
                  <w:r>
                    <w:t>Initial CCB Approval</w:t>
                  </w:r>
                </w:p>
              </w:tc>
              <w:tc>
                <w:tcPr>
                  <w:tcW w:w="0" w:type="auto"/>
                  <w:shd w:val="clear" w:color="auto" w:fill="DBE5F1" w:themeFill="accent1" w:themeFillTint="33"/>
                  <w:vAlign w:val="bottom"/>
                </w:tcPr>
                <w:p w14:paraId="1A3DEF27" w14:textId="77777777" w:rsidR="00FC24BF" w:rsidRDefault="00FC24BF" w:rsidP="00FC24BF">
                  <w:pPr>
                    <w:jc w:val="center"/>
                  </w:pPr>
                  <w:r>
                    <w:t>Results of Change</w:t>
                  </w:r>
                </w:p>
              </w:tc>
              <w:tc>
                <w:tcPr>
                  <w:tcW w:w="0" w:type="auto"/>
                  <w:shd w:val="clear" w:color="auto" w:fill="DBE5F1" w:themeFill="accent1" w:themeFillTint="33"/>
                  <w:vAlign w:val="bottom"/>
                </w:tcPr>
                <w:p w14:paraId="550C7E30" w14:textId="77777777" w:rsidR="00FC24BF" w:rsidRDefault="00FC24BF" w:rsidP="00FC24BF">
                  <w:pPr>
                    <w:jc w:val="center"/>
                  </w:pPr>
                  <w:r>
                    <w:t>Final CCB Approval</w:t>
                  </w:r>
                </w:p>
              </w:tc>
            </w:tr>
            <w:tr w:rsidR="00FC24BF" w14:paraId="17572B75" w14:textId="77777777" w:rsidTr="00C85F8D">
              <w:tc>
                <w:tcPr>
                  <w:tcW w:w="0" w:type="auto"/>
                  <w:shd w:val="clear" w:color="auto" w:fill="92D050"/>
                  <w:vAlign w:val="bottom"/>
                </w:tcPr>
                <w:p w14:paraId="6E51D164" w14:textId="77777777" w:rsidR="00FC24BF" w:rsidRDefault="00FC24BF" w:rsidP="00FC24B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vAlign w:val="bottom"/>
                </w:tcPr>
                <w:p w14:paraId="53DAE230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0F2424D5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78A5A73D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vAlign w:val="bottom"/>
                </w:tcPr>
                <w:p w14:paraId="060DC148" w14:textId="77777777" w:rsidR="00FC24BF" w:rsidRPr="00005C4D" w:rsidRDefault="00FC24BF" w:rsidP="00FC24BF">
                  <w:pPr>
                    <w:jc w:val="center"/>
                    <w:rPr>
                      <w:color w:val="FF0000"/>
                    </w:rPr>
                  </w:pPr>
                  <w:r w:rsidRPr="00005C4D">
                    <w:rPr>
                      <w:color w:val="FF0000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vAlign w:val="bottom"/>
                </w:tcPr>
                <w:p w14:paraId="58BC8CD8" w14:textId="77777777" w:rsidR="00FC24BF" w:rsidRPr="00005C4D" w:rsidRDefault="00FC24BF" w:rsidP="00FC24BF">
                  <w:pPr>
                    <w:jc w:val="center"/>
                    <w:rPr>
                      <w:color w:val="FF0000"/>
                    </w:rPr>
                  </w:pPr>
                  <w:r w:rsidRPr="00005C4D">
                    <w:rPr>
                      <w:color w:val="FF0000"/>
                    </w:rPr>
                    <w:t>N</w:t>
                  </w:r>
                </w:p>
              </w:tc>
              <w:tc>
                <w:tcPr>
                  <w:tcW w:w="0" w:type="auto"/>
                  <w:vAlign w:val="bottom"/>
                </w:tcPr>
                <w:p w14:paraId="54742252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vAlign w:val="bottom"/>
                </w:tcPr>
                <w:p w14:paraId="06557431" w14:textId="77777777" w:rsidR="00FC24BF" w:rsidRPr="00005C4D" w:rsidRDefault="00FC24BF" w:rsidP="00FC24BF">
                  <w:pPr>
                    <w:jc w:val="center"/>
                    <w:rPr>
                      <w:color w:val="FF0000"/>
                    </w:rPr>
                  </w:pPr>
                  <w:r w:rsidRPr="00005C4D">
                    <w:rPr>
                      <w:color w:val="FF0000"/>
                    </w:rPr>
                    <w:t>N</w:t>
                  </w:r>
                </w:p>
              </w:tc>
            </w:tr>
            <w:tr w:rsidR="00FC24BF" w14:paraId="7F45D618" w14:textId="77777777" w:rsidTr="00C85F8D">
              <w:tc>
                <w:tcPr>
                  <w:tcW w:w="0" w:type="auto"/>
                  <w:shd w:val="clear" w:color="auto" w:fill="FFFF00"/>
                  <w:vAlign w:val="bottom"/>
                </w:tcPr>
                <w:p w14:paraId="062AEF10" w14:textId="77777777" w:rsidR="00FC24BF" w:rsidRDefault="00FC24BF" w:rsidP="00FC24B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vAlign w:val="bottom"/>
                </w:tcPr>
                <w:p w14:paraId="3821FE32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0B21A5A6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24DC90D9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3CAD8982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68810E4D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3A0E8427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vAlign w:val="bottom"/>
                </w:tcPr>
                <w:p w14:paraId="59F0A063" w14:textId="77777777" w:rsidR="00FC24BF" w:rsidRPr="00005C4D" w:rsidRDefault="00FC24BF" w:rsidP="00FC24BF">
                  <w:pPr>
                    <w:jc w:val="center"/>
                    <w:rPr>
                      <w:color w:val="FF0000"/>
                    </w:rPr>
                  </w:pPr>
                  <w:r w:rsidRPr="00005C4D">
                    <w:rPr>
                      <w:color w:val="FF0000"/>
                    </w:rPr>
                    <w:t>N</w:t>
                  </w:r>
                </w:p>
              </w:tc>
            </w:tr>
            <w:tr w:rsidR="00FC24BF" w14:paraId="472F8E1E" w14:textId="77777777" w:rsidTr="00C85F8D">
              <w:tc>
                <w:tcPr>
                  <w:tcW w:w="0" w:type="auto"/>
                  <w:shd w:val="clear" w:color="auto" w:fill="FF0000"/>
                  <w:vAlign w:val="bottom"/>
                </w:tcPr>
                <w:p w14:paraId="353358A5" w14:textId="77777777" w:rsidR="00FC24BF" w:rsidRDefault="00FC24BF" w:rsidP="00FC24B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vAlign w:val="bottom"/>
                </w:tcPr>
                <w:p w14:paraId="0DDC8A96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60BD4B65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590256A7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49C33343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60926F13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6CBC0EA8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  <w:tc>
                <w:tcPr>
                  <w:tcW w:w="0" w:type="auto"/>
                  <w:vAlign w:val="bottom"/>
                </w:tcPr>
                <w:p w14:paraId="058B2C4F" w14:textId="77777777" w:rsidR="00FC24BF" w:rsidRPr="00005C4D" w:rsidRDefault="00FC24BF" w:rsidP="00FC24BF">
                  <w:pPr>
                    <w:jc w:val="center"/>
                    <w:rPr>
                      <w:color w:val="00B050"/>
                    </w:rPr>
                  </w:pPr>
                  <w:r w:rsidRPr="00005C4D">
                    <w:rPr>
                      <w:color w:val="00B050"/>
                    </w:rPr>
                    <w:t>Y</w:t>
                  </w:r>
                </w:p>
              </w:tc>
            </w:tr>
          </w:tbl>
          <w:p w14:paraId="1D60E11B" w14:textId="77777777" w:rsidR="00FC24BF" w:rsidRPr="00FC24BF" w:rsidRDefault="00FC24BF" w:rsidP="00925FB1">
            <w:pPr>
              <w:jc w:val="center"/>
              <w:rPr>
                <w:sz w:val="32"/>
              </w:rPr>
            </w:pPr>
          </w:p>
        </w:tc>
      </w:tr>
      <w:tr w:rsidR="00925FB1" w14:paraId="584D8398" w14:textId="77777777" w:rsidTr="00670BA1">
        <w:tc>
          <w:tcPr>
            <w:tcW w:w="13157" w:type="dxa"/>
            <w:gridSpan w:val="2"/>
            <w:shd w:val="clear" w:color="auto" w:fill="B6DDE8" w:themeFill="accent5" w:themeFillTint="66"/>
          </w:tcPr>
          <w:p w14:paraId="353F4BD9" w14:textId="77777777" w:rsidR="00925FB1" w:rsidRPr="0042042A" w:rsidRDefault="00925FB1" w:rsidP="00925FB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General Information</w:t>
            </w:r>
          </w:p>
        </w:tc>
      </w:tr>
      <w:tr w:rsidR="00925FB1" w14:paraId="1AFD77B6" w14:textId="77777777" w:rsidTr="00FC24BF">
        <w:tc>
          <w:tcPr>
            <w:tcW w:w="1609" w:type="dxa"/>
          </w:tcPr>
          <w:p w14:paraId="30BE4E2A" w14:textId="77777777" w:rsidR="00925FB1" w:rsidRDefault="00925FB1" w:rsidP="00925FB1">
            <w:r>
              <w:t>CC Number</w:t>
            </w:r>
          </w:p>
        </w:tc>
        <w:tc>
          <w:tcPr>
            <w:tcW w:w="11548" w:type="dxa"/>
          </w:tcPr>
          <w:p w14:paraId="0FC962F9" w14:textId="035D0975" w:rsidR="00925FB1" w:rsidRDefault="00925FB1" w:rsidP="00925FB1">
            <w:r>
              <w:t>[[</w:t>
            </w:r>
            <w:r w:rsidR="008F1B27">
              <w:t>Assign next sequential number when instantiated</w:t>
            </w:r>
            <w:r>
              <w:t>]] &lt;&lt;NOTE&gt;&gt;</w:t>
            </w:r>
          </w:p>
          <w:p w14:paraId="3BE6A966" w14:textId="77777777" w:rsidR="00925FB1" w:rsidRDefault="00925FB1" w:rsidP="00925FB1"/>
        </w:tc>
      </w:tr>
      <w:tr w:rsidR="00925FB1" w14:paraId="7A67ABF3" w14:textId="77777777" w:rsidTr="00FC24BF">
        <w:tc>
          <w:tcPr>
            <w:tcW w:w="1609" w:type="dxa"/>
          </w:tcPr>
          <w:p w14:paraId="08E649CD" w14:textId="77777777" w:rsidR="00925FB1" w:rsidRDefault="00925FB1" w:rsidP="00925FB1">
            <w:r>
              <w:t>Change Originator</w:t>
            </w:r>
          </w:p>
        </w:tc>
        <w:tc>
          <w:tcPr>
            <w:tcW w:w="11548" w:type="dxa"/>
          </w:tcPr>
          <w:p w14:paraId="05A9F84C" w14:textId="77777777" w:rsidR="00925FB1" w:rsidRDefault="00925FB1" w:rsidP="00925FB1">
            <w:r>
              <w:t>[[</w:t>
            </w:r>
            <w:proofErr w:type="spellStart"/>
            <w:r>
              <w:t>Change_Originator</w:t>
            </w:r>
            <w:proofErr w:type="spellEnd"/>
            <w:r>
              <w:t>]] &lt;&lt;SRF&gt;&gt;</w:t>
            </w:r>
          </w:p>
          <w:p w14:paraId="64A71F46" w14:textId="77777777" w:rsidR="00925FB1" w:rsidRDefault="00925FB1" w:rsidP="00925FB1"/>
        </w:tc>
      </w:tr>
      <w:tr w:rsidR="00925FB1" w14:paraId="19F142C4" w14:textId="77777777" w:rsidTr="00FC24BF">
        <w:tc>
          <w:tcPr>
            <w:tcW w:w="1609" w:type="dxa"/>
          </w:tcPr>
          <w:p w14:paraId="763C7C37" w14:textId="77777777" w:rsidR="00925FB1" w:rsidRDefault="00925FB1" w:rsidP="00925FB1">
            <w:r>
              <w:t>Date</w:t>
            </w:r>
          </w:p>
        </w:tc>
        <w:tc>
          <w:tcPr>
            <w:tcW w:w="11548" w:type="dxa"/>
          </w:tcPr>
          <w:p w14:paraId="09763C66" w14:textId="77777777" w:rsidR="00925FB1" w:rsidRDefault="00925FB1" w:rsidP="00925FB1">
            <w:r>
              <w:t>[[</w:t>
            </w:r>
            <w:proofErr w:type="spellStart"/>
            <w:r>
              <w:t>Initiated_Date</w:t>
            </w:r>
            <w:proofErr w:type="spellEnd"/>
            <w:r>
              <w:t>]] &lt;&lt;TIMESTAMP&gt;&gt;</w:t>
            </w:r>
          </w:p>
          <w:p w14:paraId="17F7D69F" w14:textId="77777777" w:rsidR="00925FB1" w:rsidRDefault="00925FB1" w:rsidP="00925FB1"/>
        </w:tc>
      </w:tr>
      <w:tr w:rsidR="00925FB1" w14:paraId="048D9D67" w14:textId="77777777" w:rsidTr="00FC24BF">
        <w:tc>
          <w:tcPr>
            <w:tcW w:w="1609" w:type="dxa"/>
          </w:tcPr>
          <w:p w14:paraId="579B2B19" w14:textId="77777777" w:rsidR="00925FB1" w:rsidRDefault="00925FB1" w:rsidP="00925FB1">
            <w:r>
              <w:t>Estimated Implementation Date</w:t>
            </w:r>
          </w:p>
        </w:tc>
        <w:tc>
          <w:tcPr>
            <w:tcW w:w="11548" w:type="dxa"/>
          </w:tcPr>
          <w:p w14:paraId="76D14C60" w14:textId="77777777" w:rsidR="00925FB1" w:rsidRDefault="00925FB1" w:rsidP="00925FB1">
            <w:r>
              <w:t>[[</w:t>
            </w:r>
            <w:proofErr w:type="spellStart"/>
            <w:r>
              <w:t>Estimated_Implementation_Date</w:t>
            </w:r>
            <w:proofErr w:type="spellEnd"/>
            <w:r>
              <w:t>]] &lt;&lt;TIMESTAMP&gt;&gt;</w:t>
            </w:r>
          </w:p>
          <w:p w14:paraId="566BE719" w14:textId="77777777" w:rsidR="00925FB1" w:rsidRDefault="00925FB1" w:rsidP="00925FB1"/>
        </w:tc>
      </w:tr>
      <w:tr w:rsidR="00925FB1" w14:paraId="3F7942AE" w14:textId="77777777" w:rsidTr="00FC24BF">
        <w:tc>
          <w:tcPr>
            <w:tcW w:w="1609" w:type="dxa"/>
          </w:tcPr>
          <w:p w14:paraId="47DC1A6F" w14:textId="77777777" w:rsidR="00925FB1" w:rsidRDefault="00925FB1" w:rsidP="00925FB1">
            <w:r>
              <w:t xml:space="preserve">What is the title of this change request? </w:t>
            </w:r>
          </w:p>
          <w:p w14:paraId="61EEFFFF" w14:textId="77777777" w:rsidR="00925FB1" w:rsidRDefault="00925FB1" w:rsidP="00925FB1">
            <w:r>
              <w:t>(Brief description of the change)</w:t>
            </w:r>
          </w:p>
        </w:tc>
        <w:tc>
          <w:tcPr>
            <w:tcW w:w="11548" w:type="dxa"/>
          </w:tcPr>
          <w:p w14:paraId="28DFB427" w14:textId="77777777" w:rsidR="00925FB1" w:rsidRDefault="00925FB1" w:rsidP="00925FB1">
            <w:r>
              <w:t>[[Title]] &lt;&lt;TEXT&gt;&gt;</w:t>
            </w:r>
          </w:p>
          <w:p w14:paraId="290EFFD4" w14:textId="77777777" w:rsidR="00925FB1" w:rsidRDefault="00925FB1" w:rsidP="00925FB1"/>
        </w:tc>
      </w:tr>
      <w:tr w:rsidR="00925FB1" w14:paraId="359B708D" w14:textId="77777777" w:rsidTr="00FC24BF">
        <w:tc>
          <w:tcPr>
            <w:tcW w:w="1609" w:type="dxa"/>
          </w:tcPr>
          <w:p w14:paraId="29FFDECF" w14:textId="4629E137" w:rsidR="00925FB1" w:rsidRDefault="008F1B27" w:rsidP="00925FB1">
            <w:r>
              <w:t xml:space="preserve">What is the </w:t>
            </w:r>
            <w:r w:rsidR="00A62B8F">
              <w:t>equipment</w:t>
            </w:r>
            <w:r>
              <w:t xml:space="preserve"> to be changed?</w:t>
            </w:r>
          </w:p>
        </w:tc>
        <w:tc>
          <w:tcPr>
            <w:tcW w:w="11548" w:type="dxa"/>
          </w:tcPr>
          <w:p w14:paraId="58137D9F" w14:textId="719A6DA2" w:rsidR="00925FB1" w:rsidRDefault="00925FB1" w:rsidP="00925FB1">
            <w:r>
              <w:t>[[</w:t>
            </w:r>
            <w:r w:rsidR="00A62B8F">
              <w:t>Equipment</w:t>
            </w:r>
            <w:r>
              <w:t>]] &lt;&lt;TEXT&gt;&gt;</w:t>
            </w:r>
          </w:p>
          <w:p w14:paraId="7EC70F1B" w14:textId="77777777" w:rsidR="00925FB1" w:rsidRDefault="00925FB1" w:rsidP="00925FB1"/>
        </w:tc>
      </w:tr>
      <w:tr w:rsidR="00925FB1" w14:paraId="3EC9FC94" w14:textId="77777777" w:rsidTr="00FC24BF">
        <w:tc>
          <w:tcPr>
            <w:tcW w:w="1609" w:type="dxa"/>
          </w:tcPr>
          <w:p w14:paraId="2739A0E0" w14:textId="77777777" w:rsidR="00925FB1" w:rsidRDefault="00925FB1" w:rsidP="00925FB1">
            <w:r>
              <w:lastRenderedPageBreak/>
              <w:t>Describe the reason for the change</w:t>
            </w:r>
          </w:p>
        </w:tc>
        <w:tc>
          <w:tcPr>
            <w:tcW w:w="11548" w:type="dxa"/>
          </w:tcPr>
          <w:p w14:paraId="68DD6812" w14:textId="77777777" w:rsidR="00925FB1" w:rsidRDefault="00925FB1" w:rsidP="00925FB1">
            <w:r>
              <w:t>[[</w:t>
            </w:r>
            <w:proofErr w:type="spellStart"/>
            <w:r>
              <w:t>Reason_for_change</w:t>
            </w:r>
            <w:proofErr w:type="spellEnd"/>
            <w:r>
              <w:t>]] {{</w:t>
            </w:r>
            <w:proofErr w:type="spellStart"/>
            <w:proofErr w:type="gramStart"/>
            <w:r>
              <w:t>Safety,Environment</w:t>
            </w:r>
            <w:proofErr w:type="gramEnd"/>
            <w:r>
              <w:t>,Quality,EquipmentFailure,Other</w:t>
            </w:r>
            <w:proofErr w:type="spellEnd"/>
            <w:r>
              <w:t>}} &lt;&lt;SELECT&gt;&gt;</w:t>
            </w:r>
          </w:p>
          <w:p w14:paraId="10EE6B4F" w14:textId="77777777" w:rsidR="00925FB1" w:rsidRDefault="00925FB1" w:rsidP="00925FB1">
            <w:r>
              <w:t>[[</w:t>
            </w:r>
            <w:proofErr w:type="spellStart"/>
            <w:r>
              <w:t>OtherReason</w:t>
            </w:r>
            <w:proofErr w:type="spellEnd"/>
            <w:r>
              <w:t>]] &lt;&lt;COMMENT&gt;&gt;</w:t>
            </w:r>
          </w:p>
          <w:p w14:paraId="25977757" w14:textId="77777777" w:rsidR="00925FB1" w:rsidRDefault="00925FB1" w:rsidP="00925FB1"/>
        </w:tc>
      </w:tr>
      <w:tr w:rsidR="00925FB1" w14:paraId="38DAC4FC" w14:textId="77777777" w:rsidTr="00FC24BF">
        <w:tc>
          <w:tcPr>
            <w:tcW w:w="1609" w:type="dxa"/>
          </w:tcPr>
          <w:p w14:paraId="65EB878A" w14:textId="77777777" w:rsidR="00925FB1" w:rsidRDefault="00925FB1" w:rsidP="00925FB1">
            <w:r>
              <w:t xml:space="preserve">What Work Center does this impact? </w:t>
            </w:r>
          </w:p>
        </w:tc>
        <w:tc>
          <w:tcPr>
            <w:tcW w:w="11548" w:type="dxa"/>
          </w:tcPr>
          <w:p w14:paraId="17BBA7CE" w14:textId="077C86F4" w:rsidR="00925FB1" w:rsidRDefault="00925FB1" w:rsidP="00925FB1">
            <w:r>
              <w:t>[[WCA]] {{</w:t>
            </w:r>
            <w:proofErr w:type="gramStart"/>
            <w:r w:rsidR="00A62B8F">
              <w:t>ACC,ALIGN</w:t>
            </w:r>
            <w:proofErr w:type="gramEnd"/>
            <w:r w:rsidR="00A62B8F">
              <w:t>,CHEM,CLNRM,CMA,CMACU,CMTF,EBW,FAB,FURN,INSP,INV,LAP,LERF,TSTMS,TUNE,VSA,VTA</w:t>
            </w:r>
            <w:r>
              <w:t>}} &lt;&lt;SELECT&gt;&gt;</w:t>
            </w:r>
          </w:p>
          <w:p w14:paraId="23EAFA72" w14:textId="46C56271" w:rsidR="00A62B8F" w:rsidRDefault="00A62B8F" w:rsidP="00A62B8F">
            <w:r>
              <w:t>[[use list above or prefill with same WCA list as NCRs]] &lt;&lt;NOTE&gt;&gt;</w:t>
            </w:r>
          </w:p>
          <w:p w14:paraId="1521482E" w14:textId="63147C21" w:rsidR="00925FB1" w:rsidRDefault="00925FB1" w:rsidP="00A62B8F"/>
        </w:tc>
      </w:tr>
      <w:tr w:rsidR="00925FB1" w14:paraId="5EE35B90" w14:textId="77777777" w:rsidTr="00670BA1">
        <w:tc>
          <w:tcPr>
            <w:tcW w:w="13157" w:type="dxa"/>
            <w:gridSpan w:val="2"/>
            <w:shd w:val="clear" w:color="auto" w:fill="DAEEF3" w:themeFill="accent5" w:themeFillTint="33"/>
          </w:tcPr>
          <w:p w14:paraId="131869DC" w14:textId="77777777" w:rsidR="00925FB1" w:rsidRDefault="00925FB1" w:rsidP="00925FB1">
            <w:r>
              <w:t xml:space="preserve">Refer to </w:t>
            </w:r>
            <w:r w:rsidR="00A62B8F">
              <w:t xml:space="preserve">SRF-15-RG-002 Equipment Register </w:t>
            </w:r>
            <w:r>
              <w:t>for a list of System Owners and SMEs</w:t>
            </w:r>
          </w:p>
          <w:p w14:paraId="529906C3" w14:textId="530B49A2" w:rsidR="00A62B8F" w:rsidRDefault="00A62B8F" w:rsidP="00925FB1">
            <w:r>
              <w:t>[[Add link to register once approved &amp; released]] &lt;&lt;NOTE&gt;&gt;</w:t>
            </w:r>
          </w:p>
          <w:p w14:paraId="3BC3BAD5" w14:textId="4FB0F44D" w:rsidR="00A62B8F" w:rsidRDefault="00A62B8F" w:rsidP="00925FB1"/>
        </w:tc>
      </w:tr>
      <w:tr w:rsidR="00925FB1" w14:paraId="111BFC6D" w14:textId="77777777" w:rsidTr="00FC24BF">
        <w:tc>
          <w:tcPr>
            <w:tcW w:w="1609" w:type="dxa"/>
          </w:tcPr>
          <w:p w14:paraId="533C8984" w14:textId="7770FD17" w:rsidR="00925FB1" w:rsidRDefault="00670BA1" w:rsidP="00925FB1">
            <w:r>
              <w:t>Identify the</w:t>
            </w:r>
            <w:r w:rsidR="00925FB1">
              <w:t xml:space="preserve"> system owner</w:t>
            </w:r>
          </w:p>
          <w:p w14:paraId="54745D80" w14:textId="77777777" w:rsidR="00925FB1" w:rsidRDefault="00925FB1" w:rsidP="00925FB1"/>
        </w:tc>
        <w:tc>
          <w:tcPr>
            <w:tcW w:w="11548" w:type="dxa"/>
          </w:tcPr>
          <w:p w14:paraId="0F33DB75" w14:textId="77777777" w:rsidR="00925FB1" w:rsidRDefault="00925FB1" w:rsidP="00925FB1">
            <w:r>
              <w:t>[[</w:t>
            </w:r>
            <w:proofErr w:type="spellStart"/>
            <w:r>
              <w:t>System_Owner</w:t>
            </w:r>
            <w:proofErr w:type="spellEnd"/>
            <w:r>
              <w:t>]] &lt;&lt;SRF&gt;&gt;</w:t>
            </w:r>
          </w:p>
          <w:p w14:paraId="5376D6D1" w14:textId="77777777" w:rsidR="00925FB1" w:rsidRDefault="00925FB1" w:rsidP="00925FB1"/>
        </w:tc>
      </w:tr>
      <w:tr w:rsidR="00925FB1" w14:paraId="6617A340" w14:textId="77777777" w:rsidTr="00FC24BF">
        <w:tc>
          <w:tcPr>
            <w:tcW w:w="1609" w:type="dxa"/>
          </w:tcPr>
          <w:p w14:paraId="79AF95AB" w14:textId="212035CD" w:rsidR="00925FB1" w:rsidRDefault="00670BA1" w:rsidP="00925FB1">
            <w:r>
              <w:t xml:space="preserve">Identify </w:t>
            </w:r>
            <w:proofErr w:type="gramStart"/>
            <w:r>
              <w:t xml:space="preserve">the </w:t>
            </w:r>
            <w:r w:rsidR="00925FB1">
              <w:t xml:space="preserve"> SMEs</w:t>
            </w:r>
            <w:proofErr w:type="gramEnd"/>
            <w:r w:rsidR="00925FB1">
              <w:t xml:space="preserve"> of this system or equipment </w:t>
            </w:r>
          </w:p>
          <w:p w14:paraId="600DCA8A" w14:textId="77777777" w:rsidR="00925FB1" w:rsidRDefault="00925FB1" w:rsidP="00925FB1"/>
        </w:tc>
        <w:tc>
          <w:tcPr>
            <w:tcW w:w="11548" w:type="dxa"/>
          </w:tcPr>
          <w:p w14:paraId="0C1FEF12" w14:textId="77777777" w:rsidR="00925FB1" w:rsidRDefault="00925FB1" w:rsidP="00925FB1">
            <w:r>
              <w:t>[[SME1]] &lt;&lt;SRF&gt;&gt;</w:t>
            </w:r>
          </w:p>
          <w:p w14:paraId="40233E56" w14:textId="6BBCCF30" w:rsidR="00925FB1" w:rsidRDefault="00925FB1" w:rsidP="00925FB1">
            <w:r>
              <w:t>[[SME2]] &lt;&lt;SRF&gt;&gt;</w:t>
            </w:r>
          </w:p>
          <w:p w14:paraId="231B36F2" w14:textId="77777777" w:rsidR="00925FB1" w:rsidRDefault="00925FB1" w:rsidP="00925FB1"/>
        </w:tc>
      </w:tr>
      <w:tr w:rsidR="007809C0" w14:paraId="0222322B" w14:textId="77777777" w:rsidTr="00670BA1">
        <w:tc>
          <w:tcPr>
            <w:tcW w:w="13157" w:type="dxa"/>
            <w:gridSpan w:val="2"/>
            <w:shd w:val="clear" w:color="auto" w:fill="B6DDE8" w:themeFill="accent5" w:themeFillTint="66"/>
          </w:tcPr>
          <w:p w14:paraId="33DEB713" w14:textId="77777777" w:rsidR="007809C0" w:rsidRDefault="007809C0" w:rsidP="007809C0">
            <w:pPr>
              <w:jc w:val="center"/>
            </w:pPr>
            <w:r w:rsidRPr="007809C0">
              <w:rPr>
                <w:b/>
                <w:sz w:val="32"/>
              </w:rPr>
              <w:t>Change Request Details</w:t>
            </w:r>
          </w:p>
        </w:tc>
      </w:tr>
      <w:tr w:rsidR="00A4544B" w14:paraId="178E4234" w14:textId="77777777" w:rsidTr="00FC24BF">
        <w:tc>
          <w:tcPr>
            <w:tcW w:w="1609" w:type="dxa"/>
          </w:tcPr>
          <w:p w14:paraId="0FEA13D5" w14:textId="77777777" w:rsidR="00A4544B" w:rsidRDefault="00A4544B" w:rsidP="00A4544B">
            <w:r>
              <w:t>Describe the Present and the Proposed Conditions</w:t>
            </w:r>
          </w:p>
        </w:tc>
        <w:tc>
          <w:tcPr>
            <w:tcW w:w="11548" w:type="dxa"/>
          </w:tcPr>
          <w:p w14:paraId="220787A8" w14:textId="77777777" w:rsidR="00A4544B" w:rsidRDefault="00A4544B" w:rsidP="00A4544B">
            <w:r>
              <w:t>[[Conditions]] &lt;&lt;COMMENT&gt;&gt;</w:t>
            </w:r>
          </w:p>
          <w:p w14:paraId="15EBF121" w14:textId="77777777" w:rsidR="00A4544B" w:rsidRDefault="00A4544B" w:rsidP="00A4544B"/>
        </w:tc>
      </w:tr>
      <w:tr w:rsidR="00A4544B" w14:paraId="3F47E459" w14:textId="77777777" w:rsidTr="00670BA1">
        <w:tc>
          <w:tcPr>
            <w:tcW w:w="13157" w:type="dxa"/>
            <w:gridSpan w:val="2"/>
            <w:shd w:val="clear" w:color="auto" w:fill="DAEEF3" w:themeFill="accent5" w:themeFillTint="33"/>
          </w:tcPr>
          <w:p w14:paraId="478E75BE" w14:textId="24E071DD" w:rsidR="00A4544B" w:rsidRDefault="00A4544B" w:rsidP="00A4544B">
            <w:pPr>
              <w:jc w:val="center"/>
            </w:pPr>
            <w:r>
              <w:t>Risk Level</w:t>
            </w:r>
          </w:p>
        </w:tc>
      </w:tr>
      <w:tr w:rsidR="00670BA1" w14:paraId="7DFAF750" w14:textId="77777777" w:rsidTr="00670BA1">
        <w:tc>
          <w:tcPr>
            <w:tcW w:w="13157" w:type="dxa"/>
            <w:gridSpan w:val="2"/>
            <w:shd w:val="clear" w:color="auto" w:fill="DAEEF3" w:themeFill="accent5" w:themeFillTint="33"/>
          </w:tcPr>
          <w:p w14:paraId="60642C0E" w14:textId="304E0709" w:rsidR="00670BA1" w:rsidRDefault="00670BA1" w:rsidP="00670BA1">
            <w:pPr>
              <w:jc w:val="center"/>
            </w:pPr>
            <w:r>
              <w:t xml:space="preserve">[[Link to </w:t>
            </w:r>
            <w:r w:rsidR="000A19AA" w:rsidRPr="000A19AA">
              <w:t xml:space="preserve">SRF-01-FM-001 </w:t>
            </w:r>
            <w:r w:rsidRPr="00E75BEB">
              <w:t>Risk Analysis Form (RAF)</w:t>
            </w:r>
            <w:r>
              <w:t>]] &lt;&lt;NOTE&gt;&gt;</w:t>
            </w:r>
          </w:p>
        </w:tc>
      </w:tr>
      <w:tr w:rsidR="00A4544B" w14:paraId="191128E0" w14:textId="77777777" w:rsidTr="00FC24BF">
        <w:tc>
          <w:tcPr>
            <w:tcW w:w="1609" w:type="dxa"/>
          </w:tcPr>
          <w:p w14:paraId="440FFA81" w14:textId="3B9E41C0" w:rsidR="006B3E6F" w:rsidRPr="00E75BEB" w:rsidRDefault="006B3E6F" w:rsidP="00A4544B">
            <w:r w:rsidRPr="00E75BEB">
              <w:t>Use the Risk Analysis Form (RAF) to determine the highest risk after mitigations.</w:t>
            </w:r>
            <w:r w:rsidRPr="00E75BEB">
              <w:rPr>
                <w:b/>
              </w:rPr>
              <w:t xml:space="preserve"> </w:t>
            </w:r>
            <w:r w:rsidRPr="00E75BEB">
              <w:t xml:space="preserve"> </w:t>
            </w:r>
            <w:r w:rsidRPr="00E75BEB">
              <w:lastRenderedPageBreak/>
              <w:t xml:space="preserve">Upload the completed form. </w:t>
            </w:r>
          </w:p>
          <w:p w14:paraId="340A0E57" w14:textId="77777777" w:rsidR="006B3E6F" w:rsidRPr="00E75BEB" w:rsidRDefault="006B3E6F" w:rsidP="00A4544B"/>
          <w:p w14:paraId="048F464E" w14:textId="689A6DF2" w:rsidR="006B3E6F" w:rsidRPr="00E75BEB" w:rsidRDefault="00A4544B" w:rsidP="00A4544B">
            <w:r w:rsidRPr="00E75BEB">
              <w:t xml:space="preserve">What is the </w:t>
            </w:r>
            <w:r w:rsidR="006B3E6F" w:rsidRPr="00E75BEB">
              <w:t xml:space="preserve">highest </w:t>
            </w:r>
            <w:r w:rsidRPr="00E75BEB">
              <w:t>determined Risk Level?</w:t>
            </w:r>
          </w:p>
        </w:tc>
        <w:tc>
          <w:tcPr>
            <w:tcW w:w="11548" w:type="dxa"/>
          </w:tcPr>
          <w:p w14:paraId="0788E406" w14:textId="77777777" w:rsidR="00A4544B" w:rsidRPr="00E75BEB" w:rsidRDefault="00A4544B" w:rsidP="00A4544B">
            <w:r w:rsidRPr="00E75BEB">
              <w:lastRenderedPageBreak/>
              <w:t>[[</w:t>
            </w:r>
            <w:proofErr w:type="spellStart"/>
            <w:r w:rsidRPr="00E75BEB">
              <w:t>Risk_Level</w:t>
            </w:r>
            <w:proofErr w:type="spellEnd"/>
            <w:r w:rsidRPr="00E75BEB">
              <w:t>]] {{1,2,3}} &lt;&lt;SELECT&gt;&gt;</w:t>
            </w:r>
          </w:p>
          <w:p w14:paraId="29A0764F" w14:textId="44AA557D" w:rsidR="006B3E6F" w:rsidRPr="00E75BEB" w:rsidRDefault="006B3E6F" w:rsidP="00A4544B">
            <w:r w:rsidRPr="00E75BEB">
              <w:t>[[RAF]] &lt;&lt;FILEUPLOAD&gt;&gt;</w:t>
            </w:r>
          </w:p>
          <w:p w14:paraId="0BE76AC8" w14:textId="77777777" w:rsidR="006B3E6F" w:rsidRPr="00E75BEB" w:rsidRDefault="006B3E6F" w:rsidP="00A4544B"/>
          <w:p w14:paraId="47F83B8B" w14:textId="77777777" w:rsidR="00A4544B" w:rsidRPr="00E75BEB" w:rsidRDefault="00A4544B" w:rsidP="00A4544B"/>
        </w:tc>
      </w:tr>
      <w:tr w:rsidR="00722DB4" w14:paraId="64383D81" w14:textId="77777777" w:rsidTr="00FC24BF">
        <w:tc>
          <w:tcPr>
            <w:tcW w:w="1609" w:type="dxa"/>
          </w:tcPr>
          <w:p w14:paraId="65282F6F" w14:textId="77777777" w:rsidR="00722DB4" w:rsidRDefault="00722DB4" w:rsidP="00722DB4">
            <w:r>
              <w:t xml:space="preserve">Review with SME &amp; System Owner done? </w:t>
            </w:r>
          </w:p>
          <w:p w14:paraId="4259E9FF" w14:textId="51B0AB09" w:rsidR="00722DB4" w:rsidRDefault="00722DB4" w:rsidP="00722DB4">
            <w:r>
              <w:t xml:space="preserve">Ensure any concerns or considerations are addressed with mitigations in the </w:t>
            </w:r>
            <w:r w:rsidRPr="00E75BEB">
              <w:t>Risk Analysis Form (RAF</w:t>
            </w:r>
            <w:r>
              <w:t xml:space="preserve">). </w:t>
            </w:r>
          </w:p>
        </w:tc>
        <w:tc>
          <w:tcPr>
            <w:tcW w:w="11548" w:type="dxa"/>
          </w:tcPr>
          <w:p w14:paraId="019E5FD3" w14:textId="3AC8AB2E" w:rsidR="00722DB4" w:rsidRDefault="00722DB4" w:rsidP="00722DB4">
            <w:r>
              <w:t>[[</w:t>
            </w:r>
            <w:proofErr w:type="spellStart"/>
            <w:r>
              <w:t>Reviewd_with_</w:t>
            </w:r>
            <w:r>
              <w:t>SO</w:t>
            </w:r>
            <w:proofErr w:type="spellEnd"/>
            <w:r>
              <w:t>-S</w:t>
            </w:r>
            <w:r>
              <w:t>ME]] &lt;&lt;YESNO&gt;&gt;</w:t>
            </w:r>
          </w:p>
          <w:p w14:paraId="0E72C690" w14:textId="77777777" w:rsidR="00722DB4" w:rsidRDefault="00722DB4" w:rsidP="00722DB4"/>
        </w:tc>
      </w:tr>
      <w:tr w:rsidR="00722DB4" w14:paraId="6759E43F" w14:textId="77777777" w:rsidTr="00FC24BF">
        <w:tc>
          <w:tcPr>
            <w:tcW w:w="1609" w:type="dxa"/>
          </w:tcPr>
          <w:p w14:paraId="5C9C6ABC" w14:textId="77777777" w:rsidR="00722DB4" w:rsidRDefault="00722DB4" w:rsidP="00722DB4">
            <w:r>
              <w:t xml:space="preserve">Estimated Costs (Procurement and Labor) </w:t>
            </w:r>
          </w:p>
          <w:p w14:paraId="77B78536" w14:textId="0FB13A4D" w:rsidR="00722DB4" w:rsidRPr="00A4544B" w:rsidRDefault="00722DB4" w:rsidP="00722DB4">
            <w:pPr>
              <w:rPr>
                <w:i/>
              </w:rPr>
            </w:pPr>
            <w:r w:rsidRPr="00A4544B">
              <w:rPr>
                <w:i/>
              </w:rPr>
              <w:t>Example:  $20</w:t>
            </w:r>
            <w:r>
              <w:rPr>
                <w:i/>
              </w:rPr>
              <w:t>0</w:t>
            </w:r>
            <w:r w:rsidRPr="00A4544B">
              <w:rPr>
                <w:i/>
              </w:rPr>
              <w:t>0 upgrade part, 2 techs x 2 hours to replace</w:t>
            </w:r>
          </w:p>
        </w:tc>
        <w:tc>
          <w:tcPr>
            <w:tcW w:w="11548" w:type="dxa"/>
          </w:tcPr>
          <w:p w14:paraId="567E5D6E" w14:textId="77777777" w:rsidR="00722DB4" w:rsidRDefault="00722DB4" w:rsidP="00722DB4">
            <w:r>
              <w:t>[[Costs]] &lt;&lt;COMMENT&gt;&gt;</w:t>
            </w:r>
          </w:p>
          <w:p w14:paraId="0AC192F0" w14:textId="7F501B45" w:rsidR="00722DB4" w:rsidRDefault="00722DB4" w:rsidP="00722DB4">
            <w:r>
              <w:t>[[Costs]] &lt;&lt;FILEUPLOAD&gt;&gt;</w:t>
            </w:r>
          </w:p>
          <w:p w14:paraId="48D325B1" w14:textId="757453D9" w:rsidR="00722DB4" w:rsidRDefault="00722DB4" w:rsidP="00722DB4"/>
        </w:tc>
      </w:tr>
      <w:tr w:rsidR="00722DB4" w14:paraId="064D3600" w14:textId="77777777" w:rsidTr="00FC24BF">
        <w:tc>
          <w:tcPr>
            <w:tcW w:w="1609" w:type="dxa"/>
          </w:tcPr>
          <w:p w14:paraId="3BCED905" w14:textId="77777777" w:rsidR="00722DB4" w:rsidRDefault="00722DB4" w:rsidP="00722DB4"/>
        </w:tc>
        <w:tc>
          <w:tcPr>
            <w:tcW w:w="11548" w:type="dxa"/>
          </w:tcPr>
          <w:p w14:paraId="09686DE9" w14:textId="77777777" w:rsidR="00722DB4" w:rsidRDefault="00722DB4" w:rsidP="00722DB4"/>
        </w:tc>
      </w:tr>
      <w:tr w:rsidR="00722DB4" w14:paraId="0F2782DB" w14:textId="77777777" w:rsidTr="00670BA1">
        <w:tc>
          <w:tcPr>
            <w:tcW w:w="13157" w:type="dxa"/>
            <w:gridSpan w:val="2"/>
            <w:shd w:val="clear" w:color="auto" w:fill="B6DDE8" w:themeFill="accent5" w:themeFillTint="66"/>
          </w:tcPr>
          <w:p w14:paraId="5B1D53DF" w14:textId="77777777" w:rsidR="00722DB4" w:rsidRDefault="00722DB4" w:rsidP="00722DB4">
            <w:pPr>
              <w:jc w:val="center"/>
            </w:pPr>
            <w:r w:rsidRPr="007809C0">
              <w:rPr>
                <w:b/>
                <w:sz w:val="32"/>
              </w:rPr>
              <w:t>Qualification Plan</w:t>
            </w:r>
          </w:p>
        </w:tc>
      </w:tr>
      <w:tr w:rsidR="00722DB4" w14:paraId="52DD2240" w14:textId="77777777" w:rsidTr="00FC24BF">
        <w:tc>
          <w:tcPr>
            <w:tcW w:w="1609" w:type="dxa"/>
          </w:tcPr>
          <w:p w14:paraId="79D3D429" w14:textId="77777777" w:rsidR="00722DB4" w:rsidRDefault="00722DB4" w:rsidP="00722DB4">
            <w:r>
              <w:t xml:space="preserve">Comment or attach </w:t>
            </w:r>
            <w:r>
              <w:lastRenderedPageBreak/>
              <w:t>documentation related to the change request (i.e. Test Plan, Experimental, Statistical Analysis, Simulation, OATS, FATs, Flow Chart, Validation or Verification Testing, etc.)</w:t>
            </w:r>
          </w:p>
        </w:tc>
        <w:tc>
          <w:tcPr>
            <w:tcW w:w="11548" w:type="dxa"/>
          </w:tcPr>
          <w:p w14:paraId="4E7F2979" w14:textId="77777777" w:rsidR="00722DB4" w:rsidRDefault="00722DB4" w:rsidP="00722DB4">
            <w:r>
              <w:lastRenderedPageBreak/>
              <w:t>[[</w:t>
            </w:r>
            <w:proofErr w:type="spellStart"/>
            <w:r>
              <w:t>Change_Plan</w:t>
            </w:r>
            <w:proofErr w:type="spellEnd"/>
            <w:r>
              <w:t>]] &lt;&lt;COMMENT&gt;&gt;</w:t>
            </w:r>
          </w:p>
          <w:p w14:paraId="7F66D51B" w14:textId="77777777" w:rsidR="00722DB4" w:rsidRDefault="00722DB4" w:rsidP="00722DB4">
            <w:r>
              <w:t>[[</w:t>
            </w:r>
            <w:proofErr w:type="spellStart"/>
            <w:r>
              <w:t>Change_Plan</w:t>
            </w:r>
            <w:proofErr w:type="spellEnd"/>
            <w:r>
              <w:t>]] &lt;&lt;FILEUPLOAD&gt;&gt;</w:t>
            </w:r>
          </w:p>
          <w:p w14:paraId="270A57F5" w14:textId="77777777" w:rsidR="00722DB4" w:rsidRDefault="00722DB4" w:rsidP="00722DB4"/>
        </w:tc>
      </w:tr>
      <w:tr w:rsidR="00722DB4" w14:paraId="53E3BC91" w14:textId="77777777" w:rsidTr="00FC24BF">
        <w:tc>
          <w:tcPr>
            <w:tcW w:w="1609" w:type="dxa"/>
          </w:tcPr>
          <w:p w14:paraId="0877DFB3" w14:textId="77777777" w:rsidR="00722DB4" w:rsidRDefault="00722DB4" w:rsidP="00722DB4">
            <w:r>
              <w:lastRenderedPageBreak/>
              <w:t>What criteria will validate success?</w:t>
            </w:r>
          </w:p>
          <w:p w14:paraId="79CD7F76" w14:textId="77777777" w:rsidR="00722DB4" w:rsidRDefault="00722DB4" w:rsidP="00722DB4">
            <w:r>
              <w:t xml:space="preserve">(comment or </w:t>
            </w:r>
            <w:proofErr w:type="gramStart"/>
            <w:r>
              <w:t>upload  file</w:t>
            </w:r>
            <w:proofErr w:type="gramEnd"/>
            <w:r>
              <w:t>)</w:t>
            </w:r>
          </w:p>
        </w:tc>
        <w:tc>
          <w:tcPr>
            <w:tcW w:w="11548" w:type="dxa"/>
          </w:tcPr>
          <w:p w14:paraId="5B9FBCDD" w14:textId="77777777" w:rsidR="00722DB4" w:rsidRDefault="00722DB4" w:rsidP="00722DB4">
            <w:r>
              <w:t>[[</w:t>
            </w:r>
            <w:proofErr w:type="spellStart"/>
            <w:r>
              <w:t>Success_Criteria</w:t>
            </w:r>
            <w:proofErr w:type="spellEnd"/>
            <w:r>
              <w:t>]] &lt;&lt;COMMENT&gt;&gt;</w:t>
            </w:r>
          </w:p>
          <w:p w14:paraId="1A1D52D0" w14:textId="77777777" w:rsidR="00722DB4" w:rsidRDefault="00722DB4" w:rsidP="00722DB4">
            <w:r>
              <w:t>[[</w:t>
            </w:r>
            <w:proofErr w:type="spellStart"/>
            <w:r>
              <w:t>Success_Criteria</w:t>
            </w:r>
            <w:proofErr w:type="spellEnd"/>
            <w:r>
              <w:t>]] &lt;&lt;FILEUPLOAD&gt;&gt;</w:t>
            </w:r>
          </w:p>
          <w:p w14:paraId="71FEB7F2" w14:textId="77777777" w:rsidR="00722DB4" w:rsidRDefault="00722DB4" w:rsidP="00722DB4"/>
        </w:tc>
      </w:tr>
      <w:tr w:rsidR="00722DB4" w14:paraId="0A93CFD5" w14:textId="77777777" w:rsidTr="00FC24BF">
        <w:tc>
          <w:tcPr>
            <w:tcW w:w="1609" w:type="dxa"/>
          </w:tcPr>
          <w:p w14:paraId="62C5F80A" w14:textId="77777777" w:rsidR="00722DB4" w:rsidRDefault="00722DB4" w:rsidP="00722DB4">
            <w:r>
              <w:t xml:space="preserve">What is your recovery or back out plan? </w:t>
            </w:r>
          </w:p>
          <w:p w14:paraId="5FC99104" w14:textId="77777777" w:rsidR="00722DB4" w:rsidRDefault="00722DB4" w:rsidP="00722DB4">
            <w:r>
              <w:t xml:space="preserve">(comment or </w:t>
            </w:r>
            <w:proofErr w:type="gramStart"/>
            <w:r>
              <w:t>upload  file</w:t>
            </w:r>
            <w:proofErr w:type="gramEnd"/>
            <w:r>
              <w:t>)</w:t>
            </w:r>
          </w:p>
        </w:tc>
        <w:tc>
          <w:tcPr>
            <w:tcW w:w="11548" w:type="dxa"/>
          </w:tcPr>
          <w:p w14:paraId="52CD2A2F" w14:textId="77777777" w:rsidR="00722DB4" w:rsidRDefault="00722DB4" w:rsidP="00722DB4">
            <w:r>
              <w:t>[[</w:t>
            </w:r>
            <w:proofErr w:type="spellStart"/>
            <w:r>
              <w:t>Recovery_Plan</w:t>
            </w:r>
            <w:proofErr w:type="spellEnd"/>
            <w:r>
              <w:t>]] &lt;&lt;COMMENT&gt;&gt;</w:t>
            </w:r>
          </w:p>
          <w:p w14:paraId="23D81DD9" w14:textId="77777777" w:rsidR="00722DB4" w:rsidRDefault="00722DB4" w:rsidP="00722DB4">
            <w:r>
              <w:t>[[</w:t>
            </w:r>
            <w:proofErr w:type="spellStart"/>
            <w:r>
              <w:t>Recovery_Plan</w:t>
            </w:r>
            <w:proofErr w:type="spellEnd"/>
            <w:r>
              <w:t>]] &lt;&lt;FILEUPLOAD&gt;&gt;</w:t>
            </w:r>
          </w:p>
          <w:p w14:paraId="34FDE054" w14:textId="77777777" w:rsidR="00722DB4" w:rsidRDefault="00722DB4" w:rsidP="00722DB4"/>
        </w:tc>
      </w:tr>
      <w:tr w:rsidR="00722DB4" w14:paraId="7BAE6E16" w14:textId="77777777" w:rsidTr="00670BA1">
        <w:tc>
          <w:tcPr>
            <w:tcW w:w="13157" w:type="dxa"/>
            <w:gridSpan w:val="2"/>
            <w:shd w:val="clear" w:color="auto" w:fill="B6DDE8" w:themeFill="accent5" w:themeFillTint="66"/>
          </w:tcPr>
          <w:p w14:paraId="01BF15E2" w14:textId="77777777" w:rsidR="00722DB4" w:rsidRDefault="00722DB4" w:rsidP="00722DB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CCB Initial </w:t>
            </w:r>
            <w:r w:rsidRPr="007809C0">
              <w:rPr>
                <w:b/>
                <w:sz w:val="32"/>
              </w:rPr>
              <w:t>Approval</w:t>
            </w:r>
            <w:r>
              <w:rPr>
                <w:b/>
                <w:sz w:val="32"/>
              </w:rPr>
              <w:t xml:space="preserve"> </w:t>
            </w:r>
          </w:p>
          <w:p w14:paraId="6398E5A2" w14:textId="046715E1" w:rsidR="00722DB4" w:rsidRDefault="00722DB4" w:rsidP="00722DB4">
            <w:pPr>
              <w:jc w:val="center"/>
            </w:pPr>
            <w:r>
              <w:rPr>
                <w:b/>
                <w:sz w:val="32"/>
              </w:rPr>
              <w:t>(Risk Level 2 &amp; 3)</w:t>
            </w:r>
          </w:p>
        </w:tc>
      </w:tr>
      <w:tr w:rsidR="00722DB4" w14:paraId="7A015980" w14:textId="77777777" w:rsidTr="00670BA1">
        <w:tc>
          <w:tcPr>
            <w:tcW w:w="13157" w:type="dxa"/>
            <w:gridSpan w:val="2"/>
          </w:tcPr>
          <w:p w14:paraId="218B59D1" w14:textId="77777777" w:rsidR="00722DB4" w:rsidRDefault="00722DB4" w:rsidP="00722DB4">
            <w:r>
              <w:t xml:space="preserve">Each member of the Change Control Board identifies themselves below and selects their decision to approve, reject the change.  A </w:t>
            </w:r>
            <w:proofErr w:type="spellStart"/>
            <w:r>
              <w:t>commnet</w:t>
            </w:r>
            <w:proofErr w:type="spellEnd"/>
            <w:r>
              <w:t xml:space="preserve"> box has been provided if additional feedback or comments are needed. </w:t>
            </w:r>
          </w:p>
        </w:tc>
      </w:tr>
      <w:tr w:rsidR="00722DB4" w14:paraId="5FC3ECEA" w14:textId="77777777" w:rsidTr="00FC24BF">
        <w:tc>
          <w:tcPr>
            <w:tcW w:w="1609" w:type="dxa"/>
          </w:tcPr>
          <w:p w14:paraId="20D374A5" w14:textId="77777777" w:rsidR="00722DB4" w:rsidRDefault="00722DB4" w:rsidP="00722DB4">
            <w:r>
              <w:t>CCB System Owner Decision</w:t>
            </w:r>
          </w:p>
          <w:p w14:paraId="6B2E9C34" w14:textId="77777777" w:rsidR="00722DB4" w:rsidRDefault="00722DB4" w:rsidP="00722DB4"/>
        </w:tc>
        <w:tc>
          <w:tcPr>
            <w:tcW w:w="11548" w:type="dxa"/>
          </w:tcPr>
          <w:p w14:paraId="762B74EB" w14:textId="77777777" w:rsidR="00722DB4" w:rsidRDefault="00722DB4" w:rsidP="00722DB4">
            <w:r>
              <w:t>[[CCB_SO]] &lt;&lt;SRF&gt;&gt;</w:t>
            </w:r>
          </w:p>
          <w:p w14:paraId="7C31494A" w14:textId="5D5CB5B2" w:rsidR="00722DB4" w:rsidRDefault="00722DB4" w:rsidP="00722DB4">
            <w:r>
              <w:t>[[</w:t>
            </w:r>
            <w:proofErr w:type="spellStart"/>
            <w:r>
              <w:t>CCB_SO_Decision</w:t>
            </w:r>
            <w:proofErr w:type="spellEnd"/>
            <w:r>
              <w:t>]] {{</w:t>
            </w:r>
            <w:proofErr w:type="spellStart"/>
            <w:proofErr w:type="gramStart"/>
            <w:r>
              <w:t>Approved,Rejected</w:t>
            </w:r>
            <w:proofErr w:type="gramEnd"/>
            <w:r>
              <w:t>,Hold,Canceled</w:t>
            </w:r>
            <w:proofErr w:type="spellEnd"/>
            <w:r>
              <w:t>}} &lt;&lt;SELECT&gt;&gt;</w:t>
            </w:r>
          </w:p>
          <w:p w14:paraId="09D587B5" w14:textId="77777777" w:rsidR="00722DB4" w:rsidRDefault="00722DB4" w:rsidP="00722DB4">
            <w:r>
              <w:t>[[</w:t>
            </w:r>
            <w:proofErr w:type="spellStart"/>
            <w:r>
              <w:t>CCB_SO_Decision_Comments</w:t>
            </w:r>
            <w:proofErr w:type="spellEnd"/>
            <w:r>
              <w:t>]] &lt;&lt;COMMENT&gt;&gt;</w:t>
            </w:r>
          </w:p>
        </w:tc>
      </w:tr>
      <w:tr w:rsidR="00722DB4" w14:paraId="408FA92E" w14:textId="77777777" w:rsidTr="00FC24BF">
        <w:tc>
          <w:tcPr>
            <w:tcW w:w="1609" w:type="dxa"/>
          </w:tcPr>
          <w:p w14:paraId="7A64B5C1" w14:textId="77777777" w:rsidR="00722DB4" w:rsidRDefault="00722DB4" w:rsidP="00722DB4">
            <w:r>
              <w:lastRenderedPageBreak/>
              <w:t>CCB SME Decision</w:t>
            </w:r>
          </w:p>
        </w:tc>
        <w:tc>
          <w:tcPr>
            <w:tcW w:w="11548" w:type="dxa"/>
          </w:tcPr>
          <w:p w14:paraId="049DAAC6" w14:textId="77777777" w:rsidR="00722DB4" w:rsidRDefault="00722DB4" w:rsidP="00722DB4">
            <w:r>
              <w:t>[[CCB_SME]] &lt;&lt;SRF&gt;&gt;</w:t>
            </w:r>
          </w:p>
          <w:p w14:paraId="2FAD1292" w14:textId="01A83C07" w:rsidR="00722DB4" w:rsidRDefault="00722DB4" w:rsidP="00722DB4">
            <w:r>
              <w:t>[[</w:t>
            </w:r>
            <w:proofErr w:type="spellStart"/>
            <w:r>
              <w:t>CCB_SME_Decision</w:t>
            </w:r>
            <w:proofErr w:type="spellEnd"/>
            <w:r>
              <w:t xml:space="preserve">]] </w:t>
            </w:r>
            <w:proofErr w:type="gramStart"/>
            <w:r>
              <w:t xml:space="preserve">{{ </w:t>
            </w:r>
            <w:proofErr w:type="spellStart"/>
            <w:r>
              <w:t>Approved</w:t>
            </w:r>
            <w:proofErr w:type="gramEnd"/>
            <w:r>
              <w:t>,Rejected,Hold,Canceled</w:t>
            </w:r>
            <w:proofErr w:type="spellEnd"/>
            <w:r>
              <w:t>}} &lt;&lt;SELECT&gt;&gt;</w:t>
            </w:r>
          </w:p>
          <w:p w14:paraId="1DAE3E10" w14:textId="77777777" w:rsidR="00722DB4" w:rsidRDefault="00722DB4" w:rsidP="00722DB4">
            <w:r>
              <w:t>[[</w:t>
            </w:r>
            <w:proofErr w:type="spellStart"/>
            <w:r>
              <w:t>CCB_SME_Decision_Comments</w:t>
            </w:r>
            <w:proofErr w:type="spellEnd"/>
            <w:r>
              <w:t>]] &lt;&lt;COMMENT&gt;&gt;</w:t>
            </w:r>
          </w:p>
        </w:tc>
      </w:tr>
      <w:tr w:rsidR="00722DB4" w14:paraId="7E534429" w14:textId="77777777" w:rsidTr="00FC24BF">
        <w:tc>
          <w:tcPr>
            <w:tcW w:w="1609" w:type="dxa"/>
          </w:tcPr>
          <w:p w14:paraId="625A1A7B" w14:textId="77777777" w:rsidR="00722DB4" w:rsidRDefault="00722DB4" w:rsidP="00722DB4">
            <w:r>
              <w:t>CCB Quality Representative Decision</w:t>
            </w:r>
          </w:p>
        </w:tc>
        <w:tc>
          <w:tcPr>
            <w:tcW w:w="11548" w:type="dxa"/>
          </w:tcPr>
          <w:p w14:paraId="35B6D98B" w14:textId="77777777" w:rsidR="00722DB4" w:rsidRDefault="00722DB4" w:rsidP="00722DB4">
            <w:r>
              <w:t>[[CCB_QR]] &lt;&lt;SRF&gt;&gt;</w:t>
            </w:r>
          </w:p>
          <w:p w14:paraId="42C482D0" w14:textId="56010EF9" w:rsidR="00722DB4" w:rsidRDefault="00722DB4" w:rsidP="00722DB4">
            <w:r>
              <w:t>[[</w:t>
            </w:r>
            <w:proofErr w:type="spellStart"/>
            <w:r>
              <w:t>CCB_QR_Decision</w:t>
            </w:r>
            <w:proofErr w:type="spellEnd"/>
            <w:r>
              <w:t xml:space="preserve">]] </w:t>
            </w:r>
            <w:proofErr w:type="gramStart"/>
            <w:r>
              <w:t xml:space="preserve">{{ </w:t>
            </w:r>
            <w:proofErr w:type="spellStart"/>
            <w:r>
              <w:t>Approved</w:t>
            </w:r>
            <w:proofErr w:type="gramEnd"/>
            <w:r>
              <w:t>,Rejected,Hold,Canceled</w:t>
            </w:r>
            <w:proofErr w:type="spellEnd"/>
            <w:r>
              <w:t>}} &lt;&lt;SELECT&gt;&gt;</w:t>
            </w:r>
          </w:p>
          <w:p w14:paraId="07DB2CD3" w14:textId="77777777" w:rsidR="00722DB4" w:rsidRDefault="00722DB4" w:rsidP="00722DB4">
            <w:r>
              <w:t>[[</w:t>
            </w:r>
            <w:proofErr w:type="spellStart"/>
            <w:r>
              <w:t>CCB_QR_Decision_Comments</w:t>
            </w:r>
            <w:proofErr w:type="spellEnd"/>
            <w:r>
              <w:t>]] &lt;&lt;COMMENT&gt;&gt;</w:t>
            </w:r>
          </w:p>
        </w:tc>
      </w:tr>
      <w:tr w:rsidR="00722DB4" w14:paraId="5F751333" w14:textId="77777777" w:rsidTr="00FC24BF">
        <w:tc>
          <w:tcPr>
            <w:tcW w:w="1609" w:type="dxa"/>
          </w:tcPr>
          <w:p w14:paraId="5B6ACADC" w14:textId="77777777" w:rsidR="00722DB4" w:rsidRDefault="00722DB4" w:rsidP="00722DB4">
            <w:r>
              <w:t>CCB SRF Ops Department Head Decision</w:t>
            </w:r>
          </w:p>
        </w:tc>
        <w:tc>
          <w:tcPr>
            <w:tcW w:w="11548" w:type="dxa"/>
          </w:tcPr>
          <w:p w14:paraId="2AF53E67" w14:textId="77777777" w:rsidR="00722DB4" w:rsidRDefault="00722DB4" w:rsidP="00722DB4">
            <w:r>
              <w:t>[[CCB_DH]] &lt;&lt;SRF&gt;&gt;</w:t>
            </w:r>
          </w:p>
          <w:p w14:paraId="1D67BF26" w14:textId="03F8A8E7" w:rsidR="00722DB4" w:rsidRDefault="00722DB4" w:rsidP="00722DB4">
            <w:r>
              <w:t>[[</w:t>
            </w:r>
            <w:proofErr w:type="spellStart"/>
            <w:r>
              <w:t>CCB_DH_Decision</w:t>
            </w:r>
            <w:proofErr w:type="spellEnd"/>
            <w:r>
              <w:t>]] {{</w:t>
            </w:r>
            <w:proofErr w:type="spellStart"/>
            <w:proofErr w:type="gramStart"/>
            <w:r>
              <w:t>Approved,Rejected</w:t>
            </w:r>
            <w:proofErr w:type="gramEnd"/>
            <w:r>
              <w:t>,HoldCanceled</w:t>
            </w:r>
            <w:proofErr w:type="spellEnd"/>
            <w:r>
              <w:t>}} &lt;&lt;SELECT&gt;&gt;</w:t>
            </w:r>
          </w:p>
          <w:p w14:paraId="301CE474" w14:textId="77777777" w:rsidR="00722DB4" w:rsidRDefault="00722DB4" w:rsidP="00722DB4">
            <w:r>
              <w:t>[[</w:t>
            </w:r>
            <w:proofErr w:type="spellStart"/>
            <w:r>
              <w:t>CCB_DH_Decision_Comments</w:t>
            </w:r>
            <w:proofErr w:type="spellEnd"/>
            <w:r>
              <w:t>]] &lt;&lt;COMMENT&gt;&gt;</w:t>
            </w:r>
          </w:p>
        </w:tc>
      </w:tr>
      <w:tr w:rsidR="00722DB4" w14:paraId="25A51C39" w14:textId="77777777" w:rsidTr="00FC24BF">
        <w:tc>
          <w:tcPr>
            <w:tcW w:w="1609" w:type="dxa"/>
          </w:tcPr>
          <w:p w14:paraId="296E7C4C" w14:textId="77777777" w:rsidR="00722DB4" w:rsidRDefault="00722DB4" w:rsidP="00722DB4"/>
        </w:tc>
        <w:tc>
          <w:tcPr>
            <w:tcW w:w="11548" w:type="dxa"/>
          </w:tcPr>
          <w:p w14:paraId="0EA33140" w14:textId="77777777" w:rsidR="00722DB4" w:rsidRDefault="00722DB4" w:rsidP="00722DB4"/>
        </w:tc>
      </w:tr>
    </w:tbl>
    <w:p w14:paraId="60B882AD" w14:textId="77777777" w:rsidR="00A4544B" w:rsidRDefault="00A4544B"/>
    <w:p w14:paraId="217A0D0D" w14:textId="77777777" w:rsidR="00A4544B" w:rsidRDefault="00A4544B">
      <w:pPr>
        <w:spacing w:after="200" w:line="276" w:lineRule="auto"/>
      </w:pPr>
      <w:r>
        <w:br w:type="page"/>
      </w:r>
    </w:p>
    <w:p w14:paraId="62537C45" w14:textId="7F375744" w:rsidR="00A4544B" w:rsidRDefault="00A4544B"/>
    <w:tbl>
      <w:tblPr>
        <w:tblStyle w:val="TableGrid"/>
        <w:tblW w:w="13157" w:type="dxa"/>
        <w:tblLook w:val="04A0" w:firstRow="1" w:lastRow="0" w:firstColumn="1" w:lastColumn="0" w:noHBand="0" w:noVBand="1"/>
      </w:tblPr>
      <w:tblGrid>
        <w:gridCol w:w="5305"/>
        <w:gridCol w:w="7650"/>
        <w:gridCol w:w="202"/>
      </w:tblGrid>
      <w:tr w:rsidR="007809C0" w14:paraId="3F58707F" w14:textId="77777777" w:rsidTr="00FC24BF">
        <w:trPr>
          <w:gridAfter w:val="1"/>
          <w:wAfter w:w="202" w:type="dxa"/>
        </w:trPr>
        <w:tc>
          <w:tcPr>
            <w:tcW w:w="12955" w:type="dxa"/>
            <w:gridSpan w:val="2"/>
            <w:shd w:val="clear" w:color="auto" w:fill="B6DDE8" w:themeFill="accent5" w:themeFillTint="66"/>
          </w:tcPr>
          <w:p w14:paraId="37D34706" w14:textId="77777777" w:rsidR="007809C0" w:rsidRDefault="007809C0" w:rsidP="007809C0">
            <w:pPr>
              <w:jc w:val="center"/>
            </w:pPr>
            <w:r w:rsidRPr="00B73A3C">
              <w:rPr>
                <w:b/>
                <w:sz w:val="32"/>
              </w:rPr>
              <w:t>Change Implementation</w:t>
            </w:r>
          </w:p>
        </w:tc>
      </w:tr>
      <w:tr w:rsidR="007809C0" w14:paraId="2D69CFC2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3EE07E45" w14:textId="77777777" w:rsidR="007809C0" w:rsidRDefault="007809C0" w:rsidP="007809C0">
            <w:r>
              <w:t xml:space="preserve">Are there Documentation Changes?  Briefly describe. </w:t>
            </w:r>
          </w:p>
        </w:tc>
        <w:tc>
          <w:tcPr>
            <w:tcW w:w="7650" w:type="dxa"/>
          </w:tcPr>
          <w:p w14:paraId="4558F781" w14:textId="77777777" w:rsidR="007809C0" w:rsidRDefault="007809C0" w:rsidP="007809C0">
            <w:r>
              <w:t>[[</w:t>
            </w:r>
            <w:proofErr w:type="spellStart"/>
            <w:r>
              <w:t>Doc_Changes</w:t>
            </w:r>
            <w:proofErr w:type="spellEnd"/>
            <w:r>
              <w:t>]] &lt;&lt;YESNO&gt;&gt;</w:t>
            </w:r>
          </w:p>
          <w:p w14:paraId="011BF2EC" w14:textId="77777777" w:rsidR="007809C0" w:rsidRDefault="007809C0" w:rsidP="007809C0">
            <w:r>
              <w:t>[[</w:t>
            </w:r>
            <w:proofErr w:type="spellStart"/>
            <w:r>
              <w:t>Doc_Changes_Described</w:t>
            </w:r>
            <w:proofErr w:type="spellEnd"/>
            <w:r>
              <w:t>]] &lt;&lt;COMMENT&gt;&gt;</w:t>
            </w:r>
          </w:p>
          <w:p w14:paraId="28430028" w14:textId="77777777" w:rsidR="007809C0" w:rsidRDefault="007809C0" w:rsidP="007809C0">
            <w:r>
              <w:t xml:space="preserve"> </w:t>
            </w:r>
          </w:p>
        </w:tc>
      </w:tr>
      <w:tr w:rsidR="007809C0" w14:paraId="58862451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4F54008F" w14:textId="77777777" w:rsidR="007809C0" w:rsidRDefault="007809C0" w:rsidP="007809C0"/>
        </w:tc>
        <w:tc>
          <w:tcPr>
            <w:tcW w:w="7650" w:type="dxa"/>
          </w:tcPr>
          <w:p w14:paraId="64A63D2F" w14:textId="77777777" w:rsidR="007809C0" w:rsidRDefault="007809C0" w:rsidP="007809C0"/>
        </w:tc>
      </w:tr>
      <w:tr w:rsidR="007809C0" w14:paraId="0F2EE8E9" w14:textId="77777777" w:rsidTr="00FC24BF">
        <w:trPr>
          <w:gridAfter w:val="1"/>
          <w:wAfter w:w="202" w:type="dxa"/>
        </w:trPr>
        <w:tc>
          <w:tcPr>
            <w:tcW w:w="12955" w:type="dxa"/>
            <w:gridSpan w:val="2"/>
            <w:shd w:val="clear" w:color="auto" w:fill="B6DDE8" w:themeFill="accent5" w:themeFillTint="66"/>
          </w:tcPr>
          <w:p w14:paraId="2D2C1503" w14:textId="77777777" w:rsidR="007809C0" w:rsidRDefault="007809C0" w:rsidP="007809C0">
            <w:pPr>
              <w:jc w:val="center"/>
            </w:pPr>
            <w:r>
              <w:rPr>
                <w:b/>
                <w:sz w:val="32"/>
              </w:rPr>
              <w:t>Post-</w:t>
            </w:r>
            <w:r w:rsidRPr="00B73A3C">
              <w:rPr>
                <w:b/>
                <w:sz w:val="32"/>
              </w:rPr>
              <w:t>Change</w:t>
            </w:r>
          </w:p>
        </w:tc>
      </w:tr>
      <w:tr w:rsidR="007809C0" w14:paraId="56F15A23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15A9FDCD" w14:textId="77777777" w:rsidR="007809C0" w:rsidRDefault="007809C0" w:rsidP="007809C0">
            <w:r w:rsidRPr="00236356">
              <w:t>List all items that will need to be done after this change is implemented.  Please list specific owner for each affected area.</w:t>
            </w:r>
            <w:r w:rsidR="00A4544B">
              <w:t xml:space="preserve"> </w:t>
            </w:r>
          </w:p>
        </w:tc>
        <w:tc>
          <w:tcPr>
            <w:tcW w:w="7650" w:type="dxa"/>
          </w:tcPr>
          <w:p w14:paraId="357A5C11" w14:textId="77777777" w:rsidR="00A4544B" w:rsidRDefault="00A4544B" w:rsidP="007809C0">
            <w:r>
              <w:t>[[Post-</w:t>
            </w:r>
            <w:proofErr w:type="spellStart"/>
            <w:r>
              <w:t>Change_To</w:t>
            </w:r>
            <w:proofErr w:type="spellEnd"/>
            <w:r>
              <w:t>-Do]] &lt;&lt;COMMENT&gt;&gt;</w:t>
            </w:r>
          </w:p>
          <w:p w14:paraId="322AD3AA" w14:textId="77777777" w:rsidR="00A4544B" w:rsidRDefault="00A4544B" w:rsidP="007809C0">
            <w:r>
              <w:t>[[Post-</w:t>
            </w:r>
            <w:proofErr w:type="spellStart"/>
            <w:r>
              <w:t>Change_To</w:t>
            </w:r>
            <w:proofErr w:type="spellEnd"/>
            <w:r>
              <w:t>-Do]] &lt;&lt;FILEUPLOAD&gt;&gt;</w:t>
            </w:r>
          </w:p>
          <w:p w14:paraId="3006F248" w14:textId="77777777" w:rsidR="00A4544B" w:rsidRDefault="00A4544B" w:rsidP="007809C0"/>
          <w:p w14:paraId="15897F9D" w14:textId="77777777" w:rsidR="007809C0" w:rsidRDefault="007809C0" w:rsidP="007809C0"/>
        </w:tc>
      </w:tr>
      <w:tr w:rsidR="007809C0" w14:paraId="3C814E09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041BE216" w14:textId="77777777" w:rsidR="007809C0" w:rsidRDefault="007809C0" w:rsidP="007809C0"/>
        </w:tc>
        <w:tc>
          <w:tcPr>
            <w:tcW w:w="7650" w:type="dxa"/>
          </w:tcPr>
          <w:p w14:paraId="3CBD12A6" w14:textId="77777777" w:rsidR="007809C0" w:rsidRDefault="007809C0" w:rsidP="007809C0"/>
        </w:tc>
      </w:tr>
      <w:tr w:rsidR="00A4544B" w14:paraId="338BF87E" w14:textId="77777777" w:rsidTr="00FC24BF">
        <w:trPr>
          <w:gridAfter w:val="1"/>
          <w:wAfter w:w="202" w:type="dxa"/>
        </w:trPr>
        <w:tc>
          <w:tcPr>
            <w:tcW w:w="12955" w:type="dxa"/>
            <w:gridSpan w:val="2"/>
            <w:shd w:val="clear" w:color="auto" w:fill="DAEEF3" w:themeFill="accent5" w:themeFillTint="33"/>
          </w:tcPr>
          <w:p w14:paraId="479B800B" w14:textId="77777777" w:rsidR="00A4544B" w:rsidRDefault="00A4544B" w:rsidP="00A4544B">
            <w:pPr>
              <w:jc w:val="center"/>
            </w:pPr>
            <w:r>
              <w:t>Lessons Learned</w:t>
            </w:r>
          </w:p>
        </w:tc>
      </w:tr>
      <w:tr w:rsidR="007809C0" w14:paraId="6827704B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1BC8D317" w14:textId="77777777" w:rsidR="007809C0" w:rsidRDefault="007809C0" w:rsidP="007809C0">
            <w:r>
              <w:t>Capture any relevant Lessons Learned</w:t>
            </w:r>
          </w:p>
        </w:tc>
        <w:tc>
          <w:tcPr>
            <w:tcW w:w="7650" w:type="dxa"/>
          </w:tcPr>
          <w:p w14:paraId="0256E09E" w14:textId="77777777" w:rsidR="007809C0" w:rsidRDefault="007809C0" w:rsidP="007809C0">
            <w:r>
              <w:t>[[</w:t>
            </w:r>
            <w:proofErr w:type="spellStart"/>
            <w:r>
              <w:t>Lessons_Learned</w:t>
            </w:r>
            <w:proofErr w:type="spellEnd"/>
            <w:r>
              <w:t>]] &lt;&lt;COMMENT&gt;&gt;</w:t>
            </w:r>
          </w:p>
          <w:p w14:paraId="59F3B6E8" w14:textId="77777777" w:rsidR="007809C0" w:rsidRDefault="007809C0" w:rsidP="007809C0">
            <w:r>
              <w:t>[[</w:t>
            </w:r>
            <w:proofErr w:type="spellStart"/>
            <w:r>
              <w:t>Lessons_Learned</w:t>
            </w:r>
            <w:proofErr w:type="spellEnd"/>
            <w:r>
              <w:t>]] &lt;&lt;FILEUPLOAD&gt;&gt;</w:t>
            </w:r>
          </w:p>
          <w:p w14:paraId="75BCD43F" w14:textId="77777777" w:rsidR="007809C0" w:rsidRDefault="007809C0" w:rsidP="007809C0"/>
        </w:tc>
      </w:tr>
      <w:tr w:rsidR="007809C0" w14:paraId="6393D9F6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4C0BCD61" w14:textId="77777777" w:rsidR="007809C0" w:rsidRDefault="007809C0" w:rsidP="007809C0"/>
        </w:tc>
        <w:tc>
          <w:tcPr>
            <w:tcW w:w="7650" w:type="dxa"/>
          </w:tcPr>
          <w:p w14:paraId="7BD2DDCC" w14:textId="77777777" w:rsidR="007809C0" w:rsidRDefault="007809C0" w:rsidP="007809C0"/>
        </w:tc>
      </w:tr>
      <w:tr w:rsidR="007809C0" w14:paraId="0744B693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3A1DA023" w14:textId="77777777" w:rsidR="007809C0" w:rsidRDefault="007809C0" w:rsidP="007809C0">
            <w:r>
              <w:t>Summary of Results</w:t>
            </w:r>
          </w:p>
        </w:tc>
        <w:tc>
          <w:tcPr>
            <w:tcW w:w="7650" w:type="dxa"/>
          </w:tcPr>
          <w:p w14:paraId="1D953C87" w14:textId="77777777" w:rsidR="007809C0" w:rsidRDefault="007809C0" w:rsidP="007809C0">
            <w:r>
              <w:t>[[</w:t>
            </w:r>
            <w:proofErr w:type="spellStart"/>
            <w:r>
              <w:t>Summary_of_Results</w:t>
            </w:r>
            <w:proofErr w:type="spellEnd"/>
            <w:r>
              <w:t>]] &lt;&lt;COMMENT&gt;&gt;</w:t>
            </w:r>
          </w:p>
          <w:p w14:paraId="013FCA68" w14:textId="77777777" w:rsidR="007809C0" w:rsidRDefault="007809C0" w:rsidP="007809C0">
            <w:r>
              <w:t>[[</w:t>
            </w:r>
            <w:proofErr w:type="spellStart"/>
            <w:r>
              <w:t>Summary_of_Results</w:t>
            </w:r>
            <w:proofErr w:type="spellEnd"/>
            <w:r>
              <w:t>]] &lt;&lt;FILEUPLOAD&gt;&gt;</w:t>
            </w:r>
          </w:p>
        </w:tc>
      </w:tr>
      <w:tr w:rsidR="007809C0" w14:paraId="5372AEB1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721CE11E" w14:textId="77777777" w:rsidR="007809C0" w:rsidRDefault="007809C0" w:rsidP="007809C0"/>
        </w:tc>
        <w:tc>
          <w:tcPr>
            <w:tcW w:w="7650" w:type="dxa"/>
          </w:tcPr>
          <w:p w14:paraId="58F53EAF" w14:textId="77777777" w:rsidR="007809C0" w:rsidRDefault="007809C0" w:rsidP="007809C0"/>
        </w:tc>
      </w:tr>
      <w:tr w:rsidR="007809C0" w14:paraId="0AB326A3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71A4A473" w14:textId="77777777" w:rsidR="007809C0" w:rsidRDefault="007809C0" w:rsidP="007809C0">
            <w:r>
              <w:t xml:space="preserve">Hold Point for Change </w:t>
            </w:r>
            <w:proofErr w:type="gramStart"/>
            <w:r>
              <w:t>Completion  Approval</w:t>
            </w:r>
            <w:proofErr w:type="gramEnd"/>
          </w:p>
          <w:p w14:paraId="5445BC0C" w14:textId="20459956" w:rsidR="007809C0" w:rsidRDefault="007809C0" w:rsidP="007809C0">
            <w:r>
              <w:t>[[Can this be made required only if risk level 3]] &lt;&lt;NOTE&gt;&gt;</w:t>
            </w:r>
          </w:p>
          <w:p w14:paraId="124C0456" w14:textId="77777777" w:rsidR="007809C0" w:rsidRDefault="007809C0" w:rsidP="007809C0"/>
        </w:tc>
        <w:tc>
          <w:tcPr>
            <w:tcW w:w="7650" w:type="dxa"/>
          </w:tcPr>
          <w:p w14:paraId="094F00E8" w14:textId="53FAC6E4" w:rsidR="007809C0" w:rsidRDefault="007809C0" w:rsidP="007809C0">
            <w:r>
              <w:t>[[</w:t>
            </w:r>
            <w:proofErr w:type="spellStart"/>
            <w:r>
              <w:t>FieldName</w:t>
            </w:r>
            <w:proofErr w:type="spellEnd"/>
            <w:r>
              <w:t>]] {{</w:t>
            </w:r>
            <w:proofErr w:type="gramStart"/>
            <w:r w:rsidR="00FC24BF">
              <w:t>SO</w:t>
            </w:r>
            <w:r>
              <w:t>,</w:t>
            </w:r>
            <w:r w:rsidR="00FC24BF">
              <w:t>SME</w:t>
            </w:r>
            <w:proofErr w:type="gramEnd"/>
            <w:r w:rsidR="00FC24BF">
              <w:t>1</w:t>
            </w:r>
            <w:r>
              <w:t>,</w:t>
            </w:r>
            <w:r w:rsidR="00FC24BF">
              <w:t>SME2,areilly</w:t>
            </w:r>
            <w:r>
              <w:t>}} &lt;&lt;HOLDPOINT&gt;&gt;</w:t>
            </w:r>
          </w:p>
          <w:p w14:paraId="36E27775" w14:textId="045759A4" w:rsidR="007809C0" w:rsidRDefault="007809C0" w:rsidP="007809C0">
            <w:r>
              <w:t>[[Can these user names be pulled from the System owner and SME choices above</w:t>
            </w:r>
            <w:proofErr w:type="gramStart"/>
            <w:r>
              <w:t>?</w:t>
            </w:r>
            <w:r w:rsidR="00722DB4">
              <w:t xml:space="preserve"> </w:t>
            </w:r>
            <w:proofErr w:type="gramEnd"/>
            <w:r w:rsidR="00722DB4">
              <w:t>If not, use section CCB Final Approval below</w:t>
            </w:r>
            <w:r>
              <w:t>]] &lt;&lt;NOTE&gt;&gt;</w:t>
            </w:r>
          </w:p>
          <w:p w14:paraId="290D9FAB" w14:textId="77777777" w:rsidR="007809C0" w:rsidRDefault="007809C0" w:rsidP="007809C0"/>
        </w:tc>
      </w:tr>
      <w:tr w:rsidR="00FC24BF" w14:paraId="7443FA44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5E9B6CC8" w14:textId="77777777" w:rsidR="00FC24BF" w:rsidRDefault="00FC24BF" w:rsidP="007809C0"/>
        </w:tc>
        <w:tc>
          <w:tcPr>
            <w:tcW w:w="7650" w:type="dxa"/>
          </w:tcPr>
          <w:p w14:paraId="0BA92D85" w14:textId="77777777" w:rsidR="00FC24BF" w:rsidRDefault="00FC24BF" w:rsidP="007809C0"/>
        </w:tc>
      </w:tr>
      <w:tr w:rsidR="00FC24BF" w14:paraId="0804A4BF" w14:textId="77777777" w:rsidTr="00FC24BF">
        <w:tc>
          <w:tcPr>
            <w:tcW w:w="13157" w:type="dxa"/>
            <w:gridSpan w:val="3"/>
            <w:shd w:val="clear" w:color="auto" w:fill="B6DDE8" w:themeFill="accent5" w:themeFillTint="66"/>
          </w:tcPr>
          <w:p w14:paraId="025E1AF6" w14:textId="77777777" w:rsidR="00FC24BF" w:rsidRDefault="00FC24BF" w:rsidP="00C85F8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CCB </w:t>
            </w:r>
            <w:r>
              <w:rPr>
                <w:b/>
                <w:sz w:val="32"/>
              </w:rPr>
              <w:t>Final</w:t>
            </w:r>
            <w:r>
              <w:rPr>
                <w:b/>
                <w:sz w:val="32"/>
              </w:rPr>
              <w:t xml:space="preserve"> </w:t>
            </w:r>
            <w:r w:rsidRPr="007809C0">
              <w:rPr>
                <w:b/>
                <w:sz w:val="32"/>
              </w:rPr>
              <w:t>Approval</w:t>
            </w:r>
            <w:r>
              <w:rPr>
                <w:b/>
                <w:sz w:val="32"/>
              </w:rPr>
              <w:t xml:space="preserve"> </w:t>
            </w:r>
          </w:p>
          <w:p w14:paraId="7E0E5CA2" w14:textId="1AB73AF9" w:rsidR="00FC24BF" w:rsidRDefault="00FC24BF" w:rsidP="00C85F8D">
            <w:pPr>
              <w:jc w:val="center"/>
            </w:pPr>
            <w:r>
              <w:rPr>
                <w:b/>
                <w:sz w:val="32"/>
              </w:rPr>
              <w:t>(Risk Level 3 Only)</w:t>
            </w:r>
          </w:p>
        </w:tc>
      </w:tr>
      <w:tr w:rsidR="00FC24BF" w14:paraId="309F77C0" w14:textId="77777777" w:rsidTr="00FC24BF">
        <w:tc>
          <w:tcPr>
            <w:tcW w:w="13157" w:type="dxa"/>
            <w:gridSpan w:val="3"/>
          </w:tcPr>
          <w:p w14:paraId="3530EA76" w14:textId="77777777" w:rsidR="00FC24BF" w:rsidRDefault="00FC24BF" w:rsidP="00C85F8D">
            <w:r>
              <w:t xml:space="preserve">Each member of the Change Control Board identifies themselves below and selects their decision to approve, reject the change.  A </w:t>
            </w:r>
            <w:proofErr w:type="spellStart"/>
            <w:r>
              <w:t>commnet</w:t>
            </w:r>
            <w:proofErr w:type="spellEnd"/>
            <w:r>
              <w:t xml:space="preserve"> box has been provided if additional feedback or comments are needed. </w:t>
            </w:r>
          </w:p>
        </w:tc>
      </w:tr>
      <w:tr w:rsidR="00FC24BF" w14:paraId="34A77C96" w14:textId="77777777" w:rsidTr="005C1BA4">
        <w:tc>
          <w:tcPr>
            <w:tcW w:w="5305" w:type="dxa"/>
          </w:tcPr>
          <w:p w14:paraId="70C1D424" w14:textId="77777777" w:rsidR="00FC24BF" w:rsidRDefault="00FC24BF" w:rsidP="00C85F8D">
            <w:r>
              <w:t>CCB System Owner Decision</w:t>
            </w:r>
          </w:p>
          <w:p w14:paraId="56F46FA6" w14:textId="77777777" w:rsidR="00FC24BF" w:rsidRDefault="00FC24BF" w:rsidP="00C85F8D"/>
        </w:tc>
        <w:tc>
          <w:tcPr>
            <w:tcW w:w="7852" w:type="dxa"/>
            <w:gridSpan w:val="2"/>
          </w:tcPr>
          <w:p w14:paraId="7A6C15D5" w14:textId="211CEEC8" w:rsidR="00FC24BF" w:rsidRDefault="00FC24BF" w:rsidP="00C85F8D">
            <w:r>
              <w:t>[[CCB</w:t>
            </w:r>
            <w:r w:rsidR="005C1BA4">
              <w:t>F</w:t>
            </w:r>
            <w:r>
              <w:t>_SO]] &lt;&lt;SRF&gt;&gt;</w:t>
            </w:r>
          </w:p>
          <w:p w14:paraId="1F8E871D" w14:textId="6E012A39" w:rsidR="00FC24BF" w:rsidRDefault="00FC24BF" w:rsidP="00C85F8D">
            <w:r>
              <w:t>[[</w:t>
            </w:r>
            <w:proofErr w:type="spellStart"/>
            <w:r>
              <w:t>CCB</w:t>
            </w:r>
            <w:r w:rsidR="005C1BA4">
              <w:t>F</w:t>
            </w:r>
            <w:r>
              <w:t>_SO_Decision</w:t>
            </w:r>
            <w:proofErr w:type="spellEnd"/>
            <w:r>
              <w:t>]] {{</w:t>
            </w:r>
            <w:proofErr w:type="spellStart"/>
            <w:proofErr w:type="gramStart"/>
            <w:r>
              <w:t>Approved,Rejected</w:t>
            </w:r>
            <w:proofErr w:type="gramEnd"/>
            <w:r>
              <w:t>,Hold,Canceled</w:t>
            </w:r>
            <w:proofErr w:type="spellEnd"/>
            <w:r>
              <w:t>}} &lt;&lt;SELECT&gt;&gt;</w:t>
            </w:r>
          </w:p>
          <w:p w14:paraId="39E22B64" w14:textId="3DBDB60F" w:rsidR="00FC24BF" w:rsidRDefault="00FC24BF" w:rsidP="00C85F8D">
            <w:r>
              <w:lastRenderedPageBreak/>
              <w:t>[[</w:t>
            </w:r>
            <w:proofErr w:type="spellStart"/>
            <w:r>
              <w:t>CCB</w:t>
            </w:r>
            <w:r w:rsidR="005C1BA4">
              <w:t>F</w:t>
            </w:r>
            <w:r>
              <w:t>_SO_Decision_Comments</w:t>
            </w:r>
            <w:proofErr w:type="spellEnd"/>
            <w:r>
              <w:t>]] &lt;&lt;COMMENT&gt;&gt;</w:t>
            </w:r>
          </w:p>
        </w:tc>
      </w:tr>
      <w:tr w:rsidR="00FC24BF" w14:paraId="2434E18E" w14:textId="77777777" w:rsidTr="005C1BA4">
        <w:tc>
          <w:tcPr>
            <w:tcW w:w="5305" w:type="dxa"/>
          </w:tcPr>
          <w:p w14:paraId="1863577E" w14:textId="77777777" w:rsidR="00FC24BF" w:rsidRDefault="00FC24BF" w:rsidP="00C85F8D">
            <w:r>
              <w:lastRenderedPageBreak/>
              <w:t>CCB SME Decision</w:t>
            </w:r>
          </w:p>
        </w:tc>
        <w:tc>
          <w:tcPr>
            <w:tcW w:w="7852" w:type="dxa"/>
            <w:gridSpan w:val="2"/>
          </w:tcPr>
          <w:p w14:paraId="36203DD0" w14:textId="31FE1FE9" w:rsidR="00FC24BF" w:rsidRDefault="00FC24BF" w:rsidP="00C85F8D">
            <w:r>
              <w:t>[[CCB</w:t>
            </w:r>
            <w:r w:rsidR="005C1BA4">
              <w:t>F</w:t>
            </w:r>
            <w:r>
              <w:t>_SME]] &lt;&lt;SRF&gt;&gt;</w:t>
            </w:r>
          </w:p>
          <w:p w14:paraId="0DF02184" w14:textId="7D1B0BE7" w:rsidR="00FC24BF" w:rsidRDefault="00FC24BF" w:rsidP="00C85F8D">
            <w:r>
              <w:t>[[</w:t>
            </w:r>
            <w:proofErr w:type="spellStart"/>
            <w:r>
              <w:t>CCB</w:t>
            </w:r>
            <w:r w:rsidR="005C1BA4">
              <w:t>F</w:t>
            </w:r>
            <w:r>
              <w:t>_SME_Decision</w:t>
            </w:r>
            <w:proofErr w:type="spellEnd"/>
            <w:r>
              <w:t xml:space="preserve">]] </w:t>
            </w:r>
            <w:proofErr w:type="gramStart"/>
            <w:r>
              <w:t xml:space="preserve">{{ </w:t>
            </w:r>
            <w:proofErr w:type="spellStart"/>
            <w:r>
              <w:t>Approved</w:t>
            </w:r>
            <w:proofErr w:type="gramEnd"/>
            <w:r>
              <w:t>,Rejected,Hold,Canceled</w:t>
            </w:r>
            <w:proofErr w:type="spellEnd"/>
            <w:r>
              <w:t>}} &lt;&lt;SELECT&gt;&gt;</w:t>
            </w:r>
          </w:p>
          <w:p w14:paraId="50428D55" w14:textId="11A48A17" w:rsidR="00FC24BF" w:rsidRDefault="00FC24BF" w:rsidP="00C85F8D">
            <w:r>
              <w:t>[[</w:t>
            </w:r>
            <w:proofErr w:type="spellStart"/>
            <w:r>
              <w:t>CCB</w:t>
            </w:r>
            <w:r w:rsidR="005C1BA4">
              <w:t>F</w:t>
            </w:r>
            <w:r>
              <w:t>_SME_Decision_Comments</w:t>
            </w:r>
            <w:proofErr w:type="spellEnd"/>
            <w:r>
              <w:t>]] &lt;&lt;COMMENT&gt;&gt;</w:t>
            </w:r>
          </w:p>
        </w:tc>
      </w:tr>
      <w:tr w:rsidR="00FC24BF" w14:paraId="60ED9614" w14:textId="77777777" w:rsidTr="005C1BA4">
        <w:tc>
          <w:tcPr>
            <w:tcW w:w="5305" w:type="dxa"/>
          </w:tcPr>
          <w:p w14:paraId="1BBDB8BD" w14:textId="77777777" w:rsidR="00FC24BF" w:rsidRDefault="00FC24BF" w:rsidP="00C85F8D">
            <w:r>
              <w:t>CCB Quality Representative Decision</w:t>
            </w:r>
          </w:p>
        </w:tc>
        <w:tc>
          <w:tcPr>
            <w:tcW w:w="7852" w:type="dxa"/>
            <w:gridSpan w:val="2"/>
          </w:tcPr>
          <w:p w14:paraId="5864EE52" w14:textId="705260DB" w:rsidR="00FC24BF" w:rsidRDefault="00FC24BF" w:rsidP="00C85F8D">
            <w:r>
              <w:t>[[CCB</w:t>
            </w:r>
            <w:r w:rsidR="005C1BA4">
              <w:t>F</w:t>
            </w:r>
            <w:r>
              <w:t>_QR]] &lt;&lt;SRF&gt;&gt;</w:t>
            </w:r>
          </w:p>
          <w:p w14:paraId="33179A74" w14:textId="235A9CDC" w:rsidR="00FC24BF" w:rsidRDefault="00FC24BF" w:rsidP="00C85F8D">
            <w:r>
              <w:t>[[</w:t>
            </w:r>
            <w:proofErr w:type="spellStart"/>
            <w:r>
              <w:t>CCB</w:t>
            </w:r>
            <w:r w:rsidR="005C1BA4">
              <w:t>F</w:t>
            </w:r>
            <w:r>
              <w:t>_QR_Decision</w:t>
            </w:r>
            <w:proofErr w:type="spellEnd"/>
            <w:r>
              <w:t xml:space="preserve">]] </w:t>
            </w:r>
            <w:proofErr w:type="gramStart"/>
            <w:r>
              <w:t xml:space="preserve">{{ </w:t>
            </w:r>
            <w:proofErr w:type="spellStart"/>
            <w:r>
              <w:t>Approved</w:t>
            </w:r>
            <w:proofErr w:type="gramEnd"/>
            <w:r>
              <w:t>,Rejected,Hold,Canceled</w:t>
            </w:r>
            <w:proofErr w:type="spellEnd"/>
            <w:r>
              <w:t>}} &lt;&lt;SELECT&gt;&gt;</w:t>
            </w:r>
          </w:p>
          <w:p w14:paraId="2B8D25BD" w14:textId="66405B97" w:rsidR="00FC24BF" w:rsidRDefault="00FC24BF" w:rsidP="00C85F8D">
            <w:r>
              <w:t>[[</w:t>
            </w:r>
            <w:proofErr w:type="spellStart"/>
            <w:r>
              <w:t>CCB</w:t>
            </w:r>
            <w:r w:rsidR="005C1BA4">
              <w:t>F</w:t>
            </w:r>
            <w:r>
              <w:t>_QR_Decision_Comments</w:t>
            </w:r>
            <w:proofErr w:type="spellEnd"/>
            <w:r>
              <w:t>]] &lt;&lt;COMMENT&gt;&gt;</w:t>
            </w:r>
          </w:p>
        </w:tc>
      </w:tr>
      <w:tr w:rsidR="00FC24BF" w14:paraId="2674E4C5" w14:textId="77777777" w:rsidTr="005C1BA4">
        <w:tc>
          <w:tcPr>
            <w:tcW w:w="5305" w:type="dxa"/>
          </w:tcPr>
          <w:p w14:paraId="15A375FA" w14:textId="77777777" w:rsidR="00FC24BF" w:rsidRDefault="00FC24BF" w:rsidP="00C85F8D">
            <w:r>
              <w:t>CCB SRF Ops Department Head Decision</w:t>
            </w:r>
          </w:p>
        </w:tc>
        <w:tc>
          <w:tcPr>
            <w:tcW w:w="7852" w:type="dxa"/>
            <w:gridSpan w:val="2"/>
          </w:tcPr>
          <w:p w14:paraId="3AF1C333" w14:textId="4E06AE7C" w:rsidR="00FC24BF" w:rsidRDefault="00FC24BF" w:rsidP="00C85F8D">
            <w:r>
              <w:t>[[CCB</w:t>
            </w:r>
            <w:r w:rsidR="005C1BA4">
              <w:t>F</w:t>
            </w:r>
            <w:r>
              <w:t>_DH]] &lt;&lt;SRF&gt;&gt;</w:t>
            </w:r>
          </w:p>
          <w:p w14:paraId="67DA4B06" w14:textId="7160A3D6" w:rsidR="00FC24BF" w:rsidRDefault="00FC24BF" w:rsidP="00C85F8D">
            <w:r>
              <w:t>[[</w:t>
            </w:r>
            <w:proofErr w:type="spellStart"/>
            <w:r>
              <w:t>CCB</w:t>
            </w:r>
            <w:r w:rsidR="005C1BA4">
              <w:t>F</w:t>
            </w:r>
            <w:r>
              <w:t>_DH_Decision</w:t>
            </w:r>
            <w:proofErr w:type="spellEnd"/>
            <w:r>
              <w:t>]] {{</w:t>
            </w:r>
            <w:proofErr w:type="spellStart"/>
            <w:proofErr w:type="gramStart"/>
            <w:r>
              <w:t>Approved,Rejected</w:t>
            </w:r>
            <w:proofErr w:type="gramEnd"/>
            <w:r>
              <w:t>,HoldCanceled</w:t>
            </w:r>
            <w:proofErr w:type="spellEnd"/>
            <w:r>
              <w:t>}} &lt;&lt;SELECT&gt;&gt;</w:t>
            </w:r>
          </w:p>
          <w:p w14:paraId="3C7D1AAB" w14:textId="237A2BF3" w:rsidR="00FC24BF" w:rsidRDefault="00FC24BF" w:rsidP="00C85F8D">
            <w:r>
              <w:t>[[</w:t>
            </w:r>
            <w:proofErr w:type="spellStart"/>
            <w:r>
              <w:t>CCB</w:t>
            </w:r>
            <w:r w:rsidR="005C1BA4">
              <w:t>F</w:t>
            </w:r>
            <w:r>
              <w:t>_DH_Decision_Comments</w:t>
            </w:r>
            <w:proofErr w:type="spellEnd"/>
            <w:r>
              <w:t>]] &lt;&lt;COMMENT&gt;&gt;</w:t>
            </w:r>
          </w:p>
        </w:tc>
      </w:tr>
      <w:tr w:rsidR="00FC24BF" w14:paraId="64391CAF" w14:textId="77777777" w:rsidTr="00FC24BF">
        <w:trPr>
          <w:gridAfter w:val="1"/>
          <w:wAfter w:w="202" w:type="dxa"/>
        </w:trPr>
        <w:tc>
          <w:tcPr>
            <w:tcW w:w="5305" w:type="dxa"/>
          </w:tcPr>
          <w:p w14:paraId="59AD6817" w14:textId="77777777" w:rsidR="00FC24BF" w:rsidRDefault="00FC24BF" w:rsidP="007809C0"/>
        </w:tc>
        <w:tc>
          <w:tcPr>
            <w:tcW w:w="7650" w:type="dxa"/>
          </w:tcPr>
          <w:p w14:paraId="6C7F219B" w14:textId="77777777" w:rsidR="00FC24BF" w:rsidRDefault="00FC24BF" w:rsidP="007809C0"/>
        </w:tc>
      </w:tr>
    </w:tbl>
    <w:p w14:paraId="15DDE195" w14:textId="77777777" w:rsidR="00A4544B" w:rsidRDefault="00A4544B" w:rsidP="00D97B1C"/>
    <w:p w14:paraId="7C23C49A" w14:textId="77777777" w:rsidR="00A4544B" w:rsidRDefault="00A4544B">
      <w:pPr>
        <w:spacing w:after="200" w:line="276" w:lineRule="auto"/>
      </w:pPr>
      <w:r>
        <w:br w:type="page"/>
      </w:r>
    </w:p>
    <w:p w14:paraId="2EB744A5" w14:textId="77777777" w:rsidR="00530011" w:rsidRPr="00842D4E" w:rsidRDefault="00530011" w:rsidP="00530011">
      <w:pPr>
        <w:pStyle w:val="Heading1"/>
        <w:numPr>
          <w:ilvl w:val="0"/>
          <w:numId w:val="0"/>
        </w:numPr>
      </w:pPr>
      <w:r>
        <w:lastRenderedPageBreak/>
        <w:t xml:space="preserve">Form </w:t>
      </w:r>
      <w:r w:rsidRPr="00842D4E">
        <w:t>Release and Revision History</w:t>
      </w:r>
    </w:p>
    <w:p w14:paraId="47D149E1" w14:textId="77777777" w:rsidR="00530011" w:rsidRDefault="00530011" w:rsidP="00530011"/>
    <w:p w14:paraId="430C11B5" w14:textId="77777777" w:rsidR="00530011" w:rsidRDefault="00530011" w:rsidP="00530011"/>
    <w:tbl>
      <w:tblPr>
        <w:tblpPr w:leftFromText="180" w:rightFromText="180" w:vertAnchor="text" w:horzAnchor="margin" w:tblpY="14"/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4680"/>
      </w:tblGrid>
      <w:tr w:rsidR="00530011" w:rsidRPr="00BE6ADF" w14:paraId="2388A830" w14:textId="77777777" w:rsidTr="00530011">
        <w:tc>
          <w:tcPr>
            <w:tcW w:w="12960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411025D8" w14:textId="3665EAD5" w:rsidR="00530011" w:rsidRPr="00BE6ADF" w:rsidRDefault="00530011" w:rsidP="00C85F8D">
            <w:pPr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>Change Control Request</w:t>
            </w:r>
            <w:r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 xml:space="preserve"> Form</w:t>
            </w:r>
          </w:p>
        </w:tc>
      </w:tr>
      <w:tr w:rsidR="00530011" w:rsidRPr="000E7AB8" w14:paraId="03EACB8C" w14:textId="77777777" w:rsidTr="00530011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A8EF4F" w14:textId="77777777" w:rsidR="00530011" w:rsidRPr="008F1B27" w:rsidRDefault="00530011" w:rsidP="00C85F8D">
            <w:pPr>
              <w:rPr>
                <w:rFonts w:ascii="Lucida Bright" w:hAnsi="Lucida Bright"/>
                <w:b/>
                <w:sz w:val="20"/>
              </w:rPr>
            </w:pPr>
            <w:r w:rsidRPr="008F1B27">
              <w:rPr>
                <w:rFonts w:ascii="Lucida Bright" w:hAnsi="Lucida Bright"/>
                <w:b/>
                <w:sz w:val="20"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7F19A8C" w14:textId="3E1075D9" w:rsidR="00530011" w:rsidRPr="008F1B27" w:rsidRDefault="00530011" w:rsidP="00C85F8D">
            <w:pPr>
              <w:rPr>
                <w:rFonts w:ascii="Lucida Bright" w:hAnsi="Lucida Bright"/>
                <w:sz w:val="20"/>
              </w:rPr>
            </w:pPr>
            <w:bookmarkStart w:id="1" w:name="_Hlk203650174"/>
            <w:r w:rsidRPr="008F1B27">
              <w:rPr>
                <w:rFonts w:ascii="Lucida Bright" w:hAnsi="Lucida Bright"/>
                <w:sz w:val="20"/>
              </w:rPr>
              <w:t>SRF-15-FM-00</w:t>
            </w:r>
            <w:bookmarkEnd w:id="1"/>
            <w:r w:rsidRPr="008F1B27">
              <w:rPr>
                <w:rFonts w:ascii="Lucida Bright" w:hAnsi="Lucida Bright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C28F1A" w14:textId="77777777" w:rsidR="00530011" w:rsidRPr="008F1B27" w:rsidRDefault="00530011" w:rsidP="00C85F8D">
            <w:pPr>
              <w:rPr>
                <w:rFonts w:ascii="Lucida Bright" w:hAnsi="Lucida Bright"/>
                <w:b/>
                <w:sz w:val="20"/>
              </w:rPr>
            </w:pPr>
            <w:r w:rsidRPr="008F1B27">
              <w:rPr>
                <w:rFonts w:ascii="Lucida Bright" w:hAnsi="Lucida Bright"/>
                <w:b/>
                <w:sz w:val="20"/>
              </w:rPr>
              <w:t>Effective Date:</w:t>
            </w:r>
          </w:p>
        </w:tc>
        <w:tc>
          <w:tcPr>
            <w:tcW w:w="468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74F8B2A8" w14:textId="77777777" w:rsidR="00530011" w:rsidRPr="008F1B27" w:rsidRDefault="00530011" w:rsidP="00C85F8D">
            <w:pPr>
              <w:rPr>
                <w:rFonts w:ascii="Lucida Bright" w:hAnsi="Lucida Bright"/>
                <w:sz w:val="20"/>
                <w:highlight w:val="yellow"/>
              </w:rPr>
            </w:pPr>
            <w:r w:rsidRPr="008F1B27">
              <w:rPr>
                <w:rFonts w:ascii="Lucida Bright" w:hAnsi="Lucida Bright"/>
                <w:sz w:val="20"/>
                <w:highlight w:val="yellow"/>
              </w:rPr>
              <w:t>DD-MMM 2025</w:t>
            </w:r>
          </w:p>
        </w:tc>
      </w:tr>
      <w:tr w:rsidR="00530011" w:rsidRPr="000E7AB8" w14:paraId="62ED5984" w14:textId="77777777" w:rsidTr="00530011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8F7EB7" w14:textId="77777777" w:rsidR="00530011" w:rsidRPr="008F1B27" w:rsidRDefault="00530011" w:rsidP="00C85F8D">
            <w:pPr>
              <w:rPr>
                <w:rFonts w:ascii="Lucida Bright" w:hAnsi="Lucida Bright"/>
                <w:b/>
                <w:sz w:val="20"/>
              </w:rPr>
            </w:pPr>
            <w:r w:rsidRPr="008F1B27">
              <w:rPr>
                <w:rFonts w:ascii="Lucida Bright" w:hAnsi="Lucida Bright"/>
                <w:b/>
                <w:sz w:val="20"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2FE9" w14:textId="77777777" w:rsidR="00530011" w:rsidRPr="008F1B27" w:rsidRDefault="00530011" w:rsidP="00C85F8D">
            <w:pPr>
              <w:rPr>
                <w:rFonts w:ascii="Lucida Bright" w:hAnsi="Lucida Bright"/>
                <w:sz w:val="20"/>
              </w:rPr>
            </w:pPr>
            <w:r w:rsidRPr="008F1B27">
              <w:rPr>
                <w:rFonts w:ascii="Lucida Bright" w:hAnsi="Lucida Bright"/>
                <w:sz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23DA09" w14:textId="77777777" w:rsidR="00530011" w:rsidRPr="008F1B27" w:rsidRDefault="00530011" w:rsidP="00C85F8D">
            <w:pPr>
              <w:rPr>
                <w:rFonts w:ascii="Lucida Bright" w:hAnsi="Lucida Bright"/>
                <w:b/>
                <w:sz w:val="20"/>
              </w:rPr>
            </w:pPr>
            <w:r w:rsidRPr="008F1B27">
              <w:rPr>
                <w:rFonts w:ascii="Lucida Bright" w:hAnsi="Lucida Bright"/>
                <w:b/>
                <w:sz w:val="20"/>
              </w:rPr>
              <w:t>Periodic Review Date: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03D52" w14:textId="77777777" w:rsidR="00530011" w:rsidRPr="008F1B27" w:rsidRDefault="00530011" w:rsidP="00C85F8D">
            <w:pPr>
              <w:rPr>
                <w:rFonts w:ascii="Lucida Bright" w:hAnsi="Lucida Bright"/>
                <w:sz w:val="20"/>
              </w:rPr>
            </w:pPr>
            <w:r w:rsidRPr="008F1B27">
              <w:rPr>
                <w:rFonts w:ascii="Lucida Bright" w:hAnsi="Lucida Bright"/>
                <w:sz w:val="20"/>
                <w:highlight w:val="yellow"/>
              </w:rPr>
              <w:t>DD-MMM</w:t>
            </w:r>
            <w:r w:rsidRPr="008F1B27">
              <w:rPr>
                <w:rFonts w:ascii="Lucida Bright" w:hAnsi="Lucida Bright"/>
                <w:sz w:val="20"/>
              </w:rPr>
              <w:t xml:space="preserve"> 2028</w:t>
            </w:r>
          </w:p>
        </w:tc>
      </w:tr>
      <w:tr w:rsidR="00530011" w:rsidRPr="000E7AB8" w14:paraId="5915ED55" w14:textId="77777777" w:rsidTr="00530011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68FF7FE" w14:textId="77777777" w:rsidR="00530011" w:rsidRPr="008F1B27" w:rsidRDefault="00530011" w:rsidP="00C85F8D">
            <w:pPr>
              <w:rPr>
                <w:rFonts w:ascii="Lucida Bright" w:hAnsi="Lucida Bright"/>
                <w:b/>
                <w:sz w:val="20"/>
              </w:rPr>
            </w:pPr>
            <w:r w:rsidRPr="008F1B27">
              <w:rPr>
                <w:rFonts w:ascii="Lucida Bright" w:hAnsi="Lucida Bright"/>
                <w:b/>
                <w:sz w:val="20"/>
              </w:rPr>
              <w:t>Document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1C29995A" w14:textId="77777777" w:rsidR="00530011" w:rsidRPr="008F1B27" w:rsidRDefault="00530011" w:rsidP="00C85F8D">
            <w:pPr>
              <w:rPr>
                <w:rFonts w:ascii="Lucida Bright" w:hAnsi="Lucida Bright"/>
                <w:sz w:val="20"/>
              </w:rPr>
            </w:pPr>
            <w:r w:rsidRPr="008F1B27">
              <w:rPr>
                <w:rFonts w:ascii="Lucida Bright" w:hAnsi="Lucida Bright"/>
                <w:sz w:val="20"/>
              </w:rPr>
              <w:t>Phil Denny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2ECCF84" w14:textId="77777777" w:rsidR="00530011" w:rsidRPr="008F1B27" w:rsidRDefault="00530011" w:rsidP="00C85F8D">
            <w:pPr>
              <w:rPr>
                <w:rFonts w:ascii="Lucida Bright" w:hAnsi="Lucida Bright"/>
                <w:b/>
                <w:sz w:val="20"/>
              </w:rPr>
            </w:pPr>
            <w:r w:rsidRPr="008F1B27">
              <w:rPr>
                <w:rFonts w:ascii="Lucida Bright" w:hAnsi="Lucida Bright"/>
                <w:b/>
                <w:sz w:val="20"/>
              </w:rPr>
              <w:t>Department Owner: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51E1A8CF" w14:textId="77777777" w:rsidR="00530011" w:rsidRPr="008F1B27" w:rsidRDefault="00530011" w:rsidP="00C85F8D">
            <w:pPr>
              <w:rPr>
                <w:rFonts w:ascii="Lucida Bright" w:hAnsi="Lucida Bright"/>
                <w:sz w:val="20"/>
              </w:rPr>
            </w:pPr>
            <w:r w:rsidRPr="008F1B27">
              <w:rPr>
                <w:rFonts w:ascii="Lucida Bright" w:hAnsi="Lucida Bright"/>
                <w:sz w:val="20"/>
              </w:rPr>
              <w:t>SRF Operations</w:t>
            </w:r>
          </w:p>
        </w:tc>
      </w:tr>
    </w:tbl>
    <w:p w14:paraId="393EC872" w14:textId="77777777" w:rsidR="00530011" w:rsidRDefault="00530011" w:rsidP="00530011"/>
    <w:p w14:paraId="389C8CD7" w14:textId="77777777" w:rsidR="00530011" w:rsidRDefault="00530011" w:rsidP="00530011"/>
    <w:tbl>
      <w:tblPr>
        <w:tblW w:w="1295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4773"/>
      </w:tblGrid>
      <w:tr w:rsidR="00530011" w:rsidRPr="00AE4D72" w14:paraId="60520179" w14:textId="77777777" w:rsidTr="0053001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3DC42" w14:textId="77777777" w:rsidR="00530011" w:rsidRPr="00AE4D72" w:rsidRDefault="00530011" w:rsidP="00C85F8D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5CD1C" w14:textId="77777777" w:rsidR="00530011" w:rsidRPr="00AE4D72" w:rsidRDefault="00530011" w:rsidP="00C85F8D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477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A6BB0" w14:textId="77777777" w:rsidR="00530011" w:rsidRPr="00AE4D72" w:rsidRDefault="00530011" w:rsidP="00C85F8D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530011" w:rsidRPr="00413D73" w14:paraId="624CF67A" w14:textId="77777777" w:rsidTr="0053001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642F" w14:textId="77777777" w:rsidR="00530011" w:rsidRPr="00413D73" w:rsidRDefault="00530011" w:rsidP="00C85F8D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481F" w14:textId="0BD2C5F7" w:rsidR="00530011" w:rsidRPr="00413D73" w:rsidRDefault="00530011" w:rsidP="00C85F8D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(</w:t>
            </w:r>
            <w:r>
              <w:rPr>
                <w:bCs/>
              </w:rPr>
              <w:t xml:space="preserve">Utilizing </w:t>
            </w:r>
            <w:r>
              <w:rPr>
                <w:bCs/>
              </w:rPr>
              <w:t xml:space="preserve">Traveler </w:t>
            </w:r>
            <w:r>
              <w:rPr>
                <w:bCs/>
              </w:rPr>
              <w:t>Template</w:t>
            </w:r>
            <w:r>
              <w:rPr>
                <w:bCs/>
              </w:rPr>
              <w:t xml:space="preserve"> 2023</w:t>
            </w:r>
            <w:r w:rsidRPr="00415EF3">
              <w:rPr>
                <w:bCs/>
              </w:rPr>
              <w:t>)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C06E" w14:textId="77777777" w:rsidR="00530011" w:rsidRPr="00EE1DAD" w:rsidRDefault="00530011" w:rsidP="00C85F8D">
            <w:pPr>
              <w:rPr>
                <w:rFonts w:cs="Calibri"/>
                <w:bCs/>
              </w:rPr>
            </w:pPr>
            <w:r w:rsidRPr="00415EF3">
              <w:rPr>
                <w:rFonts w:cs="Calibri"/>
                <w:bCs/>
                <w:highlight w:val="yellow"/>
              </w:rPr>
              <w:t>DD-MMM-YYYY</w:t>
            </w:r>
          </w:p>
        </w:tc>
      </w:tr>
      <w:tr w:rsidR="00530011" w:rsidRPr="00413D73" w14:paraId="6A88EDD2" w14:textId="77777777" w:rsidTr="0053001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A134" w14:textId="77777777" w:rsidR="00530011" w:rsidRPr="00413D73" w:rsidRDefault="00530011" w:rsidP="00C85F8D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1D89" w14:textId="77777777" w:rsidR="00530011" w:rsidRPr="00413D73" w:rsidRDefault="00530011" w:rsidP="00C85F8D">
            <w:pPr>
              <w:rPr>
                <w:rFonts w:cs="Calibri"/>
                <w:bCs/>
              </w:rPr>
            </w:pP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DBD9" w14:textId="77777777" w:rsidR="00530011" w:rsidRPr="00EE1DAD" w:rsidRDefault="00530011" w:rsidP="00C85F8D">
            <w:pPr>
              <w:rPr>
                <w:rFonts w:cs="Calibri"/>
                <w:bCs/>
              </w:rPr>
            </w:pPr>
          </w:p>
        </w:tc>
      </w:tr>
    </w:tbl>
    <w:p w14:paraId="221870E6" w14:textId="77777777" w:rsidR="00530011" w:rsidRDefault="00530011" w:rsidP="00530011"/>
    <w:p w14:paraId="1EAFF8B4" w14:textId="77777777" w:rsidR="00530011" w:rsidRPr="00842D4E" w:rsidRDefault="00530011" w:rsidP="00530011">
      <w:pPr>
        <w:pStyle w:val="Heading1"/>
        <w:numPr>
          <w:ilvl w:val="0"/>
          <w:numId w:val="0"/>
        </w:numPr>
      </w:pPr>
      <w:r>
        <w:t xml:space="preserve">Form </w:t>
      </w:r>
      <w:r w:rsidRPr="00842D4E">
        <w:t>Approvals</w:t>
      </w:r>
    </w:p>
    <w:p w14:paraId="5FE4E05D" w14:textId="77777777" w:rsidR="00530011" w:rsidRDefault="00530011" w:rsidP="00530011"/>
    <w:tbl>
      <w:tblPr>
        <w:tblW w:w="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</w:tblGrid>
      <w:tr w:rsidR="00530011" w:rsidRPr="00AE4D72" w14:paraId="54D37E5A" w14:textId="77777777" w:rsidTr="00C85F8D">
        <w:trPr>
          <w:trHeight w:val="253"/>
          <w:jc w:val="center"/>
        </w:trPr>
        <w:tc>
          <w:tcPr>
            <w:tcW w:w="2425" w:type="dxa"/>
            <w:shd w:val="clear" w:color="auto" w:fill="DBE5F1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A803ADB" w14:textId="77777777" w:rsidR="00530011" w:rsidRPr="00AE4D72" w:rsidRDefault="00530011" w:rsidP="00C85F8D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BE5F1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545ED30D" w14:textId="77777777" w:rsidR="00530011" w:rsidRPr="00AE4D72" w:rsidRDefault="00530011" w:rsidP="00C85F8D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530011" w:rsidRPr="00413D73" w14:paraId="0B341A9D" w14:textId="77777777" w:rsidTr="00C85F8D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0A31A5C" w14:textId="77777777" w:rsidR="00530011" w:rsidRPr="00844E9C" w:rsidRDefault="00530011" w:rsidP="00C85F8D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C372932" w14:textId="77777777" w:rsidR="00530011" w:rsidRPr="00413D73" w:rsidRDefault="00530011" w:rsidP="00C85F8D">
            <w:pPr>
              <w:spacing w:before="240"/>
            </w:pPr>
            <w:r>
              <w:t>Phil Denny</w:t>
            </w:r>
          </w:p>
        </w:tc>
      </w:tr>
      <w:tr w:rsidR="00530011" w:rsidRPr="00413D73" w14:paraId="47DA678D" w14:textId="77777777" w:rsidTr="00C85F8D">
        <w:trPr>
          <w:trHeight w:val="141"/>
          <w:jc w:val="center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8EDBC65" w14:textId="77777777" w:rsidR="00530011" w:rsidRPr="00844E9C" w:rsidRDefault="00530011" w:rsidP="00C85F8D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36153D9" w14:textId="77777777" w:rsidR="00530011" w:rsidRPr="00413D73" w:rsidRDefault="00530011" w:rsidP="00C85F8D">
            <w:pPr>
              <w:spacing w:before="240"/>
            </w:pPr>
            <w:r>
              <w:t>Ashley Mitchell</w:t>
            </w:r>
          </w:p>
        </w:tc>
      </w:tr>
      <w:tr w:rsidR="00530011" w:rsidRPr="00413D73" w14:paraId="04CE4674" w14:textId="77777777" w:rsidTr="00C85F8D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0C35D26" w14:textId="77777777" w:rsidR="00530011" w:rsidRPr="00844E9C" w:rsidRDefault="00530011" w:rsidP="00C85F8D">
            <w:pPr>
              <w:spacing w:before="240"/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1D934E1" w14:textId="77777777" w:rsidR="00530011" w:rsidRPr="00413D73" w:rsidRDefault="00530011" w:rsidP="00C85F8D">
            <w:pPr>
              <w:spacing w:before="240"/>
            </w:pPr>
            <w:r>
              <w:t>Tony Reilly</w:t>
            </w:r>
          </w:p>
        </w:tc>
      </w:tr>
    </w:tbl>
    <w:p w14:paraId="787171C8" w14:textId="77777777" w:rsidR="00530011" w:rsidRPr="00413D73" w:rsidRDefault="00530011" w:rsidP="00530011"/>
    <w:p w14:paraId="33270BD8" w14:textId="77777777" w:rsidR="00530011" w:rsidRPr="002A18E2" w:rsidRDefault="00530011" w:rsidP="00530011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7BFE344F" w14:textId="77777777" w:rsidR="00530011" w:rsidRPr="002A18E2" w:rsidRDefault="00530011" w:rsidP="00530011">
      <w:pPr>
        <w:numPr>
          <w:ilvl w:val="0"/>
          <w:numId w:val="2"/>
        </w:numPr>
        <w:tabs>
          <w:tab w:val="left" w:pos="2250"/>
        </w:tabs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6229A88B" w14:textId="77777777" w:rsidR="00530011" w:rsidRPr="00DB5E83" w:rsidRDefault="00530011" w:rsidP="00530011">
      <w:pPr>
        <w:numPr>
          <w:ilvl w:val="0"/>
          <w:numId w:val="2"/>
        </w:numPr>
        <w:tabs>
          <w:tab w:val="left" w:pos="2250"/>
        </w:tabs>
        <w:rPr>
          <w:i/>
          <w:iCs/>
          <w:color w:val="00B0F0"/>
        </w:rPr>
      </w:pPr>
      <w:r w:rsidRPr="002A18E2">
        <w:rPr>
          <w:i/>
          <w:iCs/>
          <w:color w:val="00B0F0"/>
        </w:rPr>
        <w:t xml:space="preserve">Attach </w:t>
      </w:r>
      <w:proofErr w:type="spellStart"/>
      <w:r w:rsidRPr="002A18E2">
        <w:rPr>
          <w:i/>
          <w:iCs/>
          <w:color w:val="00B0F0"/>
        </w:rPr>
        <w:t>DocuShare</w:t>
      </w:r>
      <w:proofErr w:type="spellEnd"/>
      <w:r w:rsidRPr="002A18E2">
        <w:rPr>
          <w:i/>
          <w:iCs/>
          <w:color w:val="00B0F0"/>
        </w:rPr>
        <w:t xml:space="preserve"> Approval Picture here</w:t>
      </w:r>
    </w:p>
    <w:p w14:paraId="033A3FFC" w14:textId="77777777" w:rsidR="0042042A" w:rsidRPr="00D97B1C" w:rsidRDefault="0042042A" w:rsidP="00D97B1C"/>
    <w:sectPr w:rsidR="0042042A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CFDD" w14:textId="77777777" w:rsidR="0042042A" w:rsidRDefault="0042042A" w:rsidP="00D97B1C">
      <w:r>
        <w:separator/>
      </w:r>
    </w:p>
  </w:endnote>
  <w:endnote w:type="continuationSeparator" w:id="0">
    <w:p w14:paraId="23623564" w14:textId="77777777" w:rsidR="0042042A" w:rsidRDefault="0042042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C514" w14:textId="548FF02B" w:rsidR="00766F7D" w:rsidRDefault="008F1B27" w:rsidP="008F1B27">
    <w:pPr>
      <w:pStyle w:val="Footer"/>
      <w:tabs>
        <w:tab w:val="clear" w:pos="4680"/>
        <w:tab w:val="center" w:pos="9180"/>
      </w:tabs>
      <w:rPr>
        <w:noProof/>
      </w:rPr>
    </w:pPr>
    <w:r>
      <w:rPr>
        <w:noProof/>
      </w:rPr>
      <w:t>SRF-15-FM-003 Change</w:t>
    </w:r>
    <w:r>
      <w:rPr>
        <w:noProof/>
      </w:rPr>
      <w:t xml:space="preserve"> Control Request Form, R1</w:t>
    </w:r>
    <w:r w:rsidR="00691CD7">
      <w:rPr>
        <w:noProof/>
      </w:rPr>
      <w:tab/>
    </w:r>
    <w:r>
      <w:rPr>
        <w:noProof/>
      </w:rPr>
      <w:t xml:space="preserve"> </w:t>
    </w:r>
    <w:r>
      <w:rPr>
        <w:noProof/>
      </w:rPr>
      <w:drawing>
        <wp:inline distT="0" distB="0" distL="0" distR="0" wp14:anchorId="30FD8846" wp14:editId="0961B96E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4072" w14:textId="77777777" w:rsidR="0042042A" w:rsidRDefault="0042042A" w:rsidP="00D97B1C">
      <w:r>
        <w:separator/>
      </w:r>
    </w:p>
  </w:footnote>
  <w:footnote w:type="continuationSeparator" w:id="0">
    <w:p w14:paraId="3BA82763" w14:textId="77777777" w:rsidR="0042042A" w:rsidRDefault="0042042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FEA60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8DCB7FD" wp14:editId="1499CF5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31EE985" wp14:editId="03F184E9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2A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19AA"/>
    <w:rsid w:val="000A4442"/>
    <w:rsid w:val="000A463B"/>
    <w:rsid w:val="000A5086"/>
    <w:rsid w:val="000A6A64"/>
    <w:rsid w:val="000A710A"/>
    <w:rsid w:val="000B133D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1F81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1997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36356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B7767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042A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07FF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0011"/>
    <w:rsid w:val="005338D8"/>
    <w:rsid w:val="00535B09"/>
    <w:rsid w:val="005460AE"/>
    <w:rsid w:val="005553DF"/>
    <w:rsid w:val="005649D7"/>
    <w:rsid w:val="005725E1"/>
    <w:rsid w:val="0057799A"/>
    <w:rsid w:val="00577C88"/>
    <w:rsid w:val="00580F01"/>
    <w:rsid w:val="005907B2"/>
    <w:rsid w:val="0059398C"/>
    <w:rsid w:val="00594166"/>
    <w:rsid w:val="005B30E9"/>
    <w:rsid w:val="005B7BF6"/>
    <w:rsid w:val="005C0CC9"/>
    <w:rsid w:val="005C1BA4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0BA1"/>
    <w:rsid w:val="0067627E"/>
    <w:rsid w:val="00685C9A"/>
    <w:rsid w:val="00691CD7"/>
    <w:rsid w:val="006A594F"/>
    <w:rsid w:val="006A650C"/>
    <w:rsid w:val="006B3E6F"/>
    <w:rsid w:val="006B4E30"/>
    <w:rsid w:val="006B6511"/>
    <w:rsid w:val="006B6CB3"/>
    <w:rsid w:val="006C0CFF"/>
    <w:rsid w:val="006C42BC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2DB4"/>
    <w:rsid w:val="00726652"/>
    <w:rsid w:val="00734468"/>
    <w:rsid w:val="00747E5A"/>
    <w:rsid w:val="00752FFE"/>
    <w:rsid w:val="00755A06"/>
    <w:rsid w:val="00766F7D"/>
    <w:rsid w:val="007749CB"/>
    <w:rsid w:val="00776389"/>
    <w:rsid w:val="007773AB"/>
    <w:rsid w:val="007809C0"/>
    <w:rsid w:val="00785220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0EBA"/>
    <w:rsid w:val="007F4C92"/>
    <w:rsid w:val="007F753E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0C25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8F1B27"/>
    <w:rsid w:val="009004CD"/>
    <w:rsid w:val="00910D5E"/>
    <w:rsid w:val="009162AB"/>
    <w:rsid w:val="00916690"/>
    <w:rsid w:val="00917171"/>
    <w:rsid w:val="00921C87"/>
    <w:rsid w:val="00925FB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544B"/>
    <w:rsid w:val="00A5188B"/>
    <w:rsid w:val="00A538D7"/>
    <w:rsid w:val="00A56D08"/>
    <w:rsid w:val="00A61DA0"/>
    <w:rsid w:val="00A62B8F"/>
    <w:rsid w:val="00A74920"/>
    <w:rsid w:val="00A76118"/>
    <w:rsid w:val="00A83237"/>
    <w:rsid w:val="00A841DF"/>
    <w:rsid w:val="00A84956"/>
    <w:rsid w:val="00A9123F"/>
    <w:rsid w:val="00A9592F"/>
    <w:rsid w:val="00A96426"/>
    <w:rsid w:val="00AA3138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3A3C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0152"/>
    <w:rsid w:val="00E06B2F"/>
    <w:rsid w:val="00E15258"/>
    <w:rsid w:val="00E17623"/>
    <w:rsid w:val="00E26259"/>
    <w:rsid w:val="00E41BA7"/>
    <w:rsid w:val="00E516DE"/>
    <w:rsid w:val="00E61D0A"/>
    <w:rsid w:val="00E75BEB"/>
    <w:rsid w:val="00E77A3B"/>
    <w:rsid w:val="00E80ADD"/>
    <w:rsid w:val="00E82919"/>
    <w:rsid w:val="00E9013A"/>
    <w:rsid w:val="00E93D42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04F66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24BF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A9FB33"/>
  <w15:docId w15:val="{9B046C9F-38F8-4F72-A1A2-9B6B5A79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Heading4"/>
    <w:link w:val="Heading1Char"/>
    <w:qFormat/>
    <w:rsid w:val="00530011"/>
    <w:pPr>
      <w:numPr>
        <w:numId w:val="1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  <w:tab w:val="left" w:pos="225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530011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530011"/>
    <w:pPr>
      <w:numPr>
        <w:ilvl w:val="2"/>
        <w:numId w:val="1"/>
      </w:numPr>
      <w:ind w:left="900"/>
      <w:jc w:val="both"/>
      <w:outlineLvl w:val="2"/>
    </w:pPr>
    <w:rPr>
      <w:rFonts w:ascii="Lucida Sans" w:hAnsi="Lucida Sans" w:cstheme="minorHAnsi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530011"/>
    <w:pPr>
      <w:numPr>
        <w:ilvl w:val="3"/>
        <w:numId w:val="1"/>
      </w:numPr>
      <w:ind w:left="1260" w:hanging="900"/>
      <w:outlineLvl w:val="3"/>
    </w:pPr>
    <w:rPr>
      <w:rFonts w:ascii="Lucida Sans" w:hAnsi="Lucida Sans" w:cstheme="minorHAnsi"/>
      <w:b/>
      <w:sz w:val="20"/>
    </w:rPr>
  </w:style>
  <w:style w:type="paragraph" w:styleId="Heading5">
    <w:name w:val="heading 5"/>
    <w:basedOn w:val="Heading4"/>
    <w:link w:val="Heading5Char"/>
    <w:rsid w:val="00530011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530011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0011"/>
    <w:pPr>
      <w:keepNext/>
      <w:keepLines/>
      <w:numPr>
        <w:ilvl w:val="6"/>
        <w:numId w:val="1"/>
      </w:numPr>
      <w:tabs>
        <w:tab w:val="left" w:pos="2250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0011"/>
    <w:pPr>
      <w:keepNext/>
      <w:keepLines/>
      <w:numPr>
        <w:ilvl w:val="7"/>
        <w:numId w:val="1"/>
      </w:numPr>
      <w:tabs>
        <w:tab w:val="left" w:pos="225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0011"/>
    <w:pPr>
      <w:keepNext/>
      <w:keepLines/>
      <w:numPr>
        <w:ilvl w:val="8"/>
        <w:numId w:val="1"/>
      </w:numPr>
      <w:tabs>
        <w:tab w:val="left" w:pos="2250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52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2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1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3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3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3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30011"/>
    <w:rPr>
      <w:rFonts w:ascii="Lucida Bright" w:eastAsia="Times New Roman" w:hAnsi="Lucida Bright" w:cs="Times"/>
      <w:b/>
      <w:sz w:val="28"/>
      <w:szCs w:val="20"/>
      <w:shd w:val="clear" w:color="auto" w:fill="DEEAF6"/>
    </w:rPr>
  </w:style>
  <w:style w:type="character" w:customStyle="1" w:styleId="Heading2Char">
    <w:name w:val="Heading 2 Char"/>
    <w:basedOn w:val="DefaultParagraphFont"/>
    <w:link w:val="Heading2"/>
    <w:rsid w:val="00530011"/>
    <w:rPr>
      <w:rFonts w:ascii="Lucida Sans" w:eastAsia="Times New Roman" w:hAnsi="Lucida Sans" w:cs="Calibri"/>
      <w:b/>
      <w:color w:val="000000" w:themeColor="text1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530011"/>
    <w:rPr>
      <w:rFonts w:ascii="Lucida Sans" w:eastAsia="Times New Roman" w:hAnsi="Lucida Sans" w:cstheme="minorHAnsi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30011"/>
    <w:rPr>
      <w:rFonts w:ascii="Lucida Sans" w:eastAsia="Times New Roman" w:hAnsi="Lucida Sans" w:cstheme="minorHAnsi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30011"/>
    <w:rPr>
      <w:rFonts w:ascii="Lucida Sans" w:eastAsia="Times New Roman" w:hAnsi="Lucida Sans" w:cstheme="minorHAnsi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530011"/>
    <w:rPr>
      <w:rFonts w:ascii="Lucida Sans" w:eastAsia="Times New Roman" w:hAnsi="Lucida Sans" w:cstheme="minorHAnsi"/>
      <w:b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3001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300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00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8F1B2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8F1B27"/>
  </w:style>
  <w:style w:type="character" w:customStyle="1" w:styleId="eop">
    <w:name w:val="eop"/>
    <w:basedOn w:val="DefaultParagraphFont"/>
    <w:rsid w:val="008F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25F6DEFF0A43F089CA9B10EF822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17B5-8479-4819-A716-286049C3090F}"/>
      </w:docPartPr>
      <w:docPartBody>
        <w:p w:rsidR="00E6084F" w:rsidRDefault="00E6084F">
          <w:pPr>
            <w:pStyle w:val="AB25F6DEFF0A43F089CA9B10EF82260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4F"/>
    <w:rsid w:val="00E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25F6DEFF0A43F089CA9B10EF822608">
    <w:name w:val="AB25F6DEFF0A43F089CA9B10EF822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3AB3-F360-4DE7-8BFA-87ABD5E6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0</TotalTime>
  <Pages>9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Mitchell</dc:creator>
  <cp:lastModifiedBy>Ashley Mitchell</cp:lastModifiedBy>
  <cp:revision>2</cp:revision>
  <dcterms:created xsi:type="dcterms:W3CDTF">2025-07-22T19:16:00Z</dcterms:created>
  <dcterms:modified xsi:type="dcterms:W3CDTF">2025-07-22T19:16:00Z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