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DEC" w:rsidRDefault="00C75F36" w:rsidP="00D97D5E">
      <w:pPr>
        <w:tabs>
          <w:tab w:val="left" w:pos="9090"/>
        </w:tabs>
        <w:spacing w:after="60" w:line="240" w:lineRule="auto"/>
        <w:jc w:val="center"/>
        <w:rPr>
          <w:rFonts w:ascii="Arial" w:eastAsia="Arial" w:hAnsi="Arial" w:cs="Arial"/>
        </w:rPr>
      </w:pPr>
      <w:bookmarkStart w:id="0" w:name="_Hlk89443239"/>
      <w:bookmarkEnd w:id="0"/>
      <w:r>
        <w:rPr>
          <w:rFonts w:ascii="Arial" w:eastAsia="Arial" w:hAnsi="Arial" w:cs="Arial"/>
        </w:rPr>
        <w:t>Weekly Reporting SNS PPU</w:t>
      </w:r>
    </w:p>
    <w:p w:rsidR="00155DEC" w:rsidRDefault="00C75F36">
      <w:pPr>
        <w:spacing w:after="60" w:line="240" w:lineRule="auto"/>
        <w:jc w:val="center"/>
        <w:rPr>
          <w:rFonts w:ascii="Arial" w:eastAsia="Arial" w:hAnsi="Arial" w:cs="Arial"/>
        </w:rPr>
      </w:pPr>
      <w:r>
        <w:rPr>
          <w:rFonts w:ascii="Arial" w:eastAsia="Arial" w:hAnsi="Arial" w:cs="Arial"/>
        </w:rPr>
        <w:t>WBS P.02.03 Cryomodule Integration (JLab Scope)</w:t>
      </w:r>
    </w:p>
    <w:p w:rsidR="00155DEC" w:rsidRDefault="0080788D">
      <w:pPr>
        <w:spacing w:after="60" w:line="240" w:lineRule="auto"/>
        <w:jc w:val="center"/>
        <w:rPr>
          <w:rFonts w:ascii="Arial" w:eastAsia="Arial" w:hAnsi="Arial" w:cs="Arial"/>
        </w:rPr>
      </w:pPr>
      <w:r>
        <w:rPr>
          <w:rFonts w:ascii="Arial" w:eastAsia="Arial" w:hAnsi="Arial" w:cs="Arial"/>
        </w:rPr>
        <w:t xml:space="preserve">January </w:t>
      </w:r>
      <w:r w:rsidR="00365A30">
        <w:rPr>
          <w:rFonts w:ascii="Arial" w:eastAsia="Arial" w:hAnsi="Arial" w:cs="Arial"/>
        </w:rPr>
        <w:t>2</w:t>
      </w:r>
      <w:r w:rsidR="00F20A6B">
        <w:rPr>
          <w:rFonts w:ascii="Arial" w:eastAsia="Arial" w:hAnsi="Arial" w:cs="Arial"/>
        </w:rPr>
        <w:t>7</w:t>
      </w:r>
      <w:r w:rsidR="006A7144">
        <w:rPr>
          <w:rFonts w:ascii="Arial" w:eastAsia="Arial" w:hAnsi="Arial" w:cs="Arial"/>
        </w:rPr>
        <w:t>, 202</w:t>
      </w:r>
      <w:r>
        <w:rPr>
          <w:rFonts w:ascii="Arial" w:eastAsia="Arial" w:hAnsi="Arial" w:cs="Arial"/>
        </w:rPr>
        <w:t>3</w:t>
      </w:r>
    </w:p>
    <w:p w:rsidR="00155DEC" w:rsidRPr="005533CB" w:rsidRDefault="00155DEC">
      <w:pPr>
        <w:spacing w:after="0"/>
        <w:rPr>
          <w:rFonts w:ascii="Arial" w:eastAsia="Arial" w:hAnsi="Arial" w:cs="Arial"/>
        </w:rPr>
      </w:pPr>
    </w:p>
    <w:p w:rsidR="00231F17" w:rsidRPr="003D036B" w:rsidRDefault="00C75F36" w:rsidP="00725716">
      <w:pPr>
        <w:ind w:right="-900"/>
        <w:rPr>
          <w:rFonts w:ascii="Arial" w:eastAsia="Arial" w:hAnsi="Arial" w:cs="Arial"/>
        </w:rPr>
      </w:pPr>
      <w:r>
        <w:rPr>
          <w:rFonts w:ascii="Arial" w:eastAsia="Arial" w:hAnsi="Arial" w:cs="Arial"/>
          <w:b/>
        </w:rPr>
        <w:t>Issues:</w:t>
      </w:r>
      <w:r w:rsidR="00725716">
        <w:rPr>
          <w:rFonts w:ascii="Arial" w:eastAsia="Arial" w:hAnsi="Arial" w:cs="Arial"/>
          <w:b/>
        </w:rPr>
        <w:t xml:space="preserve">  </w:t>
      </w:r>
      <w:r w:rsidR="003D036B" w:rsidRPr="00820409">
        <w:rPr>
          <w:rFonts w:ascii="Arial" w:eastAsia="Arial" w:hAnsi="Arial" w:cs="Arial"/>
        </w:rPr>
        <w:t>No</w:t>
      </w:r>
      <w:r w:rsidR="00E028A1">
        <w:rPr>
          <w:rFonts w:ascii="Arial" w:eastAsia="Arial" w:hAnsi="Arial" w:cs="Arial"/>
        </w:rPr>
        <w:t>ne</w:t>
      </w:r>
    </w:p>
    <w:p w:rsidR="00E94660" w:rsidRDefault="00C75F36">
      <w:pPr>
        <w:spacing w:after="0" w:line="240" w:lineRule="auto"/>
        <w:rPr>
          <w:rFonts w:ascii="Arial" w:eastAsia="Arial" w:hAnsi="Arial" w:cs="Arial"/>
        </w:rPr>
      </w:pPr>
      <w:r w:rsidRPr="004E337B">
        <w:rPr>
          <w:rFonts w:ascii="Arial" w:eastAsia="Arial" w:hAnsi="Arial" w:cs="Arial"/>
          <w:b/>
        </w:rPr>
        <w:t>Accomplishments this week:</w:t>
      </w:r>
      <w:r w:rsidRPr="004E337B">
        <w:rPr>
          <w:rFonts w:ascii="Arial" w:eastAsia="Arial" w:hAnsi="Arial" w:cs="Arial"/>
        </w:rPr>
        <w:t xml:space="preserve"> </w:t>
      </w:r>
    </w:p>
    <w:p w:rsidR="00E94660" w:rsidRDefault="00E94660">
      <w:pPr>
        <w:spacing w:after="0" w:line="240" w:lineRule="auto"/>
        <w:rPr>
          <w:rFonts w:ascii="Arial" w:eastAsia="Arial" w:hAnsi="Arial" w:cs="Arial"/>
        </w:rPr>
      </w:pPr>
    </w:p>
    <w:p w:rsidR="00155DEC" w:rsidRPr="004E337B" w:rsidRDefault="00155DEC">
      <w:pPr>
        <w:spacing w:after="0"/>
        <w:rPr>
          <w:rFonts w:ascii="Arial" w:eastAsia="Arial" w:hAnsi="Arial" w:cs="Arial"/>
          <w:u w:val="single"/>
        </w:rPr>
      </w:pPr>
    </w:p>
    <w:p w:rsidR="00155DEC" w:rsidRPr="00BA7872" w:rsidRDefault="00C75F36">
      <w:pPr>
        <w:spacing w:after="0"/>
        <w:rPr>
          <w:rFonts w:ascii="Arial" w:eastAsia="Arial" w:hAnsi="Arial" w:cs="Arial"/>
        </w:rPr>
      </w:pPr>
      <w:r w:rsidRPr="00BA7872">
        <w:rPr>
          <w:rFonts w:ascii="Arial" w:eastAsia="Arial" w:hAnsi="Arial" w:cs="Arial"/>
          <w:u w:val="single"/>
        </w:rPr>
        <w:t>Management</w:t>
      </w:r>
      <w:r w:rsidRPr="00BA7872">
        <w:rPr>
          <w:rFonts w:ascii="Arial" w:eastAsia="Arial" w:hAnsi="Arial" w:cs="Arial"/>
        </w:rPr>
        <w:t>:</w:t>
      </w:r>
    </w:p>
    <w:p w:rsidR="00155DEC" w:rsidRPr="00BA7872" w:rsidRDefault="00C75F36">
      <w:pPr>
        <w:numPr>
          <w:ilvl w:val="0"/>
          <w:numId w:val="1"/>
        </w:numPr>
        <w:pBdr>
          <w:top w:val="nil"/>
          <w:left w:val="nil"/>
          <w:bottom w:val="nil"/>
          <w:right w:val="nil"/>
          <w:between w:val="nil"/>
        </w:pBdr>
        <w:tabs>
          <w:tab w:val="left" w:pos="-1440"/>
        </w:tabs>
        <w:spacing w:after="0" w:line="240" w:lineRule="auto"/>
        <w:rPr>
          <w:rFonts w:ascii="Arial" w:eastAsia="Arial" w:hAnsi="Arial" w:cs="Arial"/>
          <w:color w:val="000000"/>
        </w:rPr>
      </w:pPr>
      <w:r w:rsidRPr="00BA7872">
        <w:rPr>
          <w:rFonts w:ascii="Arial" w:eastAsia="Arial" w:hAnsi="Arial" w:cs="Arial"/>
          <w:color w:val="000000"/>
        </w:rPr>
        <w:t>PPU a</w:t>
      </w:r>
      <w:r w:rsidR="00290165" w:rsidRPr="00BA7872">
        <w:rPr>
          <w:rFonts w:ascii="Arial" w:eastAsia="Arial" w:hAnsi="Arial" w:cs="Arial"/>
          <w:color w:val="000000"/>
        </w:rPr>
        <w:t>ctivities are continuing onsite</w:t>
      </w:r>
      <w:r w:rsidRPr="00BA7872">
        <w:rPr>
          <w:rFonts w:ascii="Arial" w:eastAsia="Arial" w:hAnsi="Arial" w:cs="Arial"/>
          <w:color w:val="000000"/>
        </w:rPr>
        <w:t xml:space="preserve"> with testing of prod</w:t>
      </w:r>
      <w:r w:rsidR="0063181F" w:rsidRPr="00BA7872">
        <w:rPr>
          <w:rFonts w:ascii="Arial" w:eastAsia="Arial" w:hAnsi="Arial" w:cs="Arial"/>
          <w:color w:val="000000"/>
        </w:rPr>
        <w:t xml:space="preserve">uction cavities, </w:t>
      </w:r>
      <w:r w:rsidR="003575B9" w:rsidRPr="00BA7872">
        <w:rPr>
          <w:rFonts w:ascii="Arial" w:eastAsia="Arial" w:hAnsi="Arial" w:cs="Arial"/>
          <w:color w:val="000000"/>
        </w:rPr>
        <w:t>continuin</w:t>
      </w:r>
      <w:r w:rsidR="00121BCD" w:rsidRPr="00BA7872">
        <w:rPr>
          <w:rFonts w:ascii="Arial" w:eastAsia="Arial" w:hAnsi="Arial" w:cs="Arial"/>
          <w:color w:val="000000"/>
        </w:rPr>
        <w:t xml:space="preserve">g with </w:t>
      </w:r>
      <w:r w:rsidR="00C80A85" w:rsidRPr="00BA7872">
        <w:rPr>
          <w:rFonts w:ascii="Arial" w:eastAsia="Arial" w:hAnsi="Arial" w:cs="Arial"/>
          <w:color w:val="000000"/>
        </w:rPr>
        <w:t>cryomodule assembly,</w:t>
      </w:r>
      <w:r w:rsidRPr="00BA7872">
        <w:rPr>
          <w:rFonts w:ascii="Arial" w:eastAsia="Arial" w:hAnsi="Arial" w:cs="Arial"/>
          <w:color w:val="000000"/>
        </w:rPr>
        <w:t xml:space="preserve"> and receipt inspection</w:t>
      </w:r>
      <w:r w:rsidR="005F2684" w:rsidRPr="00BA7872">
        <w:rPr>
          <w:rFonts w:ascii="Arial" w:eastAsia="Arial" w:hAnsi="Arial" w:cs="Arial"/>
          <w:color w:val="000000"/>
        </w:rPr>
        <w:t xml:space="preserve"> of components</w:t>
      </w:r>
      <w:r w:rsidRPr="00BA7872">
        <w:rPr>
          <w:rFonts w:ascii="Arial" w:eastAsia="Arial" w:hAnsi="Arial" w:cs="Arial"/>
          <w:color w:val="000000"/>
        </w:rPr>
        <w:t>.</w:t>
      </w:r>
    </w:p>
    <w:p w:rsidR="00155DEC" w:rsidRPr="00BA43B0" w:rsidRDefault="00C75F36">
      <w:pPr>
        <w:numPr>
          <w:ilvl w:val="0"/>
          <w:numId w:val="1"/>
        </w:numPr>
        <w:pBdr>
          <w:top w:val="nil"/>
          <w:left w:val="nil"/>
          <w:bottom w:val="nil"/>
          <w:right w:val="nil"/>
          <w:between w:val="nil"/>
        </w:pBdr>
        <w:tabs>
          <w:tab w:val="left" w:pos="-1440"/>
        </w:tabs>
        <w:spacing w:after="0" w:line="240" w:lineRule="auto"/>
        <w:rPr>
          <w:rFonts w:ascii="Arial" w:eastAsia="Arial" w:hAnsi="Arial" w:cs="Arial"/>
          <w:color w:val="000000"/>
        </w:rPr>
      </w:pPr>
      <w:r w:rsidRPr="00BA43B0">
        <w:rPr>
          <w:rFonts w:ascii="Arial" w:eastAsia="Arial" w:hAnsi="Arial" w:cs="Arial"/>
          <w:color w:val="000000"/>
        </w:rPr>
        <w:t xml:space="preserve">Off-site work efforts continue, focused on </w:t>
      </w:r>
      <w:r w:rsidR="00945A3B" w:rsidRPr="00BA43B0">
        <w:rPr>
          <w:rFonts w:ascii="Arial" w:eastAsia="Arial" w:hAnsi="Arial" w:cs="Arial"/>
          <w:color w:val="000000"/>
        </w:rPr>
        <w:t xml:space="preserve">completion of </w:t>
      </w:r>
      <w:r w:rsidR="00AC6BC2" w:rsidRPr="00BA43B0">
        <w:rPr>
          <w:rFonts w:ascii="Arial" w:eastAsia="Arial" w:hAnsi="Arial" w:cs="Arial"/>
          <w:color w:val="000000"/>
        </w:rPr>
        <w:t xml:space="preserve">original </w:t>
      </w:r>
      <w:r w:rsidRPr="00BA43B0">
        <w:rPr>
          <w:rFonts w:ascii="Arial" w:eastAsia="Arial" w:hAnsi="Arial" w:cs="Arial"/>
          <w:color w:val="000000"/>
        </w:rPr>
        <w:t>procurement activities</w:t>
      </w:r>
      <w:r w:rsidR="00AC6BC2" w:rsidRPr="00BA43B0">
        <w:rPr>
          <w:rFonts w:ascii="Arial" w:eastAsia="Arial" w:hAnsi="Arial" w:cs="Arial"/>
          <w:color w:val="000000"/>
        </w:rPr>
        <w:t>, continuing procurements for 8th CM</w:t>
      </w:r>
      <w:r w:rsidRPr="00BA43B0">
        <w:rPr>
          <w:rFonts w:ascii="Arial" w:eastAsia="Arial" w:hAnsi="Arial" w:cs="Arial"/>
          <w:color w:val="000000"/>
        </w:rPr>
        <w:t xml:space="preserve"> and production</w:t>
      </w:r>
      <w:r w:rsidR="00416C20" w:rsidRPr="00BA43B0">
        <w:rPr>
          <w:rFonts w:ascii="Arial" w:eastAsia="Arial" w:hAnsi="Arial" w:cs="Arial"/>
          <w:color w:val="000000"/>
        </w:rPr>
        <w:t xml:space="preserve"> activities</w:t>
      </w:r>
      <w:r w:rsidRPr="00BA43B0">
        <w:rPr>
          <w:rFonts w:ascii="Arial" w:eastAsia="Arial" w:hAnsi="Arial" w:cs="Arial"/>
          <w:color w:val="000000"/>
        </w:rPr>
        <w:t>.</w:t>
      </w:r>
    </w:p>
    <w:p w:rsidR="0037599C" w:rsidRPr="00BA43B0" w:rsidRDefault="0037599C">
      <w:pPr>
        <w:numPr>
          <w:ilvl w:val="0"/>
          <w:numId w:val="1"/>
        </w:numPr>
        <w:pBdr>
          <w:top w:val="nil"/>
          <w:left w:val="nil"/>
          <w:bottom w:val="nil"/>
          <w:right w:val="nil"/>
          <w:between w:val="nil"/>
        </w:pBdr>
        <w:tabs>
          <w:tab w:val="left" w:pos="-1440"/>
        </w:tabs>
        <w:spacing w:after="0" w:line="240" w:lineRule="auto"/>
        <w:rPr>
          <w:rFonts w:ascii="Arial" w:eastAsia="Arial" w:hAnsi="Arial" w:cs="Arial"/>
          <w:color w:val="000000"/>
        </w:rPr>
      </w:pPr>
      <w:r w:rsidRPr="00BA43B0">
        <w:rPr>
          <w:rFonts w:ascii="Arial" w:eastAsia="Arial" w:hAnsi="Arial" w:cs="Arial"/>
          <w:color w:val="000000"/>
        </w:rPr>
        <w:t xml:space="preserve">End Can vendor </w:t>
      </w:r>
      <w:r w:rsidR="00BA43B0">
        <w:rPr>
          <w:rFonts w:ascii="Arial" w:eastAsia="Arial" w:hAnsi="Arial" w:cs="Arial"/>
          <w:color w:val="000000"/>
        </w:rPr>
        <w:t>visit report circulated.</w:t>
      </w:r>
    </w:p>
    <w:p w:rsidR="00342197" w:rsidRPr="00BA43B0" w:rsidRDefault="00342197">
      <w:pPr>
        <w:numPr>
          <w:ilvl w:val="0"/>
          <w:numId w:val="1"/>
        </w:numPr>
        <w:pBdr>
          <w:top w:val="nil"/>
          <w:left w:val="nil"/>
          <w:bottom w:val="nil"/>
          <w:right w:val="nil"/>
          <w:between w:val="nil"/>
        </w:pBdr>
        <w:tabs>
          <w:tab w:val="left" w:pos="-1440"/>
        </w:tabs>
        <w:spacing w:after="0" w:line="240" w:lineRule="auto"/>
        <w:rPr>
          <w:rFonts w:ascii="Arial" w:eastAsia="Arial" w:hAnsi="Arial" w:cs="Arial"/>
          <w:color w:val="000000"/>
        </w:rPr>
      </w:pPr>
      <w:r w:rsidRPr="00BA43B0">
        <w:rPr>
          <w:rFonts w:ascii="Arial" w:eastAsia="Arial" w:hAnsi="Arial" w:cs="Arial"/>
          <w:color w:val="000000"/>
        </w:rPr>
        <w:t xml:space="preserve">Cryogenic test facility </w:t>
      </w:r>
      <w:r w:rsidR="00BA43B0">
        <w:rPr>
          <w:rFonts w:ascii="Arial" w:eastAsia="Arial" w:hAnsi="Arial" w:cs="Arial"/>
          <w:color w:val="000000"/>
        </w:rPr>
        <w:t xml:space="preserve">is </w:t>
      </w:r>
      <w:r w:rsidRPr="00BA43B0">
        <w:rPr>
          <w:rFonts w:ascii="Arial" w:eastAsia="Arial" w:hAnsi="Arial" w:cs="Arial"/>
          <w:color w:val="000000"/>
        </w:rPr>
        <w:t xml:space="preserve">back on-line </w:t>
      </w:r>
      <w:r w:rsidR="00BA43B0">
        <w:rPr>
          <w:rFonts w:ascii="Arial" w:eastAsia="Arial" w:hAnsi="Arial" w:cs="Arial"/>
          <w:color w:val="000000"/>
        </w:rPr>
        <w:t xml:space="preserve">as of </w:t>
      </w:r>
      <w:r w:rsidRPr="00BA43B0">
        <w:rPr>
          <w:rFonts w:ascii="Arial" w:eastAsia="Arial" w:hAnsi="Arial" w:cs="Arial"/>
          <w:color w:val="000000"/>
        </w:rPr>
        <w:t>Monday 1/23</w:t>
      </w:r>
      <w:r w:rsidR="00BA43B0">
        <w:rPr>
          <w:rFonts w:ascii="Arial" w:eastAsia="Arial" w:hAnsi="Arial" w:cs="Arial"/>
          <w:color w:val="000000"/>
        </w:rPr>
        <w:t>,</w:t>
      </w:r>
      <w:r w:rsidRPr="00BA43B0">
        <w:rPr>
          <w:rFonts w:ascii="Arial" w:eastAsia="Arial" w:hAnsi="Arial" w:cs="Arial"/>
          <w:color w:val="000000"/>
        </w:rPr>
        <w:t xml:space="preserve"> providing helium to CMTF and VTA.</w:t>
      </w:r>
    </w:p>
    <w:p w:rsidR="00945A3B" w:rsidRPr="00606A96" w:rsidRDefault="00945A3B" w:rsidP="007A2D29">
      <w:pPr>
        <w:pBdr>
          <w:top w:val="nil"/>
          <w:left w:val="nil"/>
          <w:bottom w:val="nil"/>
          <w:right w:val="nil"/>
          <w:between w:val="nil"/>
        </w:pBdr>
        <w:tabs>
          <w:tab w:val="left" w:pos="-1440"/>
        </w:tabs>
        <w:spacing w:after="0" w:line="240" w:lineRule="auto"/>
        <w:rPr>
          <w:color w:val="000000"/>
        </w:rPr>
      </w:pPr>
    </w:p>
    <w:p w:rsidR="00155DEC" w:rsidRPr="00606A96" w:rsidRDefault="00C75F36">
      <w:pPr>
        <w:spacing w:after="0"/>
        <w:rPr>
          <w:rFonts w:ascii="Arial" w:eastAsia="Arial" w:hAnsi="Arial" w:cs="Arial"/>
          <w:u w:val="single"/>
        </w:rPr>
      </w:pPr>
      <w:r w:rsidRPr="00606A96">
        <w:rPr>
          <w:rFonts w:ascii="Arial" w:eastAsia="Arial" w:hAnsi="Arial" w:cs="Arial"/>
          <w:u w:val="single"/>
        </w:rPr>
        <w:t>Engineering &amp; Design:</w:t>
      </w:r>
    </w:p>
    <w:p w:rsidR="00805358" w:rsidRPr="00BA7872" w:rsidRDefault="00541DF8" w:rsidP="001E1F13">
      <w:pPr>
        <w:numPr>
          <w:ilvl w:val="0"/>
          <w:numId w:val="2"/>
        </w:numPr>
        <w:pBdr>
          <w:top w:val="nil"/>
          <w:left w:val="nil"/>
          <w:bottom w:val="nil"/>
          <w:right w:val="nil"/>
          <w:between w:val="nil"/>
        </w:pBdr>
        <w:tabs>
          <w:tab w:val="left" w:pos="-1440"/>
        </w:tabs>
        <w:spacing w:after="0" w:line="240" w:lineRule="auto"/>
        <w:ind w:left="720"/>
        <w:rPr>
          <w:rFonts w:ascii="Arial" w:eastAsia="Arial" w:hAnsi="Arial" w:cs="Arial"/>
          <w:color w:val="000000"/>
        </w:rPr>
      </w:pPr>
      <w:r w:rsidRPr="00BA7872">
        <w:rPr>
          <w:rFonts w:ascii="Arial" w:eastAsia="Arial" w:hAnsi="Arial" w:cs="Arial"/>
          <w:color w:val="000000"/>
        </w:rPr>
        <w:t>Sustaining eng</w:t>
      </w:r>
      <w:r w:rsidR="005A086B" w:rsidRPr="00BA7872">
        <w:rPr>
          <w:rFonts w:ascii="Arial" w:eastAsia="Arial" w:hAnsi="Arial" w:cs="Arial"/>
          <w:color w:val="000000"/>
        </w:rPr>
        <w:t>ineering activities are continuing</w:t>
      </w:r>
      <w:r w:rsidRPr="00BA7872">
        <w:rPr>
          <w:rFonts w:ascii="Arial" w:eastAsia="Arial" w:hAnsi="Arial" w:cs="Arial"/>
          <w:color w:val="000000"/>
        </w:rPr>
        <w:t xml:space="preserve"> in order to revise drawing packages based on feedba</w:t>
      </w:r>
      <w:r w:rsidR="00436CA7" w:rsidRPr="00BA7872">
        <w:rPr>
          <w:rFonts w:ascii="Arial" w:eastAsia="Arial" w:hAnsi="Arial" w:cs="Arial"/>
          <w:color w:val="000000"/>
        </w:rPr>
        <w:t>ck during the procurement phase</w:t>
      </w:r>
      <w:r w:rsidR="00F909A4" w:rsidRPr="00BA7872">
        <w:rPr>
          <w:rFonts w:ascii="Arial" w:eastAsia="Arial" w:hAnsi="Arial" w:cs="Arial"/>
          <w:color w:val="000000"/>
        </w:rPr>
        <w:t>.</w:t>
      </w:r>
    </w:p>
    <w:p w:rsidR="00A33D24" w:rsidRPr="00BA7872" w:rsidRDefault="00A33D24" w:rsidP="001E1F13">
      <w:pPr>
        <w:numPr>
          <w:ilvl w:val="0"/>
          <w:numId w:val="2"/>
        </w:numPr>
        <w:pBdr>
          <w:top w:val="nil"/>
          <w:left w:val="nil"/>
          <w:bottom w:val="nil"/>
          <w:right w:val="nil"/>
          <w:between w:val="nil"/>
        </w:pBdr>
        <w:tabs>
          <w:tab w:val="left" w:pos="-1440"/>
        </w:tabs>
        <w:spacing w:after="0" w:line="240" w:lineRule="auto"/>
        <w:ind w:left="720"/>
        <w:rPr>
          <w:rFonts w:ascii="Arial" w:eastAsia="Arial" w:hAnsi="Arial" w:cs="Arial"/>
          <w:color w:val="000000"/>
        </w:rPr>
      </w:pPr>
      <w:r w:rsidRPr="00BA7872">
        <w:rPr>
          <w:rFonts w:ascii="Arial" w:eastAsia="Arial" w:hAnsi="Arial" w:cs="Arial"/>
          <w:color w:val="000000"/>
        </w:rPr>
        <w:t>Plan for transmitting complete set of CM drawings</w:t>
      </w:r>
      <w:r w:rsidR="00BA43B0">
        <w:rPr>
          <w:rFonts w:ascii="Arial" w:eastAsia="Arial" w:hAnsi="Arial" w:cs="Arial"/>
          <w:color w:val="000000"/>
        </w:rPr>
        <w:t xml:space="preserve"> – request submitted to Doc Control Group to prepare drawing package.  Discussion with SMEs on format for CAD files on-going.</w:t>
      </w:r>
    </w:p>
    <w:p w:rsidR="00155DEC" w:rsidRDefault="00155DEC">
      <w:pPr>
        <w:spacing w:after="0"/>
        <w:rPr>
          <w:rFonts w:ascii="Arial" w:eastAsia="Arial" w:hAnsi="Arial" w:cs="Arial"/>
          <w:u w:val="single"/>
        </w:rPr>
      </w:pPr>
    </w:p>
    <w:p w:rsidR="00155DEC" w:rsidRPr="00D406FE" w:rsidRDefault="00C75F36" w:rsidP="00EC7429">
      <w:pPr>
        <w:spacing w:after="0"/>
        <w:rPr>
          <w:rFonts w:ascii="Arial" w:eastAsia="Arial" w:hAnsi="Arial" w:cs="Arial"/>
          <w:u w:val="single"/>
        </w:rPr>
      </w:pPr>
      <w:r w:rsidRPr="00D406FE">
        <w:rPr>
          <w:rFonts w:ascii="Arial" w:eastAsia="Arial" w:hAnsi="Arial" w:cs="Arial"/>
          <w:u w:val="single"/>
        </w:rPr>
        <w:t>Procurement:</w:t>
      </w:r>
    </w:p>
    <w:p w:rsidR="00C20AC5" w:rsidRPr="00940FF8" w:rsidRDefault="00940FF8" w:rsidP="00940FF8">
      <w:pPr>
        <w:numPr>
          <w:ilvl w:val="0"/>
          <w:numId w:val="1"/>
        </w:numPr>
        <w:pBdr>
          <w:top w:val="nil"/>
          <w:left w:val="nil"/>
          <w:bottom w:val="nil"/>
          <w:right w:val="nil"/>
          <w:between w:val="nil"/>
        </w:pBdr>
        <w:tabs>
          <w:tab w:val="left" w:pos="-1440"/>
        </w:tabs>
        <w:spacing w:after="0" w:line="240" w:lineRule="auto"/>
        <w:rPr>
          <w:rFonts w:ascii="Arial" w:eastAsia="Calibri" w:hAnsi="Arial" w:cs="Arial"/>
        </w:rPr>
      </w:pPr>
      <w:r w:rsidRPr="00940FF8">
        <w:rPr>
          <w:rFonts w:ascii="Arial" w:eastAsia="Calibri" w:hAnsi="Arial" w:cs="Arial"/>
        </w:rPr>
        <w:t xml:space="preserve">Two </w:t>
      </w:r>
      <w:r>
        <w:rPr>
          <w:rFonts w:ascii="Arial" w:eastAsia="Calibri" w:hAnsi="Arial" w:cs="Arial"/>
        </w:rPr>
        <w:t xml:space="preserve">people </w:t>
      </w:r>
      <w:r w:rsidRPr="00940FF8">
        <w:rPr>
          <w:rFonts w:ascii="Arial" w:eastAsia="Calibri" w:hAnsi="Arial" w:cs="Arial"/>
        </w:rPr>
        <w:t>from JL</w:t>
      </w:r>
      <w:r>
        <w:rPr>
          <w:rFonts w:ascii="Arial" w:eastAsia="Calibri" w:hAnsi="Arial" w:cs="Arial"/>
        </w:rPr>
        <w:t>ab</w:t>
      </w:r>
      <w:r w:rsidRPr="00940FF8">
        <w:rPr>
          <w:rFonts w:ascii="Arial" w:eastAsia="Calibri" w:hAnsi="Arial" w:cs="Arial"/>
        </w:rPr>
        <w:t xml:space="preserve"> visited end can vendor on 1/20.  Reviewed progress on remaining end cans. Was unable to witness leak check of end can items since none of them were ready for HLT during the visit. JL</w:t>
      </w:r>
      <w:r>
        <w:rPr>
          <w:rFonts w:ascii="Arial" w:eastAsia="Calibri" w:hAnsi="Arial" w:cs="Arial"/>
        </w:rPr>
        <w:t>ab</w:t>
      </w:r>
      <w:r w:rsidRPr="00940FF8">
        <w:rPr>
          <w:rFonts w:ascii="Arial" w:eastAsia="Calibri" w:hAnsi="Arial" w:cs="Arial"/>
        </w:rPr>
        <w:t xml:space="preserve"> leak check specialist got an opportunity to exchange with vendor's leak check personnel.</w:t>
      </w:r>
    </w:p>
    <w:p w:rsidR="00C20AC5" w:rsidRPr="00940FF8" w:rsidRDefault="00C20AC5" w:rsidP="00C20AC5">
      <w:pPr>
        <w:numPr>
          <w:ilvl w:val="0"/>
          <w:numId w:val="1"/>
        </w:numPr>
        <w:pBdr>
          <w:top w:val="nil"/>
          <w:left w:val="nil"/>
          <w:bottom w:val="nil"/>
          <w:right w:val="nil"/>
          <w:between w:val="nil"/>
        </w:pBdr>
        <w:tabs>
          <w:tab w:val="left" w:pos="-1440"/>
        </w:tabs>
        <w:spacing w:after="0" w:line="240" w:lineRule="auto"/>
        <w:rPr>
          <w:rFonts w:ascii="Arial" w:eastAsia="Calibri" w:hAnsi="Arial" w:cs="Arial"/>
        </w:rPr>
      </w:pPr>
      <w:r w:rsidRPr="00940FF8">
        <w:rPr>
          <w:rFonts w:ascii="Arial" w:eastAsia="Calibri" w:hAnsi="Arial" w:cs="Arial"/>
        </w:rPr>
        <w:t>On the cool down valve galling, vendor found one such valves galls. The valve has been partially cut apart, it appears that the cause may simply be the tight fit between the stem and the guide.  Vendor is going to repair the galling stem and make a new stem for the last REC.</w:t>
      </w:r>
    </w:p>
    <w:p w:rsidR="00B50EBE" w:rsidRPr="00940FF8" w:rsidRDefault="00C20AC5" w:rsidP="00C20AC5">
      <w:pPr>
        <w:numPr>
          <w:ilvl w:val="0"/>
          <w:numId w:val="1"/>
        </w:numPr>
        <w:pBdr>
          <w:top w:val="nil"/>
          <w:left w:val="nil"/>
          <w:bottom w:val="nil"/>
          <w:right w:val="nil"/>
          <w:between w:val="nil"/>
        </w:pBdr>
        <w:tabs>
          <w:tab w:val="left" w:pos="-1440"/>
        </w:tabs>
        <w:spacing w:after="0" w:line="240" w:lineRule="auto"/>
        <w:rPr>
          <w:rFonts w:ascii="Arial" w:eastAsia="Calibri" w:hAnsi="Arial" w:cs="Arial"/>
        </w:rPr>
      </w:pPr>
      <w:r w:rsidRPr="00940FF8">
        <w:rPr>
          <w:rFonts w:ascii="Arial" w:eastAsia="Calibri" w:hAnsi="Arial" w:cs="Arial"/>
        </w:rPr>
        <w:t>ORNL advises that REC3 vacuum shells weld is not fully penetrated. Vendor says that they perform TIG root pass, then add 3 or 5 layers of flux core passes.</w:t>
      </w:r>
    </w:p>
    <w:p w:rsidR="000D443D" w:rsidRPr="00DD0D83" w:rsidRDefault="000D443D" w:rsidP="00B50EBE">
      <w:pPr>
        <w:numPr>
          <w:ilvl w:val="0"/>
          <w:numId w:val="1"/>
        </w:numPr>
        <w:pBdr>
          <w:top w:val="nil"/>
          <w:left w:val="nil"/>
          <w:bottom w:val="nil"/>
          <w:right w:val="nil"/>
          <w:between w:val="nil"/>
        </w:pBdr>
        <w:tabs>
          <w:tab w:val="left" w:pos="-1440"/>
        </w:tabs>
        <w:spacing w:after="0" w:line="240" w:lineRule="auto"/>
        <w:rPr>
          <w:rFonts w:ascii="Arial" w:eastAsia="Arial" w:hAnsi="Arial" w:cs="Arial"/>
          <w:color w:val="000000"/>
        </w:rPr>
      </w:pPr>
      <w:r w:rsidRPr="00DD0D83">
        <w:rPr>
          <w:rFonts w:ascii="Arial" w:eastAsia="Arial" w:hAnsi="Arial" w:cs="Arial"/>
          <w:color w:val="000000"/>
        </w:rPr>
        <w:t>Supply End Cans (SECs):</w:t>
      </w:r>
    </w:p>
    <w:tbl>
      <w:tblPr>
        <w:tblStyle w:val="TableGrid"/>
        <w:tblW w:w="0" w:type="auto"/>
        <w:tblInd w:w="720" w:type="dxa"/>
        <w:tblLook w:val="04A0" w:firstRow="1" w:lastRow="0" w:firstColumn="1" w:lastColumn="0" w:noHBand="0" w:noVBand="1"/>
      </w:tblPr>
      <w:tblGrid>
        <w:gridCol w:w="715"/>
        <w:gridCol w:w="6120"/>
        <w:gridCol w:w="1795"/>
      </w:tblGrid>
      <w:tr w:rsidR="000D443D" w:rsidTr="007D2E01">
        <w:trPr>
          <w:cantSplit/>
        </w:trPr>
        <w:tc>
          <w:tcPr>
            <w:tcW w:w="715" w:type="dxa"/>
          </w:tcPr>
          <w:p w:rsidR="000D443D" w:rsidRDefault="000D443D" w:rsidP="00507BBC">
            <w:pPr>
              <w:tabs>
                <w:tab w:val="left" w:pos="-1440"/>
              </w:tabs>
              <w:rPr>
                <w:rFonts w:ascii="Arial" w:eastAsia="Arial" w:hAnsi="Arial" w:cs="Arial"/>
                <w:color w:val="000000"/>
              </w:rPr>
            </w:pPr>
            <w:r>
              <w:rPr>
                <w:rFonts w:ascii="Arial" w:eastAsia="Arial" w:hAnsi="Arial" w:cs="Arial"/>
                <w:color w:val="000000"/>
              </w:rPr>
              <w:t>S/N</w:t>
            </w:r>
          </w:p>
        </w:tc>
        <w:tc>
          <w:tcPr>
            <w:tcW w:w="6120" w:type="dxa"/>
          </w:tcPr>
          <w:p w:rsidR="000D443D" w:rsidRDefault="000D443D" w:rsidP="00507BBC">
            <w:pPr>
              <w:tabs>
                <w:tab w:val="left" w:pos="-1440"/>
              </w:tabs>
              <w:rPr>
                <w:rFonts w:ascii="Arial" w:eastAsia="Arial" w:hAnsi="Arial" w:cs="Arial"/>
                <w:color w:val="000000"/>
              </w:rPr>
            </w:pPr>
            <w:r>
              <w:rPr>
                <w:rFonts w:ascii="Arial" w:eastAsia="Arial" w:hAnsi="Arial" w:cs="Arial"/>
                <w:color w:val="000000"/>
              </w:rPr>
              <w:t>Status</w:t>
            </w:r>
          </w:p>
        </w:tc>
        <w:tc>
          <w:tcPr>
            <w:tcW w:w="1795" w:type="dxa"/>
          </w:tcPr>
          <w:p w:rsidR="000D443D" w:rsidRDefault="000D443D" w:rsidP="00507BBC">
            <w:pPr>
              <w:tabs>
                <w:tab w:val="left" w:pos="-1440"/>
              </w:tabs>
              <w:rPr>
                <w:rFonts w:ascii="Arial" w:eastAsia="Arial" w:hAnsi="Arial" w:cs="Arial"/>
                <w:color w:val="000000"/>
              </w:rPr>
            </w:pPr>
            <w:r>
              <w:rPr>
                <w:rFonts w:ascii="Arial" w:eastAsia="Arial" w:hAnsi="Arial" w:cs="Arial"/>
                <w:color w:val="000000"/>
              </w:rPr>
              <w:t>Estimated Delivery Date</w:t>
            </w:r>
          </w:p>
        </w:tc>
      </w:tr>
      <w:tr w:rsidR="000D443D" w:rsidTr="007D2E01">
        <w:trPr>
          <w:cantSplit/>
        </w:trPr>
        <w:tc>
          <w:tcPr>
            <w:tcW w:w="715" w:type="dxa"/>
          </w:tcPr>
          <w:p w:rsidR="000D443D" w:rsidRDefault="000D443D" w:rsidP="00507BBC">
            <w:pPr>
              <w:tabs>
                <w:tab w:val="left" w:pos="-1440"/>
              </w:tabs>
              <w:rPr>
                <w:rFonts w:ascii="Arial" w:eastAsia="Arial" w:hAnsi="Arial" w:cs="Arial"/>
                <w:color w:val="000000"/>
              </w:rPr>
            </w:pPr>
            <w:r>
              <w:rPr>
                <w:rFonts w:ascii="Arial" w:eastAsia="Arial" w:hAnsi="Arial" w:cs="Arial"/>
                <w:color w:val="000000"/>
              </w:rPr>
              <w:t>01</w:t>
            </w:r>
          </w:p>
        </w:tc>
        <w:tc>
          <w:tcPr>
            <w:tcW w:w="6120" w:type="dxa"/>
          </w:tcPr>
          <w:p w:rsidR="000D443D" w:rsidRPr="003D6C01" w:rsidRDefault="000D443D" w:rsidP="000B2F38">
            <w:pPr>
              <w:tabs>
                <w:tab w:val="left" w:pos="-1440"/>
              </w:tabs>
              <w:rPr>
                <w:rFonts w:ascii="Arial" w:eastAsia="Arial" w:hAnsi="Arial" w:cs="Arial"/>
                <w:color w:val="000000"/>
              </w:rPr>
            </w:pPr>
            <w:r w:rsidRPr="003D6C01">
              <w:rPr>
                <w:rFonts w:ascii="Arial" w:eastAsia="Arial" w:hAnsi="Arial" w:cs="Arial"/>
                <w:color w:val="000000"/>
              </w:rPr>
              <w:t>Installed on CM-03</w:t>
            </w:r>
          </w:p>
        </w:tc>
        <w:tc>
          <w:tcPr>
            <w:tcW w:w="1795" w:type="dxa"/>
          </w:tcPr>
          <w:p w:rsidR="000D443D" w:rsidRPr="00DF0188" w:rsidRDefault="000D443D" w:rsidP="00507BBC">
            <w:pPr>
              <w:tabs>
                <w:tab w:val="left" w:pos="-1440"/>
              </w:tabs>
              <w:jc w:val="center"/>
              <w:rPr>
                <w:rFonts w:ascii="Arial" w:eastAsia="Arial" w:hAnsi="Arial" w:cs="Arial"/>
                <w:color w:val="000000"/>
              </w:rPr>
            </w:pPr>
            <w:r w:rsidRPr="00DF0188">
              <w:rPr>
                <w:rFonts w:ascii="Arial" w:eastAsia="Arial" w:hAnsi="Arial" w:cs="Arial"/>
                <w:color w:val="000000"/>
              </w:rPr>
              <w:t>-</w:t>
            </w:r>
          </w:p>
        </w:tc>
      </w:tr>
      <w:tr w:rsidR="000D443D" w:rsidTr="007D2E01">
        <w:trPr>
          <w:cantSplit/>
        </w:trPr>
        <w:tc>
          <w:tcPr>
            <w:tcW w:w="715" w:type="dxa"/>
          </w:tcPr>
          <w:p w:rsidR="000D443D" w:rsidRDefault="000D443D" w:rsidP="00507BBC">
            <w:pPr>
              <w:tabs>
                <w:tab w:val="left" w:pos="-1440"/>
              </w:tabs>
              <w:rPr>
                <w:rFonts w:ascii="Arial" w:eastAsia="Arial" w:hAnsi="Arial" w:cs="Arial"/>
                <w:color w:val="000000"/>
              </w:rPr>
            </w:pPr>
            <w:r>
              <w:rPr>
                <w:rFonts w:ascii="Arial" w:eastAsia="Arial" w:hAnsi="Arial" w:cs="Arial"/>
                <w:color w:val="000000"/>
              </w:rPr>
              <w:t>02</w:t>
            </w:r>
          </w:p>
        </w:tc>
        <w:tc>
          <w:tcPr>
            <w:tcW w:w="6120" w:type="dxa"/>
          </w:tcPr>
          <w:p w:rsidR="000D443D" w:rsidRPr="003D5103" w:rsidRDefault="00BB16E0" w:rsidP="00507BBC">
            <w:pPr>
              <w:tabs>
                <w:tab w:val="left" w:pos="-1440"/>
              </w:tabs>
              <w:rPr>
                <w:rFonts w:ascii="Arial" w:eastAsia="Arial" w:hAnsi="Arial" w:cs="Arial"/>
                <w:color w:val="000000"/>
              </w:rPr>
            </w:pPr>
            <w:r>
              <w:rPr>
                <w:rFonts w:ascii="Arial" w:eastAsia="Arial" w:hAnsi="Arial" w:cs="Arial"/>
                <w:color w:val="000000"/>
              </w:rPr>
              <w:t>Installed on</w:t>
            </w:r>
            <w:r w:rsidR="00B375FC" w:rsidRPr="003D5103">
              <w:rPr>
                <w:rFonts w:ascii="Arial" w:eastAsia="Arial" w:hAnsi="Arial" w:cs="Arial"/>
                <w:color w:val="000000"/>
              </w:rPr>
              <w:t xml:space="preserve"> </w:t>
            </w:r>
            <w:r>
              <w:rPr>
                <w:rFonts w:ascii="Arial" w:eastAsia="Arial" w:hAnsi="Arial" w:cs="Arial"/>
                <w:color w:val="000000"/>
              </w:rPr>
              <w:t>CM</w:t>
            </w:r>
            <w:r w:rsidR="00B375FC" w:rsidRPr="003D5103">
              <w:rPr>
                <w:rFonts w:ascii="Arial" w:eastAsia="Arial" w:hAnsi="Arial" w:cs="Arial"/>
                <w:color w:val="000000"/>
              </w:rPr>
              <w:t>-04</w:t>
            </w:r>
          </w:p>
        </w:tc>
        <w:tc>
          <w:tcPr>
            <w:tcW w:w="1795" w:type="dxa"/>
          </w:tcPr>
          <w:p w:rsidR="000D443D" w:rsidRPr="00DF0188" w:rsidRDefault="000D443D" w:rsidP="00507BBC">
            <w:pPr>
              <w:tabs>
                <w:tab w:val="left" w:pos="-1440"/>
              </w:tabs>
              <w:jc w:val="center"/>
              <w:rPr>
                <w:rFonts w:ascii="Arial" w:eastAsia="Arial" w:hAnsi="Arial" w:cs="Arial"/>
                <w:color w:val="000000"/>
              </w:rPr>
            </w:pPr>
            <w:r w:rsidRPr="00DF0188">
              <w:rPr>
                <w:rFonts w:ascii="Arial" w:eastAsia="Arial" w:hAnsi="Arial" w:cs="Arial"/>
                <w:color w:val="000000"/>
              </w:rPr>
              <w:t>-</w:t>
            </w:r>
          </w:p>
        </w:tc>
      </w:tr>
      <w:tr w:rsidR="000D443D" w:rsidTr="007D2E01">
        <w:trPr>
          <w:cantSplit/>
        </w:trPr>
        <w:tc>
          <w:tcPr>
            <w:tcW w:w="715" w:type="dxa"/>
          </w:tcPr>
          <w:p w:rsidR="000D443D" w:rsidRDefault="000D443D" w:rsidP="00507BBC">
            <w:pPr>
              <w:tabs>
                <w:tab w:val="left" w:pos="-1440"/>
              </w:tabs>
              <w:rPr>
                <w:rFonts w:ascii="Arial" w:eastAsia="Arial" w:hAnsi="Arial" w:cs="Arial"/>
                <w:color w:val="000000"/>
              </w:rPr>
            </w:pPr>
            <w:r>
              <w:rPr>
                <w:rFonts w:ascii="Arial" w:eastAsia="Arial" w:hAnsi="Arial" w:cs="Arial"/>
                <w:color w:val="000000"/>
              </w:rPr>
              <w:t>03</w:t>
            </w:r>
          </w:p>
        </w:tc>
        <w:tc>
          <w:tcPr>
            <w:tcW w:w="6120" w:type="dxa"/>
          </w:tcPr>
          <w:p w:rsidR="000D443D" w:rsidRPr="008A7D61" w:rsidRDefault="000D443D" w:rsidP="00507BBC">
            <w:pPr>
              <w:tabs>
                <w:tab w:val="left" w:pos="-1440"/>
              </w:tabs>
              <w:rPr>
                <w:rFonts w:ascii="Arial" w:eastAsia="Arial" w:hAnsi="Arial" w:cs="Arial"/>
                <w:color w:val="000000"/>
              </w:rPr>
            </w:pPr>
            <w:r w:rsidRPr="008A7D61">
              <w:rPr>
                <w:rFonts w:ascii="Arial" w:eastAsia="Arial" w:hAnsi="Arial" w:cs="Arial"/>
                <w:color w:val="000000"/>
              </w:rPr>
              <w:t>Installed on CM-01</w:t>
            </w:r>
          </w:p>
        </w:tc>
        <w:tc>
          <w:tcPr>
            <w:tcW w:w="1795" w:type="dxa"/>
          </w:tcPr>
          <w:p w:rsidR="000D443D" w:rsidRPr="00DF0188" w:rsidRDefault="000D443D" w:rsidP="00507BBC">
            <w:pPr>
              <w:tabs>
                <w:tab w:val="left" w:pos="-1440"/>
              </w:tabs>
              <w:jc w:val="center"/>
              <w:rPr>
                <w:rFonts w:ascii="Arial" w:eastAsia="Arial" w:hAnsi="Arial" w:cs="Arial"/>
                <w:color w:val="000000"/>
              </w:rPr>
            </w:pPr>
            <w:r w:rsidRPr="00DF0188">
              <w:rPr>
                <w:rFonts w:ascii="Arial" w:eastAsia="Arial" w:hAnsi="Arial" w:cs="Arial"/>
                <w:color w:val="000000"/>
              </w:rPr>
              <w:t>-</w:t>
            </w:r>
          </w:p>
        </w:tc>
      </w:tr>
      <w:tr w:rsidR="000D443D" w:rsidTr="00CE5705">
        <w:trPr>
          <w:cantSplit/>
        </w:trPr>
        <w:tc>
          <w:tcPr>
            <w:tcW w:w="715" w:type="dxa"/>
          </w:tcPr>
          <w:p w:rsidR="000D443D" w:rsidRPr="00DF0188" w:rsidRDefault="000D443D" w:rsidP="00507BBC">
            <w:pPr>
              <w:tabs>
                <w:tab w:val="left" w:pos="-1440"/>
              </w:tabs>
              <w:rPr>
                <w:rFonts w:ascii="Arial" w:eastAsia="Arial" w:hAnsi="Arial" w:cs="Arial"/>
                <w:color w:val="000000"/>
              </w:rPr>
            </w:pPr>
            <w:bookmarkStart w:id="1" w:name="_Hlk105754562"/>
            <w:r w:rsidRPr="00DF0188">
              <w:rPr>
                <w:rFonts w:ascii="Arial" w:eastAsia="Arial" w:hAnsi="Arial" w:cs="Arial"/>
                <w:color w:val="000000"/>
              </w:rPr>
              <w:t>04</w:t>
            </w:r>
          </w:p>
        </w:tc>
        <w:tc>
          <w:tcPr>
            <w:tcW w:w="6120" w:type="dxa"/>
            <w:shd w:val="clear" w:color="auto" w:fill="auto"/>
          </w:tcPr>
          <w:p w:rsidR="000D443D" w:rsidRPr="000C1F57" w:rsidRDefault="00962210" w:rsidP="007A3FBC">
            <w:pPr>
              <w:tabs>
                <w:tab w:val="left" w:pos="-1440"/>
              </w:tabs>
              <w:rPr>
                <w:rFonts w:ascii="Arial" w:eastAsia="Arial" w:hAnsi="Arial" w:cs="Arial"/>
                <w:color w:val="000000"/>
              </w:rPr>
            </w:pPr>
            <w:r w:rsidRPr="000C1F57">
              <w:rPr>
                <w:rFonts w:ascii="Arial" w:eastAsia="Arial" w:hAnsi="Arial" w:cs="Arial"/>
                <w:color w:val="000000" w:themeColor="text1"/>
              </w:rPr>
              <w:t>W</w:t>
            </w:r>
            <w:r w:rsidR="00C13878" w:rsidRPr="000C1F57">
              <w:rPr>
                <w:rFonts w:ascii="Arial" w:eastAsia="Arial" w:hAnsi="Arial" w:cs="Arial"/>
                <w:color w:val="000000" w:themeColor="text1"/>
              </w:rPr>
              <w:t xml:space="preserve">elded </w:t>
            </w:r>
            <w:r w:rsidRPr="000C1F57">
              <w:rPr>
                <w:rFonts w:ascii="Arial" w:eastAsia="Arial" w:hAnsi="Arial" w:cs="Arial"/>
                <w:color w:val="000000" w:themeColor="text1"/>
              </w:rPr>
              <w:t>onto CM-05</w:t>
            </w:r>
          </w:p>
        </w:tc>
        <w:tc>
          <w:tcPr>
            <w:tcW w:w="1795" w:type="dxa"/>
          </w:tcPr>
          <w:p w:rsidR="000D443D" w:rsidRPr="00CA73E0" w:rsidRDefault="000D443D" w:rsidP="00507BBC">
            <w:pPr>
              <w:tabs>
                <w:tab w:val="left" w:pos="-1440"/>
              </w:tabs>
              <w:jc w:val="center"/>
              <w:rPr>
                <w:rFonts w:ascii="Arial" w:eastAsia="Arial" w:hAnsi="Arial" w:cs="Arial"/>
                <w:color w:val="000000"/>
              </w:rPr>
            </w:pPr>
            <w:r w:rsidRPr="00CA73E0">
              <w:rPr>
                <w:rFonts w:ascii="Arial" w:eastAsia="Arial" w:hAnsi="Arial" w:cs="Arial"/>
                <w:color w:val="000000"/>
              </w:rPr>
              <w:t>-</w:t>
            </w:r>
          </w:p>
        </w:tc>
      </w:tr>
      <w:bookmarkEnd w:id="1"/>
      <w:tr w:rsidR="000D443D" w:rsidTr="00CE5705">
        <w:trPr>
          <w:cantSplit/>
        </w:trPr>
        <w:tc>
          <w:tcPr>
            <w:tcW w:w="715" w:type="dxa"/>
          </w:tcPr>
          <w:p w:rsidR="000D443D" w:rsidRPr="00DF0188" w:rsidRDefault="000D443D" w:rsidP="00507BBC">
            <w:pPr>
              <w:tabs>
                <w:tab w:val="left" w:pos="-1440"/>
              </w:tabs>
              <w:rPr>
                <w:rFonts w:ascii="Arial" w:eastAsia="Arial" w:hAnsi="Arial" w:cs="Arial"/>
                <w:color w:val="000000"/>
              </w:rPr>
            </w:pPr>
            <w:r w:rsidRPr="00DF0188">
              <w:rPr>
                <w:rFonts w:ascii="Arial" w:eastAsia="Arial" w:hAnsi="Arial" w:cs="Arial"/>
                <w:color w:val="000000"/>
              </w:rPr>
              <w:t>05</w:t>
            </w:r>
          </w:p>
        </w:tc>
        <w:tc>
          <w:tcPr>
            <w:tcW w:w="6120" w:type="dxa"/>
            <w:shd w:val="clear" w:color="auto" w:fill="auto"/>
          </w:tcPr>
          <w:p w:rsidR="000D443D" w:rsidRPr="000C1F57" w:rsidRDefault="00CE5705" w:rsidP="007A3FBC">
            <w:pPr>
              <w:tabs>
                <w:tab w:val="left" w:pos="-1440"/>
              </w:tabs>
              <w:rPr>
                <w:rFonts w:ascii="Arial" w:eastAsia="Arial" w:hAnsi="Arial" w:cs="Arial"/>
                <w:color w:val="000000"/>
              </w:rPr>
            </w:pPr>
            <w:r w:rsidRPr="000C1F57">
              <w:rPr>
                <w:rFonts w:ascii="Arial" w:eastAsia="Arial" w:hAnsi="Arial" w:cs="Arial"/>
                <w:color w:val="000000"/>
              </w:rPr>
              <w:t>Welded onto CM-</w:t>
            </w:r>
            <w:r w:rsidR="00C13878" w:rsidRPr="000C1F57">
              <w:rPr>
                <w:rFonts w:ascii="Arial" w:eastAsia="Arial" w:hAnsi="Arial" w:cs="Arial"/>
                <w:color w:val="000000"/>
              </w:rPr>
              <w:t>06</w:t>
            </w:r>
          </w:p>
        </w:tc>
        <w:tc>
          <w:tcPr>
            <w:tcW w:w="1795" w:type="dxa"/>
          </w:tcPr>
          <w:p w:rsidR="000D443D" w:rsidRPr="00314085" w:rsidRDefault="00306F96" w:rsidP="00507BBC">
            <w:pPr>
              <w:tabs>
                <w:tab w:val="left" w:pos="-1440"/>
              </w:tabs>
              <w:jc w:val="center"/>
              <w:rPr>
                <w:rFonts w:ascii="Arial" w:eastAsia="Arial" w:hAnsi="Arial" w:cs="Arial"/>
                <w:color w:val="000000"/>
              </w:rPr>
            </w:pPr>
            <w:r w:rsidRPr="00314085">
              <w:rPr>
                <w:rFonts w:ascii="Arial" w:eastAsia="Arial" w:hAnsi="Arial" w:cs="Arial"/>
                <w:color w:val="000000"/>
              </w:rPr>
              <w:t>-</w:t>
            </w:r>
          </w:p>
        </w:tc>
      </w:tr>
      <w:tr w:rsidR="000D443D" w:rsidTr="006B559F">
        <w:trPr>
          <w:cantSplit/>
        </w:trPr>
        <w:tc>
          <w:tcPr>
            <w:tcW w:w="715" w:type="dxa"/>
          </w:tcPr>
          <w:p w:rsidR="000D443D" w:rsidRPr="00CE5705" w:rsidRDefault="000D443D" w:rsidP="00507BBC">
            <w:pPr>
              <w:tabs>
                <w:tab w:val="left" w:pos="-1440"/>
              </w:tabs>
              <w:rPr>
                <w:rFonts w:ascii="Arial" w:eastAsia="Arial" w:hAnsi="Arial" w:cs="Arial"/>
                <w:color w:val="000000"/>
              </w:rPr>
            </w:pPr>
            <w:r w:rsidRPr="00CE5705">
              <w:rPr>
                <w:rFonts w:ascii="Arial" w:eastAsia="Arial" w:hAnsi="Arial" w:cs="Arial"/>
                <w:color w:val="000000"/>
              </w:rPr>
              <w:lastRenderedPageBreak/>
              <w:t>06</w:t>
            </w:r>
          </w:p>
        </w:tc>
        <w:tc>
          <w:tcPr>
            <w:tcW w:w="6120" w:type="dxa"/>
            <w:shd w:val="clear" w:color="auto" w:fill="auto"/>
          </w:tcPr>
          <w:p w:rsidR="000D443D" w:rsidRPr="00651743" w:rsidRDefault="00306F96" w:rsidP="007A3FBC">
            <w:pPr>
              <w:tabs>
                <w:tab w:val="left" w:pos="-1440"/>
              </w:tabs>
              <w:rPr>
                <w:rFonts w:ascii="Arial" w:eastAsia="Arial" w:hAnsi="Arial" w:cs="Arial"/>
                <w:color w:val="000000"/>
              </w:rPr>
            </w:pPr>
            <w:r w:rsidRPr="00940FF8">
              <w:rPr>
                <w:rFonts w:ascii="Arial" w:eastAsia="Arial" w:hAnsi="Arial" w:cs="Arial"/>
                <w:color w:val="000000"/>
              </w:rPr>
              <w:t>Delivered to JLab on 6/6.</w:t>
            </w:r>
            <w:r w:rsidR="00B375FC" w:rsidRPr="00940FF8">
              <w:rPr>
                <w:rFonts w:ascii="Arial" w:eastAsia="Arial" w:hAnsi="Arial" w:cs="Arial"/>
                <w:color w:val="000000"/>
              </w:rPr>
              <w:t xml:space="preserve"> </w:t>
            </w:r>
            <w:r w:rsidR="00CE5705" w:rsidRPr="00940FF8">
              <w:rPr>
                <w:rFonts w:ascii="Arial" w:eastAsia="Arial" w:hAnsi="Arial" w:cs="Arial"/>
                <w:color w:val="000000"/>
              </w:rPr>
              <w:t>Uncrated, inspections started. Phase 1 dimensional inspection done.</w:t>
            </w:r>
            <w:r w:rsidR="00771E8A" w:rsidRPr="00940FF8">
              <w:rPr>
                <w:rFonts w:ascii="Arial" w:eastAsia="Arial" w:hAnsi="Arial" w:cs="Arial"/>
                <w:color w:val="000000"/>
              </w:rPr>
              <w:t xml:space="preserve">  Bridge tube angle is off by ~5 degrees.</w:t>
            </w:r>
            <w:r w:rsidR="000952C3" w:rsidRPr="00940FF8">
              <w:rPr>
                <w:rFonts w:ascii="Arial" w:eastAsia="Arial" w:hAnsi="Arial" w:cs="Arial"/>
                <w:color w:val="000000"/>
              </w:rPr>
              <w:t xml:space="preserve">  JLAB will try installation of SEC 06 and exercise loosening the hardware at both ends of the elbow/bellows and see how well it corrects.</w:t>
            </w:r>
            <w:r w:rsidR="00047526" w:rsidRPr="00940FF8">
              <w:rPr>
                <w:rFonts w:ascii="Arial" w:eastAsia="Arial" w:hAnsi="Arial" w:cs="Arial"/>
                <w:color w:val="000000"/>
              </w:rPr>
              <w:t xml:space="preserve">  Plan to use on PPU-07.</w:t>
            </w:r>
          </w:p>
        </w:tc>
        <w:tc>
          <w:tcPr>
            <w:tcW w:w="1795" w:type="dxa"/>
          </w:tcPr>
          <w:p w:rsidR="000D443D" w:rsidRPr="00651743" w:rsidRDefault="00306F96" w:rsidP="00507BBC">
            <w:pPr>
              <w:tabs>
                <w:tab w:val="left" w:pos="-1440"/>
              </w:tabs>
              <w:jc w:val="center"/>
              <w:rPr>
                <w:rFonts w:ascii="Arial" w:eastAsia="Arial" w:hAnsi="Arial" w:cs="Arial"/>
                <w:color w:val="000000"/>
              </w:rPr>
            </w:pPr>
            <w:r w:rsidRPr="00651743">
              <w:rPr>
                <w:rFonts w:ascii="Arial" w:eastAsia="Arial" w:hAnsi="Arial" w:cs="Arial"/>
                <w:color w:val="000000"/>
              </w:rPr>
              <w:t>-</w:t>
            </w:r>
          </w:p>
        </w:tc>
      </w:tr>
      <w:tr w:rsidR="00BB16E0" w:rsidTr="006B559F">
        <w:trPr>
          <w:cantSplit/>
        </w:trPr>
        <w:tc>
          <w:tcPr>
            <w:tcW w:w="715" w:type="dxa"/>
          </w:tcPr>
          <w:p w:rsidR="00BB16E0" w:rsidRPr="00DF0188" w:rsidRDefault="00BB16E0" w:rsidP="00507BBC">
            <w:pPr>
              <w:tabs>
                <w:tab w:val="left" w:pos="-1440"/>
              </w:tabs>
              <w:rPr>
                <w:rFonts w:ascii="Arial" w:eastAsia="Arial" w:hAnsi="Arial" w:cs="Arial"/>
                <w:color w:val="000000"/>
              </w:rPr>
            </w:pPr>
            <w:r>
              <w:rPr>
                <w:rFonts w:ascii="Arial" w:eastAsia="Arial" w:hAnsi="Arial" w:cs="Arial"/>
                <w:color w:val="000000"/>
              </w:rPr>
              <w:t>07</w:t>
            </w:r>
          </w:p>
        </w:tc>
        <w:tc>
          <w:tcPr>
            <w:tcW w:w="6120" w:type="dxa"/>
            <w:shd w:val="clear" w:color="auto" w:fill="auto"/>
          </w:tcPr>
          <w:p w:rsidR="00BB16E0" w:rsidRPr="00651743" w:rsidRDefault="00BB16E0" w:rsidP="00507BBC">
            <w:pPr>
              <w:tabs>
                <w:tab w:val="left" w:pos="-1440"/>
              </w:tabs>
              <w:rPr>
                <w:rFonts w:ascii="Arial" w:eastAsia="Arial" w:hAnsi="Arial" w:cs="Arial"/>
                <w:color w:val="000000"/>
              </w:rPr>
            </w:pPr>
            <w:r w:rsidRPr="00651743">
              <w:rPr>
                <w:rFonts w:ascii="Arial" w:eastAsia="Arial" w:hAnsi="Arial" w:cs="Arial"/>
                <w:color w:val="000000"/>
              </w:rPr>
              <w:t>Installed on CM-02</w:t>
            </w:r>
          </w:p>
        </w:tc>
        <w:tc>
          <w:tcPr>
            <w:tcW w:w="1795" w:type="dxa"/>
          </w:tcPr>
          <w:p w:rsidR="00BB16E0" w:rsidRPr="00651743" w:rsidRDefault="003378E1" w:rsidP="00507BBC">
            <w:pPr>
              <w:tabs>
                <w:tab w:val="left" w:pos="-1440"/>
              </w:tabs>
              <w:jc w:val="center"/>
              <w:rPr>
                <w:rFonts w:ascii="Arial" w:eastAsia="Arial" w:hAnsi="Arial" w:cs="Arial"/>
                <w:color w:val="000000"/>
              </w:rPr>
            </w:pPr>
            <w:r w:rsidRPr="00651743">
              <w:rPr>
                <w:rFonts w:ascii="Arial" w:eastAsia="Arial" w:hAnsi="Arial" w:cs="Arial"/>
                <w:color w:val="000000"/>
              </w:rPr>
              <w:t>-</w:t>
            </w:r>
          </w:p>
        </w:tc>
      </w:tr>
      <w:tr w:rsidR="000D443D" w:rsidTr="000D3A52">
        <w:trPr>
          <w:cantSplit/>
        </w:trPr>
        <w:tc>
          <w:tcPr>
            <w:tcW w:w="715" w:type="dxa"/>
          </w:tcPr>
          <w:p w:rsidR="000D443D" w:rsidRPr="00C20AC5" w:rsidRDefault="000D443D" w:rsidP="00507BBC">
            <w:pPr>
              <w:tabs>
                <w:tab w:val="left" w:pos="-1440"/>
              </w:tabs>
              <w:rPr>
                <w:rFonts w:ascii="Arial" w:eastAsia="Arial" w:hAnsi="Arial" w:cs="Arial"/>
                <w:color w:val="000000"/>
              </w:rPr>
            </w:pPr>
            <w:r w:rsidRPr="00C20AC5">
              <w:rPr>
                <w:rFonts w:ascii="Arial" w:eastAsia="Arial" w:hAnsi="Arial" w:cs="Arial"/>
                <w:color w:val="000000"/>
              </w:rPr>
              <w:t>08</w:t>
            </w:r>
          </w:p>
        </w:tc>
        <w:tc>
          <w:tcPr>
            <w:tcW w:w="6120" w:type="dxa"/>
            <w:shd w:val="clear" w:color="auto" w:fill="auto"/>
          </w:tcPr>
          <w:p w:rsidR="000D443D" w:rsidRPr="00A3723E" w:rsidRDefault="00940FF8" w:rsidP="00507BBC">
            <w:pPr>
              <w:tabs>
                <w:tab w:val="left" w:pos="-1440"/>
              </w:tabs>
              <w:rPr>
                <w:rFonts w:ascii="Arial" w:eastAsia="Arial" w:hAnsi="Arial" w:cs="Arial"/>
                <w:color w:val="000000"/>
                <w:highlight w:val="yellow"/>
              </w:rPr>
            </w:pPr>
            <w:r w:rsidRPr="00940FF8">
              <w:rPr>
                <w:rFonts w:ascii="Arial" w:eastAsia="Arial" w:hAnsi="Arial" w:cs="Arial"/>
                <w:color w:val="000000"/>
              </w:rPr>
              <w:t xml:space="preserve">Completed the thermal strap sub-assemblies and will complete some misc. helium leak testing of components.  The components ready for assembly milestone will be completed this week.  </w:t>
            </w:r>
          </w:p>
        </w:tc>
        <w:tc>
          <w:tcPr>
            <w:tcW w:w="1795" w:type="dxa"/>
            <w:shd w:val="clear" w:color="auto" w:fill="auto"/>
          </w:tcPr>
          <w:p w:rsidR="000D443D" w:rsidRPr="00A3723E" w:rsidRDefault="00651743" w:rsidP="00507BBC">
            <w:pPr>
              <w:tabs>
                <w:tab w:val="left" w:pos="-1440"/>
              </w:tabs>
              <w:jc w:val="center"/>
              <w:rPr>
                <w:rFonts w:ascii="Arial" w:eastAsia="Arial" w:hAnsi="Arial" w:cs="Arial"/>
                <w:color w:val="000000"/>
                <w:highlight w:val="yellow"/>
              </w:rPr>
            </w:pPr>
            <w:r w:rsidRPr="00940FF8">
              <w:rPr>
                <w:rFonts w:ascii="Arial" w:eastAsia="Arial" w:hAnsi="Arial" w:cs="Arial"/>
                <w:color w:val="000000"/>
              </w:rPr>
              <w:t>Mar 20</w:t>
            </w:r>
          </w:p>
        </w:tc>
      </w:tr>
    </w:tbl>
    <w:p w:rsidR="00A6037A" w:rsidRDefault="00A6037A" w:rsidP="00CF5B72">
      <w:pPr>
        <w:rPr>
          <w:rFonts w:ascii="Arial" w:eastAsia="Arial" w:hAnsi="Arial" w:cs="Arial"/>
        </w:rPr>
      </w:pPr>
    </w:p>
    <w:p w:rsidR="000D443D" w:rsidRPr="00A6037A" w:rsidRDefault="000D443D" w:rsidP="00725716">
      <w:pPr>
        <w:pStyle w:val="ListParagraph"/>
      </w:pPr>
      <w:r w:rsidRPr="00A6037A">
        <w:t>Return End Cans (RECs):</w:t>
      </w:r>
    </w:p>
    <w:tbl>
      <w:tblPr>
        <w:tblStyle w:val="TableGrid"/>
        <w:tblW w:w="0" w:type="auto"/>
        <w:tblInd w:w="720" w:type="dxa"/>
        <w:tblLook w:val="04A0" w:firstRow="1" w:lastRow="0" w:firstColumn="1" w:lastColumn="0" w:noHBand="0" w:noVBand="1"/>
      </w:tblPr>
      <w:tblGrid>
        <w:gridCol w:w="715"/>
        <w:gridCol w:w="6120"/>
        <w:gridCol w:w="1795"/>
      </w:tblGrid>
      <w:tr w:rsidR="000D443D" w:rsidTr="00507BBC">
        <w:tc>
          <w:tcPr>
            <w:tcW w:w="715" w:type="dxa"/>
          </w:tcPr>
          <w:p w:rsidR="000D443D" w:rsidRDefault="000D443D" w:rsidP="00507BBC">
            <w:pPr>
              <w:tabs>
                <w:tab w:val="left" w:pos="-1440"/>
              </w:tabs>
              <w:rPr>
                <w:rFonts w:ascii="Arial" w:eastAsia="Arial" w:hAnsi="Arial" w:cs="Arial"/>
              </w:rPr>
            </w:pPr>
            <w:r>
              <w:rPr>
                <w:rFonts w:ascii="Arial" w:eastAsia="Arial" w:hAnsi="Arial" w:cs="Arial"/>
              </w:rPr>
              <w:t>S/N</w:t>
            </w:r>
          </w:p>
        </w:tc>
        <w:tc>
          <w:tcPr>
            <w:tcW w:w="6120" w:type="dxa"/>
          </w:tcPr>
          <w:p w:rsidR="000D443D" w:rsidRDefault="000D443D" w:rsidP="00507BBC">
            <w:pPr>
              <w:tabs>
                <w:tab w:val="left" w:pos="-1440"/>
              </w:tabs>
              <w:rPr>
                <w:rFonts w:ascii="Arial" w:eastAsia="Arial" w:hAnsi="Arial" w:cs="Arial"/>
              </w:rPr>
            </w:pPr>
            <w:r>
              <w:rPr>
                <w:rFonts w:ascii="Arial" w:eastAsia="Arial" w:hAnsi="Arial" w:cs="Arial"/>
              </w:rPr>
              <w:t>Status</w:t>
            </w:r>
          </w:p>
        </w:tc>
        <w:tc>
          <w:tcPr>
            <w:tcW w:w="1795" w:type="dxa"/>
          </w:tcPr>
          <w:p w:rsidR="000D443D" w:rsidRDefault="000D443D" w:rsidP="00507BBC">
            <w:pPr>
              <w:tabs>
                <w:tab w:val="left" w:pos="-1440"/>
              </w:tabs>
              <w:rPr>
                <w:rFonts w:ascii="Arial" w:eastAsia="Arial" w:hAnsi="Arial" w:cs="Arial"/>
              </w:rPr>
            </w:pPr>
            <w:r>
              <w:rPr>
                <w:rFonts w:ascii="Arial" w:eastAsia="Arial" w:hAnsi="Arial" w:cs="Arial"/>
                <w:color w:val="000000"/>
              </w:rPr>
              <w:t>Estimated Delivery Date</w:t>
            </w:r>
          </w:p>
        </w:tc>
      </w:tr>
      <w:tr w:rsidR="00BB16E0" w:rsidTr="006B559F">
        <w:tc>
          <w:tcPr>
            <w:tcW w:w="715" w:type="dxa"/>
          </w:tcPr>
          <w:p w:rsidR="00BB16E0" w:rsidRPr="00AC59AB" w:rsidRDefault="00BB16E0" w:rsidP="00507BBC">
            <w:pPr>
              <w:tabs>
                <w:tab w:val="left" w:pos="-1440"/>
              </w:tabs>
              <w:rPr>
                <w:rFonts w:ascii="Arial" w:eastAsia="Arial" w:hAnsi="Arial" w:cs="Arial"/>
              </w:rPr>
            </w:pPr>
            <w:r>
              <w:rPr>
                <w:rFonts w:ascii="Arial" w:eastAsia="Arial" w:hAnsi="Arial" w:cs="Arial"/>
              </w:rPr>
              <w:t>01</w:t>
            </w:r>
          </w:p>
        </w:tc>
        <w:tc>
          <w:tcPr>
            <w:tcW w:w="6120" w:type="dxa"/>
            <w:shd w:val="clear" w:color="auto" w:fill="auto"/>
          </w:tcPr>
          <w:p w:rsidR="00BB16E0" w:rsidRPr="006B559F" w:rsidRDefault="00BB16E0" w:rsidP="006B559F">
            <w:pPr>
              <w:tabs>
                <w:tab w:val="left" w:pos="-1440"/>
              </w:tabs>
              <w:rPr>
                <w:rFonts w:ascii="Arial" w:eastAsia="Arial" w:hAnsi="Arial" w:cs="Arial"/>
              </w:rPr>
            </w:pPr>
            <w:r>
              <w:rPr>
                <w:rFonts w:ascii="Arial" w:eastAsia="Arial" w:hAnsi="Arial" w:cs="Arial"/>
              </w:rPr>
              <w:t>Installed on CM-03</w:t>
            </w:r>
          </w:p>
        </w:tc>
        <w:tc>
          <w:tcPr>
            <w:tcW w:w="1795" w:type="dxa"/>
            <w:shd w:val="clear" w:color="auto" w:fill="auto"/>
          </w:tcPr>
          <w:p w:rsidR="00BB16E0" w:rsidRPr="006B559F" w:rsidRDefault="00BB16E0" w:rsidP="00507BBC">
            <w:pPr>
              <w:tabs>
                <w:tab w:val="left" w:pos="-1440"/>
              </w:tabs>
              <w:rPr>
                <w:rFonts w:ascii="Arial" w:eastAsia="Arial" w:hAnsi="Arial" w:cs="Arial"/>
              </w:rPr>
            </w:pPr>
          </w:p>
        </w:tc>
      </w:tr>
      <w:tr w:rsidR="00BB16E0" w:rsidTr="006B559F">
        <w:tc>
          <w:tcPr>
            <w:tcW w:w="715" w:type="dxa"/>
          </w:tcPr>
          <w:p w:rsidR="00BB16E0" w:rsidRPr="00AC59AB" w:rsidRDefault="00BB16E0" w:rsidP="00507BBC">
            <w:pPr>
              <w:tabs>
                <w:tab w:val="left" w:pos="-1440"/>
              </w:tabs>
              <w:rPr>
                <w:rFonts w:ascii="Arial" w:eastAsia="Arial" w:hAnsi="Arial" w:cs="Arial"/>
              </w:rPr>
            </w:pPr>
            <w:r>
              <w:rPr>
                <w:rFonts w:ascii="Arial" w:eastAsia="Arial" w:hAnsi="Arial" w:cs="Arial"/>
              </w:rPr>
              <w:t>02</w:t>
            </w:r>
          </w:p>
        </w:tc>
        <w:tc>
          <w:tcPr>
            <w:tcW w:w="6120" w:type="dxa"/>
            <w:shd w:val="clear" w:color="auto" w:fill="auto"/>
          </w:tcPr>
          <w:p w:rsidR="00BB16E0" w:rsidRPr="006B559F" w:rsidRDefault="00BB16E0" w:rsidP="006B559F">
            <w:pPr>
              <w:tabs>
                <w:tab w:val="left" w:pos="-1440"/>
              </w:tabs>
              <w:rPr>
                <w:rFonts w:ascii="Arial" w:eastAsia="Arial" w:hAnsi="Arial" w:cs="Arial"/>
              </w:rPr>
            </w:pPr>
            <w:r>
              <w:rPr>
                <w:rFonts w:ascii="Arial" w:eastAsia="Arial" w:hAnsi="Arial" w:cs="Arial"/>
              </w:rPr>
              <w:t>Installed on CM-01</w:t>
            </w:r>
          </w:p>
        </w:tc>
        <w:tc>
          <w:tcPr>
            <w:tcW w:w="1795" w:type="dxa"/>
            <w:shd w:val="clear" w:color="auto" w:fill="auto"/>
          </w:tcPr>
          <w:p w:rsidR="00BB16E0" w:rsidRPr="006B559F" w:rsidRDefault="00BB16E0" w:rsidP="00507BBC">
            <w:pPr>
              <w:tabs>
                <w:tab w:val="left" w:pos="-1440"/>
              </w:tabs>
              <w:rPr>
                <w:rFonts w:ascii="Arial" w:eastAsia="Arial" w:hAnsi="Arial" w:cs="Arial"/>
              </w:rPr>
            </w:pPr>
          </w:p>
        </w:tc>
      </w:tr>
      <w:tr w:rsidR="000D443D" w:rsidTr="006B559F">
        <w:tc>
          <w:tcPr>
            <w:tcW w:w="715" w:type="dxa"/>
          </w:tcPr>
          <w:p w:rsidR="000D443D" w:rsidRPr="00AC59AB" w:rsidRDefault="000D443D" w:rsidP="00507BBC">
            <w:pPr>
              <w:tabs>
                <w:tab w:val="left" w:pos="-1440"/>
              </w:tabs>
              <w:rPr>
                <w:rFonts w:ascii="Arial" w:eastAsia="Arial" w:hAnsi="Arial" w:cs="Arial"/>
              </w:rPr>
            </w:pPr>
            <w:r w:rsidRPr="00AC59AB">
              <w:rPr>
                <w:rFonts w:ascii="Arial" w:eastAsia="Arial" w:hAnsi="Arial" w:cs="Arial"/>
              </w:rPr>
              <w:t>03</w:t>
            </w:r>
          </w:p>
        </w:tc>
        <w:tc>
          <w:tcPr>
            <w:tcW w:w="6120" w:type="dxa"/>
            <w:shd w:val="clear" w:color="auto" w:fill="auto"/>
          </w:tcPr>
          <w:p w:rsidR="000D443D" w:rsidRPr="00AE208F" w:rsidRDefault="00651743" w:rsidP="00651743">
            <w:pPr>
              <w:tabs>
                <w:tab w:val="left" w:pos="-1440"/>
              </w:tabs>
              <w:rPr>
                <w:rFonts w:ascii="Arial" w:eastAsia="Arial" w:hAnsi="Arial" w:cs="Arial"/>
              </w:rPr>
            </w:pPr>
            <w:r>
              <w:rPr>
                <w:rFonts w:ascii="Arial" w:eastAsia="Arial" w:hAnsi="Arial" w:cs="Arial"/>
              </w:rPr>
              <w:t>I</w:t>
            </w:r>
            <w:r w:rsidR="00047526" w:rsidRPr="00651743">
              <w:rPr>
                <w:rFonts w:ascii="Arial" w:eastAsia="Arial" w:hAnsi="Arial" w:cs="Arial"/>
              </w:rPr>
              <w:t xml:space="preserve">nstalled </w:t>
            </w:r>
            <w:r>
              <w:rPr>
                <w:rFonts w:ascii="Arial" w:eastAsia="Arial" w:hAnsi="Arial" w:cs="Arial"/>
              </w:rPr>
              <w:t>on CM-05</w:t>
            </w:r>
          </w:p>
        </w:tc>
        <w:tc>
          <w:tcPr>
            <w:tcW w:w="1795" w:type="dxa"/>
            <w:shd w:val="clear" w:color="auto" w:fill="auto"/>
          </w:tcPr>
          <w:p w:rsidR="000D443D" w:rsidRPr="00D05913" w:rsidRDefault="000D443D" w:rsidP="00AA5915">
            <w:pPr>
              <w:tabs>
                <w:tab w:val="left" w:pos="-1440"/>
              </w:tabs>
              <w:jc w:val="center"/>
              <w:rPr>
                <w:rFonts w:ascii="Arial" w:eastAsia="Arial" w:hAnsi="Arial" w:cs="Arial"/>
              </w:rPr>
            </w:pPr>
          </w:p>
        </w:tc>
      </w:tr>
      <w:tr w:rsidR="00BB16E0" w:rsidTr="00724A1B">
        <w:trPr>
          <w:trHeight w:val="305"/>
        </w:trPr>
        <w:tc>
          <w:tcPr>
            <w:tcW w:w="715" w:type="dxa"/>
          </w:tcPr>
          <w:p w:rsidR="00BB16E0" w:rsidRPr="00DF0188" w:rsidRDefault="00BB16E0" w:rsidP="00507BBC">
            <w:pPr>
              <w:tabs>
                <w:tab w:val="left" w:pos="-1440"/>
              </w:tabs>
              <w:rPr>
                <w:rFonts w:ascii="Arial" w:eastAsia="Arial" w:hAnsi="Arial" w:cs="Arial"/>
              </w:rPr>
            </w:pPr>
            <w:r>
              <w:rPr>
                <w:rFonts w:ascii="Arial" w:eastAsia="Arial" w:hAnsi="Arial" w:cs="Arial"/>
              </w:rPr>
              <w:t>04</w:t>
            </w:r>
          </w:p>
        </w:tc>
        <w:tc>
          <w:tcPr>
            <w:tcW w:w="6120" w:type="dxa"/>
          </w:tcPr>
          <w:p w:rsidR="00BB16E0" w:rsidRPr="006B559F" w:rsidRDefault="00BB16E0" w:rsidP="00507BBC">
            <w:pPr>
              <w:tabs>
                <w:tab w:val="left" w:pos="-1440"/>
              </w:tabs>
              <w:rPr>
                <w:rFonts w:ascii="Arial" w:eastAsia="Arial" w:hAnsi="Arial" w:cs="Arial"/>
              </w:rPr>
            </w:pPr>
            <w:r>
              <w:rPr>
                <w:rFonts w:ascii="Arial" w:eastAsia="Arial" w:hAnsi="Arial" w:cs="Arial"/>
              </w:rPr>
              <w:t>Installed on CM-02</w:t>
            </w:r>
          </w:p>
        </w:tc>
        <w:tc>
          <w:tcPr>
            <w:tcW w:w="1795" w:type="dxa"/>
            <w:shd w:val="clear" w:color="auto" w:fill="auto"/>
          </w:tcPr>
          <w:p w:rsidR="00BB16E0" w:rsidRPr="00B50EBE" w:rsidRDefault="00BB16E0" w:rsidP="00AA5915">
            <w:pPr>
              <w:tabs>
                <w:tab w:val="left" w:pos="-1440"/>
              </w:tabs>
              <w:jc w:val="center"/>
              <w:rPr>
                <w:rFonts w:ascii="Arial" w:eastAsia="Arial" w:hAnsi="Arial" w:cs="Arial"/>
              </w:rPr>
            </w:pPr>
          </w:p>
        </w:tc>
      </w:tr>
      <w:tr w:rsidR="000D443D" w:rsidTr="006B559F">
        <w:tc>
          <w:tcPr>
            <w:tcW w:w="715" w:type="dxa"/>
          </w:tcPr>
          <w:p w:rsidR="000D443D" w:rsidRPr="00962210" w:rsidRDefault="000D443D" w:rsidP="00507BBC">
            <w:pPr>
              <w:tabs>
                <w:tab w:val="left" w:pos="-1440"/>
              </w:tabs>
              <w:rPr>
                <w:rFonts w:ascii="Arial" w:eastAsia="Arial" w:hAnsi="Arial" w:cs="Arial"/>
              </w:rPr>
            </w:pPr>
            <w:r w:rsidRPr="00962210">
              <w:rPr>
                <w:rFonts w:ascii="Arial" w:eastAsia="Arial" w:hAnsi="Arial" w:cs="Arial"/>
              </w:rPr>
              <w:t>05</w:t>
            </w:r>
          </w:p>
        </w:tc>
        <w:tc>
          <w:tcPr>
            <w:tcW w:w="6120" w:type="dxa"/>
          </w:tcPr>
          <w:p w:rsidR="000D443D" w:rsidRPr="00A3723E" w:rsidRDefault="00940FF8" w:rsidP="00651743">
            <w:pPr>
              <w:tabs>
                <w:tab w:val="left" w:pos="-1440"/>
              </w:tabs>
              <w:rPr>
                <w:rFonts w:ascii="Arial" w:eastAsia="Arial" w:hAnsi="Arial" w:cs="Arial"/>
                <w:highlight w:val="yellow"/>
              </w:rPr>
            </w:pPr>
            <w:r w:rsidRPr="00940FF8">
              <w:rPr>
                <w:rFonts w:ascii="Arial" w:eastAsia="Arial" w:hAnsi="Arial" w:cs="Arial"/>
              </w:rPr>
              <w:t>Vacuum shell body welds are complete, CWI inspection to happen soon.</w:t>
            </w:r>
          </w:p>
        </w:tc>
        <w:tc>
          <w:tcPr>
            <w:tcW w:w="1795" w:type="dxa"/>
            <w:shd w:val="clear" w:color="auto" w:fill="auto"/>
          </w:tcPr>
          <w:p w:rsidR="00D82095" w:rsidRPr="00940FF8" w:rsidRDefault="00651743" w:rsidP="00940FF8">
            <w:pPr>
              <w:tabs>
                <w:tab w:val="left" w:pos="-1440"/>
              </w:tabs>
              <w:jc w:val="center"/>
              <w:rPr>
                <w:rFonts w:ascii="Arial" w:eastAsia="Arial" w:hAnsi="Arial" w:cs="Arial"/>
              </w:rPr>
            </w:pPr>
            <w:r w:rsidRPr="00940FF8">
              <w:rPr>
                <w:rFonts w:ascii="Arial" w:eastAsia="Arial" w:hAnsi="Arial" w:cs="Arial"/>
              </w:rPr>
              <w:t>Feb 1</w:t>
            </w:r>
            <w:r w:rsidR="00940FF8" w:rsidRPr="00940FF8">
              <w:rPr>
                <w:rFonts w:ascii="Arial" w:eastAsia="Arial" w:hAnsi="Arial" w:cs="Arial"/>
              </w:rPr>
              <w:t>5</w:t>
            </w:r>
          </w:p>
        </w:tc>
      </w:tr>
      <w:tr w:rsidR="000D443D" w:rsidTr="006B559F">
        <w:tc>
          <w:tcPr>
            <w:tcW w:w="715" w:type="dxa"/>
          </w:tcPr>
          <w:p w:rsidR="000D443D" w:rsidRPr="00962210" w:rsidRDefault="000D443D" w:rsidP="00507BBC">
            <w:pPr>
              <w:tabs>
                <w:tab w:val="left" w:pos="-1440"/>
              </w:tabs>
              <w:rPr>
                <w:rFonts w:ascii="Arial" w:eastAsia="Arial" w:hAnsi="Arial" w:cs="Arial"/>
              </w:rPr>
            </w:pPr>
            <w:r w:rsidRPr="00962210">
              <w:rPr>
                <w:rFonts w:ascii="Arial" w:eastAsia="Arial" w:hAnsi="Arial" w:cs="Arial"/>
              </w:rPr>
              <w:t>06</w:t>
            </w:r>
          </w:p>
        </w:tc>
        <w:tc>
          <w:tcPr>
            <w:tcW w:w="6120" w:type="dxa"/>
          </w:tcPr>
          <w:p w:rsidR="000D443D" w:rsidRPr="00962210" w:rsidRDefault="00BB16E0" w:rsidP="00507BBC">
            <w:pPr>
              <w:tabs>
                <w:tab w:val="left" w:pos="-1440"/>
              </w:tabs>
              <w:rPr>
                <w:rFonts w:ascii="Arial" w:eastAsia="Arial" w:hAnsi="Arial" w:cs="Arial"/>
              </w:rPr>
            </w:pPr>
            <w:r w:rsidRPr="00962210">
              <w:rPr>
                <w:rFonts w:ascii="Arial" w:eastAsia="Arial" w:hAnsi="Arial" w:cs="Arial"/>
              </w:rPr>
              <w:t>Installed on</w:t>
            </w:r>
            <w:r w:rsidR="006B559F" w:rsidRPr="00962210">
              <w:rPr>
                <w:rFonts w:ascii="Arial" w:eastAsia="Arial" w:hAnsi="Arial" w:cs="Arial"/>
              </w:rPr>
              <w:t xml:space="preserve"> </w:t>
            </w:r>
            <w:r w:rsidRPr="00962210">
              <w:rPr>
                <w:rFonts w:ascii="Arial" w:eastAsia="Arial" w:hAnsi="Arial" w:cs="Arial"/>
              </w:rPr>
              <w:t>CM</w:t>
            </w:r>
            <w:r w:rsidR="006B559F" w:rsidRPr="00962210">
              <w:rPr>
                <w:rFonts w:ascii="Arial" w:eastAsia="Arial" w:hAnsi="Arial" w:cs="Arial"/>
              </w:rPr>
              <w:t xml:space="preserve">-04. </w:t>
            </w:r>
          </w:p>
        </w:tc>
        <w:tc>
          <w:tcPr>
            <w:tcW w:w="1795" w:type="dxa"/>
            <w:shd w:val="clear" w:color="auto" w:fill="auto"/>
          </w:tcPr>
          <w:p w:rsidR="000D443D" w:rsidRPr="00940FF8" w:rsidRDefault="000D443D" w:rsidP="00AA5915">
            <w:pPr>
              <w:tabs>
                <w:tab w:val="left" w:pos="-1440"/>
              </w:tabs>
              <w:jc w:val="center"/>
              <w:rPr>
                <w:rFonts w:ascii="Arial" w:eastAsia="Arial" w:hAnsi="Arial" w:cs="Arial"/>
              </w:rPr>
            </w:pPr>
          </w:p>
        </w:tc>
      </w:tr>
      <w:tr w:rsidR="000D443D" w:rsidRPr="00C20AC5" w:rsidTr="006B559F">
        <w:tc>
          <w:tcPr>
            <w:tcW w:w="715" w:type="dxa"/>
          </w:tcPr>
          <w:p w:rsidR="000D443D" w:rsidRPr="00962210" w:rsidRDefault="000D443D" w:rsidP="00507BBC">
            <w:pPr>
              <w:tabs>
                <w:tab w:val="left" w:pos="-1440"/>
              </w:tabs>
              <w:rPr>
                <w:rFonts w:ascii="Arial" w:eastAsia="Arial" w:hAnsi="Arial" w:cs="Arial"/>
              </w:rPr>
            </w:pPr>
            <w:r w:rsidRPr="00962210">
              <w:rPr>
                <w:rFonts w:ascii="Arial" w:eastAsia="Arial" w:hAnsi="Arial" w:cs="Arial"/>
              </w:rPr>
              <w:t>07</w:t>
            </w:r>
          </w:p>
        </w:tc>
        <w:tc>
          <w:tcPr>
            <w:tcW w:w="6120" w:type="dxa"/>
          </w:tcPr>
          <w:p w:rsidR="000D443D" w:rsidRPr="00A3723E" w:rsidRDefault="00940FF8" w:rsidP="00507BBC">
            <w:pPr>
              <w:tabs>
                <w:tab w:val="left" w:pos="-1440"/>
              </w:tabs>
              <w:rPr>
                <w:rFonts w:ascii="Arial" w:eastAsia="Arial" w:hAnsi="Arial" w:cs="Arial"/>
                <w:highlight w:val="yellow"/>
              </w:rPr>
            </w:pPr>
            <w:r w:rsidRPr="00940FF8">
              <w:rPr>
                <w:rFonts w:ascii="Arial" w:eastAsia="Arial" w:hAnsi="Arial" w:cs="Arial"/>
              </w:rPr>
              <w:t>Vendor is about done with Thermal Shield, expect to be starting MLI soon.</w:t>
            </w:r>
          </w:p>
        </w:tc>
        <w:tc>
          <w:tcPr>
            <w:tcW w:w="1795" w:type="dxa"/>
            <w:shd w:val="clear" w:color="auto" w:fill="auto"/>
          </w:tcPr>
          <w:p w:rsidR="000D443D" w:rsidRPr="00940FF8" w:rsidRDefault="00940FF8" w:rsidP="00AA5915">
            <w:pPr>
              <w:tabs>
                <w:tab w:val="left" w:pos="-1440"/>
              </w:tabs>
              <w:jc w:val="center"/>
              <w:rPr>
                <w:rFonts w:ascii="Arial" w:eastAsia="Arial" w:hAnsi="Arial" w:cs="Arial"/>
              </w:rPr>
            </w:pPr>
            <w:r w:rsidRPr="00940FF8">
              <w:rPr>
                <w:rFonts w:ascii="Arial" w:eastAsia="Arial" w:hAnsi="Arial" w:cs="Arial"/>
              </w:rPr>
              <w:t>Mar 3</w:t>
            </w:r>
          </w:p>
        </w:tc>
      </w:tr>
      <w:tr w:rsidR="000D443D" w:rsidRPr="00C20AC5" w:rsidTr="00D82095">
        <w:tc>
          <w:tcPr>
            <w:tcW w:w="715" w:type="dxa"/>
          </w:tcPr>
          <w:p w:rsidR="000D443D" w:rsidRPr="00962210" w:rsidRDefault="000D443D" w:rsidP="00507BBC">
            <w:pPr>
              <w:tabs>
                <w:tab w:val="left" w:pos="-1440"/>
              </w:tabs>
              <w:rPr>
                <w:rFonts w:ascii="Arial" w:eastAsia="Arial" w:hAnsi="Arial" w:cs="Arial"/>
              </w:rPr>
            </w:pPr>
            <w:r w:rsidRPr="00962210">
              <w:rPr>
                <w:rFonts w:ascii="Arial" w:eastAsia="Arial" w:hAnsi="Arial" w:cs="Arial"/>
              </w:rPr>
              <w:t>08</w:t>
            </w:r>
          </w:p>
        </w:tc>
        <w:tc>
          <w:tcPr>
            <w:tcW w:w="6120" w:type="dxa"/>
            <w:shd w:val="clear" w:color="auto" w:fill="auto"/>
          </w:tcPr>
          <w:p w:rsidR="000D443D" w:rsidRPr="00A3723E" w:rsidRDefault="00940FF8" w:rsidP="00507BBC">
            <w:pPr>
              <w:tabs>
                <w:tab w:val="left" w:pos="-1440"/>
              </w:tabs>
              <w:rPr>
                <w:rFonts w:ascii="Arial" w:eastAsia="Arial" w:hAnsi="Arial" w:cs="Arial"/>
                <w:highlight w:val="yellow"/>
              </w:rPr>
            </w:pPr>
            <w:r w:rsidRPr="00940FF8">
              <w:rPr>
                <w:rFonts w:ascii="Arial" w:eastAsia="Arial" w:hAnsi="Arial" w:cs="Arial"/>
                <w:color w:val="000000"/>
              </w:rPr>
              <w:t>Top plate weldment complete. Finished the Relief Stack weldment.</w:t>
            </w:r>
          </w:p>
        </w:tc>
        <w:tc>
          <w:tcPr>
            <w:tcW w:w="1795" w:type="dxa"/>
            <w:shd w:val="clear" w:color="auto" w:fill="auto"/>
          </w:tcPr>
          <w:p w:rsidR="000D443D" w:rsidRPr="00940FF8" w:rsidRDefault="00651743" w:rsidP="00AA5915">
            <w:pPr>
              <w:tabs>
                <w:tab w:val="left" w:pos="-1440"/>
              </w:tabs>
              <w:jc w:val="center"/>
              <w:rPr>
                <w:rFonts w:ascii="Arial" w:eastAsia="Arial" w:hAnsi="Arial" w:cs="Arial"/>
              </w:rPr>
            </w:pPr>
            <w:r w:rsidRPr="00940FF8">
              <w:rPr>
                <w:rFonts w:ascii="Arial" w:eastAsia="Arial" w:hAnsi="Arial" w:cs="Arial"/>
              </w:rPr>
              <w:t>Mar 20</w:t>
            </w:r>
          </w:p>
        </w:tc>
      </w:tr>
    </w:tbl>
    <w:p w:rsidR="000623CE" w:rsidRDefault="000623CE" w:rsidP="008F5346">
      <w:pPr>
        <w:pBdr>
          <w:top w:val="nil"/>
          <w:left w:val="nil"/>
          <w:bottom w:val="nil"/>
          <w:right w:val="nil"/>
          <w:between w:val="nil"/>
        </w:pBdr>
        <w:tabs>
          <w:tab w:val="left" w:pos="-1440"/>
        </w:tabs>
        <w:spacing w:after="0" w:line="240" w:lineRule="auto"/>
      </w:pPr>
    </w:p>
    <w:p w:rsidR="00155DEC" w:rsidRPr="00810643" w:rsidRDefault="00C75F36" w:rsidP="00810643">
      <w:pPr>
        <w:spacing w:after="0"/>
        <w:rPr>
          <w:rFonts w:ascii="Arial" w:eastAsia="Arial" w:hAnsi="Arial" w:cs="Arial"/>
          <w:u w:val="single"/>
        </w:rPr>
      </w:pPr>
      <w:r w:rsidRPr="00810643">
        <w:rPr>
          <w:rFonts w:ascii="Arial" w:eastAsia="Arial" w:hAnsi="Arial" w:cs="Arial"/>
          <w:u w:val="single"/>
        </w:rPr>
        <w:t>Production:</w:t>
      </w:r>
    </w:p>
    <w:p w:rsidR="00A03FF0" w:rsidRPr="009B1167" w:rsidRDefault="00A03FF0" w:rsidP="00725716">
      <w:pPr>
        <w:pStyle w:val="ListParagraph"/>
        <w:ind w:left="720"/>
        <w:rPr>
          <w:rFonts w:eastAsia="Arial"/>
          <w:color w:val="000000"/>
        </w:rPr>
      </w:pPr>
      <w:r w:rsidRPr="00AE349F">
        <w:t>Cryo</w:t>
      </w:r>
      <w:r w:rsidRPr="009B1167">
        <w:t>module</w:t>
      </w:r>
      <w:r w:rsidRPr="009B1167">
        <w:rPr>
          <w:rFonts w:eastAsia="Arial"/>
          <w:color w:val="000000"/>
        </w:rPr>
        <w:t xml:space="preserve"> Status</w:t>
      </w:r>
      <w:r w:rsidR="0097052D" w:rsidRPr="009B1167">
        <w:rPr>
          <w:rFonts w:eastAsia="Arial"/>
          <w:color w:val="000000"/>
        </w:rPr>
        <w:t>:</w:t>
      </w:r>
    </w:p>
    <w:p w:rsidR="00D82D7E" w:rsidRPr="00C16CF1" w:rsidRDefault="00D82D7E" w:rsidP="00725716">
      <w:pPr>
        <w:pStyle w:val="ListParagraph"/>
      </w:pPr>
      <w:r w:rsidRPr="00C16CF1">
        <w:t xml:space="preserve">CM05: </w:t>
      </w:r>
      <w:r w:rsidR="0016500E" w:rsidRPr="00C16CF1">
        <w:t xml:space="preserve">REC 03 </w:t>
      </w:r>
      <w:r w:rsidR="0037599C" w:rsidRPr="00C16CF1">
        <w:t xml:space="preserve">welded to VV.  </w:t>
      </w:r>
      <w:r w:rsidR="00C16CF1">
        <w:t xml:space="preserve">Leak checking in progress. Identified leaks in </w:t>
      </w:r>
      <w:proofErr w:type="spellStart"/>
      <w:r w:rsidR="00C16CF1">
        <w:t>feedthrus</w:t>
      </w:r>
      <w:proofErr w:type="spellEnd"/>
      <w:r w:rsidR="00C16CF1">
        <w:t>.</w:t>
      </w:r>
    </w:p>
    <w:p w:rsidR="00D82D7E" w:rsidRPr="00BA43B0" w:rsidRDefault="00D82D7E" w:rsidP="00725716">
      <w:pPr>
        <w:pStyle w:val="ListParagraph"/>
      </w:pPr>
      <w:r w:rsidRPr="00BA43B0">
        <w:t xml:space="preserve">CM06: </w:t>
      </w:r>
      <w:r w:rsidR="00AE349F" w:rsidRPr="00BA43B0">
        <w:t xml:space="preserve">Awaiting </w:t>
      </w:r>
      <w:r w:rsidR="009B1167" w:rsidRPr="00BA43B0">
        <w:t>REC</w:t>
      </w:r>
    </w:p>
    <w:p w:rsidR="004C3EBE" w:rsidRPr="00BA43B0" w:rsidRDefault="00D82D7E" w:rsidP="0037599C">
      <w:pPr>
        <w:pStyle w:val="ListParagraph"/>
      </w:pPr>
      <w:r w:rsidRPr="00BA43B0">
        <w:t xml:space="preserve">CM07: </w:t>
      </w:r>
      <w:r w:rsidR="009B1167" w:rsidRPr="00BA43B0">
        <w:t xml:space="preserve">Space frame/thermal shield completed.  </w:t>
      </w:r>
      <w:r w:rsidR="00BA43B0">
        <w:t xml:space="preserve">Troubleshooting alignment of </w:t>
      </w:r>
      <w:r w:rsidR="009B1167" w:rsidRPr="00BA43B0">
        <w:t>Cold Mass</w:t>
      </w:r>
      <w:r w:rsidR="00BA43B0">
        <w:t xml:space="preserve">.  It has been removed from </w:t>
      </w:r>
      <w:r w:rsidR="009B1167" w:rsidRPr="00BA43B0">
        <w:t>the Vacuum Vessel.</w:t>
      </w:r>
    </w:p>
    <w:p w:rsidR="009B1167" w:rsidRPr="00BA43B0" w:rsidRDefault="009B1167" w:rsidP="0037599C">
      <w:pPr>
        <w:pStyle w:val="ListParagraph"/>
      </w:pPr>
      <w:r w:rsidRPr="00BA43B0">
        <w:t>CM08: Delivered to CMA 1</w:t>
      </w:r>
      <w:r w:rsidR="001217B6" w:rsidRPr="00BA43B0">
        <w:t>/</w:t>
      </w:r>
      <w:r w:rsidRPr="00BA43B0">
        <w:t xml:space="preserve">18.  </w:t>
      </w:r>
      <w:r w:rsidR="00BA43B0">
        <w:t>Idle.</w:t>
      </w:r>
    </w:p>
    <w:p w:rsidR="009B1167" w:rsidRPr="00BA43B0" w:rsidRDefault="009B1167" w:rsidP="0037599C">
      <w:pPr>
        <w:pStyle w:val="ListParagraph"/>
      </w:pPr>
      <w:r w:rsidRPr="00BA43B0">
        <w:t xml:space="preserve">U-Tube status: Four </w:t>
      </w:r>
      <w:r w:rsidR="00C16CF1">
        <w:t xml:space="preserve">nearly complete.  Two more in progress.  These are the smaller u tubes.  Awaiting </w:t>
      </w:r>
      <w:r w:rsidR="003E5712">
        <w:t>large bellows.</w:t>
      </w:r>
      <w:bookmarkStart w:id="2" w:name="_GoBack"/>
      <w:bookmarkEnd w:id="2"/>
    </w:p>
    <w:p w:rsidR="00D84221" w:rsidRPr="00471328" w:rsidRDefault="00DD50D6" w:rsidP="001E1F13">
      <w:pPr>
        <w:pStyle w:val="xmsonormal"/>
        <w:keepNext/>
        <w:spacing w:before="240" w:beforeAutospacing="0" w:after="0" w:afterAutospacing="0"/>
        <w:rPr>
          <w:rFonts w:ascii="Arial" w:hAnsi="Arial" w:cs="Arial"/>
          <w:u w:val="single"/>
        </w:rPr>
      </w:pPr>
      <w:r w:rsidRPr="00E92843">
        <w:rPr>
          <w:rFonts w:ascii="Arial" w:hAnsi="Arial" w:cs="Arial"/>
          <w:u w:val="single"/>
        </w:rPr>
        <w:t xml:space="preserve">Project </w:t>
      </w:r>
      <w:r w:rsidRPr="00471328">
        <w:rPr>
          <w:rFonts w:ascii="Arial" w:hAnsi="Arial" w:cs="Arial"/>
          <w:u w:val="single"/>
        </w:rPr>
        <w:t>Management</w:t>
      </w:r>
      <w:r w:rsidRPr="00471328">
        <w:rPr>
          <w:rFonts w:ascii="Arial" w:hAnsi="Arial" w:cs="Arial"/>
        </w:rPr>
        <w:t>:</w:t>
      </w:r>
    </w:p>
    <w:p w:rsidR="00023FA7" w:rsidRPr="00091097" w:rsidRDefault="00023FA7" w:rsidP="00023FA7">
      <w:pPr>
        <w:numPr>
          <w:ilvl w:val="0"/>
          <w:numId w:val="1"/>
        </w:numPr>
        <w:pBdr>
          <w:top w:val="nil"/>
          <w:left w:val="nil"/>
          <w:bottom w:val="nil"/>
          <w:right w:val="nil"/>
          <w:between w:val="nil"/>
        </w:pBdr>
        <w:tabs>
          <w:tab w:val="left" w:pos="-1440"/>
        </w:tabs>
        <w:spacing w:after="0" w:line="240" w:lineRule="auto"/>
        <w:rPr>
          <w:rFonts w:ascii="Arial" w:eastAsia="Arial" w:hAnsi="Arial" w:cs="Arial"/>
          <w:color w:val="000000"/>
        </w:rPr>
      </w:pPr>
      <w:r w:rsidRPr="00091097">
        <w:rPr>
          <w:rFonts w:ascii="Arial" w:eastAsia="Arial" w:hAnsi="Arial" w:cs="Arial"/>
          <w:color w:val="000000"/>
        </w:rPr>
        <w:t>Provided Monthly Accrual Data to ORNL</w:t>
      </w:r>
    </w:p>
    <w:p w:rsidR="00023FA7" w:rsidRPr="00091097" w:rsidRDefault="00023FA7" w:rsidP="00023FA7">
      <w:pPr>
        <w:numPr>
          <w:ilvl w:val="0"/>
          <w:numId w:val="1"/>
        </w:numPr>
        <w:pBdr>
          <w:top w:val="nil"/>
          <w:left w:val="nil"/>
          <w:bottom w:val="nil"/>
          <w:right w:val="nil"/>
          <w:between w:val="nil"/>
        </w:pBdr>
        <w:tabs>
          <w:tab w:val="left" w:pos="-1440"/>
        </w:tabs>
        <w:spacing w:after="0" w:line="240" w:lineRule="auto"/>
        <w:rPr>
          <w:rFonts w:ascii="Arial" w:eastAsia="Arial" w:hAnsi="Arial" w:cs="Arial"/>
          <w:color w:val="000000"/>
        </w:rPr>
      </w:pPr>
      <w:r w:rsidRPr="00091097">
        <w:rPr>
          <w:rFonts w:ascii="Arial" w:eastAsia="Arial" w:hAnsi="Arial" w:cs="Arial"/>
          <w:color w:val="000000"/>
        </w:rPr>
        <w:t>Updated Mid-month Manpower report</w:t>
      </w:r>
    </w:p>
    <w:p w:rsidR="00023FA7" w:rsidRPr="00091097" w:rsidRDefault="00023FA7" w:rsidP="00023FA7">
      <w:pPr>
        <w:numPr>
          <w:ilvl w:val="0"/>
          <w:numId w:val="1"/>
        </w:numPr>
        <w:pBdr>
          <w:top w:val="nil"/>
          <w:left w:val="nil"/>
          <w:bottom w:val="nil"/>
          <w:right w:val="nil"/>
          <w:between w:val="nil"/>
        </w:pBdr>
        <w:tabs>
          <w:tab w:val="left" w:pos="-1440"/>
        </w:tabs>
        <w:spacing w:after="0" w:line="240" w:lineRule="auto"/>
        <w:rPr>
          <w:rFonts w:ascii="Arial" w:eastAsia="Arial" w:hAnsi="Arial" w:cs="Arial"/>
          <w:color w:val="000000"/>
        </w:rPr>
      </w:pPr>
      <w:r w:rsidRPr="00091097">
        <w:rPr>
          <w:rFonts w:ascii="Arial" w:eastAsia="Arial" w:hAnsi="Arial" w:cs="Arial"/>
          <w:color w:val="000000"/>
        </w:rPr>
        <w:t>Completed December VARs</w:t>
      </w:r>
    </w:p>
    <w:p w:rsidR="009651C4" w:rsidRPr="00091097" w:rsidRDefault="00023FA7" w:rsidP="00023FA7">
      <w:pPr>
        <w:numPr>
          <w:ilvl w:val="0"/>
          <w:numId w:val="1"/>
        </w:numPr>
        <w:pBdr>
          <w:top w:val="nil"/>
          <w:left w:val="nil"/>
          <w:bottom w:val="nil"/>
          <w:right w:val="nil"/>
          <w:between w:val="nil"/>
        </w:pBdr>
        <w:tabs>
          <w:tab w:val="left" w:pos="-1440"/>
        </w:tabs>
        <w:spacing w:after="0" w:line="240" w:lineRule="auto"/>
        <w:rPr>
          <w:rFonts w:ascii="Arial" w:eastAsia="Arial" w:hAnsi="Arial" w:cs="Arial"/>
          <w:color w:val="000000"/>
        </w:rPr>
      </w:pPr>
      <w:r w:rsidRPr="00091097">
        <w:rPr>
          <w:rFonts w:ascii="Arial" w:eastAsia="Arial" w:hAnsi="Arial" w:cs="Arial"/>
          <w:color w:val="000000"/>
        </w:rPr>
        <w:t>Updated CAM Notebook</w:t>
      </w:r>
    </w:p>
    <w:p w:rsidR="005103CA" w:rsidRPr="00BA7872" w:rsidRDefault="005103CA" w:rsidP="00725716">
      <w:pPr>
        <w:pStyle w:val="xmsonormal"/>
        <w:keepNext/>
        <w:spacing w:before="240" w:beforeAutospacing="0" w:after="0" w:afterAutospacing="0"/>
        <w:rPr>
          <w:rFonts w:ascii="Arial" w:hAnsi="Arial" w:cs="Arial"/>
          <w:u w:val="single"/>
        </w:rPr>
      </w:pPr>
      <w:r w:rsidRPr="00091097">
        <w:rPr>
          <w:rFonts w:ascii="Arial" w:hAnsi="Arial" w:cs="Arial"/>
          <w:u w:val="single"/>
        </w:rPr>
        <w:lastRenderedPageBreak/>
        <w:t>Quality Assurance:</w:t>
      </w:r>
    </w:p>
    <w:p w:rsidR="00823E7F" w:rsidRPr="00940FF8" w:rsidRDefault="00823E7F" w:rsidP="00823E7F">
      <w:pPr>
        <w:numPr>
          <w:ilvl w:val="0"/>
          <w:numId w:val="1"/>
        </w:numPr>
        <w:pBdr>
          <w:top w:val="nil"/>
          <w:left w:val="nil"/>
          <w:bottom w:val="nil"/>
          <w:right w:val="nil"/>
          <w:between w:val="nil"/>
        </w:pBdr>
        <w:tabs>
          <w:tab w:val="left" w:pos="-1440"/>
        </w:tabs>
        <w:spacing w:after="0" w:line="240" w:lineRule="auto"/>
        <w:rPr>
          <w:rFonts w:ascii="Arial" w:eastAsia="Arial" w:hAnsi="Arial" w:cs="Arial"/>
          <w:color w:val="000000"/>
        </w:rPr>
      </w:pPr>
      <w:bookmarkStart w:id="3" w:name="_gjdgxs" w:colFirst="0" w:colLast="0"/>
      <w:bookmarkEnd w:id="3"/>
      <w:r w:rsidRPr="00940FF8">
        <w:rPr>
          <w:rFonts w:ascii="Arial" w:eastAsia="Arial" w:hAnsi="Arial" w:cs="Arial"/>
          <w:color w:val="000000"/>
        </w:rPr>
        <w:t>Continue to monitor quality data for possible trends.</w:t>
      </w:r>
    </w:p>
    <w:p w:rsidR="00877956" w:rsidRPr="00940FF8" w:rsidRDefault="0016500E" w:rsidP="00823E7F">
      <w:pPr>
        <w:numPr>
          <w:ilvl w:val="0"/>
          <w:numId w:val="1"/>
        </w:numPr>
        <w:pBdr>
          <w:top w:val="nil"/>
          <w:left w:val="nil"/>
          <w:bottom w:val="nil"/>
          <w:right w:val="nil"/>
          <w:between w:val="nil"/>
        </w:pBdr>
        <w:tabs>
          <w:tab w:val="left" w:pos="-1440"/>
        </w:tabs>
        <w:spacing w:after="0" w:line="240" w:lineRule="auto"/>
        <w:rPr>
          <w:rFonts w:ascii="Arial" w:eastAsia="Arial" w:hAnsi="Arial" w:cs="Arial"/>
          <w:color w:val="000000"/>
        </w:rPr>
      </w:pPr>
      <w:r w:rsidRPr="00940FF8">
        <w:rPr>
          <w:rFonts w:ascii="Arial" w:eastAsia="Arial" w:hAnsi="Arial" w:cs="Arial"/>
          <w:color w:val="000000"/>
        </w:rPr>
        <w:t>Continuing to g</w:t>
      </w:r>
      <w:r w:rsidR="00823E7F" w:rsidRPr="00940FF8">
        <w:rPr>
          <w:rFonts w:ascii="Arial" w:eastAsia="Arial" w:hAnsi="Arial" w:cs="Arial"/>
          <w:color w:val="000000"/>
        </w:rPr>
        <w:t>ather data deliverables for CM05.</w:t>
      </w:r>
    </w:p>
    <w:p w:rsidR="00371214" w:rsidRPr="00471328" w:rsidRDefault="00371214" w:rsidP="00371214">
      <w:pPr>
        <w:pBdr>
          <w:top w:val="nil"/>
          <w:left w:val="nil"/>
          <w:bottom w:val="nil"/>
          <w:right w:val="nil"/>
          <w:between w:val="nil"/>
        </w:pBdr>
        <w:tabs>
          <w:tab w:val="left" w:pos="-1440"/>
        </w:tabs>
        <w:spacing w:after="0" w:line="240" w:lineRule="auto"/>
        <w:rPr>
          <w:rFonts w:ascii="Arial" w:eastAsia="Arial" w:hAnsi="Arial" w:cs="Arial"/>
          <w:color w:val="000000"/>
        </w:rPr>
      </w:pPr>
    </w:p>
    <w:p w:rsidR="00115262" w:rsidRDefault="00371214" w:rsidP="004C3EBE">
      <w:pPr>
        <w:pBdr>
          <w:top w:val="nil"/>
          <w:left w:val="nil"/>
          <w:bottom w:val="nil"/>
          <w:right w:val="nil"/>
          <w:between w:val="nil"/>
        </w:pBdr>
        <w:tabs>
          <w:tab w:val="left" w:pos="-1440"/>
        </w:tabs>
        <w:spacing w:after="0" w:line="240" w:lineRule="auto"/>
        <w:rPr>
          <w:rFonts w:ascii="Arial" w:eastAsia="Arial" w:hAnsi="Arial" w:cs="Arial"/>
          <w:color w:val="000000"/>
        </w:rPr>
      </w:pPr>
      <w:r w:rsidRPr="00371214">
        <w:rPr>
          <w:rFonts w:ascii="Arial" w:eastAsia="Arial" w:hAnsi="Arial" w:cs="Arial"/>
          <w:color w:val="000000"/>
          <w:u w:val="single"/>
        </w:rPr>
        <w:t>Project Photos</w:t>
      </w:r>
      <w:r w:rsidRPr="00371214">
        <w:rPr>
          <w:rFonts w:ascii="Arial" w:eastAsia="Arial" w:hAnsi="Arial" w:cs="Arial"/>
          <w:color w:val="000000"/>
        </w:rPr>
        <w:t>:</w:t>
      </w:r>
    </w:p>
    <w:p w:rsidR="009B1167" w:rsidRDefault="009B1167" w:rsidP="009B1167">
      <w:pPr>
        <w:pBdr>
          <w:top w:val="nil"/>
          <w:left w:val="nil"/>
          <w:bottom w:val="nil"/>
          <w:right w:val="nil"/>
          <w:between w:val="nil"/>
        </w:pBdr>
        <w:tabs>
          <w:tab w:val="left" w:pos="-1440"/>
        </w:tabs>
        <w:spacing w:after="0" w:line="240" w:lineRule="auto"/>
        <w:jc w:val="center"/>
        <w:rPr>
          <w:rFonts w:ascii="Arial" w:eastAsia="Arial" w:hAnsi="Arial" w:cs="Arial"/>
          <w:color w:val="000000"/>
        </w:rPr>
      </w:pPr>
    </w:p>
    <w:sectPr w:rsidR="009B1167" w:rsidSect="004215C2">
      <w:footerReference w:type="default" r:id="rId8"/>
      <w:pgSz w:w="12240" w:h="15840"/>
      <w:pgMar w:top="1170" w:right="1440" w:bottom="153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122" w:rsidRDefault="008F7122">
      <w:pPr>
        <w:spacing w:after="0" w:line="240" w:lineRule="auto"/>
      </w:pPr>
      <w:r>
        <w:separator/>
      </w:r>
    </w:p>
  </w:endnote>
  <w:endnote w:type="continuationSeparator" w:id="0">
    <w:p w:rsidR="008F7122" w:rsidRDefault="008F7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DEC" w:rsidRPr="00D26CBE" w:rsidRDefault="00C75F36">
    <w:pPr>
      <w:pBdr>
        <w:top w:val="nil"/>
        <w:left w:val="nil"/>
        <w:bottom w:val="nil"/>
        <w:right w:val="nil"/>
        <w:between w:val="nil"/>
      </w:pBdr>
      <w:tabs>
        <w:tab w:val="center" w:pos="4680"/>
        <w:tab w:val="right" w:pos="9360"/>
      </w:tabs>
      <w:spacing w:after="0" w:line="240" w:lineRule="auto"/>
      <w:jc w:val="center"/>
      <w:rPr>
        <w:rFonts w:ascii="Arial" w:hAnsi="Arial" w:cs="Arial"/>
        <w:color w:val="000000"/>
      </w:rPr>
    </w:pPr>
    <w:r w:rsidRPr="00D26CBE">
      <w:rPr>
        <w:rFonts w:ascii="Arial" w:hAnsi="Arial" w:cs="Arial"/>
        <w:color w:val="000000"/>
      </w:rPr>
      <w:fldChar w:fldCharType="begin"/>
    </w:r>
    <w:r w:rsidRPr="00D26CBE">
      <w:rPr>
        <w:rFonts w:ascii="Arial" w:hAnsi="Arial" w:cs="Arial"/>
        <w:color w:val="000000"/>
      </w:rPr>
      <w:instrText>PAGE</w:instrText>
    </w:r>
    <w:r w:rsidRPr="00D26CBE">
      <w:rPr>
        <w:rFonts w:ascii="Arial" w:hAnsi="Arial" w:cs="Arial"/>
        <w:color w:val="000000"/>
      </w:rPr>
      <w:fldChar w:fldCharType="separate"/>
    </w:r>
    <w:r w:rsidR="003E5712">
      <w:rPr>
        <w:rFonts w:ascii="Arial" w:hAnsi="Arial" w:cs="Arial"/>
        <w:noProof/>
        <w:color w:val="000000"/>
      </w:rPr>
      <w:t>3</w:t>
    </w:r>
    <w:r w:rsidRPr="00D26CBE">
      <w:rPr>
        <w:rFonts w:ascii="Arial" w:hAnsi="Arial" w:cs="Arial"/>
        <w:color w:val="000000"/>
      </w:rPr>
      <w:fldChar w:fldCharType="end"/>
    </w:r>
  </w:p>
  <w:p w:rsidR="00155DEC" w:rsidRDefault="00155DE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122" w:rsidRDefault="008F7122">
      <w:pPr>
        <w:spacing w:after="0" w:line="240" w:lineRule="auto"/>
      </w:pPr>
      <w:r>
        <w:separator/>
      </w:r>
    </w:p>
  </w:footnote>
  <w:footnote w:type="continuationSeparator" w:id="0">
    <w:p w:rsidR="008F7122" w:rsidRDefault="008F71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74137"/>
    <w:multiLevelType w:val="hybridMultilevel"/>
    <w:tmpl w:val="401271AE"/>
    <w:lvl w:ilvl="0" w:tplc="BE5207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854BA"/>
    <w:multiLevelType w:val="hybridMultilevel"/>
    <w:tmpl w:val="28C6B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676F5D"/>
    <w:multiLevelType w:val="hybridMultilevel"/>
    <w:tmpl w:val="503A594C"/>
    <w:lvl w:ilvl="0" w:tplc="42C4E35C">
      <w:start w:val="1"/>
      <w:numFmt w:val="bullet"/>
      <w:pStyle w:val="ListParagraph"/>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 w15:restartNumberingAfterBreak="0">
    <w:nsid w:val="3CF37C5E"/>
    <w:multiLevelType w:val="multilevel"/>
    <w:tmpl w:val="C9428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644C75"/>
    <w:multiLevelType w:val="multilevel"/>
    <w:tmpl w:val="250CB0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FB47CC1"/>
    <w:multiLevelType w:val="multilevel"/>
    <w:tmpl w:val="AAFAB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F3411C4"/>
    <w:multiLevelType w:val="multilevel"/>
    <w:tmpl w:val="705AB722"/>
    <w:lvl w:ilvl="0">
      <w:start w:val="1"/>
      <w:numFmt w:val="bullet"/>
      <w:lvlText w:val="o"/>
      <w:lvlJc w:val="left"/>
      <w:pPr>
        <w:ind w:left="851" w:hanging="360"/>
      </w:pPr>
      <w:rPr>
        <w:rFonts w:ascii="Courier New" w:hAnsi="Courier New" w:cs="Courier New" w:hint="default"/>
      </w:rPr>
    </w:lvl>
    <w:lvl w:ilvl="1">
      <w:start w:val="1"/>
      <w:numFmt w:val="bullet"/>
      <w:lvlText w:val="o"/>
      <w:lvlJc w:val="left"/>
      <w:pPr>
        <w:ind w:left="1571" w:hanging="360"/>
      </w:pPr>
      <w:rPr>
        <w:rFonts w:ascii="Courier New" w:eastAsia="Courier New" w:hAnsi="Courier New" w:cs="Courier New"/>
      </w:rPr>
    </w:lvl>
    <w:lvl w:ilvl="2">
      <w:start w:val="1"/>
      <w:numFmt w:val="bullet"/>
      <w:lvlText w:val="▪"/>
      <w:lvlJc w:val="left"/>
      <w:pPr>
        <w:ind w:left="2291" w:hanging="360"/>
      </w:pPr>
      <w:rPr>
        <w:rFonts w:ascii="Noto Sans Symbols" w:eastAsia="Noto Sans Symbols" w:hAnsi="Noto Sans Symbols" w:cs="Noto Sans Symbols"/>
      </w:rPr>
    </w:lvl>
    <w:lvl w:ilvl="3">
      <w:start w:val="1"/>
      <w:numFmt w:val="bullet"/>
      <w:lvlText w:val="●"/>
      <w:lvlJc w:val="left"/>
      <w:pPr>
        <w:ind w:left="3011" w:hanging="360"/>
      </w:pPr>
      <w:rPr>
        <w:rFonts w:ascii="Noto Sans Symbols" w:eastAsia="Noto Sans Symbols" w:hAnsi="Noto Sans Symbols" w:cs="Noto Sans Symbols"/>
      </w:rPr>
    </w:lvl>
    <w:lvl w:ilvl="4">
      <w:start w:val="1"/>
      <w:numFmt w:val="bullet"/>
      <w:lvlText w:val="o"/>
      <w:lvlJc w:val="left"/>
      <w:pPr>
        <w:ind w:left="3731" w:hanging="360"/>
      </w:pPr>
      <w:rPr>
        <w:rFonts w:ascii="Courier New" w:eastAsia="Courier New" w:hAnsi="Courier New" w:cs="Courier New"/>
      </w:rPr>
    </w:lvl>
    <w:lvl w:ilvl="5">
      <w:start w:val="1"/>
      <w:numFmt w:val="bullet"/>
      <w:lvlText w:val="▪"/>
      <w:lvlJc w:val="left"/>
      <w:pPr>
        <w:ind w:left="4451" w:hanging="360"/>
      </w:pPr>
      <w:rPr>
        <w:rFonts w:ascii="Noto Sans Symbols" w:eastAsia="Noto Sans Symbols" w:hAnsi="Noto Sans Symbols" w:cs="Noto Sans Symbols"/>
      </w:rPr>
    </w:lvl>
    <w:lvl w:ilvl="6">
      <w:start w:val="1"/>
      <w:numFmt w:val="bullet"/>
      <w:lvlText w:val="●"/>
      <w:lvlJc w:val="left"/>
      <w:pPr>
        <w:ind w:left="5171" w:hanging="360"/>
      </w:pPr>
      <w:rPr>
        <w:rFonts w:ascii="Noto Sans Symbols" w:eastAsia="Noto Sans Symbols" w:hAnsi="Noto Sans Symbols" w:cs="Noto Sans Symbols"/>
      </w:rPr>
    </w:lvl>
    <w:lvl w:ilvl="7">
      <w:start w:val="1"/>
      <w:numFmt w:val="bullet"/>
      <w:lvlText w:val="o"/>
      <w:lvlJc w:val="left"/>
      <w:pPr>
        <w:ind w:left="5891" w:hanging="360"/>
      </w:pPr>
      <w:rPr>
        <w:rFonts w:ascii="Courier New" w:eastAsia="Courier New" w:hAnsi="Courier New" w:cs="Courier New"/>
      </w:rPr>
    </w:lvl>
    <w:lvl w:ilvl="8">
      <w:start w:val="1"/>
      <w:numFmt w:val="bullet"/>
      <w:lvlText w:val="▪"/>
      <w:lvlJc w:val="left"/>
      <w:pPr>
        <w:ind w:left="6611" w:hanging="360"/>
      </w:pPr>
      <w:rPr>
        <w:rFonts w:ascii="Noto Sans Symbols" w:eastAsia="Noto Sans Symbols" w:hAnsi="Noto Sans Symbols" w:cs="Noto Sans Symbols"/>
      </w:rPr>
    </w:lvl>
  </w:abstractNum>
  <w:abstractNum w:abstractNumId="7" w15:restartNumberingAfterBreak="0">
    <w:nsid w:val="63CC4DFB"/>
    <w:multiLevelType w:val="multilevel"/>
    <w:tmpl w:val="3C7E2E2E"/>
    <w:lvl w:ilvl="0">
      <w:start w:val="1"/>
      <w:numFmt w:val="bullet"/>
      <w:lvlText w:val="●"/>
      <w:lvlJc w:val="left"/>
      <w:pPr>
        <w:ind w:left="851" w:hanging="360"/>
      </w:pPr>
      <w:rPr>
        <w:rFonts w:ascii="Noto Sans Symbols" w:eastAsia="Noto Sans Symbols" w:hAnsi="Noto Sans Symbols" w:cs="Noto Sans Symbols"/>
      </w:rPr>
    </w:lvl>
    <w:lvl w:ilvl="1">
      <w:start w:val="1"/>
      <w:numFmt w:val="bullet"/>
      <w:lvlText w:val="o"/>
      <w:lvlJc w:val="left"/>
      <w:pPr>
        <w:ind w:left="1571" w:hanging="360"/>
      </w:pPr>
      <w:rPr>
        <w:rFonts w:ascii="Courier New" w:eastAsia="Courier New" w:hAnsi="Courier New" w:cs="Courier New"/>
      </w:rPr>
    </w:lvl>
    <w:lvl w:ilvl="2">
      <w:start w:val="1"/>
      <w:numFmt w:val="bullet"/>
      <w:lvlText w:val="▪"/>
      <w:lvlJc w:val="left"/>
      <w:pPr>
        <w:ind w:left="2291" w:hanging="360"/>
      </w:pPr>
      <w:rPr>
        <w:rFonts w:ascii="Noto Sans Symbols" w:eastAsia="Noto Sans Symbols" w:hAnsi="Noto Sans Symbols" w:cs="Noto Sans Symbols"/>
      </w:rPr>
    </w:lvl>
    <w:lvl w:ilvl="3">
      <w:start w:val="1"/>
      <w:numFmt w:val="bullet"/>
      <w:lvlText w:val="●"/>
      <w:lvlJc w:val="left"/>
      <w:pPr>
        <w:ind w:left="3011" w:hanging="360"/>
      </w:pPr>
      <w:rPr>
        <w:rFonts w:ascii="Noto Sans Symbols" w:eastAsia="Noto Sans Symbols" w:hAnsi="Noto Sans Symbols" w:cs="Noto Sans Symbols"/>
      </w:rPr>
    </w:lvl>
    <w:lvl w:ilvl="4">
      <w:start w:val="1"/>
      <w:numFmt w:val="bullet"/>
      <w:lvlText w:val="o"/>
      <w:lvlJc w:val="left"/>
      <w:pPr>
        <w:ind w:left="3731" w:hanging="360"/>
      </w:pPr>
      <w:rPr>
        <w:rFonts w:ascii="Courier New" w:eastAsia="Courier New" w:hAnsi="Courier New" w:cs="Courier New"/>
      </w:rPr>
    </w:lvl>
    <w:lvl w:ilvl="5">
      <w:start w:val="1"/>
      <w:numFmt w:val="bullet"/>
      <w:lvlText w:val="▪"/>
      <w:lvlJc w:val="left"/>
      <w:pPr>
        <w:ind w:left="4451" w:hanging="360"/>
      </w:pPr>
      <w:rPr>
        <w:rFonts w:ascii="Noto Sans Symbols" w:eastAsia="Noto Sans Symbols" w:hAnsi="Noto Sans Symbols" w:cs="Noto Sans Symbols"/>
      </w:rPr>
    </w:lvl>
    <w:lvl w:ilvl="6">
      <w:start w:val="1"/>
      <w:numFmt w:val="bullet"/>
      <w:lvlText w:val="●"/>
      <w:lvlJc w:val="left"/>
      <w:pPr>
        <w:ind w:left="5171" w:hanging="360"/>
      </w:pPr>
      <w:rPr>
        <w:rFonts w:ascii="Noto Sans Symbols" w:eastAsia="Noto Sans Symbols" w:hAnsi="Noto Sans Symbols" w:cs="Noto Sans Symbols"/>
      </w:rPr>
    </w:lvl>
    <w:lvl w:ilvl="7">
      <w:start w:val="1"/>
      <w:numFmt w:val="bullet"/>
      <w:lvlText w:val="o"/>
      <w:lvlJc w:val="left"/>
      <w:pPr>
        <w:ind w:left="5891" w:hanging="360"/>
      </w:pPr>
      <w:rPr>
        <w:rFonts w:ascii="Courier New" w:eastAsia="Courier New" w:hAnsi="Courier New" w:cs="Courier New"/>
      </w:rPr>
    </w:lvl>
    <w:lvl w:ilvl="8">
      <w:start w:val="1"/>
      <w:numFmt w:val="bullet"/>
      <w:lvlText w:val="▪"/>
      <w:lvlJc w:val="left"/>
      <w:pPr>
        <w:ind w:left="6611" w:hanging="360"/>
      </w:pPr>
      <w:rPr>
        <w:rFonts w:ascii="Noto Sans Symbols" w:eastAsia="Noto Sans Symbols" w:hAnsi="Noto Sans Symbols" w:cs="Noto Sans Symbols"/>
      </w:rPr>
    </w:lvl>
  </w:abstractNum>
  <w:num w:numId="1">
    <w:abstractNumId w:val="4"/>
  </w:num>
  <w:num w:numId="2">
    <w:abstractNumId w:val="7"/>
  </w:num>
  <w:num w:numId="3">
    <w:abstractNumId w:val="3"/>
  </w:num>
  <w:num w:numId="4">
    <w:abstractNumId w:val="5"/>
  </w:num>
  <w:num w:numId="5">
    <w:abstractNumId w:val="6"/>
  </w:num>
  <w:num w:numId="6">
    <w:abstractNumId w:val="1"/>
  </w:num>
  <w:num w:numId="7">
    <w:abstractNumId w:val="7"/>
  </w:num>
  <w:num w:numId="8">
    <w:abstractNumId w:val="7"/>
  </w:num>
  <w:num w:numId="9">
    <w:abstractNumId w:val="0"/>
  </w:num>
  <w:num w:numId="1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DEC"/>
    <w:rsid w:val="000031DF"/>
    <w:rsid w:val="000039D0"/>
    <w:rsid w:val="00004C36"/>
    <w:rsid w:val="00005F74"/>
    <w:rsid w:val="0000714F"/>
    <w:rsid w:val="0000734C"/>
    <w:rsid w:val="00010E28"/>
    <w:rsid w:val="000119DE"/>
    <w:rsid w:val="00012114"/>
    <w:rsid w:val="00012182"/>
    <w:rsid w:val="00015D65"/>
    <w:rsid w:val="000200C5"/>
    <w:rsid w:val="00020CD7"/>
    <w:rsid w:val="00023FA7"/>
    <w:rsid w:val="00031AFB"/>
    <w:rsid w:val="000349E5"/>
    <w:rsid w:val="000351C9"/>
    <w:rsid w:val="00035FE4"/>
    <w:rsid w:val="000372EC"/>
    <w:rsid w:val="00037A21"/>
    <w:rsid w:val="00041534"/>
    <w:rsid w:val="0004164F"/>
    <w:rsid w:val="00043DC0"/>
    <w:rsid w:val="00046FC4"/>
    <w:rsid w:val="00047526"/>
    <w:rsid w:val="00053103"/>
    <w:rsid w:val="00053530"/>
    <w:rsid w:val="00053D0C"/>
    <w:rsid w:val="000566B6"/>
    <w:rsid w:val="00057623"/>
    <w:rsid w:val="000623CE"/>
    <w:rsid w:val="0006279E"/>
    <w:rsid w:val="00062EE4"/>
    <w:rsid w:val="0006336D"/>
    <w:rsid w:val="00066E90"/>
    <w:rsid w:val="000673AF"/>
    <w:rsid w:val="000679B8"/>
    <w:rsid w:val="0007023B"/>
    <w:rsid w:val="000703CF"/>
    <w:rsid w:val="00072242"/>
    <w:rsid w:val="00073E1D"/>
    <w:rsid w:val="000821BF"/>
    <w:rsid w:val="00083481"/>
    <w:rsid w:val="00084E84"/>
    <w:rsid w:val="00086782"/>
    <w:rsid w:val="000905FF"/>
    <w:rsid w:val="00091097"/>
    <w:rsid w:val="0009271F"/>
    <w:rsid w:val="00092871"/>
    <w:rsid w:val="00092CD3"/>
    <w:rsid w:val="00092D3F"/>
    <w:rsid w:val="000952C3"/>
    <w:rsid w:val="00096994"/>
    <w:rsid w:val="000973B7"/>
    <w:rsid w:val="000A1395"/>
    <w:rsid w:val="000A2E74"/>
    <w:rsid w:val="000A6B54"/>
    <w:rsid w:val="000A7775"/>
    <w:rsid w:val="000A7C49"/>
    <w:rsid w:val="000B0615"/>
    <w:rsid w:val="000B0AC5"/>
    <w:rsid w:val="000B1657"/>
    <w:rsid w:val="000B2263"/>
    <w:rsid w:val="000B2F38"/>
    <w:rsid w:val="000C1951"/>
    <w:rsid w:val="000C1F57"/>
    <w:rsid w:val="000C210F"/>
    <w:rsid w:val="000C4FA0"/>
    <w:rsid w:val="000C6606"/>
    <w:rsid w:val="000C7306"/>
    <w:rsid w:val="000C7D45"/>
    <w:rsid w:val="000D30D8"/>
    <w:rsid w:val="000D3A52"/>
    <w:rsid w:val="000D443D"/>
    <w:rsid w:val="000D4B63"/>
    <w:rsid w:val="000D6740"/>
    <w:rsid w:val="000D7C0F"/>
    <w:rsid w:val="000E020C"/>
    <w:rsid w:val="000E040A"/>
    <w:rsid w:val="000E07FE"/>
    <w:rsid w:val="000E5AFD"/>
    <w:rsid w:val="000E72D5"/>
    <w:rsid w:val="000F252A"/>
    <w:rsid w:val="000F4700"/>
    <w:rsid w:val="000F5BDB"/>
    <w:rsid w:val="000F5F87"/>
    <w:rsid w:val="000F63EF"/>
    <w:rsid w:val="0010390F"/>
    <w:rsid w:val="00104A28"/>
    <w:rsid w:val="00104F4C"/>
    <w:rsid w:val="00106C67"/>
    <w:rsid w:val="00107055"/>
    <w:rsid w:val="00107C54"/>
    <w:rsid w:val="00112BE4"/>
    <w:rsid w:val="00113506"/>
    <w:rsid w:val="00113CEF"/>
    <w:rsid w:val="00115262"/>
    <w:rsid w:val="0012107F"/>
    <w:rsid w:val="001216F9"/>
    <w:rsid w:val="001217B6"/>
    <w:rsid w:val="00121BCD"/>
    <w:rsid w:val="001237F2"/>
    <w:rsid w:val="00124B3D"/>
    <w:rsid w:val="00125C6C"/>
    <w:rsid w:val="00126EF5"/>
    <w:rsid w:val="001311C6"/>
    <w:rsid w:val="001316A8"/>
    <w:rsid w:val="00132E2F"/>
    <w:rsid w:val="001339F6"/>
    <w:rsid w:val="001353E8"/>
    <w:rsid w:val="00135555"/>
    <w:rsid w:val="001364EE"/>
    <w:rsid w:val="00136BED"/>
    <w:rsid w:val="00140762"/>
    <w:rsid w:val="001412FA"/>
    <w:rsid w:val="001454C3"/>
    <w:rsid w:val="00151B29"/>
    <w:rsid w:val="00155011"/>
    <w:rsid w:val="00155C1D"/>
    <w:rsid w:val="00155DEC"/>
    <w:rsid w:val="00156717"/>
    <w:rsid w:val="001573A8"/>
    <w:rsid w:val="00160DA3"/>
    <w:rsid w:val="00162672"/>
    <w:rsid w:val="00162773"/>
    <w:rsid w:val="0016500E"/>
    <w:rsid w:val="001653AB"/>
    <w:rsid w:val="00166655"/>
    <w:rsid w:val="0017472A"/>
    <w:rsid w:val="0017587D"/>
    <w:rsid w:val="00175BB6"/>
    <w:rsid w:val="001761C0"/>
    <w:rsid w:val="001771C1"/>
    <w:rsid w:val="001773B4"/>
    <w:rsid w:val="0017753C"/>
    <w:rsid w:val="00180D8F"/>
    <w:rsid w:val="001832E4"/>
    <w:rsid w:val="00187A12"/>
    <w:rsid w:val="001920A5"/>
    <w:rsid w:val="00192AB7"/>
    <w:rsid w:val="00193FAC"/>
    <w:rsid w:val="00193FFD"/>
    <w:rsid w:val="001946DC"/>
    <w:rsid w:val="001A00EC"/>
    <w:rsid w:val="001A2AA0"/>
    <w:rsid w:val="001A35E8"/>
    <w:rsid w:val="001A5E67"/>
    <w:rsid w:val="001A6937"/>
    <w:rsid w:val="001B1DB8"/>
    <w:rsid w:val="001B3D90"/>
    <w:rsid w:val="001B595E"/>
    <w:rsid w:val="001B6B42"/>
    <w:rsid w:val="001B6B95"/>
    <w:rsid w:val="001B73A6"/>
    <w:rsid w:val="001B7BB3"/>
    <w:rsid w:val="001C06BC"/>
    <w:rsid w:val="001C099D"/>
    <w:rsid w:val="001C1023"/>
    <w:rsid w:val="001C15DD"/>
    <w:rsid w:val="001C17C1"/>
    <w:rsid w:val="001C2AD9"/>
    <w:rsid w:val="001C3A17"/>
    <w:rsid w:val="001D01FE"/>
    <w:rsid w:val="001D03E3"/>
    <w:rsid w:val="001D2B51"/>
    <w:rsid w:val="001D5471"/>
    <w:rsid w:val="001E1F13"/>
    <w:rsid w:val="001E28FA"/>
    <w:rsid w:val="001E2A31"/>
    <w:rsid w:val="001E326D"/>
    <w:rsid w:val="001E5CD0"/>
    <w:rsid w:val="001F434F"/>
    <w:rsid w:val="002012E5"/>
    <w:rsid w:val="00201ADE"/>
    <w:rsid w:val="002047AF"/>
    <w:rsid w:val="002055CD"/>
    <w:rsid w:val="00207A21"/>
    <w:rsid w:val="00207D37"/>
    <w:rsid w:val="00207E6A"/>
    <w:rsid w:val="002105D7"/>
    <w:rsid w:val="00212455"/>
    <w:rsid w:val="0022031E"/>
    <w:rsid w:val="0022145C"/>
    <w:rsid w:val="002302E7"/>
    <w:rsid w:val="002308AA"/>
    <w:rsid w:val="002311B1"/>
    <w:rsid w:val="00231F17"/>
    <w:rsid w:val="00232EFC"/>
    <w:rsid w:val="0023464F"/>
    <w:rsid w:val="00237CDE"/>
    <w:rsid w:val="0024166E"/>
    <w:rsid w:val="00245379"/>
    <w:rsid w:val="002472A8"/>
    <w:rsid w:val="00247323"/>
    <w:rsid w:val="00251CB5"/>
    <w:rsid w:val="00254D11"/>
    <w:rsid w:val="002558D9"/>
    <w:rsid w:val="00257F81"/>
    <w:rsid w:val="0026335C"/>
    <w:rsid w:val="00264698"/>
    <w:rsid w:val="002647E5"/>
    <w:rsid w:val="002668FC"/>
    <w:rsid w:val="00267181"/>
    <w:rsid w:val="0027107C"/>
    <w:rsid w:val="00271840"/>
    <w:rsid w:val="002733A7"/>
    <w:rsid w:val="00273E0F"/>
    <w:rsid w:val="002756C3"/>
    <w:rsid w:val="00276E27"/>
    <w:rsid w:val="00280FFB"/>
    <w:rsid w:val="00283615"/>
    <w:rsid w:val="0028546A"/>
    <w:rsid w:val="002863BE"/>
    <w:rsid w:val="0028666D"/>
    <w:rsid w:val="00290165"/>
    <w:rsid w:val="00290982"/>
    <w:rsid w:val="00291CE9"/>
    <w:rsid w:val="00292220"/>
    <w:rsid w:val="002931E1"/>
    <w:rsid w:val="00294195"/>
    <w:rsid w:val="002946B5"/>
    <w:rsid w:val="00294ACF"/>
    <w:rsid w:val="00296110"/>
    <w:rsid w:val="002969B1"/>
    <w:rsid w:val="002A4E96"/>
    <w:rsid w:val="002A636F"/>
    <w:rsid w:val="002A64DF"/>
    <w:rsid w:val="002B0F23"/>
    <w:rsid w:val="002B105C"/>
    <w:rsid w:val="002B159A"/>
    <w:rsid w:val="002B343C"/>
    <w:rsid w:val="002B3B21"/>
    <w:rsid w:val="002B48AA"/>
    <w:rsid w:val="002B696A"/>
    <w:rsid w:val="002B7F2E"/>
    <w:rsid w:val="002C1D69"/>
    <w:rsid w:val="002C2001"/>
    <w:rsid w:val="002C2493"/>
    <w:rsid w:val="002C26C1"/>
    <w:rsid w:val="002C29F5"/>
    <w:rsid w:val="002C3DA9"/>
    <w:rsid w:val="002C7A58"/>
    <w:rsid w:val="002D0511"/>
    <w:rsid w:val="002D0596"/>
    <w:rsid w:val="002D191D"/>
    <w:rsid w:val="002D37FB"/>
    <w:rsid w:val="002D40A9"/>
    <w:rsid w:val="002D6744"/>
    <w:rsid w:val="002E08D1"/>
    <w:rsid w:val="002E4E25"/>
    <w:rsid w:val="002E6A13"/>
    <w:rsid w:val="002F3A20"/>
    <w:rsid w:val="002F6624"/>
    <w:rsid w:val="002F6A82"/>
    <w:rsid w:val="002F7CE3"/>
    <w:rsid w:val="003007BB"/>
    <w:rsid w:val="00300C9B"/>
    <w:rsid w:val="00300EA3"/>
    <w:rsid w:val="00302A27"/>
    <w:rsid w:val="00302F18"/>
    <w:rsid w:val="003032CC"/>
    <w:rsid w:val="00306F96"/>
    <w:rsid w:val="00307F86"/>
    <w:rsid w:val="003102C9"/>
    <w:rsid w:val="00310856"/>
    <w:rsid w:val="00310DB7"/>
    <w:rsid w:val="00310E10"/>
    <w:rsid w:val="003129EE"/>
    <w:rsid w:val="00313B1C"/>
    <w:rsid w:val="00314085"/>
    <w:rsid w:val="0031425F"/>
    <w:rsid w:val="003148C0"/>
    <w:rsid w:val="00316D7D"/>
    <w:rsid w:val="00323664"/>
    <w:rsid w:val="00323DC8"/>
    <w:rsid w:val="003247BC"/>
    <w:rsid w:val="00326A87"/>
    <w:rsid w:val="0033023D"/>
    <w:rsid w:val="003320B7"/>
    <w:rsid w:val="00332728"/>
    <w:rsid w:val="003352CA"/>
    <w:rsid w:val="003378E1"/>
    <w:rsid w:val="00341B5C"/>
    <w:rsid w:val="00342197"/>
    <w:rsid w:val="00343B09"/>
    <w:rsid w:val="003447CF"/>
    <w:rsid w:val="00345B99"/>
    <w:rsid w:val="003507EA"/>
    <w:rsid w:val="00352A79"/>
    <w:rsid w:val="00353315"/>
    <w:rsid w:val="0035528B"/>
    <w:rsid w:val="003575B9"/>
    <w:rsid w:val="00361710"/>
    <w:rsid w:val="00361970"/>
    <w:rsid w:val="00365A30"/>
    <w:rsid w:val="00367B5F"/>
    <w:rsid w:val="00370E2E"/>
    <w:rsid w:val="00371214"/>
    <w:rsid w:val="00371C04"/>
    <w:rsid w:val="00372EFE"/>
    <w:rsid w:val="00373D82"/>
    <w:rsid w:val="00374DF3"/>
    <w:rsid w:val="0037599C"/>
    <w:rsid w:val="00376B2D"/>
    <w:rsid w:val="00380882"/>
    <w:rsid w:val="00387CE2"/>
    <w:rsid w:val="003923ED"/>
    <w:rsid w:val="003938C5"/>
    <w:rsid w:val="00394E13"/>
    <w:rsid w:val="00395ED2"/>
    <w:rsid w:val="003979C9"/>
    <w:rsid w:val="003A0319"/>
    <w:rsid w:val="003A0323"/>
    <w:rsid w:val="003A0423"/>
    <w:rsid w:val="003A106B"/>
    <w:rsid w:val="003A10B6"/>
    <w:rsid w:val="003A1D36"/>
    <w:rsid w:val="003A38AC"/>
    <w:rsid w:val="003A5DCC"/>
    <w:rsid w:val="003A7105"/>
    <w:rsid w:val="003B1FEF"/>
    <w:rsid w:val="003B24EB"/>
    <w:rsid w:val="003B2D5D"/>
    <w:rsid w:val="003B3CB8"/>
    <w:rsid w:val="003B5B11"/>
    <w:rsid w:val="003B7579"/>
    <w:rsid w:val="003C706E"/>
    <w:rsid w:val="003D036B"/>
    <w:rsid w:val="003D0534"/>
    <w:rsid w:val="003D34D5"/>
    <w:rsid w:val="003D4E9E"/>
    <w:rsid w:val="003D5103"/>
    <w:rsid w:val="003D6C01"/>
    <w:rsid w:val="003E1401"/>
    <w:rsid w:val="003E5459"/>
    <w:rsid w:val="003E5712"/>
    <w:rsid w:val="003F11FE"/>
    <w:rsid w:val="003F21F4"/>
    <w:rsid w:val="003F35A7"/>
    <w:rsid w:val="003F3CEC"/>
    <w:rsid w:val="003F3D41"/>
    <w:rsid w:val="003F49E6"/>
    <w:rsid w:val="003F6270"/>
    <w:rsid w:val="003F69CC"/>
    <w:rsid w:val="003F71D9"/>
    <w:rsid w:val="00401206"/>
    <w:rsid w:val="00401237"/>
    <w:rsid w:val="004019FF"/>
    <w:rsid w:val="0040230D"/>
    <w:rsid w:val="00402AE8"/>
    <w:rsid w:val="004033E7"/>
    <w:rsid w:val="00403513"/>
    <w:rsid w:val="0040392B"/>
    <w:rsid w:val="00403C82"/>
    <w:rsid w:val="004056E2"/>
    <w:rsid w:val="00410101"/>
    <w:rsid w:val="00410A20"/>
    <w:rsid w:val="00410A84"/>
    <w:rsid w:val="00411A78"/>
    <w:rsid w:val="00412369"/>
    <w:rsid w:val="00413FF7"/>
    <w:rsid w:val="00416C20"/>
    <w:rsid w:val="004175B4"/>
    <w:rsid w:val="004215C2"/>
    <w:rsid w:val="00430323"/>
    <w:rsid w:val="004350A4"/>
    <w:rsid w:val="004357C9"/>
    <w:rsid w:val="00436CA7"/>
    <w:rsid w:val="0043761E"/>
    <w:rsid w:val="00440D32"/>
    <w:rsid w:val="00444202"/>
    <w:rsid w:val="00445767"/>
    <w:rsid w:val="00446A73"/>
    <w:rsid w:val="00446BE0"/>
    <w:rsid w:val="004470AD"/>
    <w:rsid w:val="00447C3C"/>
    <w:rsid w:val="004507E7"/>
    <w:rsid w:val="00451B71"/>
    <w:rsid w:val="00451C2B"/>
    <w:rsid w:val="0045283A"/>
    <w:rsid w:val="00453C8C"/>
    <w:rsid w:val="0045513D"/>
    <w:rsid w:val="004568A0"/>
    <w:rsid w:val="00456AEA"/>
    <w:rsid w:val="004619AA"/>
    <w:rsid w:val="004630A2"/>
    <w:rsid w:val="00471328"/>
    <w:rsid w:val="00471804"/>
    <w:rsid w:val="0047765F"/>
    <w:rsid w:val="00481278"/>
    <w:rsid w:val="00481A5C"/>
    <w:rsid w:val="00481E25"/>
    <w:rsid w:val="00485B55"/>
    <w:rsid w:val="00487E54"/>
    <w:rsid w:val="0049113E"/>
    <w:rsid w:val="00493940"/>
    <w:rsid w:val="004A3E31"/>
    <w:rsid w:val="004A4715"/>
    <w:rsid w:val="004A5722"/>
    <w:rsid w:val="004A674A"/>
    <w:rsid w:val="004B0E47"/>
    <w:rsid w:val="004B1748"/>
    <w:rsid w:val="004B2536"/>
    <w:rsid w:val="004B3FB9"/>
    <w:rsid w:val="004B5B21"/>
    <w:rsid w:val="004C3EBE"/>
    <w:rsid w:val="004C46F1"/>
    <w:rsid w:val="004C4B53"/>
    <w:rsid w:val="004C4D84"/>
    <w:rsid w:val="004C615F"/>
    <w:rsid w:val="004C6799"/>
    <w:rsid w:val="004C718D"/>
    <w:rsid w:val="004D0DD1"/>
    <w:rsid w:val="004D1816"/>
    <w:rsid w:val="004D63E7"/>
    <w:rsid w:val="004D6FB2"/>
    <w:rsid w:val="004E1845"/>
    <w:rsid w:val="004E337B"/>
    <w:rsid w:val="004E3602"/>
    <w:rsid w:val="004E3F2D"/>
    <w:rsid w:val="004E650A"/>
    <w:rsid w:val="004F6229"/>
    <w:rsid w:val="004F7E72"/>
    <w:rsid w:val="004F7F9D"/>
    <w:rsid w:val="0050103B"/>
    <w:rsid w:val="005010ED"/>
    <w:rsid w:val="0050165E"/>
    <w:rsid w:val="005032E0"/>
    <w:rsid w:val="00504729"/>
    <w:rsid w:val="00504A96"/>
    <w:rsid w:val="00505819"/>
    <w:rsid w:val="005102F6"/>
    <w:rsid w:val="005103CA"/>
    <w:rsid w:val="005119D5"/>
    <w:rsid w:val="00512A5D"/>
    <w:rsid w:val="00515041"/>
    <w:rsid w:val="00515E2A"/>
    <w:rsid w:val="005162C6"/>
    <w:rsid w:val="0051790A"/>
    <w:rsid w:val="00520421"/>
    <w:rsid w:val="0052345E"/>
    <w:rsid w:val="00524B67"/>
    <w:rsid w:val="0052676F"/>
    <w:rsid w:val="005274A6"/>
    <w:rsid w:val="005304AC"/>
    <w:rsid w:val="005305CA"/>
    <w:rsid w:val="005349A3"/>
    <w:rsid w:val="00536143"/>
    <w:rsid w:val="005369F8"/>
    <w:rsid w:val="00536DA0"/>
    <w:rsid w:val="00537CEA"/>
    <w:rsid w:val="00541DF8"/>
    <w:rsid w:val="00545753"/>
    <w:rsid w:val="0054620C"/>
    <w:rsid w:val="0055244C"/>
    <w:rsid w:val="00552FF1"/>
    <w:rsid w:val="005533CB"/>
    <w:rsid w:val="0055503A"/>
    <w:rsid w:val="00556FCC"/>
    <w:rsid w:val="005622C5"/>
    <w:rsid w:val="00574400"/>
    <w:rsid w:val="00575277"/>
    <w:rsid w:val="0057552A"/>
    <w:rsid w:val="005772B6"/>
    <w:rsid w:val="00577793"/>
    <w:rsid w:val="00577D8C"/>
    <w:rsid w:val="005807D1"/>
    <w:rsid w:val="005813C2"/>
    <w:rsid w:val="00582D28"/>
    <w:rsid w:val="00584247"/>
    <w:rsid w:val="00584BE7"/>
    <w:rsid w:val="005901F3"/>
    <w:rsid w:val="005915F2"/>
    <w:rsid w:val="00595266"/>
    <w:rsid w:val="00595D19"/>
    <w:rsid w:val="005977DA"/>
    <w:rsid w:val="005A086B"/>
    <w:rsid w:val="005A0AAD"/>
    <w:rsid w:val="005A2C43"/>
    <w:rsid w:val="005A365B"/>
    <w:rsid w:val="005A390D"/>
    <w:rsid w:val="005A5ED9"/>
    <w:rsid w:val="005A62D7"/>
    <w:rsid w:val="005A7B50"/>
    <w:rsid w:val="005B14AB"/>
    <w:rsid w:val="005B3615"/>
    <w:rsid w:val="005B3C66"/>
    <w:rsid w:val="005B5F4B"/>
    <w:rsid w:val="005B7390"/>
    <w:rsid w:val="005C3E8C"/>
    <w:rsid w:val="005C7D8A"/>
    <w:rsid w:val="005C7E57"/>
    <w:rsid w:val="005D29E9"/>
    <w:rsid w:val="005D45D4"/>
    <w:rsid w:val="005D6B8C"/>
    <w:rsid w:val="005D7691"/>
    <w:rsid w:val="005D7966"/>
    <w:rsid w:val="005E0291"/>
    <w:rsid w:val="005E13E5"/>
    <w:rsid w:val="005E175E"/>
    <w:rsid w:val="005E2221"/>
    <w:rsid w:val="005E264A"/>
    <w:rsid w:val="005E417F"/>
    <w:rsid w:val="005E66F4"/>
    <w:rsid w:val="005F0050"/>
    <w:rsid w:val="005F2066"/>
    <w:rsid w:val="005F22B1"/>
    <w:rsid w:val="005F2684"/>
    <w:rsid w:val="005F270B"/>
    <w:rsid w:val="005F431E"/>
    <w:rsid w:val="005F4F89"/>
    <w:rsid w:val="005F50D4"/>
    <w:rsid w:val="005F6103"/>
    <w:rsid w:val="005F62F5"/>
    <w:rsid w:val="005F63CF"/>
    <w:rsid w:val="005F6469"/>
    <w:rsid w:val="005F7E21"/>
    <w:rsid w:val="00600002"/>
    <w:rsid w:val="00602855"/>
    <w:rsid w:val="00606886"/>
    <w:rsid w:val="00606A96"/>
    <w:rsid w:val="006116A1"/>
    <w:rsid w:val="00612038"/>
    <w:rsid w:val="00612E1C"/>
    <w:rsid w:val="006132F2"/>
    <w:rsid w:val="0061353E"/>
    <w:rsid w:val="00614993"/>
    <w:rsid w:val="00614A8C"/>
    <w:rsid w:val="00614FF6"/>
    <w:rsid w:val="006154B6"/>
    <w:rsid w:val="0061638F"/>
    <w:rsid w:val="006210D5"/>
    <w:rsid w:val="00623EF5"/>
    <w:rsid w:val="00624C5B"/>
    <w:rsid w:val="00630222"/>
    <w:rsid w:val="0063181F"/>
    <w:rsid w:val="0063259B"/>
    <w:rsid w:val="00635CAD"/>
    <w:rsid w:val="006365AC"/>
    <w:rsid w:val="00637507"/>
    <w:rsid w:val="0064110C"/>
    <w:rsid w:val="00641A7F"/>
    <w:rsid w:val="00642CCE"/>
    <w:rsid w:val="006445AD"/>
    <w:rsid w:val="0064631D"/>
    <w:rsid w:val="00647304"/>
    <w:rsid w:val="00647477"/>
    <w:rsid w:val="006505CB"/>
    <w:rsid w:val="00651190"/>
    <w:rsid w:val="0065120A"/>
    <w:rsid w:val="00651743"/>
    <w:rsid w:val="0065556F"/>
    <w:rsid w:val="00655899"/>
    <w:rsid w:val="006563B0"/>
    <w:rsid w:val="006577A3"/>
    <w:rsid w:val="00660648"/>
    <w:rsid w:val="00660D24"/>
    <w:rsid w:val="0066152A"/>
    <w:rsid w:val="00661843"/>
    <w:rsid w:val="00663211"/>
    <w:rsid w:val="00663CB9"/>
    <w:rsid w:val="00665222"/>
    <w:rsid w:val="00665AAC"/>
    <w:rsid w:val="00665BC3"/>
    <w:rsid w:val="00673006"/>
    <w:rsid w:val="006734DB"/>
    <w:rsid w:val="006740B4"/>
    <w:rsid w:val="006745A0"/>
    <w:rsid w:val="0067764E"/>
    <w:rsid w:val="006913DB"/>
    <w:rsid w:val="00692A28"/>
    <w:rsid w:val="006966F4"/>
    <w:rsid w:val="0069712B"/>
    <w:rsid w:val="006A09D1"/>
    <w:rsid w:val="006A3036"/>
    <w:rsid w:val="006A30C6"/>
    <w:rsid w:val="006A7144"/>
    <w:rsid w:val="006A7F59"/>
    <w:rsid w:val="006B13ED"/>
    <w:rsid w:val="006B2A27"/>
    <w:rsid w:val="006B2BF7"/>
    <w:rsid w:val="006B2DB7"/>
    <w:rsid w:val="006B559F"/>
    <w:rsid w:val="006B7DCA"/>
    <w:rsid w:val="006B7FF2"/>
    <w:rsid w:val="006C01F3"/>
    <w:rsid w:val="006C0261"/>
    <w:rsid w:val="006C152A"/>
    <w:rsid w:val="006C299E"/>
    <w:rsid w:val="006C41AC"/>
    <w:rsid w:val="006C46B3"/>
    <w:rsid w:val="006C5771"/>
    <w:rsid w:val="006C5A0D"/>
    <w:rsid w:val="006C5FE8"/>
    <w:rsid w:val="006D19CB"/>
    <w:rsid w:val="006D2B02"/>
    <w:rsid w:val="006E1C0C"/>
    <w:rsid w:val="006E560A"/>
    <w:rsid w:val="006E5F58"/>
    <w:rsid w:val="006E6C3E"/>
    <w:rsid w:val="006F17B2"/>
    <w:rsid w:val="006F4E12"/>
    <w:rsid w:val="006F5918"/>
    <w:rsid w:val="006F5ECF"/>
    <w:rsid w:val="006F63FB"/>
    <w:rsid w:val="006F7AA2"/>
    <w:rsid w:val="006F7CC0"/>
    <w:rsid w:val="006F7FF7"/>
    <w:rsid w:val="007008F0"/>
    <w:rsid w:val="0070110B"/>
    <w:rsid w:val="00701EC0"/>
    <w:rsid w:val="00701FD6"/>
    <w:rsid w:val="00703E4A"/>
    <w:rsid w:val="00705DA4"/>
    <w:rsid w:val="0070607F"/>
    <w:rsid w:val="00710DD6"/>
    <w:rsid w:val="00713781"/>
    <w:rsid w:val="00717441"/>
    <w:rsid w:val="00720BC2"/>
    <w:rsid w:val="00721927"/>
    <w:rsid w:val="007219C0"/>
    <w:rsid w:val="00724A1B"/>
    <w:rsid w:val="00725716"/>
    <w:rsid w:val="00727977"/>
    <w:rsid w:val="00730792"/>
    <w:rsid w:val="0073134F"/>
    <w:rsid w:val="00731378"/>
    <w:rsid w:val="007320F9"/>
    <w:rsid w:val="00737A81"/>
    <w:rsid w:val="00742BB8"/>
    <w:rsid w:val="00743D82"/>
    <w:rsid w:val="00744E32"/>
    <w:rsid w:val="00745DDE"/>
    <w:rsid w:val="00750429"/>
    <w:rsid w:val="007512A3"/>
    <w:rsid w:val="00753C09"/>
    <w:rsid w:val="0075466D"/>
    <w:rsid w:val="007565EA"/>
    <w:rsid w:val="00757A05"/>
    <w:rsid w:val="00757E9D"/>
    <w:rsid w:val="007605AB"/>
    <w:rsid w:val="007654DC"/>
    <w:rsid w:val="007671B4"/>
    <w:rsid w:val="00767DD2"/>
    <w:rsid w:val="00771E8A"/>
    <w:rsid w:val="007721CC"/>
    <w:rsid w:val="0077234F"/>
    <w:rsid w:val="00772AD9"/>
    <w:rsid w:val="00773A67"/>
    <w:rsid w:val="00776023"/>
    <w:rsid w:val="0077607A"/>
    <w:rsid w:val="007762D1"/>
    <w:rsid w:val="00776B10"/>
    <w:rsid w:val="00780091"/>
    <w:rsid w:val="00784625"/>
    <w:rsid w:val="007867CF"/>
    <w:rsid w:val="00793A49"/>
    <w:rsid w:val="00795610"/>
    <w:rsid w:val="00796D47"/>
    <w:rsid w:val="00797996"/>
    <w:rsid w:val="007A01E6"/>
    <w:rsid w:val="007A2463"/>
    <w:rsid w:val="007A2BC2"/>
    <w:rsid w:val="007A2D29"/>
    <w:rsid w:val="007A3FBC"/>
    <w:rsid w:val="007B1FFC"/>
    <w:rsid w:val="007B2C21"/>
    <w:rsid w:val="007B3983"/>
    <w:rsid w:val="007B47F1"/>
    <w:rsid w:val="007B5D87"/>
    <w:rsid w:val="007B7341"/>
    <w:rsid w:val="007C7ED0"/>
    <w:rsid w:val="007D1778"/>
    <w:rsid w:val="007D2E01"/>
    <w:rsid w:val="007D3828"/>
    <w:rsid w:val="007D58D5"/>
    <w:rsid w:val="007D7685"/>
    <w:rsid w:val="007E0D0F"/>
    <w:rsid w:val="007E167C"/>
    <w:rsid w:val="007E1E22"/>
    <w:rsid w:val="007E66E7"/>
    <w:rsid w:val="007E6D8F"/>
    <w:rsid w:val="007F6F31"/>
    <w:rsid w:val="0080090D"/>
    <w:rsid w:val="00802966"/>
    <w:rsid w:val="00805358"/>
    <w:rsid w:val="00805754"/>
    <w:rsid w:val="00805E69"/>
    <w:rsid w:val="00806068"/>
    <w:rsid w:val="008062EE"/>
    <w:rsid w:val="0080706B"/>
    <w:rsid w:val="0080788D"/>
    <w:rsid w:val="00807DDF"/>
    <w:rsid w:val="00810643"/>
    <w:rsid w:val="0081489B"/>
    <w:rsid w:val="008152A0"/>
    <w:rsid w:val="008177F1"/>
    <w:rsid w:val="00820409"/>
    <w:rsid w:val="008218FD"/>
    <w:rsid w:val="00821CB3"/>
    <w:rsid w:val="0082344B"/>
    <w:rsid w:val="00823E7F"/>
    <w:rsid w:val="00830396"/>
    <w:rsid w:val="008335C0"/>
    <w:rsid w:val="008335E5"/>
    <w:rsid w:val="00834865"/>
    <w:rsid w:val="00843AA0"/>
    <w:rsid w:val="00844B8E"/>
    <w:rsid w:val="008532FF"/>
    <w:rsid w:val="00853F41"/>
    <w:rsid w:val="00854BDE"/>
    <w:rsid w:val="00855305"/>
    <w:rsid w:val="00855403"/>
    <w:rsid w:val="00855998"/>
    <w:rsid w:val="00861CED"/>
    <w:rsid w:val="008628B8"/>
    <w:rsid w:val="00871A3F"/>
    <w:rsid w:val="008721F4"/>
    <w:rsid w:val="00872204"/>
    <w:rsid w:val="008737A5"/>
    <w:rsid w:val="00875124"/>
    <w:rsid w:val="00875437"/>
    <w:rsid w:val="00877956"/>
    <w:rsid w:val="0088012F"/>
    <w:rsid w:val="00881590"/>
    <w:rsid w:val="00881C9A"/>
    <w:rsid w:val="00883D5C"/>
    <w:rsid w:val="0088451A"/>
    <w:rsid w:val="00885394"/>
    <w:rsid w:val="00885ED4"/>
    <w:rsid w:val="00886935"/>
    <w:rsid w:val="00890A9D"/>
    <w:rsid w:val="00890C0D"/>
    <w:rsid w:val="00892320"/>
    <w:rsid w:val="00895BC0"/>
    <w:rsid w:val="00897317"/>
    <w:rsid w:val="008A1695"/>
    <w:rsid w:val="008A1D56"/>
    <w:rsid w:val="008A2AFE"/>
    <w:rsid w:val="008A2EF8"/>
    <w:rsid w:val="008A32FF"/>
    <w:rsid w:val="008A584C"/>
    <w:rsid w:val="008A7D61"/>
    <w:rsid w:val="008B353D"/>
    <w:rsid w:val="008B4C01"/>
    <w:rsid w:val="008B5FE7"/>
    <w:rsid w:val="008C4297"/>
    <w:rsid w:val="008C4514"/>
    <w:rsid w:val="008D019C"/>
    <w:rsid w:val="008D3B90"/>
    <w:rsid w:val="008D633C"/>
    <w:rsid w:val="008E1F0B"/>
    <w:rsid w:val="008E2755"/>
    <w:rsid w:val="008E48D5"/>
    <w:rsid w:val="008E5FDC"/>
    <w:rsid w:val="008F45FC"/>
    <w:rsid w:val="008F5346"/>
    <w:rsid w:val="008F6356"/>
    <w:rsid w:val="008F7122"/>
    <w:rsid w:val="008F757D"/>
    <w:rsid w:val="00905230"/>
    <w:rsid w:val="00905877"/>
    <w:rsid w:val="00905BD8"/>
    <w:rsid w:val="00907D57"/>
    <w:rsid w:val="00911246"/>
    <w:rsid w:val="00914EB1"/>
    <w:rsid w:val="00916694"/>
    <w:rsid w:val="009209DE"/>
    <w:rsid w:val="00921E98"/>
    <w:rsid w:val="0092286A"/>
    <w:rsid w:val="0092363E"/>
    <w:rsid w:val="009244C8"/>
    <w:rsid w:val="009311C0"/>
    <w:rsid w:val="0093200E"/>
    <w:rsid w:val="0093291F"/>
    <w:rsid w:val="009334A1"/>
    <w:rsid w:val="0093452F"/>
    <w:rsid w:val="0093583A"/>
    <w:rsid w:val="00935C69"/>
    <w:rsid w:val="00936018"/>
    <w:rsid w:val="00940051"/>
    <w:rsid w:val="00940FF8"/>
    <w:rsid w:val="009441DF"/>
    <w:rsid w:val="00945170"/>
    <w:rsid w:val="00945A3B"/>
    <w:rsid w:val="00945A3D"/>
    <w:rsid w:val="0094679B"/>
    <w:rsid w:val="00950964"/>
    <w:rsid w:val="00951D34"/>
    <w:rsid w:val="00951FEC"/>
    <w:rsid w:val="009531CC"/>
    <w:rsid w:val="00953C76"/>
    <w:rsid w:val="00953D63"/>
    <w:rsid w:val="00955048"/>
    <w:rsid w:val="00957686"/>
    <w:rsid w:val="009620FF"/>
    <w:rsid w:val="00962210"/>
    <w:rsid w:val="0096479E"/>
    <w:rsid w:val="009651C4"/>
    <w:rsid w:val="009652A0"/>
    <w:rsid w:val="00966844"/>
    <w:rsid w:val="00967B5C"/>
    <w:rsid w:val="0097052D"/>
    <w:rsid w:val="009709F6"/>
    <w:rsid w:val="00971DD5"/>
    <w:rsid w:val="00972A6E"/>
    <w:rsid w:val="00973846"/>
    <w:rsid w:val="0097411E"/>
    <w:rsid w:val="009745A4"/>
    <w:rsid w:val="0097538F"/>
    <w:rsid w:val="00980F91"/>
    <w:rsid w:val="0098199C"/>
    <w:rsid w:val="00983D79"/>
    <w:rsid w:val="00983F41"/>
    <w:rsid w:val="00985033"/>
    <w:rsid w:val="0098665C"/>
    <w:rsid w:val="00986FF8"/>
    <w:rsid w:val="009960A0"/>
    <w:rsid w:val="00996A92"/>
    <w:rsid w:val="00997BDB"/>
    <w:rsid w:val="009A056D"/>
    <w:rsid w:val="009A0F45"/>
    <w:rsid w:val="009A11EB"/>
    <w:rsid w:val="009A1743"/>
    <w:rsid w:val="009A2ED5"/>
    <w:rsid w:val="009A3A85"/>
    <w:rsid w:val="009A56ED"/>
    <w:rsid w:val="009B087C"/>
    <w:rsid w:val="009B1167"/>
    <w:rsid w:val="009B116D"/>
    <w:rsid w:val="009B2333"/>
    <w:rsid w:val="009B2FF6"/>
    <w:rsid w:val="009C1BC3"/>
    <w:rsid w:val="009C4080"/>
    <w:rsid w:val="009C5D80"/>
    <w:rsid w:val="009C73BD"/>
    <w:rsid w:val="009D18C0"/>
    <w:rsid w:val="009D39EE"/>
    <w:rsid w:val="009D48EF"/>
    <w:rsid w:val="009D5BF8"/>
    <w:rsid w:val="009D7929"/>
    <w:rsid w:val="009D7B77"/>
    <w:rsid w:val="009E4F15"/>
    <w:rsid w:val="009E55DA"/>
    <w:rsid w:val="009E660E"/>
    <w:rsid w:val="009F0302"/>
    <w:rsid w:val="009F17F5"/>
    <w:rsid w:val="009F2871"/>
    <w:rsid w:val="009F3719"/>
    <w:rsid w:val="009F5479"/>
    <w:rsid w:val="009F5B8F"/>
    <w:rsid w:val="009F678E"/>
    <w:rsid w:val="009F77FD"/>
    <w:rsid w:val="009F7846"/>
    <w:rsid w:val="00A02073"/>
    <w:rsid w:val="00A039CF"/>
    <w:rsid w:val="00A03FF0"/>
    <w:rsid w:val="00A05013"/>
    <w:rsid w:val="00A05242"/>
    <w:rsid w:val="00A15CE3"/>
    <w:rsid w:val="00A1681B"/>
    <w:rsid w:val="00A20583"/>
    <w:rsid w:val="00A22408"/>
    <w:rsid w:val="00A22A0C"/>
    <w:rsid w:val="00A251CD"/>
    <w:rsid w:val="00A25767"/>
    <w:rsid w:val="00A30FB1"/>
    <w:rsid w:val="00A33D24"/>
    <w:rsid w:val="00A3414F"/>
    <w:rsid w:val="00A352D0"/>
    <w:rsid w:val="00A3723E"/>
    <w:rsid w:val="00A425E8"/>
    <w:rsid w:val="00A426A6"/>
    <w:rsid w:val="00A4360D"/>
    <w:rsid w:val="00A5216E"/>
    <w:rsid w:val="00A5449F"/>
    <w:rsid w:val="00A5676F"/>
    <w:rsid w:val="00A6037A"/>
    <w:rsid w:val="00A604C0"/>
    <w:rsid w:val="00A661FC"/>
    <w:rsid w:val="00A67A98"/>
    <w:rsid w:val="00A70281"/>
    <w:rsid w:val="00A7204F"/>
    <w:rsid w:val="00A821B8"/>
    <w:rsid w:val="00A82A19"/>
    <w:rsid w:val="00A82B9F"/>
    <w:rsid w:val="00A84C62"/>
    <w:rsid w:val="00A9488E"/>
    <w:rsid w:val="00A9733E"/>
    <w:rsid w:val="00AA03C7"/>
    <w:rsid w:val="00AA1238"/>
    <w:rsid w:val="00AA5915"/>
    <w:rsid w:val="00AA6022"/>
    <w:rsid w:val="00AA7116"/>
    <w:rsid w:val="00AB0114"/>
    <w:rsid w:val="00AB219B"/>
    <w:rsid w:val="00AB2235"/>
    <w:rsid w:val="00AB6052"/>
    <w:rsid w:val="00AC05E9"/>
    <w:rsid w:val="00AC1BF3"/>
    <w:rsid w:val="00AC285F"/>
    <w:rsid w:val="00AC59AB"/>
    <w:rsid w:val="00AC6BC2"/>
    <w:rsid w:val="00AD1E64"/>
    <w:rsid w:val="00AD2A6C"/>
    <w:rsid w:val="00AD3C98"/>
    <w:rsid w:val="00AD472B"/>
    <w:rsid w:val="00AD60A9"/>
    <w:rsid w:val="00AD71A0"/>
    <w:rsid w:val="00AE0E86"/>
    <w:rsid w:val="00AE1188"/>
    <w:rsid w:val="00AE208F"/>
    <w:rsid w:val="00AE284C"/>
    <w:rsid w:val="00AE349F"/>
    <w:rsid w:val="00AE3C7E"/>
    <w:rsid w:val="00AE3E0C"/>
    <w:rsid w:val="00AE6A15"/>
    <w:rsid w:val="00AE7BF3"/>
    <w:rsid w:val="00AF08F4"/>
    <w:rsid w:val="00AF15A4"/>
    <w:rsid w:val="00AF2B20"/>
    <w:rsid w:val="00AF36B4"/>
    <w:rsid w:val="00AF6F3A"/>
    <w:rsid w:val="00AF70E1"/>
    <w:rsid w:val="00B018DF"/>
    <w:rsid w:val="00B02DD5"/>
    <w:rsid w:val="00B05378"/>
    <w:rsid w:val="00B0740F"/>
    <w:rsid w:val="00B0778F"/>
    <w:rsid w:val="00B11DC6"/>
    <w:rsid w:val="00B205F5"/>
    <w:rsid w:val="00B20B0D"/>
    <w:rsid w:val="00B20C2D"/>
    <w:rsid w:val="00B22FE5"/>
    <w:rsid w:val="00B24F15"/>
    <w:rsid w:val="00B25AFD"/>
    <w:rsid w:val="00B274E6"/>
    <w:rsid w:val="00B27B7D"/>
    <w:rsid w:val="00B3008F"/>
    <w:rsid w:val="00B30398"/>
    <w:rsid w:val="00B309E5"/>
    <w:rsid w:val="00B31057"/>
    <w:rsid w:val="00B31672"/>
    <w:rsid w:val="00B31D32"/>
    <w:rsid w:val="00B323D5"/>
    <w:rsid w:val="00B3279C"/>
    <w:rsid w:val="00B375FC"/>
    <w:rsid w:val="00B37978"/>
    <w:rsid w:val="00B4201B"/>
    <w:rsid w:val="00B43253"/>
    <w:rsid w:val="00B464B9"/>
    <w:rsid w:val="00B478D4"/>
    <w:rsid w:val="00B50197"/>
    <w:rsid w:val="00B5079F"/>
    <w:rsid w:val="00B50EBE"/>
    <w:rsid w:val="00B51AD5"/>
    <w:rsid w:val="00B54094"/>
    <w:rsid w:val="00B57462"/>
    <w:rsid w:val="00B62231"/>
    <w:rsid w:val="00B64884"/>
    <w:rsid w:val="00B656E4"/>
    <w:rsid w:val="00B663CA"/>
    <w:rsid w:val="00B671C5"/>
    <w:rsid w:val="00B70070"/>
    <w:rsid w:val="00B7084E"/>
    <w:rsid w:val="00B71517"/>
    <w:rsid w:val="00B730AA"/>
    <w:rsid w:val="00B7331A"/>
    <w:rsid w:val="00B74C8C"/>
    <w:rsid w:val="00B75E4C"/>
    <w:rsid w:val="00B80EED"/>
    <w:rsid w:val="00BA01E4"/>
    <w:rsid w:val="00BA2221"/>
    <w:rsid w:val="00BA2873"/>
    <w:rsid w:val="00BA2C5B"/>
    <w:rsid w:val="00BA3CFF"/>
    <w:rsid w:val="00BA3FF9"/>
    <w:rsid w:val="00BA43B0"/>
    <w:rsid w:val="00BA5965"/>
    <w:rsid w:val="00BA7872"/>
    <w:rsid w:val="00BB0888"/>
    <w:rsid w:val="00BB16E0"/>
    <w:rsid w:val="00BB239E"/>
    <w:rsid w:val="00BB2CB5"/>
    <w:rsid w:val="00BB3C33"/>
    <w:rsid w:val="00BB55AB"/>
    <w:rsid w:val="00BC1C64"/>
    <w:rsid w:val="00BC2236"/>
    <w:rsid w:val="00BC5609"/>
    <w:rsid w:val="00BC6278"/>
    <w:rsid w:val="00BC6A84"/>
    <w:rsid w:val="00BC74C5"/>
    <w:rsid w:val="00BD08EE"/>
    <w:rsid w:val="00BD7751"/>
    <w:rsid w:val="00BE0ED0"/>
    <w:rsid w:val="00BE2DFF"/>
    <w:rsid w:val="00BE3F7D"/>
    <w:rsid w:val="00BE3FB6"/>
    <w:rsid w:val="00BE4C5D"/>
    <w:rsid w:val="00BE651E"/>
    <w:rsid w:val="00BF0D78"/>
    <w:rsid w:val="00BF109B"/>
    <w:rsid w:val="00BF1C38"/>
    <w:rsid w:val="00BF3217"/>
    <w:rsid w:val="00BF4F9B"/>
    <w:rsid w:val="00C0066A"/>
    <w:rsid w:val="00C012D0"/>
    <w:rsid w:val="00C0347E"/>
    <w:rsid w:val="00C0356B"/>
    <w:rsid w:val="00C07B3B"/>
    <w:rsid w:val="00C10F4C"/>
    <w:rsid w:val="00C11735"/>
    <w:rsid w:val="00C11FFD"/>
    <w:rsid w:val="00C12B07"/>
    <w:rsid w:val="00C13850"/>
    <w:rsid w:val="00C13878"/>
    <w:rsid w:val="00C13C08"/>
    <w:rsid w:val="00C145CA"/>
    <w:rsid w:val="00C14603"/>
    <w:rsid w:val="00C14F47"/>
    <w:rsid w:val="00C162DB"/>
    <w:rsid w:val="00C16CF1"/>
    <w:rsid w:val="00C16F60"/>
    <w:rsid w:val="00C20AC5"/>
    <w:rsid w:val="00C21282"/>
    <w:rsid w:val="00C21747"/>
    <w:rsid w:val="00C21AF3"/>
    <w:rsid w:val="00C22C82"/>
    <w:rsid w:val="00C27E3F"/>
    <w:rsid w:val="00C364C0"/>
    <w:rsid w:val="00C36873"/>
    <w:rsid w:val="00C42B59"/>
    <w:rsid w:val="00C44329"/>
    <w:rsid w:val="00C45275"/>
    <w:rsid w:val="00C47076"/>
    <w:rsid w:val="00C47C83"/>
    <w:rsid w:val="00C54046"/>
    <w:rsid w:val="00C55134"/>
    <w:rsid w:val="00C5619B"/>
    <w:rsid w:val="00C57292"/>
    <w:rsid w:val="00C57C5F"/>
    <w:rsid w:val="00C603B7"/>
    <w:rsid w:val="00C60F16"/>
    <w:rsid w:val="00C60FB7"/>
    <w:rsid w:val="00C6399C"/>
    <w:rsid w:val="00C70219"/>
    <w:rsid w:val="00C71389"/>
    <w:rsid w:val="00C71CA9"/>
    <w:rsid w:val="00C72BE5"/>
    <w:rsid w:val="00C72FDA"/>
    <w:rsid w:val="00C75F36"/>
    <w:rsid w:val="00C770EE"/>
    <w:rsid w:val="00C77CA9"/>
    <w:rsid w:val="00C80485"/>
    <w:rsid w:val="00C80639"/>
    <w:rsid w:val="00C80A85"/>
    <w:rsid w:val="00C821C1"/>
    <w:rsid w:val="00C84142"/>
    <w:rsid w:val="00C84278"/>
    <w:rsid w:val="00C8507F"/>
    <w:rsid w:val="00C9009C"/>
    <w:rsid w:val="00C90AB1"/>
    <w:rsid w:val="00C90F41"/>
    <w:rsid w:val="00C92F56"/>
    <w:rsid w:val="00C93A06"/>
    <w:rsid w:val="00C94729"/>
    <w:rsid w:val="00C94885"/>
    <w:rsid w:val="00C94D2D"/>
    <w:rsid w:val="00CA113F"/>
    <w:rsid w:val="00CA2C6C"/>
    <w:rsid w:val="00CA3C0B"/>
    <w:rsid w:val="00CA73E0"/>
    <w:rsid w:val="00CB05AC"/>
    <w:rsid w:val="00CB1CBE"/>
    <w:rsid w:val="00CB67D6"/>
    <w:rsid w:val="00CB7745"/>
    <w:rsid w:val="00CB7F4F"/>
    <w:rsid w:val="00CC0236"/>
    <w:rsid w:val="00CC0CDE"/>
    <w:rsid w:val="00CC22D4"/>
    <w:rsid w:val="00CC23DF"/>
    <w:rsid w:val="00CC3E00"/>
    <w:rsid w:val="00CC53CD"/>
    <w:rsid w:val="00CC570D"/>
    <w:rsid w:val="00CC6304"/>
    <w:rsid w:val="00CC7A83"/>
    <w:rsid w:val="00CD0898"/>
    <w:rsid w:val="00CD1751"/>
    <w:rsid w:val="00CD2298"/>
    <w:rsid w:val="00CD478A"/>
    <w:rsid w:val="00CD73E7"/>
    <w:rsid w:val="00CE5705"/>
    <w:rsid w:val="00CE78F4"/>
    <w:rsid w:val="00CF00D0"/>
    <w:rsid w:val="00CF52AE"/>
    <w:rsid w:val="00CF5B72"/>
    <w:rsid w:val="00CF7977"/>
    <w:rsid w:val="00CF79FC"/>
    <w:rsid w:val="00D0012D"/>
    <w:rsid w:val="00D05913"/>
    <w:rsid w:val="00D10BA4"/>
    <w:rsid w:val="00D11857"/>
    <w:rsid w:val="00D135E7"/>
    <w:rsid w:val="00D14F90"/>
    <w:rsid w:val="00D1632B"/>
    <w:rsid w:val="00D16E20"/>
    <w:rsid w:val="00D17567"/>
    <w:rsid w:val="00D17605"/>
    <w:rsid w:val="00D178A5"/>
    <w:rsid w:val="00D22F00"/>
    <w:rsid w:val="00D23D55"/>
    <w:rsid w:val="00D2406C"/>
    <w:rsid w:val="00D241BE"/>
    <w:rsid w:val="00D24A82"/>
    <w:rsid w:val="00D2579E"/>
    <w:rsid w:val="00D25836"/>
    <w:rsid w:val="00D2634F"/>
    <w:rsid w:val="00D26CBE"/>
    <w:rsid w:val="00D318D3"/>
    <w:rsid w:val="00D32B2D"/>
    <w:rsid w:val="00D358D1"/>
    <w:rsid w:val="00D37233"/>
    <w:rsid w:val="00D406FE"/>
    <w:rsid w:val="00D41A1E"/>
    <w:rsid w:val="00D422FD"/>
    <w:rsid w:val="00D4283C"/>
    <w:rsid w:val="00D428CE"/>
    <w:rsid w:val="00D448F1"/>
    <w:rsid w:val="00D45918"/>
    <w:rsid w:val="00D46A42"/>
    <w:rsid w:val="00D47FA4"/>
    <w:rsid w:val="00D514E6"/>
    <w:rsid w:val="00D51D70"/>
    <w:rsid w:val="00D569D2"/>
    <w:rsid w:val="00D57CE7"/>
    <w:rsid w:val="00D61862"/>
    <w:rsid w:val="00D63754"/>
    <w:rsid w:val="00D647E2"/>
    <w:rsid w:val="00D70643"/>
    <w:rsid w:val="00D71955"/>
    <w:rsid w:val="00D723D7"/>
    <w:rsid w:val="00D75724"/>
    <w:rsid w:val="00D82095"/>
    <w:rsid w:val="00D82D7E"/>
    <w:rsid w:val="00D833BF"/>
    <w:rsid w:val="00D83639"/>
    <w:rsid w:val="00D839E0"/>
    <w:rsid w:val="00D840F7"/>
    <w:rsid w:val="00D84221"/>
    <w:rsid w:val="00D85935"/>
    <w:rsid w:val="00D8683D"/>
    <w:rsid w:val="00D901B0"/>
    <w:rsid w:val="00D93B6F"/>
    <w:rsid w:val="00D9441C"/>
    <w:rsid w:val="00D97D5E"/>
    <w:rsid w:val="00DA0EC8"/>
    <w:rsid w:val="00DB023B"/>
    <w:rsid w:val="00DB1983"/>
    <w:rsid w:val="00DB23BA"/>
    <w:rsid w:val="00DB6216"/>
    <w:rsid w:val="00DB7601"/>
    <w:rsid w:val="00DC1C2C"/>
    <w:rsid w:val="00DC2C71"/>
    <w:rsid w:val="00DC47B0"/>
    <w:rsid w:val="00DC5A6B"/>
    <w:rsid w:val="00DC7040"/>
    <w:rsid w:val="00DD0AE6"/>
    <w:rsid w:val="00DD0D83"/>
    <w:rsid w:val="00DD4193"/>
    <w:rsid w:val="00DD50D6"/>
    <w:rsid w:val="00DD5319"/>
    <w:rsid w:val="00DD53CF"/>
    <w:rsid w:val="00DE2C17"/>
    <w:rsid w:val="00DE2ED7"/>
    <w:rsid w:val="00DE33D7"/>
    <w:rsid w:val="00DE7F63"/>
    <w:rsid w:val="00DF0188"/>
    <w:rsid w:val="00DF29BA"/>
    <w:rsid w:val="00DF2E1A"/>
    <w:rsid w:val="00DF6864"/>
    <w:rsid w:val="00DF7057"/>
    <w:rsid w:val="00DF7CA4"/>
    <w:rsid w:val="00E00FDD"/>
    <w:rsid w:val="00E0218B"/>
    <w:rsid w:val="00E028A1"/>
    <w:rsid w:val="00E04467"/>
    <w:rsid w:val="00E05A3E"/>
    <w:rsid w:val="00E05C0B"/>
    <w:rsid w:val="00E14AC7"/>
    <w:rsid w:val="00E21250"/>
    <w:rsid w:val="00E2153E"/>
    <w:rsid w:val="00E2172A"/>
    <w:rsid w:val="00E22661"/>
    <w:rsid w:val="00E24947"/>
    <w:rsid w:val="00E24A0A"/>
    <w:rsid w:val="00E2679E"/>
    <w:rsid w:val="00E30098"/>
    <w:rsid w:val="00E30FC4"/>
    <w:rsid w:val="00E32EFF"/>
    <w:rsid w:val="00E343CE"/>
    <w:rsid w:val="00E35122"/>
    <w:rsid w:val="00E376D0"/>
    <w:rsid w:val="00E45358"/>
    <w:rsid w:val="00E45D36"/>
    <w:rsid w:val="00E46FF2"/>
    <w:rsid w:val="00E471F2"/>
    <w:rsid w:val="00E508E7"/>
    <w:rsid w:val="00E50BA6"/>
    <w:rsid w:val="00E52130"/>
    <w:rsid w:val="00E52C3E"/>
    <w:rsid w:val="00E53EE6"/>
    <w:rsid w:val="00E557F7"/>
    <w:rsid w:val="00E55EB9"/>
    <w:rsid w:val="00E56DEE"/>
    <w:rsid w:val="00E57DD2"/>
    <w:rsid w:val="00E602F6"/>
    <w:rsid w:val="00E636B7"/>
    <w:rsid w:val="00E6562E"/>
    <w:rsid w:val="00E65F3E"/>
    <w:rsid w:val="00E66774"/>
    <w:rsid w:val="00E66C59"/>
    <w:rsid w:val="00E709A4"/>
    <w:rsid w:val="00E74C96"/>
    <w:rsid w:val="00E7560F"/>
    <w:rsid w:val="00E75D24"/>
    <w:rsid w:val="00E81919"/>
    <w:rsid w:val="00E81ACD"/>
    <w:rsid w:val="00E81EB0"/>
    <w:rsid w:val="00E834DB"/>
    <w:rsid w:val="00E84AD5"/>
    <w:rsid w:val="00E9062A"/>
    <w:rsid w:val="00E915B0"/>
    <w:rsid w:val="00E92843"/>
    <w:rsid w:val="00E94660"/>
    <w:rsid w:val="00E94BBD"/>
    <w:rsid w:val="00E96E78"/>
    <w:rsid w:val="00E971F7"/>
    <w:rsid w:val="00EA03C1"/>
    <w:rsid w:val="00EA26FE"/>
    <w:rsid w:val="00EB2957"/>
    <w:rsid w:val="00EB30A1"/>
    <w:rsid w:val="00EB393B"/>
    <w:rsid w:val="00EB4A2F"/>
    <w:rsid w:val="00EB62C8"/>
    <w:rsid w:val="00EB62D5"/>
    <w:rsid w:val="00EB706A"/>
    <w:rsid w:val="00EB7C99"/>
    <w:rsid w:val="00EC094D"/>
    <w:rsid w:val="00EC30D3"/>
    <w:rsid w:val="00EC51E7"/>
    <w:rsid w:val="00EC7201"/>
    <w:rsid w:val="00EC7429"/>
    <w:rsid w:val="00ED34F0"/>
    <w:rsid w:val="00ED60FA"/>
    <w:rsid w:val="00EE1467"/>
    <w:rsid w:val="00EE19F5"/>
    <w:rsid w:val="00EE3AD5"/>
    <w:rsid w:val="00EE3B89"/>
    <w:rsid w:val="00EE678E"/>
    <w:rsid w:val="00EE71A5"/>
    <w:rsid w:val="00EE79CF"/>
    <w:rsid w:val="00EF0984"/>
    <w:rsid w:val="00EF0EA4"/>
    <w:rsid w:val="00EF115B"/>
    <w:rsid w:val="00EF4031"/>
    <w:rsid w:val="00EF4810"/>
    <w:rsid w:val="00EF56DA"/>
    <w:rsid w:val="00EF6D50"/>
    <w:rsid w:val="00EF73B5"/>
    <w:rsid w:val="00EF7F90"/>
    <w:rsid w:val="00F01452"/>
    <w:rsid w:val="00F03F39"/>
    <w:rsid w:val="00F07F91"/>
    <w:rsid w:val="00F129C5"/>
    <w:rsid w:val="00F169B3"/>
    <w:rsid w:val="00F16D50"/>
    <w:rsid w:val="00F20A6B"/>
    <w:rsid w:val="00F20D1A"/>
    <w:rsid w:val="00F21937"/>
    <w:rsid w:val="00F263F6"/>
    <w:rsid w:val="00F26646"/>
    <w:rsid w:val="00F27C24"/>
    <w:rsid w:val="00F312CC"/>
    <w:rsid w:val="00F322B8"/>
    <w:rsid w:val="00F32D48"/>
    <w:rsid w:val="00F346F7"/>
    <w:rsid w:val="00F35E63"/>
    <w:rsid w:val="00F36043"/>
    <w:rsid w:val="00F3664F"/>
    <w:rsid w:val="00F37FF2"/>
    <w:rsid w:val="00F4076B"/>
    <w:rsid w:val="00F40BD6"/>
    <w:rsid w:val="00F41AA1"/>
    <w:rsid w:val="00F50231"/>
    <w:rsid w:val="00F51C8C"/>
    <w:rsid w:val="00F530CA"/>
    <w:rsid w:val="00F53D73"/>
    <w:rsid w:val="00F562B8"/>
    <w:rsid w:val="00F5794A"/>
    <w:rsid w:val="00F60935"/>
    <w:rsid w:val="00F616A9"/>
    <w:rsid w:val="00F65426"/>
    <w:rsid w:val="00F664DF"/>
    <w:rsid w:val="00F67F20"/>
    <w:rsid w:val="00F74ECB"/>
    <w:rsid w:val="00F76FCA"/>
    <w:rsid w:val="00F77E8A"/>
    <w:rsid w:val="00F874BF"/>
    <w:rsid w:val="00F87D1E"/>
    <w:rsid w:val="00F909A4"/>
    <w:rsid w:val="00F90F80"/>
    <w:rsid w:val="00F932DE"/>
    <w:rsid w:val="00F943D9"/>
    <w:rsid w:val="00F95A4D"/>
    <w:rsid w:val="00F95FBF"/>
    <w:rsid w:val="00F96843"/>
    <w:rsid w:val="00FA4F88"/>
    <w:rsid w:val="00FB0847"/>
    <w:rsid w:val="00FB1557"/>
    <w:rsid w:val="00FB44CB"/>
    <w:rsid w:val="00FB49D6"/>
    <w:rsid w:val="00FB5BCC"/>
    <w:rsid w:val="00FB5CE8"/>
    <w:rsid w:val="00FC0583"/>
    <w:rsid w:val="00FC1CF7"/>
    <w:rsid w:val="00FC1EDC"/>
    <w:rsid w:val="00FC59F1"/>
    <w:rsid w:val="00FC6136"/>
    <w:rsid w:val="00FD228B"/>
    <w:rsid w:val="00FD2D16"/>
    <w:rsid w:val="00FD37C0"/>
    <w:rsid w:val="00FD5183"/>
    <w:rsid w:val="00FD56FD"/>
    <w:rsid w:val="00FE1CE5"/>
    <w:rsid w:val="00FE1FCA"/>
    <w:rsid w:val="00FE4CA4"/>
    <w:rsid w:val="00FF15A9"/>
    <w:rsid w:val="00FF181C"/>
    <w:rsid w:val="00FF20BD"/>
    <w:rsid w:val="00FF2DFA"/>
    <w:rsid w:val="00FF37A5"/>
    <w:rsid w:val="00FF3BCB"/>
    <w:rsid w:val="00FF6BFB"/>
    <w:rsid w:val="00FF7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112D4"/>
  <w15:docId w15:val="{302AA722-B48E-4D1E-B82C-A8C362C79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EE7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autoRedefine/>
    <w:uiPriority w:val="34"/>
    <w:qFormat/>
    <w:rsid w:val="00725716"/>
    <w:pPr>
      <w:numPr>
        <w:numId w:val="10"/>
      </w:numPr>
      <w:pBdr>
        <w:top w:val="nil"/>
        <w:left w:val="nil"/>
        <w:bottom w:val="nil"/>
        <w:right w:val="nil"/>
        <w:between w:val="nil"/>
      </w:pBdr>
      <w:tabs>
        <w:tab w:val="left" w:pos="-1440"/>
        <w:tab w:val="left" w:pos="720"/>
      </w:tabs>
      <w:spacing w:after="0" w:line="240" w:lineRule="auto"/>
      <w:contextualSpacing/>
    </w:pPr>
    <w:rPr>
      <w:rFonts w:ascii="Arial" w:eastAsia="Calibri" w:hAnsi="Arial" w:cs="Arial"/>
    </w:rPr>
  </w:style>
  <w:style w:type="paragraph" w:customStyle="1" w:styleId="xmsonormal">
    <w:name w:val="x_msonormal"/>
    <w:basedOn w:val="Normal"/>
    <w:rsid w:val="007D3828"/>
    <w:pPr>
      <w:spacing w:before="100" w:beforeAutospacing="1" w:after="100" w:afterAutospacing="1" w:line="240" w:lineRule="auto"/>
    </w:pPr>
  </w:style>
  <w:style w:type="paragraph" w:customStyle="1" w:styleId="xmsolistparagraph">
    <w:name w:val="x_msolistparagraph"/>
    <w:basedOn w:val="Normal"/>
    <w:rsid w:val="003F11FE"/>
    <w:pPr>
      <w:spacing w:before="100" w:beforeAutospacing="1" w:after="100" w:afterAutospacing="1" w:line="240" w:lineRule="auto"/>
    </w:pPr>
  </w:style>
  <w:style w:type="paragraph" w:styleId="Caption">
    <w:name w:val="caption"/>
    <w:basedOn w:val="Normal"/>
    <w:next w:val="Normal"/>
    <w:uiPriority w:val="35"/>
    <w:unhideWhenUsed/>
    <w:qFormat/>
    <w:rsid w:val="001C06BC"/>
    <w:pPr>
      <w:jc w:val="center"/>
    </w:pPr>
    <w:rPr>
      <w:b/>
      <w:sz w:val="20"/>
    </w:rPr>
  </w:style>
  <w:style w:type="paragraph" w:customStyle="1" w:styleId="xxmsolistparagraph">
    <w:name w:val="x_xmsolistparagraph"/>
    <w:basedOn w:val="Normal"/>
    <w:rsid w:val="007B1FFC"/>
    <w:pPr>
      <w:spacing w:before="100" w:beforeAutospacing="1" w:after="100" w:afterAutospacing="1" w:line="240" w:lineRule="auto"/>
    </w:pPr>
  </w:style>
  <w:style w:type="paragraph" w:customStyle="1" w:styleId="xxxmsolistparagraph">
    <w:name w:val="x_xxmsolistparagraph"/>
    <w:basedOn w:val="Normal"/>
    <w:rsid w:val="006B2BF7"/>
    <w:pPr>
      <w:spacing w:before="100" w:beforeAutospacing="1" w:after="100" w:afterAutospacing="1" w:line="240" w:lineRule="auto"/>
    </w:pPr>
  </w:style>
  <w:style w:type="paragraph" w:styleId="Header">
    <w:name w:val="header"/>
    <w:basedOn w:val="Normal"/>
    <w:link w:val="HeaderChar"/>
    <w:uiPriority w:val="99"/>
    <w:unhideWhenUsed/>
    <w:rsid w:val="001D2B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B51"/>
  </w:style>
  <w:style w:type="paragraph" w:styleId="Footer">
    <w:name w:val="footer"/>
    <w:basedOn w:val="Normal"/>
    <w:link w:val="FooterChar"/>
    <w:uiPriority w:val="99"/>
    <w:unhideWhenUsed/>
    <w:rsid w:val="001D2B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2B51"/>
  </w:style>
  <w:style w:type="character" w:styleId="FollowedHyperlink">
    <w:name w:val="FollowedHyperlink"/>
    <w:basedOn w:val="DefaultParagraphFont"/>
    <w:uiPriority w:val="99"/>
    <w:semiHidden/>
    <w:unhideWhenUsed/>
    <w:rsid w:val="00D901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16086">
      <w:bodyDiv w:val="1"/>
      <w:marLeft w:val="0"/>
      <w:marRight w:val="0"/>
      <w:marTop w:val="0"/>
      <w:marBottom w:val="0"/>
      <w:divBdr>
        <w:top w:val="none" w:sz="0" w:space="0" w:color="auto"/>
        <w:left w:val="none" w:sz="0" w:space="0" w:color="auto"/>
        <w:bottom w:val="none" w:sz="0" w:space="0" w:color="auto"/>
        <w:right w:val="none" w:sz="0" w:space="0" w:color="auto"/>
      </w:divBdr>
    </w:div>
    <w:div w:id="186022091">
      <w:bodyDiv w:val="1"/>
      <w:marLeft w:val="0"/>
      <w:marRight w:val="0"/>
      <w:marTop w:val="0"/>
      <w:marBottom w:val="0"/>
      <w:divBdr>
        <w:top w:val="none" w:sz="0" w:space="0" w:color="auto"/>
        <w:left w:val="none" w:sz="0" w:space="0" w:color="auto"/>
        <w:bottom w:val="none" w:sz="0" w:space="0" w:color="auto"/>
        <w:right w:val="none" w:sz="0" w:space="0" w:color="auto"/>
      </w:divBdr>
    </w:div>
    <w:div w:id="210270444">
      <w:bodyDiv w:val="1"/>
      <w:marLeft w:val="0"/>
      <w:marRight w:val="0"/>
      <w:marTop w:val="0"/>
      <w:marBottom w:val="0"/>
      <w:divBdr>
        <w:top w:val="none" w:sz="0" w:space="0" w:color="auto"/>
        <w:left w:val="none" w:sz="0" w:space="0" w:color="auto"/>
        <w:bottom w:val="none" w:sz="0" w:space="0" w:color="auto"/>
        <w:right w:val="none" w:sz="0" w:space="0" w:color="auto"/>
      </w:divBdr>
    </w:div>
    <w:div w:id="240456064">
      <w:bodyDiv w:val="1"/>
      <w:marLeft w:val="0"/>
      <w:marRight w:val="0"/>
      <w:marTop w:val="0"/>
      <w:marBottom w:val="0"/>
      <w:divBdr>
        <w:top w:val="none" w:sz="0" w:space="0" w:color="auto"/>
        <w:left w:val="none" w:sz="0" w:space="0" w:color="auto"/>
        <w:bottom w:val="none" w:sz="0" w:space="0" w:color="auto"/>
        <w:right w:val="none" w:sz="0" w:space="0" w:color="auto"/>
      </w:divBdr>
    </w:div>
    <w:div w:id="350450200">
      <w:bodyDiv w:val="1"/>
      <w:marLeft w:val="0"/>
      <w:marRight w:val="0"/>
      <w:marTop w:val="0"/>
      <w:marBottom w:val="0"/>
      <w:divBdr>
        <w:top w:val="none" w:sz="0" w:space="0" w:color="auto"/>
        <w:left w:val="none" w:sz="0" w:space="0" w:color="auto"/>
        <w:bottom w:val="none" w:sz="0" w:space="0" w:color="auto"/>
        <w:right w:val="none" w:sz="0" w:space="0" w:color="auto"/>
      </w:divBdr>
    </w:div>
    <w:div w:id="377822969">
      <w:bodyDiv w:val="1"/>
      <w:marLeft w:val="0"/>
      <w:marRight w:val="0"/>
      <w:marTop w:val="0"/>
      <w:marBottom w:val="0"/>
      <w:divBdr>
        <w:top w:val="none" w:sz="0" w:space="0" w:color="auto"/>
        <w:left w:val="none" w:sz="0" w:space="0" w:color="auto"/>
        <w:bottom w:val="none" w:sz="0" w:space="0" w:color="auto"/>
        <w:right w:val="none" w:sz="0" w:space="0" w:color="auto"/>
      </w:divBdr>
    </w:div>
    <w:div w:id="389504914">
      <w:bodyDiv w:val="1"/>
      <w:marLeft w:val="0"/>
      <w:marRight w:val="0"/>
      <w:marTop w:val="0"/>
      <w:marBottom w:val="0"/>
      <w:divBdr>
        <w:top w:val="none" w:sz="0" w:space="0" w:color="auto"/>
        <w:left w:val="none" w:sz="0" w:space="0" w:color="auto"/>
        <w:bottom w:val="none" w:sz="0" w:space="0" w:color="auto"/>
        <w:right w:val="none" w:sz="0" w:space="0" w:color="auto"/>
      </w:divBdr>
    </w:div>
    <w:div w:id="392390886">
      <w:bodyDiv w:val="1"/>
      <w:marLeft w:val="0"/>
      <w:marRight w:val="0"/>
      <w:marTop w:val="0"/>
      <w:marBottom w:val="0"/>
      <w:divBdr>
        <w:top w:val="none" w:sz="0" w:space="0" w:color="auto"/>
        <w:left w:val="none" w:sz="0" w:space="0" w:color="auto"/>
        <w:bottom w:val="none" w:sz="0" w:space="0" w:color="auto"/>
        <w:right w:val="none" w:sz="0" w:space="0" w:color="auto"/>
      </w:divBdr>
    </w:div>
    <w:div w:id="503204539">
      <w:bodyDiv w:val="1"/>
      <w:marLeft w:val="0"/>
      <w:marRight w:val="0"/>
      <w:marTop w:val="0"/>
      <w:marBottom w:val="0"/>
      <w:divBdr>
        <w:top w:val="none" w:sz="0" w:space="0" w:color="auto"/>
        <w:left w:val="none" w:sz="0" w:space="0" w:color="auto"/>
        <w:bottom w:val="none" w:sz="0" w:space="0" w:color="auto"/>
        <w:right w:val="none" w:sz="0" w:space="0" w:color="auto"/>
      </w:divBdr>
    </w:div>
    <w:div w:id="652417607">
      <w:bodyDiv w:val="1"/>
      <w:marLeft w:val="0"/>
      <w:marRight w:val="0"/>
      <w:marTop w:val="0"/>
      <w:marBottom w:val="0"/>
      <w:divBdr>
        <w:top w:val="none" w:sz="0" w:space="0" w:color="auto"/>
        <w:left w:val="none" w:sz="0" w:space="0" w:color="auto"/>
        <w:bottom w:val="none" w:sz="0" w:space="0" w:color="auto"/>
        <w:right w:val="none" w:sz="0" w:space="0" w:color="auto"/>
      </w:divBdr>
    </w:div>
    <w:div w:id="677846967">
      <w:bodyDiv w:val="1"/>
      <w:marLeft w:val="0"/>
      <w:marRight w:val="0"/>
      <w:marTop w:val="0"/>
      <w:marBottom w:val="0"/>
      <w:divBdr>
        <w:top w:val="none" w:sz="0" w:space="0" w:color="auto"/>
        <w:left w:val="none" w:sz="0" w:space="0" w:color="auto"/>
        <w:bottom w:val="none" w:sz="0" w:space="0" w:color="auto"/>
        <w:right w:val="none" w:sz="0" w:space="0" w:color="auto"/>
      </w:divBdr>
    </w:div>
    <w:div w:id="693270967">
      <w:bodyDiv w:val="1"/>
      <w:marLeft w:val="0"/>
      <w:marRight w:val="0"/>
      <w:marTop w:val="0"/>
      <w:marBottom w:val="0"/>
      <w:divBdr>
        <w:top w:val="none" w:sz="0" w:space="0" w:color="auto"/>
        <w:left w:val="none" w:sz="0" w:space="0" w:color="auto"/>
        <w:bottom w:val="none" w:sz="0" w:space="0" w:color="auto"/>
        <w:right w:val="none" w:sz="0" w:space="0" w:color="auto"/>
      </w:divBdr>
    </w:div>
    <w:div w:id="700209028">
      <w:bodyDiv w:val="1"/>
      <w:marLeft w:val="0"/>
      <w:marRight w:val="0"/>
      <w:marTop w:val="0"/>
      <w:marBottom w:val="0"/>
      <w:divBdr>
        <w:top w:val="none" w:sz="0" w:space="0" w:color="auto"/>
        <w:left w:val="none" w:sz="0" w:space="0" w:color="auto"/>
        <w:bottom w:val="none" w:sz="0" w:space="0" w:color="auto"/>
        <w:right w:val="none" w:sz="0" w:space="0" w:color="auto"/>
      </w:divBdr>
    </w:div>
    <w:div w:id="909968747">
      <w:bodyDiv w:val="1"/>
      <w:marLeft w:val="0"/>
      <w:marRight w:val="0"/>
      <w:marTop w:val="0"/>
      <w:marBottom w:val="0"/>
      <w:divBdr>
        <w:top w:val="none" w:sz="0" w:space="0" w:color="auto"/>
        <w:left w:val="none" w:sz="0" w:space="0" w:color="auto"/>
        <w:bottom w:val="none" w:sz="0" w:space="0" w:color="auto"/>
        <w:right w:val="none" w:sz="0" w:space="0" w:color="auto"/>
      </w:divBdr>
    </w:div>
    <w:div w:id="975647288">
      <w:bodyDiv w:val="1"/>
      <w:marLeft w:val="0"/>
      <w:marRight w:val="0"/>
      <w:marTop w:val="0"/>
      <w:marBottom w:val="0"/>
      <w:divBdr>
        <w:top w:val="none" w:sz="0" w:space="0" w:color="auto"/>
        <w:left w:val="none" w:sz="0" w:space="0" w:color="auto"/>
        <w:bottom w:val="none" w:sz="0" w:space="0" w:color="auto"/>
        <w:right w:val="none" w:sz="0" w:space="0" w:color="auto"/>
      </w:divBdr>
    </w:div>
    <w:div w:id="1075280839">
      <w:bodyDiv w:val="1"/>
      <w:marLeft w:val="0"/>
      <w:marRight w:val="0"/>
      <w:marTop w:val="0"/>
      <w:marBottom w:val="0"/>
      <w:divBdr>
        <w:top w:val="none" w:sz="0" w:space="0" w:color="auto"/>
        <w:left w:val="none" w:sz="0" w:space="0" w:color="auto"/>
        <w:bottom w:val="none" w:sz="0" w:space="0" w:color="auto"/>
        <w:right w:val="none" w:sz="0" w:space="0" w:color="auto"/>
      </w:divBdr>
    </w:div>
    <w:div w:id="1079714736">
      <w:bodyDiv w:val="1"/>
      <w:marLeft w:val="0"/>
      <w:marRight w:val="0"/>
      <w:marTop w:val="0"/>
      <w:marBottom w:val="0"/>
      <w:divBdr>
        <w:top w:val="none" w:sz="0" w:space="0" w:color="auto"/>
        <w:left w:val="none" w:sz="0" w:space="0" w:color="auto"/>
        <w:bottom w:val="none" w:sz="0" w:space="0" w:color="auto"/>
        <w:right w:val="none" w:sz="0" w:space="0" w:color="auto"/>
      </w:divBdr>
    </w:div>
    <w:div w:id="1161962778">
      <w:bodyDiv w:val="1"/>
      <w:marLeft w:val="0"/>
      <w:marRight w:val="0"/>
      <w:marTop w:val="0"/>
      <w:marBottom w:val="0"/>
      <w:divBdr>
        <w:top w:val="none" w:sz="0" w:space="0" w:color="auto"/>
        <w:left w:val="none" w:sz="0" w:space="0" w:color="auto"/>
        <w:bottom w:val="none" w:sz="0" w:space="0" w:color="auto"/>
        <w:right w:val="none" w:sz="0" w:space="0" w:color="auto"/>
      </w:divBdr>
    </w:div>
    <w:div w:id="1352218114">
      <w:bodyDiv w:val="1"/>
      <w:marLeft w:val="0"/>
      <w:marRight w:val="0"/>
      <w:marTop w:val="0"/>
      <w:marBottom w:val="0"/>
      <w:divBdr>
        <w:top w:val="none" w:sz="0" w:space="0" w:color="auto"/>
        <w:left w:val="none" w:sz="0" w:space="0" w:color="auto"/>
        <w:bottom w:val="none" w:sz="0" w:space="0" w:color="auto"/>
        <w:right w:val="none" w:sz="0" w:space="0" w:color="auto"/>
      </w:divBdr>
    </w:div>
    <w:div w:id="1369376131">
      <w:bodyDiv w:val="1"/>
      <w:marLeft w:val="0"/>
      <w:marRight w:val="0"/>
      <w:marTop w:val="0"/>
      <w:marBottom w:val="0"/>
      <w:divBdr>
        <w:top w:val="none" w:sz="0" w:space="0" w:color="auto"/>
        <w:left w:val="none" w:sz="0" w:space="0" w:color="auto"/>
        <w:bottom w:val="none" w:sz="0" w:space="0" w:color="auto"/>
        <w:right w:val="none" w:sz="0" w:space="0" w:color="auto"/>
      </w:divBdr>
    </w:div>
    <w:div w:id="1445728621">
      <w:bodyDiv w:val="1"/>
      <w:marLeft w:val="0"/>
      <w:marRight w:val="0"/>
      <w:marTop w:val="0"/>
      <w:marBottom w:val="0"/>
      <w:divBdr>
        <w:top w:val="none" w:sz="0" w:space="0" w:color="auto"/>
        <w:left w:val="none" w:sz="0" w:space="0" w:color="auto"/>
        <w:bottom w:val="none" w:sz="0" w:space="0" w:color="auto"/>
        <w:right w:val="none" w:sz="0" w:space="0" w:color="auto"/>
      </w:divBdr>
    </w:div>
    <w:div w:id="1497918082">
      <w:bodyDiv w:val="1"/>
      <w:marLeft w:val="0"/>
      <w:marRight w:val="0"/>
      <w:marTop w:val="0"/>
      <w:marBottom w:val="0"/>
      <w:divBdr>
        <w:top w:val="none" w:sz="0" w:space="0" w:color="auto"/>
        <w:left w:val="none" w:sz="0" w:space="0" w:color="auto"/>
        <w:bottom w:val="none" w:sz="0" w:space="0" w:color="auto"/>
        <w:right w:val="none" w:sz="0" w:space="0" w:color="auto"/>
      </w:divBdr>
      <w:divsChild>
        <w:div w:id="1169128323">
          <w:marLeft w:val="547"/>
          <w:marRight w:val="0"/>
          <w:marTop w:val="0"/>
          <w:marBottom w:val="0"/>
          <w:divBdr>
            <w:top w:val="none" w:sz="0" w:space="0" w:color="auto"/>
            <w:left w:val="none" w:sz="0" w:space="0" w:color="auto"/>
            <w:bottom w:val="none" w:sz="0" w:space="0" w:color="auto"/>
            <w:right w:val="none" w:sz="0" w:space="0" w:color="auto"/>
          </w:divBdr>
        </w:div>
        <w:div w:id="1653606801">
          <w:marLeft w:val="547"/>
          <w:marRight w:val="0"/>
          <w:marTop w:val="0"/>
          <w:marBottom w:val="0"/>
          <w:divBdr>
            <w:top w:val="none" w:sz="0" w:space="0" w:color="auto"/>
            <w:left w:val="none" w:sz="0" w:space="0" w:color="auto"/>
            <w:bottom w:val="none" w:sz="0" w:space="0" w:color="auto"/>
            <w:right w:val="none" w:sz="0" w:space="0" w:color="auto"/>
          </w:divBdr>
        </w:div>
        <w:div w:id="2041280660">
          <w:marLeft w:val="547"/>
          <w:marRight w:val="0"/>
          <w:marTop w:val="0"/>
          <w:marBottom w:val="0"/>
          <w:divBdr>
            <w:top w:val="none" w:sz="0" w:space="0" w:color="auto"/>
            <w:left w:val="none" w:sz="0" w:space="0" w:color="auto"/>
            <w:bottom w:val="none" w:sz="0" w:space="0" w:color="auto"/>
            <w:right w:val="none" w:sz="0" w:space="0" w:color="auto"/>
          </w:divBdr>
        </w:div>
        <w:div w:id="166948283">
          <w:marLeft w:val="547"/>
          <w:marRight w:val="0"/>
          <w:marTop w:val="0"/>
          <w:marBottom w:val="0"/>
          <w:divBdr>
            <w:top w:val="none" w:sz="0" w:space="0" w:color="auto"/>
            <w:left w:val="none" w:sz="0" w:space="0" w:color="auto"/>
            <w:bottom w:val="none" w:sz="0" w:space="0" w:color="auto"/>
            <w:right w:val="none" w:sz="0" w:space="0" w:color="auto"/>
          </w:divBdr>
        </w:div>
      </w:divsChild>
    </w:div>
    <w:div w:id="1668436567">
      <w:bodyDiv w:val="1"/>
      <w:marLeft w:val="0"/>
      <w:marRight w:val="0"/>
      <w:marTop w:val="0"/>
      <w:marBottom w:val="0"/>
      <w:divBdr>
        <w:top w:val="none" w:sz="0" w:space="0" w:color="auto"/>
        <w:left w:val="none" w:sz="0" w:space="0" w:color="auto"/>
        <w:bottom w:val="none" w:sz="0" w:space="0" w:color="auto"/>
        <w:right w:val="none" w:sz="0" w:space="0" w:color="auto"/>
      </w:divBdr>
    </w:div>
    <w:div w:id="1751660665">
      <w:bodyDiv w:val="1"/>
      <w:marLeft w:val="0"/>
      <w:marRight w:val="0"/>
      <w:marTop w:val="0"/>
      <w:marBottom w:val="0"/>
      <w:divBdr>
        <w:top w:val="none" w:sz="0" w:space="0" w:color="auto"/>
        <w:left w:val="none" w:sz="0" w:space="0" w:color="auto"/>
        <w:bottom w:val="none" w:sz="0" w:space="0" w:color="auto"/>
        <w:right w:val="none" w:sz="0" w:space="0" w:color="auto"/>
      </w:divBdr>
    </w:div>
    <w:div w:id="1758205299">
      <w:bodyDiv w:val="1"/>
      <w:marLeft w:val="0"/>
      <w:marRight w:val="0"/>
      <w:marTop w:val="0"/>
      <w:marBottom w:val="0"/>
      <w:divBdr>
        <w:top w:val="none" w:sz="0" w:space="0" w:color="auto"/>
        <w:left w:val="none" w:sz="0" w:space="0" w:color="auto"/>
        <w:bottom w:val="none" w:sz="0" w:space="0" w:color="auto"/>
        <w:right w:val="none" w:sz="0" w:space="0" w:color="auto"/>
      </w:divBdr>
    </w:div>
    <w:div w:id="1793472384">
      <w:bodyDiv w:val="1"/>
      <w:marLeft w:val="0"/>
      <w:marRight w:val="0"/>
      <w:marTop w:val="0"/>
      <w:marBottom w:val="0"/>
      <w:divBdr>
        <w:top w:val="none" w:sz="0" w:space="0" w:color="auto"/>
        <w:left w:val="none" w:sz="0" w:space="0" w:color="auto"/>
        <w:bottom w:val="none" w:sz="0" w:space="0" w:color="auto"/>
        <w:right w:val="none" w:sz="0" w:space="0" w:color="auto"/>
      </w:divBdr>
    </w:div>
    <w:div w:id="1855537230">
      <w:bodyDiv w:val="1"/>
      <w:marLeft w:val="0"/>
      <w:marRight w:val="0"/>
      <w:marTop w:val="0"/>
      <w:marBottom w:val="0"/>
      <w:divBdr>
        <w:top w:val="none" w:sz="0" w:space="0" w:color="auto"/>
        <w:left w:val="none" w:sz="0" w:space="0" w:color="auto"/>
        <w:bottom w:val="none" w:sz="0" w:space="0" w:color="auto"/>
        <w:right w:val="none" w:sz="0" w:space="0" w:color="auto"/>
      </w:divBdr>
    </w:div>
    <w:div w:id="1861814730">
      <w:bodyDiv w:val="1"/>
      <w:marLeft w:val="0"/>
      <w:marRight w:val="0"/>
      <w:marTop w:val="0"/>
      <w:marBottom w:val="0"/>
      <w:divBdr>
        <w:top w:val="none" w:sz="0" w:space="0" w:color="auto"/>
        <w:left w:val="none" w:sz="0" w:space="0" w:color="auto"/>
        <w:bottom w:val="none" w:sz="0" w:space="0" w:color="auto"/>
        <w:right w:val="none" w:sz="0" w:space="0" w:color="auto"/>
      </w:divBdr>
    </w:div>
    <w:div w:id="1878154141">
      <w:bodyDiv w:val="1"/>
      <w:marLeft w:val="0"/>
      <w:marRight w:val="0"/>
      <w:marTop w:val="0"/>
      <w:marBottom w:val="0"/>
      <w:divBdr>
        <w:top w:val="none" w:sz="0" w:space="0" w:color="auto"/>
        <w:left w:val="none" w:sz="0" w:space="0" w:color="auto"/>
        <w:bottom w:val="none" w:sz="0" w:space="0" w:color="auto"/>
        <w:right w:val="none" w:sz="0" w:space="0" w:color="auto"/>
      </w:divBdr>
    </w:div>
    <w:div w:id="1897156778">
      <w:bodyDiv w:val="1"/>
      <w:marLeft w:val="0"/>
      <w:marRight w:val="0"/>
      <w:marTop w:val="0"/>
      <w:marBottom w:val="0"/>
      <w:divBdr>
        <w:top w:val="none" w:sz="0" w:space="0" w:color="auto"/>
        <w:left w:val="none" w:sz="0" w:space="0" w:color="auto"/>
        <w:bottom w:val="none" w:sz="0" w:space="0" w:color="auto"/>
        <w:right w:val="none" w:sz="0" w:space="0" w:color="auto"/>
      </w:divBdr>
      <w:divsChild>
        <w:div w:id="358044388">
          <w:marLeft w:val="0"/>
          <w:marRight w:val="0"/>
          <w:marTop w:val="0"/>
          <w:marBottom w:val="0"/>
          <w:divBdr>
            <w:top w:val="none" w:sz="0" w:space="0" w:color="auto"/>
            <w:left w:val="none" w:sz="0" w:space="0" w:color="auto"/>
            <w:bottom w:val="none" w:sz="0" w:space="0" w:color="auto"/>
            <w:right w:val="none" w:sz="0" w:space="0" w:color="auto"/>
          </w:divBdr>
        </w:div>
        <w:div w:id="1007564673">
          <w:marLeft w:val="0"/>
          <w:marRight w:val="0"/>
          <w:marTop w:val="0"/>
          <w:marBottom w:val="0"/>
          <w:divBdr>
            <w:top w:val="none" w:sz="0" w:space="0" w:color="auto"/>
            <w:left w:val="none" w:sz="0" w:space="0" w:color="auto"/>
            <w:bottom w:val="none" w:sz="0" w:space="0" w:color="auto"/>
            <w:right w:val="none" w:sz="0" w:space="0" w:color="auto"/>
          </w:divBdr>
        </w:div>
      </w:divsChild>
    </w:div>
    <w:div w:id="1971477577">
      <w:bodyDiv w:val="1"/>
      <w:marLeft w:val="0"/>
      <w:marRight w:val="0"/>
      <w:marTop w:val="0"/>
      <w:marBottom w:val="0"/>
      <w:divBdr>
        <w:top w:val="none" w:sz="0" w:space="0" w:color="auto"/>
        <w:left w:val="none" w:sz="0" w:space="0" w:color="auto"/>
        <w:bottom w:val="none" w:sz="0" w:space="0" w:color="auto"/>
        <w:right w:val="none" w:sz="0" w:space="0" w:color="auto"/>
      </w:divBdr>
    </w:div>
    <w:div w:id="1996034888">
      <w:bodyDiv w:val="1"/>
      <w:marLeft w:val="0"/>
      <w:marRight w:val="0"/>
      <w:marTop w:val="0"/>
      <w:marBottom w:val="0"/>
      <w:divBdr>
        <w:top w:val="none" w:sz="0" w:space="0" w:color="auto"/>
        <w:left w:val="none" w:sz="0" w:space="0" w:color="auto"/>
        <w:bottom w:val="none" w:sz="0" w:space="0" w:color="auto"/>
        <w:right w:val="none" w:sz="0" w:space="0" w:color="auto"/>
      </w:divBdr>
    </w:div>
    <w:div w:id="2061518488">
      <w:bodyDiv w:val="1"/>
      <w:marLeft w:val="0"/>
      <w:marRight w:val="0"/>
      <w:marTop w:val="0"/>
      <w:marBottom w:val="0"/>
      <w:divBdr>
        <w:top w:val="none" w:sz="0" w:space="0" w:color="auto"/>
        <w:left w:val="none" w:sz="0" w:space="0" w:color="auto"/>
        <w:bottom w:val="none" w:sz="0" w:space="0" w:color="auto"/>
        <w:right w:val="none" w:sz="0" w:space="0" w:color="auto"/>
      </w:divBdr>
      <w:divsChild>
        <w:div w:id="1835103361">
          <w:marLeft w:val="907"/>
          <w:marRight w:val="0"/>
          <w:marTop w:val="0"/>
          <w:marBottom w:val="0"/>
          <w:divBdr>
            <w:top w:val="none" w:sz="0" w:space="0" w:color="auto"/>
            <w:left w:val="none" w:sz="0" w:space="0" w:color="auto"/>
            <w:bottom w:val="none" w:sz="0" w:space="0" w:color="auto"/>
            <w:right w:val="none" w:sz="0" w:space="0" w:color="auto"/>
          </w:divBdr>
        </w:div>
        <w:div w:id="46224159">
          <w:marLeft w:val="907"/>
          <w:marRight w:val="0"/>
          <w:marTop w:val="0"/>
          <w:marBottom w:val="0"/>
          <w:divBdr>
            <w:top w:val="none" w:sz="0" w:space="0" w:color="auto"/>
            <w:left w:val="none" w:sz="0" w:space="0" w:color="auto"/>
            <w:bottom w:val="none" w:sz="0" w:space="0" w:color="auto"/>
            <w:right w:val="none" w:sz="0" w:space="0" w:color="auto"/>
          </w:divBdr>
        </w:div>
        <w:div w:id="600994080">
          <w:marLeft w:val="90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A9AE6-C906-4EC1-A54B-AD27BACBA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Fragapane</dc:creator>
  <cp:lastModifiedBy>Christine Fragapane</cp:lastModifiedBy>
  <cp:revision>3</cp:revision>
  <dcterms:created xsi:type="dcterms:W3CDTF">2023-01-30T15:06:00Z</dcterms:created>
  <dcterms:modified xsi:type="dcterms:W3CDTF">2023-01-30T15:23:00Z</dcterms:modified>
</cp:coreProperties>
</file>