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EC" w:rsidRDefault="00C75F36" w:rsidP="00D97D5E">
      <w:pPr>
        <w:tabs>
          <w:tab w:val="left" w:pos="9090"/>
        </w:tabs>
        <w:spacing w:after="60" w:line="240" w:lineRule="auto"/>
        <w:jc w:val="center"/>
        <w:rPr>
          <w:rFonts w:ascii="Arial" w:eastAsia="Arial" w:hAnsi="Arial" w:cs="Arial"/>
        </w:rPr>
      </w:pPr>
      <w:bookmarkStart w:id="0" w:name="_Hlk89443239"/>
      <w:bookmarkEnd w:id="0"/>
      <w:r>
        <w:rPr>
          <w:rFonts w:ascii="Arial" w:eastAsia="Arial" w:hAnsi="Arial" w:cs="Arial"/>
        </w:rPr>
        <w:t>Weekly Reporting SNS PPU</w:t>
      </w:r>
    </w:p>
    <w:p w:rsidR="00155DEC" w:rsidRDefault="00C75F36">
      <w:pPr>
        <w:spacing w:after="60" w:line="240" w:lineRule="auto"/>
        <w:jc w:val="center"/>
        <w:rPr>
          <w:rFonts w:ascii="Arial" w:eastAsia="Arial" w:hAnsi="Arial" w:cs="Arial"/>
        </w:rPr>
      </w:pPr>
      <w:r>
        <w:rPr>
          <w:rFonts w:ascii="Arial" w:eastAsia="Arial" w:hAnsi="Arial" w:cs="Arial"/>
        </w:rPr>
        <w:t>WBS P.02.03 Cryomodule Integration (JLab Scope)</w:t>
      </w:r>
    </w:p>
    <w:p w:rsidR="00155DEC" w:rsidRDefault="00B419AC">
      <w:pPr>
        <w:spacing w:after="60" w:line="240" w:lineRule="auto"/>
        <w:jc w:val="center"/>
        <w:rPr>
          <w:rFonts w:ascii="Arial" w:eastAsia="Arial" w:hAnsi="Arial" w:cs="Arial"/>
        </w:rPr>
      </w:pPr>
      <w:r>
        <w:rPr>
          <w:rFonts w:ascii="Arial" w:eastAsia="Arial" w:hAnsi="Arial" w:cs="Arial"/>
        </w:rPr>
        <w:t xml:space="preserve">July </w:t>
      </w:r>
      <w:r w:rsidR="005C0B67">
        <w:rPr>
          <w:rFonts w:ascii="Arial" w:eastAsia="Arial" w:hAnsi="Arial" w:cs="Arial"/>
        </w:rPr>
        <w:t>14</w:t>
      </w:r>
      <w:r w:rsidR="006A7144">
        <w:rPr>
          <w:rFonts w:ascii="Arial" w:eastAsia="Arial" w:hAnsi="Arial" w:cs="Arial"/>
        </w:rPr>
        <w:t>, 202</w:t>
      </w:r>
      <w:r w:rsidR="0080788D">
        <w:rPr>
          <w:rFonts w:ascii="Arial" w:eastAsia="Arial" w:hAnsi="Arial" w:cs="Arial"/>
        </w:rPr>
        <w:t>3</w:t>
      </w:r>
    </w:p>
    <w:p w:rsidR="00155DEC" w:rsidRPr="005533CB" w:rsidRDefault="00155DEC">
      <w:pPr>
        <w:spacing w:after="0"/>
        <w:rPr>
          <w:rFonts w:ascii="Arial" w:eastAsia="Arial" w:hAnsi="Arial" w:cs="Arial"/>
        </w:rPr>
      </w:pPr>
    </w:p>
    <w:p w:rsidR="00231F17" w:rsidRPr="003D036B" w:rsidRDefault="00C75F36" w:rsidP="00725716">
      <w:pPr>
        <w:ind w:right="-900"/>
        <w:rPr>
          <w:rFonts w:ascii="Arial" w:eastAsia="Arial" w:hAnsi="Arial" w:cs="Arial"/>
        </w:rPr>
      </w:pPr>
      <w:r w:rsidRPr="007C2DFA">
        <w:rPr>
          <w:rFonts w:ascii="Arial" w:eastAsia="Arial" w:hAnsi="Arial" w:cs="Arial"/>
          <w:b/>
        </w:rPr>
        <w:t>Issues</w:t>
      </w:r>
      <w:r w:rsidRPr="00D97A83">
        <w:rPr>
          <w:rFonts w:ascii="Arial" w:eastAsia="Arial" w:hAnsi="Arial" w:cs="Arial"/>
          <w:b/>
        </w:rPr>
        <w:t>:</w:t>
      </w:r>
      <w:r w:rsidR="00725716" w:rsidRPr="00D97A83">
        <w:rPr>
          <w:rFonts w:ascii="Arial" w:eastAsia="Arial" w:hAnsi="Arial" w:cs="Arial"/>
          <w:b/>
        </w:rPr>
        <w:t xml:space="preserve">  </w:t>
      </w:r>
      <w:r w:rsidR="00BB5D94" w:rsidRPr="00D97A83">
        <w:rPr>
          <w:rFonts w:ascii="Arial" w:eastAsia="Arial" w:hAnsi="Arial" w:cs="Arial"/>
        </w:rPr>
        <w:t xml:space="preserve">Safety </w:t>
      </w:r>
      <w:r w:rsidR="00D97A83">
        <w:rPr>
          <w:rFonts w:ascii="Arial" w:eastAsia="Arial" w:hAnsi="Arial" w:cs="Arial"/>
        </w:rPr>
        <w:t>documents have been approved.  Full work is authorized for remaining CMs.</w:t>
      </w:r>
    </w:p>
    <w:p w:rsidR="00E94660" w:rsidRDefault="00C75F36">
      <w:pPr>
        <w:spacing w:after="0" w:line="240" w:lineRule="auto"/>
        <w:rPr>
          <w:rFonts w:ascii="Arial" w:eastAsia="Arial" w:hAnsi="Arial" w:cs="Arial"/>
        </w:rPr>
      </w:pPr>
      <w:r w:rsidRPr="004E337B">
        <w:rPr>
          <w:rFonts w:ascii="Arial" w:eastAsia="Arial" w:hAnsi="Arial" w:cs="Arial"/>
          <w:b/>
        </w:rPr>
        <w:t>Accomplishments this week:</w:t>
      </w:r>
      <w:r w:rsidRPr="004E337B">
        <w:rPr>
          <w:rFonts w:ascii="Arial" w:eastAsia="Arial" w:hAnsi="Arial" w:cs="Arial"/>
        </w:rPr>
        <w:t xml:space="preserve"> </w:t>
      </w:r>
    </w:p>
    <w:p w:rsidR="00155DEC" w:rsidRPr="004E337B" w:rsidRDefault="00155DEC">
      <w:pPr>
        <w:spacing w:after="0"/>
        <w:rPr>
          <w:rFonts w:ascii="Arial" w:eastAsia="Arial" w:hAnsi="Arial" w:cs="Arial"/>
          <w:u w:val="single"/>
        </w:rPr>
      </w:pPr>
    </w:p>
    <w:p w:rsidR="00155DEC" w:rsidRPr="00112592" w:rsidRDefault="00C75F36">
      <w:pPr>
        <w:spacing w:after="0"/>
        <w:rPr>
          <w:rFonts w:ascii="Arial" w:eastAsia="Arial" w:hAnsi="Arial" w:cs="Arial"/>
        </w:rPr>
      </w:pPr>
      <w:r w:rsidRPr="00112592">
        <w:rPr>
          <w:rFonts w:ascii="Arial" w:eastAsia="Arial" w:hAnsi="Arial" w:cs="Arial"/>
          <w:u w:val="single"/>
        </w:rPr>
        <w:t>Management</w:t>
      </w:r>
      <w:r w:rsidRPr="00112592">
        <w:rPr>
          <w:rFonts w:ascii="Arial" w:eastAsia="Arial" w:hAnsi="Arial" w:cs="Arial"/>
        </w:rPr>
        <w:t>:</w:t>
      </w:r>
    </w:p>
    <w:p w:rsidR="0084091E" w:rsidRPr="00D97A83" w:rsidRDefault="00C6405D" w:rsidP="00CA2647">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97A83">
        <w:rPr>
          <w:rFonts w:ascii="Arial" w:eastAsia="Arial" w:hAnsi="Arial" w:cs="Arial"/>
          <w:color w:val="000000"/>
        </w:rPr>
        <w:t>Review of h</w:t>
      </w:r>
      <w:r w:rsidR="00ED300B" w:rsidRPr="00D97A83">
        <w:rPr>
          <w:rFonts w:ascii="Arial" w:eastAsia="Arial" w:hAnsi="Arial" w:cs="Arial"/>
          <w:color w:val="000000"/>
        </w:rPr>
        <w:t>igh</w:t>
      </w:r>
      <w:r w:rsidRPr="00D97A83">
        <w:rPr>
          <w:rFonts w:ascii="Arial" w:eastAsia="Arial" w:hAnsi="Arial" w:cs="Arial"/>
          <w:color w:val="000000"/>
        </w:rPr>
        <w:t>-</w:t>
      </w:r>
      <w:r w:rsidR="00ED300B" w:rsidRPr="00D97A83">
        <w:rPr>
          <w:rFonts w:ascii="Arial" w:eastAsia="Arial" w:hAnsi="Arial" w:cs="Arial"/>
          <w:color w:val="000000"/>
        </w:rPr>
        <w:t>risk work activities</w:t>
      </w:r>
      <w:r w:rsidR="0084091E" w:rsidRPr="00D97A83">
        <w:rPr>
          <w:rFonts w:ascii="Arial" w:eastAsia="Arial" w:hAnsi="Arial" w:cs="Arial"/>
          <w:color w:val="000000"/>
        </w:rPr>
        <w:t xml:space="preserve"> </w:t>
      </w:r>
      <w:r w:rsidRPr="00D97A83">
        <w:rPr>
          <w:rFonts w:ascii="Arial" w:eastAsia="Arial" w:hAnsi="Arial" w:cs="Arial"/>
          <w:color w:val="000000"/>
        </w:rPr>
        <w:t>is on-going</w:t>
      </w:r>
      <w:r w:rsidR="0084091E" w:rsidRPr="00D97A83">
        <w:rPr>
          <w:rFonts w:ascii="Arial" w:eastAsia="Arial" w:hAnsi="Arial" w:cs="Arial"/>
          <w:color w:val="000000"/>
        </w:rPr>
        <w:t xml:space="preserve"> at JLab.  We are working to ensure that </w:t>
      </w:r>
      <w:r w:rsidR="00ED300B" w:rsidRPr="00D97A83">
        <w:rPr>
          <w:rFonts w:ascii="Arial" w:eastAsia="Arial" w:hAnsi="Arial" w:cs="Arial"/>
          <w:color w:val="000000"/>
        </w:rPr>
        <w:t>PPU overall</w:t>
      </w:r>
      <w:r w:rsidR="0084091E" w:rsidRPr="00D97A83">
        <w:rPr>
          <w:rFonts w:ascii="Arial" w:eastAsia="Arial" w:hAnsi="Arial" w:cs="Arial"/>
          <w:color w:val="000000"/>
        </w:rPr>
        <w:t xml:space="preserve"> is minimally impacted due to this potential change in operation.</w:t>
      </w:r>
      <w:r w:rsidR="006D7777" w:rsidRPr="00D97A83">
        <w:rPr>
          <w:rFonts w:ascii="Arial" w:eastAsia="Arial" w:hAnsi="Arial" w:cs="Arial"/>
          <w:color w:val="000000"/>
        </w:rPr>
        <w:t xml:space="preserve">  Currently held up on pressure testing and welding activities</w:t>
      </w:r>
    </w:p>
    <w:p w:rsidR="00155DEC" w:rsidRPr="00D97A83" w:rsidRDefault="00C75F36" w:rsidP="00CA2647">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97A83">
        <w:rPr>
          <w:rFonts w:ascii="Arial" w:eastAsia="Arial" w:hAnsi="Arial" w:cs="Arial"/>
          <w:color w:val="000000"/>
        </w:rPr>
        <w:t>PPU a</w:t>
      </w:r>
      <w:r w:rsidR="00290165" w:rsidRPr="00D97A83">
        <w:rPr>
          <w:rFonts w:ascii="Arial" w:eastAsia="Arial" w:hAnsi="Arial" w:cs="Arial"/>
          <w:color w:val="000000"/>
        </w:rPr>
        <w:t xml:space="preserve">ctivities are </w:t>
      </w:r>
      <w:r w:rsidR="003575B9" w:rsidRPr="00D97A83">
        <w:rPr>
          <w:rFonts w:ascii="Arial" w:eastAsia="Arial" w:hAnsi="Arial" w:cs="Arial"/>
          <w:color w:val="000000"/>
        </w:rPr>
        <w:t>continuin</w:t>
      </w:r>
      <w:r w:rsidR="00121BCD" w:rsidRPr="00D97A83">
        <w:rPr>
          <w:rFonts w:ascii="Arial" w:eastAsia="Arial" w:hAnsi="Arial" w:cs="Arial"/>
          <w:color w:val="000000"/>
        </w:rPr>
        <w:t xml:space="preserve">g with </w:t>
      </w:r>
      <w:r w:rsidR="00C80A85" w:rsidRPr="00D97A83">
        <w:rPr>
          <w:rFonts w:ascii="Arial" w:eastAsia="Arial" w:hAnsi="Arial" w:cs="Arial"/>
          <w:color w:val="000000"/>
        </w:rPr>
        <w:t>cryomodule assembly</w:t>
      </w:r>
      <w:r w:rsidR="00B17136" w:rsidRPr="00D97A83">
        <w:rPr>
          <w:rFonts w:ascii="Arial" w:eastAsia="Arial" w:hAnsi="Arial" w:cs="Arial"/>
          <w:color w:val="000000"/>
        </w:rPr>
        <w:t>.</w:t>
      </w:r>
    </w:p>
    <w:p w:rsidR="006B1A9D" w:rsidRPr="00D97A83"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97A83">
        <w:rPr>
          <w:rFonts w:ascii="Arial" w:eastAsia="Arial" w:hAnsi="Arial" w:cs="Arial"/>
          <w:color w:val="000000"/>
        </w:rPr>
        <w:t>Off-site work efforts continue</w:t>
      </w:r>
      <w:r w:rsidR="006B1A9D" w:rsidRPr="00D97A83">
        <w:rPr>
          <w:rFonts w:ascii="Arial" w:eastAsia="Arial" w:hAnsi="Arial" w:cs="Arial"/>
          <w:color w:val="000000"/>
        </w:rPr>
        <w:t xml:space="preserve"> in the procurement area on end cans.</w:t>
      </w:r>
    </w:p>
    <w:p w:rsidR="00945A3B" w:rsidRPr="00471308" w:rsidRDefault="00945A3B" w:rsidP="007A2D29">
      <w:pPr>
        <w:pBdr>
          <w:top w:val="nil"/>
          <w:left w:val="nil"/>
          <w:bottom w:val="nil"/>
          <w:right w:val="nil"/>
          <w:between w:val="nil"/>
        </w:pBdr>
        <w:tabs>
          <w:tab w:val="left" w:pos="-1440"/>
        </w:tabs>
        <w:spacing w:after="0" w:line="240" w:lineRule="auto"/>
        <w:rPr>
          <w:color w:val="000000"/>
        </w:rPr>
      </w:pPr>
    </w:p>
    <w:p w:rsidR="00155DEC" w:rsidRPr="00471308" w:rsidRDefault="00C75F36">
      <w:pPr>
        <w:spacing w:after="0"/>
        <w:rPr>
          <w:rFonts w:ascii="Arial" w:eastAsia="Arial" w:hAnsi="Arial" w:cs="Arial"/>
          <w:u w:val="single"/>
        </w:rPr>
      </w:pPr>
      <w:r w:rsidRPr="00471308">
        <w:rPr>
          <w:rFonts w:ascii="Arial" w:eastAsia="Arial" w:hAnsi="Arial" w:cs="Arial"/>
          <w:u w:val="single"/>
        </w:rPr>
        <w:t>Engineering &amp; Design:</w:t>
      </w:r>
    </w:p>
    <w:p w:rsidR="00805358" w:rsidRPr="00D97A83" w:rsidRDefault="00541DF8"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D97A83">
        <w:rPr>
          <w:rFonts w:ascii="Arial" w:eastAsia="Arial" w:hAnsi="Arial" w:cs="Arial"/>
          <w:color w:val="000000"/>
        </w:rPr>
        <w:t>Sustaining eng</w:t>
      </w:r>
      <w:r w:rsidR="005A086B" w:rsidRPr="00D97A83">
        <w:rPr>
          <w:rFonts w:ascii="Arial" w:eastAsia="Arial" w:hAnsi="Arial" w:cs="Arial"/>
          <w:color w:val="000000"/>
        </w:rPr>
        <w:t>ineering activities are continuing</w:t>
      </w:r>
      <w:r w:rsidRPr="00D97A83">
        <w:rPr>
          <w:rFonts w:ascii="Arial" w:eastAsia="Arial" w:hAnsi="Arial" w:cs="Arial"/>
          <w:color w:val="000000"/>
        </w:rPr>
        <w:t xml:space="preserve"> in order to revise drawing packages based on feedba</w:t>
      </w:r>
      <w:r w:rsidR="00436CA7" w:rsidRPr="00D97A83">
        <w:rPr>
          <w:rFonts w:ascii="Arial" w:eastAsia="Arial" w:hAnsi="Arial" w:cs="Arial"/>
          <w:color w:val="000000"/>
        </w:rPr>
        <w:t>ck during the procurement phase</w:t>
      </w:r>
      <w:r w:rsidR="003D0062" w:rsidRPr="00D97A83">
        <w:rPr>
          <w:rFonts w:ascii="Arial" w:eastAsia="Arial" w:hAnsi="Arial" w:cs="Arial"/>
          <w:color w:val="000000"/>
        </w:rPr>
        <w:t xml:space="preserve"> with a focus on end can drawing packages.</w:t>
      </w:r>
    </w:p>
    <w:p w:rsidR="00155DEC" w:rsidRDefault="00155DEC" w:rsidP="001E05DB">
      <w:pPr>
        <w:pBdr>
          <w:top w:val="nil"/>
          <w:left w:val="nil"/>
          <w:bottom w:val="nil"/>
          <w:right w:val="nil"/>
          <w:between w:val="nil"/>
        </w:pBdr>
        <w:tabs>
          <w:tab w:val="left" w:pos="-1440"/>
        </w:tabs>
        <w:spacing w:after="0" w:line="240" w:lineRule="auto"/>
        <w:ind w:left="720"/>
        <w:rPr>
          <w:rFonts w:ascii="Arial" w:eastAsia="Arial" w:hAnsi="Arial" w:cs="Arial"/>
          <w:u w:val="single"/>
        </w:rPr>
      </w:pPr>
    </w:p>
    <w:p w:rsidR="00155DEC" w:rsidRPr="004F086E" w:rsidRDefault="00C75F36" w:rsidP="00EC7429">
      <w:pPr>
        <w:spacing w:after="0"/>
        <w:rPr>
          <w:rFonts w:ascii="Arial" w:eastAsia="Arial" w:hAnsi="Arial" w:cs="Arial"/>
          <w:u w:val="single"/>
        </w:rPr>
      </w:pPr>
      <w:r w:rsidRPr="004F086E">
        <w:rPr>
          <w:rFonts w:ascii="Arial" w:eastAsia="Arial" w:hAnsi="Arial" w:cs="Arial"/>
          <w:u w:val="single"/>
        </w:rPr>
        <w:t>Procurement:</w:t>
      </w:r>
    </w:p>
    <w:p w:rsidR="0022742E" w:rsidRDefault="0022742E"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22742E">
        <w:rPr>
          <w:rFonts w:ascii="Arial" w:eastAsia="Arial" w:hAnsi="Arial" w:cs="Arial"/>
          <w:color w:val="000000"/>
        </w:rPr>
        <w:t>JL</w:t>
      </w:r>
      <w:r>
        <w:rPr>
          <w:rFonts w:ascii="Arial" w:eastAsia="Arial" w:hAnsi="Arial" w:cs="Arial"/>
          <w:color w:val="000000"/>
        </w:rPr>
        <w:t>ab</w:t>
      </w:r>
      <w:r w:rsidRPr="0022742E">
        <w:rPr>
          <w:rFonts w:ascii="Arial" w:eastAsia="Arial" w:hAnsi="Arial" w:cs="Arial"/>
          <w:color w:val="000000"/>
        </w:rPr>
        <w:t xml:space="preserve"> will </w:t>
      </w:r>
      <w:r>
        <w:rPr>
          <w:rFonts w:ascii="Arial" w:eastAsia="Arial" w:hAnsi="Arial" w:cs="Arial"/>
          <w:color w:val="000000"/>
        </w:rPr>
        <w:t>visit</w:t>
      </w:r>
      <w:r w:rsidRPr="0022742E">
        <w:rPr>
          <w:rFonts w:ascii="Arial" w:eastAsia="Arial" w:hAnsi="Arial" w:cs="Arial"/>
          <w:color w:val="000000"/>
        </w:rPr>
        <w:t xml:space="preserve"> the end can vendor's shop </w:t>
      </w:r>
      <w:r>
        <w:rPr>
          <w:rFonts w:ascii="Arial" w:eastAsia="Arial" w:hAnsi="Arial" w:cs="Arial"/>
          <w:color w:val="000000"/>
        </w:rPr>
        <w:t xml:space="preserve">on July 18 </w:t>
      </w:r>
      <w:r w:rsidRPr="0022742E">
        <w:rPr>
          <w:rFonts w:ascii="Arial" w:eastAsia="Arial" w:hAnsi="Arial" w:cs="Arial"/>
          <w:color w:val="000000"/>
        </w:rPr>
        <w:t>to witness bridge tube section internal leak check</w:t>
      </w:r>
      <w:r>
        <w:rPr>
          <w:rFonts w:ascii="Arial" w:eastAsia="Arial" w:hAnsi="Arial" w:cs="Arial"/>
          <w:color w:val="000000"/>
        </w:rPr>
        <w:t>.</w:t>
      </w:r>
    </w:p>
    <w:p w:rsidR="000D443D" w:rsidRPr="00DD0D83" w:rsidRDefault="000D443D"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D0D83">
        <w:rPr>
          <w:rFonts w:ascii="Arial" w:eastAsia="Arial" w:hAnsi="Arial" w:cs="Arial"/>
          <w:color w:val="000000"/>
        </w:rPr>
        <w:t>Supply End Cans (SECs):</w:t>
      </w:r>
    </w:p>
    <w:tbl>
      <w:tblPr>
        <w:tblStyle w:val="TableGrid"/>
        <w:tblW w:w="0" w:type="auto"/>
        <w:tblInd w:w="720" w:type="dxa"/>
        <w:tblLook w:val="04A0" w:firstRow="1" w:lastRow="0" w:firstColumn="1" w:lastColumn="0" w:noHBand="0" w:noVBand="1"/>
      </w:tblPr>
      <w:tblGrid>
        <w:gridCol w:w="715"/>
        <w:gridCol w:w="6210"/>
        <w:gridCol w:w="1705"/>
      </w:tblGrid>
      <w:tr w:rsidR="000D443D" w:rsidTr="0022742E">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S/N</w:t>
            </w:r>
          </w:p>
        </w:tc>
        <w:tc>
          <w:tcPr>
            <w:tcW w:w="6210"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Status</w:t>
            </w:r>
          </w:p>
        </w:tc>
        <w:tc>
          <w:tcPr>
            <w:tcW w:w="170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Estimated Delivery Date</w:t>
            </w:r>
          </w:p>
        </w:tc>
      </w:tr>
      <w:tr w:rsidR="000D443D" w:rsidTr="0022742E">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01</w:t>
            </w:r>
          </w:p>
        </w:tc>
        <w:tc>
          <w:tcPr>
            <w:tcW w:w="6210" w:type="dxa"/>
          </w:tcPr>
          <w:p w:rsidR="000D443D" w:rsidRPr="003D6C01" w:rsidRDefault="000D443D" w:rsidP="000B2F38">
            <w:pPr>
              <w:tabs>
                <w:tab w:val="left" w:pos="-1440"/>
              </w:tabs>
              <w:rPr>
                <w:rFonts w:ascii="Arial" w:eastAsia="Arial" w:hAnsi="Arial" w:cs="Arial"/>
                <w:color w:val="000000"/>
              </w:rPr>
            </w:pPr>
            <w:r w:rsidRPr="003D6C01">
              <w:rPr>
                <w:rFonts w:ascii="Arial" w:eastAsia="Arial" w:hAnsi="Arial" w:cs="Arial"/>
                <w:color w:val="000000"/>
              </w:rPr>
              <w:t>Installed on CM-03</w:t>
            </w:r>
          </w:p>
        </w:tc>
        <w:tc>
          <w:tcPr>
            <w:tcW w:w="1705" w:type="dxa"/>
          </w:tcPr>
          <w:p w:rsidR="000D443D" w:rsidRPr="00DF0188" w:rsidRDefault="000D443D"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02</w:t>
            </w:r>
          </w:p>
        </w:tc>
        <w:tc>
          <w:tcPr>
            <w:tcW w:w="6210" w:type="dxa"/>
          </w:tcPr>
          <w:p w:rsidR="000D443D" w:rsidRPr="003D5103" w:rsidRDefault="00BB16E0" w:rsidP="00507BBC">
            <w:pPr>
              <w:tabs>
                <w:tab w:val="left" w:pos="-1440"/>
              </w:tabs>
              <w:rPr>
                <w:rFonts w:ascii="Arial" w:eastAsia="Arial" w:hAnsi="Arial" w:cs="Arial"/>
                <w:color w:val="000000"/>
              </w:rPr>
            </w:pPr>
            <w:r>
              <w:rPr>
                <w:rFonts w:ascii="Arial" w:eastAsia="Arial" w:hAnsi="Arial" w:cs="Arial"/>
                <w:color w:val="000000"/>
              </w:rPr>
              <w:t>Installed on</w:t>
            </w:r>
            <w:r w:rsidR="00B375FC" w:rsidRPr="003D5103">
              <w:rPr>
                <w:rFonts w:ascii="Arial" w:eastAsia="Arial" w:hAnsi="Arial" w:cs="Arial"/>
                <w:color w:val="000000"/>
              </w:rPr>
              <w:t xml:space="preserve"> </w:t>
            </w:r>
            <w:r>
              <w:rPr>
                <w:rFonts w:ascii="Arial" w:eastAsia="Arial" w:hAnsi="Arial" w:cs="Arial"/>
                <w:color w:val="000000"/>
              </w:rPr>
              <w:t>CM</w:t>
            </w:r>
            <w:r w:rsidR="00B375FC" w:rsidRPr="003D5103">
              <w:rPr>
                <w:rFonts w:ascii="Arial" w:eastAsia="Arial" w:hAnsi="Arial" w:cs="Arial"/>
                <w:color w:val="000000"/>
              </w:rPr>
              <w:t>-04</w:t>
            </w:r>
          </w:p>
        </w:tc>
        <w:tc>
          <w:tcPr>
            <w:tcW w:w="1705" w:type="dxa"/>
          </w:tcPr>
          <w:p w:rsidR="000D443D" w:rsidRPr="00DF0188" w:rsidRDefault="000D443D"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03</w:t>
            </w:r>
          </w:p>
        </w:tc>
        <w:tc>
          <w:tcPr>
            <w:tcW w:w="6210" w:type="dxa"/>
          </w:tcPr>
          <w:p w:rsidR="000D443D" w:rsidRPr="008A7D61" w:rsidRDefault="000D443D" w:rsidP="00507BBC">
            <w:pPr>
              <w:tabs>
                <w:tab w:val="left" w:pos="-1440"/>
              </w:tabs>
              <w:rPr>
                <w:rFonts w:ascii="Arial" w:eastAsia="Arial" w:hAnsi="Arial" w:cs="Arial"/>
                <w:color w:val="000000"/>
              </w:rPr>
            </w:pPr>
            <w:r w:rsidRPr="008A7D61">
              <w:rPr>
                <w:rFonts w:ascii="Arial" w:eastAsia="Arial" w:hAnsi="Arial" w:cs="Arial"/>
                <w:color w:val="000000"/>
              </w:rPr>
              <w:t>Installed on CM-01</w:t>
            </w:r>
          </w:p>
        </w:tc>
        <w:tc>
          <w:tcPr>
            <w:tcW w:w="1705" w:type="dxa"/>
          </w:tcPr>
          <w:p w:rsidR="000D443D" w:rsidRPr="00DF0188" w:rsidRDefault="000D443D"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Pr="00DF0188" w:rsidRDefault="000D443D" w:rsidP="00507BBC">
            <w:pPr>
              <w:tabs>
                <w:tab w:val="left" w:pos="-1440"/>
              </w:tabs>
              <w:rPr>
                <w:rFonts w:ascii="Arial" w:eastAsia="Arial" w:hAnsi="Arial" w:cs="Arial"/>
                <w:color w:val="000000"/>
              </w:rPr>
            </w:pPr>
            <w:bookmarkStart w:id="1" w:name="_Hlk105754562"/>
            <w:r w:rsidRPr="00DF0188">
              <w:rPr>
                <w:rFonts w:ascii="Arial" w:eastAsia="Arial" w:hAnsi="Arial" w:cs="Arial"/>
                <w:color w:val="000000"/>
              </w:rPr>
              <w:t>04</w:t>
            </w:r>
          </w:p>
        </w:tc>
        <w:tc>
          <w:tcPr>
            <w:tcW w:w="6210" w:type="dxa"/>
            <w:shd w:val="clear" w:color="auto" w:fill="auto"/>
          </w:tcPr>
          <w:p w:rsidR="000D443D" w:rsidRPr="000C1F57" w:rsidRDefault="00C91ADA" w:rsidP="007A3FBC">
            <w:pPr>
              <w:tabs>
                <w:tab w:val="left" w:pos="-1440"/>
              </w:tabs>
              <w:rPr>
                <w:rFonts w:ascii="Arial" w:eastAsia="Arial" w:hAnsi="Arial" w:cs="Arial"/>
                <w:color w:val="000000"/>
              </w:rPr>
            </w:pPr>
            <w:r>
              <w:rPr>
                <w:rFonts w:ascii="Arial" w:eastAsia="Arial" w:hAnsi="Arial" w:cs="Arial"/>
                <w:color w:val="000000" w:themeColor="text1"/>
              </w:rPr>
              <w:t>Install</w:t>
            </w:r>
            <w:r w:rsidR="00C13878" w:rsidRPr="000C1F57">
              <w:rPr>
                <w:rFonts w:ascii="Arial" w:eastAsia="Arial" w:hAnsi="Arial" w:cs="Arial"/>
                <w:color w:val="000000" w:themeColor="text1"/>
              </w:rPr>
              <w:t xml:space="preserve">ed </w:t>
            </w:r>
            <w:r w:rsidR="00962210" w:rsidRPr="000C1F57">
              <w:rPr>
                <w:rFonts w:ascii="Arial" w:eastAsia="Arial" w:hAnsi="Arial" w:cs="Arial"/>
                <w:color w:val="000000" w:themeColor="text1"/>
              </w:rPr>
              <w:t>on CM-05</w:t>
            </w:r>
          </w:p>
        </w:tc>
        <w:tc>
          <w:tcPr>
            <w:tcW w:w="1705" w:type="dxa"/>
          </w:tcPr>
          <w:p w:rsidR="000D443D" w:rsidRPr="00CA73E0" w:rsidRDefault="000D443D" w:rsidP="00507BBC">
            <w:pPr>
              <w:tabs>
                <w:tab w:val="left" w:pos="-1440"/>
              </w:tabs>
              <w:jc w:val="center"/>
              <w:rPr>
                <w:rFonts w:ascii="Arial" w:eastAsia="Arial" w:hAnsi="Arial" w:cs="Arial"/>
                <w:color w:val="000000"/>
              </w:rPr>
            </w:pPr>
          </w:p>
        </w:tc>
      </w:tr>
      <w:bookmarkEnd w:id="1"/>
      <w:tr w:rsidR="000D443D" w:rsidTr="0022742E">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t>05</w:t>
            </w:r>
          </w:p>
        </w:tc>
        <w:tc>
          <w:tcPr>
            <w:tcW w:w="6210" w:type="dxa"/>
            <w:shd w:val="clear" w:color="auto" w:fill="auto"/>
          </w:tcPr>
          <w:p w:rsidR="000D443D" w:rsidRPr="0055227B" w:rsidRDefault="00C91ADA" w:rsidP="00EC5FB9">
            <w:pPr>
              <w:tabs>
                <w:tab w:val="left" w:pos="-1440"/>
              </w:tabs>
              <w:rPr>
                <w:rFonts w:ascii="Arial" w:eastAsia="Arial" w:hAnsi="Arial" w:cs="Arial"/>
                <w:color w:val="000000"/>
              </w:rPr>
            </w:pPr>
            <w:r w:rsidRPr="0055227B">
              <w:rPr>
                <w:rFonts w:ascii="Arial" w:eastAsia="Arial" w:hAnsi="Arial" w:cs="Arial"/>
                <w:color w:val="000000"/>
              </w:rPr>
              <w:t>Install</w:t>
            </w:r>
            <w:r w:rsidR="00CE5705" w:rsidRPr="0055227B">
              <w:rPr>
                <w:rFonts w:ascii="Arial" w:eastAsia="Arial" w:hAnsi="Arial" w:cs="Arial"/>
                <w:color w:val="000000"/>
              </w:rPr>
              <w:t>ed onto CM-</w:t>
            </w:r>
            <w:r w:rsidR="00C13878" w:rsidRPr="0055227B">
              <w:rPr>
                <w:rFonts w:ascii="Arial" w:eastAsia="Arial" w:hAnsi="Arial" w:cs="Arial"/>
                <w:color w:val="000000"/>
              </w:rPr>
              <w:t>06</w:t>
            </w:r>
            <w:r w:rsidR="00EC5FB9" w:rsidRPr="0055227B">
              <w:rPr>
                <w:rFonts w:ascii="Arial" w:eastAsia="Arial" w:hAnsi="Arial" w:cs="Arial"/>
                <w:color w:val="000000"/>
              </w:rPr>
              <w:t>.  JLab ship</w:t>
            </w:r>
            <w:r w:rsidR="0022742E">
              <w:rPr>
                <w:rFonts w:ascii="Arial" w:eastAsia="Arial" w:hAnsi="Arial" w:cs="Arial"/>
                <w:color w:val="000000"/>
              </w:rPr>
              <w:t>ped</w:t>
            </w:r>
            <w:r w:rsidR="00EC5FB9" w:rsidRPr="0055227B">
              <w:rPr>
                <w:rFonts w:ascii="Arial" w:eastAsia="Arial" w:hAnsi="Arial" w:cs="Arial"/>
                <w:color w:val="000000"/>
              </w:rPr>
              <w:t xml:space="preserve"> it to ORNL without cold test at JLab.</w:t>
            </w:r>
          </w:p>
        </w:tc>
        <w:tc>
          <w:tcPr>
            <w:tcW w:w="1705" w:type="dxa"/>
          </w:tcPr>
          <w:p w:rsidR="000D443D" w:rsidRPr="00314085" w:rsidRDefault="000D443D"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Pr="00CE5705" w:rsidRDefault="000D443D" w:rsidP="00507BBC">
            <w:pPr>
              <w:tabs>
                <w:tab w:val="left" w:pos="-1440"/>
              </w:tabs>
              <w:rPr>
                <w:rFonts w:ascii="Arial" w:eastAsia="Arial" w:hAnsi="Arial" w:cs="Arial"/>
                <w:color w:val="000000"/>
              </w:rPr>
            </w:pPr>
            <w:r w:rsidRPr="00CE5705">
              <w:rPr>
                <w:rFonts w:ascii="Arial" w:eastAsia="Arial" w:hAnsi="Arial" w:cs="Arial"/>
                <w:color w:val="000000"/>
              </w:rPr>
              <w:t>06</w:t>
            </w:r>
          </w:p>
        </w:tc>
        <w:tc>
          <w:tcPr>
            <w:tcW w:w="6210" w:type="dxa"/>
            <w:shd w:val="clear" w:color="auto" w:fill="auto"/>
          </w:tcPr>
          <w:p w:rsidR="000D443D" w:rsidRPr="0055227B" w:rsidRDefault="00306F96" w:rsidP="002F1793">
            <w:pPr>
              <w:tabs>
                <w:tab w:val="left" w:pos="-1440"/>
              </w:tabs>
              <w:rPr>
                <w:rFonts w:ascii="Arial" w:eastAsia="Arial" w:hAnsi="Arial" w:cs="Arial"/>
                <w:color w:val="000000"/>
              </w:rPr>
            </w:pPr>
            <w:r w:rsidRPr="0055227B">
              <w:rPr>
                <w:rFonts w:ascii="Arial" w:eastAsia="Arial" w:hAnsi="Arial" w:cs="Arial"/>
                <w:color w:val="000000"/>
              </w:rPr>
              <w:t>Delivered to JLab.</w:t>
            </w:r>
            <w:r w:rsidR="00B375FC" w:rsidRPr="0055227B">
              <w:rPr>
                <w:rFonts w:ascii="Arial" w:eastAsia="Arial" w:hAnsi="Arial" w:cs="Arial"/>
                <w:color w:val="000000"/>
              </w:rPr>
              <w:t xml:space="preserve"> </w:t>
            </w:r>
            <w:r w:rsidR="000C29DA" w:rsidRPr="0055227B">
              <w:rPr>
                <w:rFonts w:ascii="Arial" w:eastAsia="Arial" w:hAnsi="Arial" w:cs="Arial"/>
                <w:color w:val="000000"/>
              </w:rPr>
              <w:t xml:space="preserve">Welded onto PPU-07.  </w:t>
            </w:r>
            <w:r w:rsidR="00EC3BC2" w:rsidRPr="0055227B">
              <w:rPr>
                <w:rFonts w:ascii="Arial" w:eastAsia="Arial" w:hAnsi="Arial" w:cs="Arial"/>
                <w:color w:val="000000"/>
              </w:rPr>
              <w:t>The support block is machined, bridge tube bellows is largely skewed due to dimensional deviations on the SEC 06.</w:t>
            </w:r>
          </w:p>
        </w:tc>
        <w:tc>
          <w:tcPr>
            <w:tcW w:w="1705" w:type="dxa"/>
          </w:tcPr>
          <w:p w:rsidR="000D443D" w:rsidRPr="001425AC" w:rsidRDefault="000D443D" w:rsidP="00507BBC">
            <w:pPr>
              <w:tabs>
                <w:tab w:val="left" w:pos="-1440"/>
              </w:tabs>
              <w:jc w:val="center"/>
              <w:rPr>
                <w:rFonts w:ascii="Arial" w:eastAsia="Arial" w:hAnsi="Arial" w:cs="Arial"/>
                <w:color w:val="000000"/>
              </w:rPr>
            </w:pPr>
          </w:p>
        </w:tc>
      </w:tr>
      <w:tr w:rsidR="00BB16E0" w:rsidTr="0022742E">
        <w:trPr>
          <w:cantSplit/>
        </w:trPr>
        <w:tc>
          <w:tcPr>
            <w:tcW w:w="715" w:type="dxa"/>
          </w:tcPr>
          <w:p w:rsidR="00BB16E0" w:rsidRPr="00DF0188" w:rsidRDefault="00BB16E0" w:rsidP="00507BBC">
            <w:pPr>
              <w:tabs>
                <w:tab w:val="left" w:pos="-1440"/>
              </w:tabs>
              <w:rPr>
                <w:rFonts w:ascii="Arial" w:eastAsia="Arial" w:hAnsi="Arial" w:cs="Arial"/>
                <w:color w:val="000000"/>
              </w:rPr>
            </w:pPr>
            <w:r>
              <w:rPr>
                <w:rFonts w:ascii="Arial" w:eastAsia="Arial" w:hAnsi="Arial" w:cs="Arial"/>
                <w:color w:val="000000"/>
              </w:rPr>
              <w:t>07</w:t>
            </w:r>
          </w:p>
        </w:tc>
        <w:tc>
          <w:tcPr>
            <w:tcW w:w="6210" w:type="dxa"/>
            <w:shd w:val="clear" w:color="auto" w:fill="auto"/>
          </w:tcPr>
          <w:p w:rsidR="00BB16E0" w:rsidRPr="0060168E" w:rsidRDefault="00BB16E0" w:rsidP="00507BBC">
            <w:pPr>
              <w:tabs>
                <w:tab w:val="left" w:pos="-1440"/>
              </w:tabs>
              <w:rPr>
                <w:rFonts w:ascii="Arial" w:eastAsia="Arial" w:hAnsi="Arial" w:cs="Arial"/>
                <w:color w:val="000000"/>
              </w:rPr>
            </w:pPr>
            <w:r w:rsidRPr="0060168E">
              <w:rPr>
                <w:rFonts w:ascii="Arial" w:eastAsia="Arial" w:hAnsi="Arial" w:cs="Arial"/>
                <w:color w:val="000000"/>
              </w:rPr>
              <w:t>Installed on CM-02</w:t>
            </w:r>
          </w:p>
        </w:tc>
        <w:tc>
          <w:tcPr>
            <w:tcW w:w="1705" w:type="dxa"/>
          </w:tcPr>
          <w:p w:rsidR="00BB16E0" w:rsidRPr="0060168E" w:rsidRDefault="00BB16E0" w:rsidP="00507BBC">
            <w:pPr>
              <w:tabs>
                <w:tab w:val="left" w:pos="-1440"/>
              </w:tabs>
              <w:jc w:val="center"/>
              <w:rPr>
                <w:rFonts w:ascii="Arial" w:eastAsia="Arial" w:hAnsi="Arial" w:cs="Arial"/>
                <w:color w:val="000000"/>
              </w:rPr>
            </w:pPr>
          </w:p>
        </w:tc>
      </w:tr>
      <w:tr w:rsidR="000D443D" w:rsidTr="0022742E">
        <w:trPr>
          <w:cantSplit/>
        </w:trPr>
        <w:tc>
          <w:tcPr>
            <w:tcW w:w="715" w:type="dxa"/>
          </w:tcPr>
          <w:p w:rsidR="000D443D" w:rsidRPr="00AF4E68" w:rsidRDefault="000D443D" w:rsidP="00507BBC">
            <w:pPr>
              <w:tabs>
                <w:tab w:val="left" w:pos="-1440"/>
              </w:tabs>
              <w:rPr>
                <w:rFonts w:ascii="Arial" w:eastAsia="Arial" w:hAnsi="Arial" w:cs="Arial"/>
                <w:color w:val="000000"/>
              </w:rPr>
            </w:pPr>
            <w:r w:rsidRPr="00AF4E68">
              <w:rPr>
                <w:rFonts w:ascii="Arial" w:eastAsia="Arial" w:hAnsi="Arial" w:cs="Arial"/>
                <w:color w:val="000000"/>
              </w:rPr>
              <w:t>08</w:t>
            </w:r>
          </w:p>
        </w:tc>
        <w:tc>
          <w:tcPr>
            <w:tcW w:w="6210" w:type="dxa"/>
            <w:shd w:val="clear" w:color="auto" w:fill="auto"/>
          </w:tcPr>
          <w:p w:rsidR="000D443D" w:rsidRPr="00AF5DE9" w:rsidRDefault="0055227B" w:rsidP="0055227B">
            <w:pPr>
              <w:tabs>
                <w:tab w:val="left" w:pos="-1440"/>
              </w:tabs>
              <w:rPr>
                <w:rFonts w:ascii="Arial" w:eastAsia="Arial" w:hAnsi="Arial" w:cs="Arial"/>
                <w:color w:val="000000"/>
                <w:highlight w:val="yellow"/>
              </w:rPr>
            </w:pPr>
            <w:r>
              <w:rPr>
                <w:rFonts w:ascii="Arial" w:eastAsia="Arial" w:hAnsi="Arial" w:cs="Arial"/>
              </w:rPr>
              <w:t>D</w:t>
            </w:r>
            <w:r w:rsidRPr="0055227B">
              <w:rPr>
                <w:rFonts w:ascii="Arial" w:eastAsia="Arial" w:hAnsi="Arial" w:cs="Arial"/>
              </w:rPr>
              <w:t xml:space="preserve">elivered to ORNL </w:t>
            </w:r>
            <w:r>
              <w:rPr>
                <w:rFonts w:ascii="Arial" w:eastAsia="Arial" w:hAnsi="Arial" w:cs="Arial"/>
              </w:rPr>
              <w:t xml:space="preserve">on July 6 </w:t>
            </w:r>
            <w:r w:rsidRPr="0055227B">
              <w:rPr>
                <w:rFonts w:ascii="Arial" w:eastAsia="Arial" w:hAnsi="Arial" w:cs="Arial"/>
              </w:rPr>
              <w:t>for investigation on the primary circuit leak.</w:t>
            </w:r>
            <w:r w:rsidR="00333D83">
              <w:rPr>
                <w:rFonts w:ascii="Arial" w:eastAsia="Arial" w:hAnsi="Arial" w:cs="Arial"/>
              </w:rPr>
              <w:t xml:space="preserve">  ORNL reported CM leak tight after minor repair. Plan to receive at JLab next week.</w:t>
            </w:r>
            <w:bookmarkStart w:id="2" w:name="_GoBack"/>
            <w:bookmarkEnd w:id="2"/>
          </w:p>
        </w:tc>
        <w:tc>
          <w:tcPr>
            <w:tcW w:w="1705" w:type="dxa"/>
            <w:shd w:val="clear" w:color="auto" w:fill="auto"/>
          </w:tcPr>
          <w:p w:rsidR="000D443D" w:rsidRPr="00AF5DE9" w:rsidRDefault="000D443D" w:rsidP="00EC5FB9">
            <w:pPr>
              <w:tabs>
                <w:tab w:val="left" w:pos="-1440"/>
              </w:tabs>
              <w:jc w:val="center"/>
              <w:rPr>
                <w:rFonts w:ascii="Arial" w:eastAsia="Arial" w:hAnsi="Arial" w:cs="Arial"/>
                <w:color w:val="000000"/>
                <w:highlight w:val="yellow"/>
              </w:rPr>
            </w:pPr>
          </w:p>
        </w:tc>
      </w:tr>
    </w:tbl>
    <w:p w:rsidR="0060168E" w:rsidRDefault="0060168E" w:rsidP="00CF5B72">
      <w:pPr>
        <w:rPr>
          <w:rFonts w:ascii="Arial" w:eastAsia="Arial" w:hAnsi="Arial" w:cs="Arial"/>
        </w:rPr>
      </w:pPr>
    </w:p>
    <w:p w:rsidR="0060168E" w:rsidRDefault="0060168E">
      <w:pPr>
        <w:rPr>
          <w:rFonts w:ascii="Arial" w:eastAsia="Arial" w:hAnsi="Arial" w:cs="Arial"/>
        </w:rPr>
      </w:pPr>
      <w:r>
        <w:rPr>
          <w:rFonts w:ascii="Arial" w:eastAsia="Arial" w:hAnsi="Arial" w:cs="Arial"/>
        </w:rPr>
        <w:br w:type="page"/>
      </w:r>
    </w:p>
    <w:p w:rsidR="000D443D" w:rsidRPr="00A6037A" w:rsidRDefault="000D443D" w:rsidP="00725716">
      <w:pPr>
        <w:pStyle w:val="ListParagraph"/>
      </w:pPr>
      <w:r w:rsidRPr="00A6037A">
        <w:lastRenderedPageBreak/>
        <w:t>Return End Cans (RECs):</w:t>
      </w:r>
    </w:p>
    <w:tbl>
      <w:tblPr>
        <w:tblStyle w:val="TableGrid"/>
        <w:tblW w:w="0" w:type="auto"/>
        <w:tblInd w:w="720" w:type="dxa"/>
        <w:tblLook w:val="04A0" w:firstRow="1" w:lastRow="0" w:firstColumn="1" w:lastColumn="0" w:noHBand="0" w:noVBand="1"/>
      </w:tblPr>
      <w:tblGrid>
        <w:gridCol w:w="715"/>
        <w:gridCol w:w="6210"/>
        <w:gridCol w:w="1705"/>
      </w:tblGrid>
      <w:tr w:rsidR="000D443D" w:rsidTr="0022742E">
        <w:tc>
          <w:tcPr>
            <w:tcW w:w="715" w:type="dxa"/>
          </w:tcPr>
          <w:p w:rsidR="000D443D" w:rsidRDefault="000D443D" w:rsidP="00507BBC">
            <w:pPr>
              <w:tabs>
                <w:tab w:val="left" w:pos="-1440"/>
              </w:tabs>
              <w:rPr>
                <w:rFonts w:ascii="Arial" w:eastAsia="Arial" w:hAnsi="Arial" w:cs="Arial"/>
              </w:rPr>
            </w:pPr>
            <w:r>
              <w:rPr>
                <w:rFonts w:ascii="Arial" w:eastAsia="Arial" w:hAnsi="Arial" w:cs="Arial"/>
              </w:rPr>
              <w:t>S/N</w:t>
            </w:r>
          </w:p>
        </w:tc>
        <w:tc>
          <w:tcPr>
            <w:tcW w:w="6210" w:type="dxa"/>
          </w:tcPr>
          <w:p w:rsidR="000D443D" w:rsidRDefault="000D443D" w:rsidP="00507BBC">
            <w:pPr>
              <w:tabs>
                <w:tab w:val="left" w:pos="-1440"/>
              </w:tabs>
              <w:rPr>
                <w:rFonts w:ascii="Arial" w:eastAsia="Arial" w:hAnsi="Arial" w:cs="Arial"/>
              </w:rPr>
            </w:pPr>
            <w:r>
              <w:rPr>
                <w:rFonts w:ascii="Arial" w:eastAsia="Arial" w:hAnsi="Arial" w:cs="Arial"/>
              </w:rPr>
              <w:t>Status</w:t>
            </w:r>
          </w:p>
        </w:tc>
        <w:tc>
          <w:tcPr>
            <w:tcW w:w="1705" w:type="dxa"/>
          </w:tcPr>
          <w:p w:rsidR="000D443D" w:rsidRDefault="000D443D" w:rsidP="00507BBC">
            <w:pPr>
              <w:tabs>
                <w:tab w:val="left" w:pos="-1440"/>
              </w:tabs>
              <w:rPr>
                <w:rFonts w:ascii="Arial" w:eastAsia="Arial" w:hAnsi="Arial" w:cs="Arial"/>
              </w:rPr>
            </w:pPr>
            <w:r>
              <w:rPr>
                <w:rFonts w:ascii="Arial" w:eastAsia="Arial" w:hAnsi="Arial" w:cs="Arial"/>
                <w:color w:val="000000"/>
              </w:rPr>
              <w:t>Estimated Delivery Date</w:t>
            </w:r>
          </w:p>
        </w:tc>
      </w:tr>
      <w:tr w:rsidR="00BB16E0" w:rsidTr="0022742E">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01</w:t>
            </w:r>
          </w:p>
        </w:tc>
        <w:tc>
          <w:tcPr>
            <w:tcW w:w="621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CM-03</w:t>
            </w:r>
          </w:p>
        </w:tc>
        <w:tc>
          <w:tcPr>
            <w:tcW w:w="1705" w:type="dxa"/>
            <w:shd w:val="clear" w:color="auto" w:fill="auto"/>
          </w:tcPr>
          <w:p w:rsidR="00BB16E0" w:rsidRPr="006B559F" w:rsidRDefault="00BB16E0" w:rsidP="00507BBC">
            <w:pPr>
              <w:tabs>
                <w:tab w:val="left" w:pos="-1440"/>
              </w:tabs>
              <w:rPr>
                <w:rFonts w:ascii="Arial" w:eastAsia="Arial" w:hAnsi="Arial" w:cs="Arial"/>
              </w:rPr>
            </w:pPr>
          </w:p>
        </w:tc>
      </w:tr>
      <w:tr w:rsidR="00BB16E0" w:rsidTr="0022742E">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02</w:t>
            </w:r>
          </w:p>
        </w:tc>
        <w:tc>
          <w:tcPr>
            <w:tcW w:w="621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CM-01</w:t>
            </w:r>
          </w:p>
        </w:tc>
        <w:tc>
          <w:tcPr>
            <w:tcW w:w="1705" w:type="dxa"/>
            <w:shd w:val="clear" w:color="auto" w:fill="auto"/>
          </w:tcPr>
          <w:p w:rsidR="00BB16E0" w:rsidRPr="006B559F" w:rsidRDefault="00BB16E0" w:rsidP="00507BBC">
            <w:pPr>
              <w:tabs>
                <w:tab w:val="left" w:pos="-1440"/>
              </w:tabs>
              <w:rPr>
                <w:rFonts w:ascii="Arial" w:eastAsia="Arial" w:hAnsi="Arial" w:cs="Arial"/>
              </w:rPr>
            </w:pPr>
          </w:p>
        </w:tc>
      </w:tr>
      <w:tr w:rsidR="000D443D" w:rsidTr="0022742E">
        <w:tc>
          <w:tcPr>
            <w:tcW w:w="715" w:type="dxa"/>
          </w:tcPr>
          <w:p w:rsidR="000D443D" w:rsidRPr="00AC59AB" w:rsidRDefault="000D443D" w:rsidP="00507BBC">
            <w:pPr>
              <w:tabs>
                <w:tab w:val="left" w:pos="-1440"/>
              </w:tabs>
              <w:rPr>
                <w:rFonts w:ascii="Arial" w:eastAsia="Arial" w:hAnsi="Arial" w:cs="Arial"/>
              </w:rPr>
            </w:pPr>
            <w:r w:rsidRPr="00AC59AB">
              <w:rPr>
                <w:rFonts w:ascii="Arial" w:eastAsia="Arial" w:hAnsi="Arial" w:cs="Arial"/>
              </w:rPr>
              <w:t>03</w:t>
            </w:r>
          </w:p>
        </w:tc>
        <w:tc>
          <w:tcPr>
            <w:tcW w:w="6210" w:type="dxa"/>
            <w:shd w:val="clear" w:color="auto" w:fill="auto"/>
          </w:tcPr>
          <w:p w:rsidR="000D443D" w:rsidRPr="00AE208F" w:rsidRDefault="00651743" w:rsidP="007F00E5">
            <w:pPr>
              <w:tabs>
                <w:tab w:val="left" w:pos="-1440"/>
              </w:tabs>
              <w:rPr>
                <w:rFonts w:ascii="Arial" w:eastAsia="Arial" w:hAnsi="Arial" w:cs="Arial"/>
              </w:rPr>
            </w:pPr>
            <w:r>
              <w:rPr>
                <w:rFonts w:ascii="Arial" w:eastAsia="Arial" w:hAnsi="Arial" w:cs="Arial"/>
              </w:rPr>
              <w:t>I</w:t>
            </w:r>
            <w:r w:rsidR="00047526" w:rsidRPr="00651743">
              <w:rPr>
                <w:rFonts w:ascii="Arial" w:eastAsia="Arial" w:hAnsi="Arial" w:cs="Arial"/>
              </w:rPr>
              <w:t xml:space="preserve">nstalled </w:t>
            </w:r>
            <w:r>
              <w:rPr>
                <w:rFonts w:ascii="Arial" w:eastAsia="Arial" w:hAnsi="Arial" w:cs="Arial"/>
              </w:rPr>
              <w:t>on CM-05</w:t>
            </w:r>
          </w:p>
        </w:tc>
        <w:tc>
          <w:tcPr>
            <w:tcW w:w="1705" w:type="dxa"/>
            <w:shd w:val="clear" w:color="auto" w:fill="auto"/>
          </w:tcPr>
          <w:p w:rsidR="000D443D" w:rsidRPr="00D05913" w:rsidRDefault="000D443D" w:rsidP="00AA5915">
            <w:pPr>
              <w:tabs>
                <w:tab w:val="left" w:pos="-1440"/>
              </w:tabs>
              <w:jc w:val="center"/>
              <w:rPr>
                <w:rFonts w:ascii="Arial" w:eastAsia="Arial" w:hAnsi="Arial" w:cs="Arial"/>
              </w:rPr>
            </w:pPr>
          </w:p>
        </w:tc>
      </w:tr>
      <w:tr w:rsidR="00BB16E0" w:rsidTr="0022742E">
        <w:trPr>
          <w:trHeight w:val="305"/>
        </w:trPr>
        <w:tc>
          <w:tcPr>
            <w:tcW w:w="715" w:type="dxa"/>
          </w:tcPr>
          <w:p w:rsidR="00BB16E0" w:rsidRPr="00DF0188" w:rsidRDefault="00BB16E0" w:rsidP="00507BBC">
            <w:pPr>
              <w:tabs>
                <w:tab w:val="left" w:pos="-1440"/>
              </w:tabs>
              <w:rPr>
                <w:rFonts w:ascii="Arial" w:eastAsia="Arial" w:hAnsi="Arial" w:cs="Arial"/>
              </w:rPr>
            </w:pPr>
            <w:r>
              <w:rPr>
                <w:rFonts w:ascii="Arial" w:eastAsia="Arial" w:hAnsi="Arial" w:cs="Arial"/>
              </w:rPr>
              <w:t>04</w:t>
            </w:r>
          </w:p>
        </w:tc>
        <w:tc>
          <w:tcPr>
            <w:tcW w:w="6210" w:type="dxa"/>
          </w:tcPr>
          <w:p w:rsidR="00BB16E0" w:rsidRPr="004F086E" w:rsidRDefault="00BB16E0" w:rsidP="00507BBC">
            <w:pPr>
              <w:tabs>
                <w:tab w:val="left" w:pos="-1440"/>
              </w:tabs>
              <w:rPr>
                <w:rFonts w:ascii="Arial" w:eastAsia="Arial" w:hAnsi="Arial" w:cs="Arial"/>
              </w:rPr>
            </w:pPr>
            <w:r w:rsidRPr="004F086E">
              <w:rPr>
                <w:rFonts w:ascii="Arial" w:eastAsia="Arial" w:hAnsi="Arial" w:cs="Arial"/>
              </w:rPr>
              <w:t>Installed on CM-02</w:t>
            </w:r>
          </w:p>
        </w:tc>
        <w:tc>
          <w:tcPr>
            <w:tcW w:w="1705" w:type="dxa"/>
            <w:shd w:val="clear" w:color="auto" w:fill="auto"/>
          </w:tcPr>
          <w:p w:rsidR="00BB16E0" w:rsidRPr="00B50EBE" w:rsidRDefault="00BB16E0" w:rsidP="00AA5915">
            <w:pPr>
              <w:tabs>
                <w:tab w:val="left" w:pos="-1440"/>
              </w:tabs>
              <w:jc w:val="center"/>
              <w:rPr>
                <w:rFonts w:ascii="Arial" w:eastAsia="Arial" w:hAnsi="Arial" w:cs="Arial"/>
              </w:rPr>
            </w:pPr>
          </w:p>
        </w:tc>
      </w:tr>
      <w:tr w:rsidR="000D443D" w:rsidTr="0022742E">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05</w:t>
            </w:r>
          </w:p>
        </w:tc>
        <w:tc>
          <w:tcPr>
            <w:tcW w:w="6210" w:type="dxa"/>
          </w:tcPr>
          <w:p w:rsidR="000D443D" w:rsidRPr="0055227B" w:rsidRDefault="0022742E" w:rsidP="00EC5FB9">
            <w:pPr>
              <w:tabs>
                <w:tab w:val="left" w:pos="-1440"/>
              </w:tabs>
              <w:rPr>
                <w:rFonts w:ascii="Arial" w:eastAsia="Arial" w:hAnsi="Arial" w:cs="Arial"/>
              </w:rPr>
            </w:pPr>
            <w:r w:rsidRPr="0055227B">
              <w:rPr>
                <w:rFonts w:ascii="Arial" w:eastAsia="Arial" w:hAnsi="Arial" w:cs="Arial"/>
                <w:color w:val="000000"/>
              </w:rPr>
              <w:t>Installed onto CM-06.  JLab ship</w:t>
            </w:r>
            <w:r>
              <w:rPr>
                <w:rFonts w:ascii="Arial" w:eastAsia="Arial" w:hAnsi="Arial" w:cs="Arial"/>
                <w:color w:val="000000"/>
              </w:rPr>
              <w:t>ped</w:t>
            </w:r>
            <w:r w:rsidRPr="0055227B">
              <w:rPr>
                <w:rFonts w:ascii="Arial" w:eastAsia="Arial" w:hAnsi="Arial" w:cs="Arial"/>
                <w:color w:val="000000"/>
              </w:rPr>
              <w:t xml:space="preserve"> it to ORNL without cold test at JLab.</w:t>
            </w:r>
          </w:p>
        </w:tc>
        <w:tc>
          <w:tcPr>
            <w:tcW w:w="1705" w:type="dxa"/>
            <w:shd w:val="clear" w:color="auto" w:fill="auto"/>
          </w:tcPr>
          <w:p w:rsidR="00D82095" w:rsidRPr="0055227B" w:rsidRDefault="00D82095" w:rsidP="0094370D">
            <w:pPr>
              <w:tabs>
                <w:tab w:val="left" w:pos="-1440"/>
              </w:tabs>
              <w:jc w:val="center"/>
              <w:rPr>
                <w:rFonts w:ascii="Arial" w:eastAsia="Arial" w:hAnsi="Arial" w:cs="Arial"/>
              </w:rPr>
            </w:pPr>
          </w:p>
        </w:tc>
      </w:tr>
      <w:tr w:rsidR="000D443D" w:rsidTr="0022742E">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06</w:t>
            </w:r>
          </w:p>
        </w:tc>
        <w:tc>
          <w:tcPr>
            <w:tcW w:w="6210" w:type="dxa"/>
          </w:tcPr>
          <w:p w:rsidR="000D443D" w:rsidRPr="0055227B" w:rsidRDefault="00BB16E0" w:rsidP="00507BBC">
            <w:pPr>
              <w:tabs>
                <w:tab w:val="left" w:pos="-1440"/>
              </w:tabs>
              <w:rPr>
                <w:rFonts w:ascii="Arial" w:eastAsia="Arial" w:hAnsi="Arial" w:cs="Arial"/>
              </w:rPr>
            </w:pPr>
            <w:r w:rsidRPr="0055227B">
              <w:rPr>
                <w:rFonts w:ascii="Arial" w:eastAsia="Arial" w:hAnsi="Arial" w:cs="Arial"/>
              </w:rPr>
              <w:t>Installed on</w:t>
            </w:r>
            <w:r w:rsidR="006B559F" w:rsidRPr="0055227B">
              <w:rPr>
                <w:rFonts w:ascii="Arial" w:eastAsia="Arial" w:hAnsi="Arial" w:cs="Arial"/>
              </w:rPr>
              <w:t xml:space="preserve"> </w:t>
            </w:r>
            <w:r w:rsidRPr="0055227B">
              <w:rPr>
                <w:rFonts w:ascii="Arial" w:eastAsia="Arial" w:hAnsi="Arial" w:cs="Arial"/>
              </w:rPr>
              <w:t>CM</w:t>
            </w:r>
            <w:r w:rsidR="006B559F" w:rsidRPr="0055227B">
              <w:rPr>
                <w:rFonts w:ascii="Arial" w:eastAsia="Arial" w:hAnsi="Arial" w:cs="Arial"/>
              </w:rPr>
              <w:t xml:space="preserve">-04 </w:t>
            </w:r>
          </w:p>
        </w:tc>
        <w:tc>
          <w:tcPr>
            <w:tcW w:w="1705" w:type="dxa"/>
            <w:shd w:val="clear" w:color="auto" w:fill="auto"/>
          </w:tcPr>
          <w:p w:rsidR="000D443D" w:rsidRPr="0055227B" w:rsidRDefault="000D443D" w:rsidP="00AA5915">
            <w:pPr>
              <w:tabs>
                <w:tab w:val="left" w:pos="-1440"/>
              </w:tabs>
              <w:jc w:val="center"/>
              <w:rPr>
                <w:rFonts w:ascii="Arial" w:eastAsia="Arial" w:hAnsi="Arial" w:cs="Arial"/>
              </w:rPr>
            </w:pPr>
          </w:p>
        </w:tc>
      </w:tr>
      <w:tr w:rsidR="000D443D" w:rsidRPr="001425AC" w:rsidTr="0022742E">
        <w:tc>
          <w:tcPr>
            <w:tcW w:w="715" w:type="dxa"/>
          </w:tcPr>
          <w:p w:rsidR="000D443D" w:rsidRPr="00E21309" w:rsidRDefault="000D443D" w:rsidP="00507BBC">
            <w:pPr>
              <w:tabs>
                <w:tab w:val="left" w:pos="-1440"/>
              </w:tabs>
              <w:rPr>
                <w:rFonts w:ascii="Arial" w:eastAsia="Arial" w:hAnsi="Arial" w:cs="Arial"/>
              </w:rPr>
            </w:pPr>
            <w:r w:rsidRPr="00E21309">
              <w:rPr>
                <w:rFonts w:ascii="Arial" w:eastAsia="Arial" w:hAnsi="Arial" w:cs="Arial"/>
              </w:rPr>
              <w:t>07</w:t>
            </w:r>
          </w:p>
        </w:tc>
        <w:tc>
          <w:tcPr>
            <w:tcW w:w="6210" w:type="dxa"/>
          </w:tcPr>
          <w:p w:rsidR="000D443D" w:rsidRPr="00893A75" w:rsidRDefault="00EC3BC2" w:rsidP="008A32B9">
            <w:pPr>
              <w:tabs>
                <w:tab w:val="left" w:pos="-1440"/>
              </w:tabs>
              <w:rPr>
                <w:rFonts w:ascii="Arial" w:eastAsia="Arial" w:hAnsi="Arial" w:cs="Arial"/>
                <w:highlight w:val="yellow"/>
              </w:rPr>
            </w:pPr>
            <w:r w:rsidRPr="0022742E">
              <w:rPr>
                <w:rFonts w:ascii="Arial" w:eastAsia="Arial" w:hAnsi="Arial" w:cs="Arial"/>
              </w:rPr>
              <w:t>Delivered to JL</w:t>
            </w:r>
            <w:r w:rsidR="007D2BEA" w:rsidRPr="0022742E">
              <w:rPr>
                <w:rFonts w:ascii="Arial" w:eastAsia="Arial" w:hAnsi="Arial" w:cs="Arial"/>
              </w:rPr>
              <w:t>ab</w:t>
            </w:r>
            <w:r w:rsidRPr="0022742E">
              <w:rPr>
                <w:rFonts w:ascii="Arial" w:eastAsia="Arial" w:hAnsi="Arial" w:cs="Arial"/>
              </w:rPr>
              <w:t xml:space="preserve"> on 5/8. Uncrated on 5/10. </w:t>
            </w:r>
            <w:r w:rsidR="00AF4E68" w:rsidRPr="0022742E">
              <w:rPr>
                <w:rFonts w:ascii="Arial" w:eastAsia="Arial" w:hAnsi="Arial" w:cs="Arial"/>
              </w:rPr>
              <w:t>Receiving inspection work has started and still ongoing</w:t>
            </w:r>
            <w:r w:rsidR="008A32B9" w:rsidRPr="0022742E">
              <w:rPr>
                <w:rFonts w:ascii="Arial" w:eastAsia="Arial" w:hAnsi="Arial" w:cs="Arial"/>
              </w:rPr>
              <w:t>. REC 7 is welded to PPU-07 cryomodule after a repair on the bridge tube section.</w:t>
            </w:r>
            <w:r w:rsidR="0060168E" w:rsidRPr="0022742E">
              <w:rPr>
                <w:rFonts w:ascii="Arial" w:eastAsia="Arial" w:hAnsi="Arial" w:cs="Arial"/>
              </w:rPr>
              <w:t xml:space="preserve"> There is a NCR on two </w:t>
            </w:r>
            <w:proofErr w:type="spellStart"/>
            <w:r w:rsidR="0060168E" w:rsidRPr="0022742E">
              <w:rPr>
                <w:rFonts w:ascii="Arial" w:eastAsia="Arial" w:hAnsi="Arial" w:cs="Arial"/>
              </w:rPr>
              <w:t>Cernox</w:t>
            </w:r>
            <w:proofErr w:type="spellEnd"/>
            <w:r w:rsidR="0060168E" w:rsidRPr="0022742E">
              <w:rPr>
                <w:rFonts w:ascii="Arial" w:eastAsia="Arial" w:hAnsi="Arial" w:cs="Arial"/>
              </w:rPr>
              <w:t xml:space="preserve"> sensors having abnormal electrical resistances that would need to be evaluated during cryomodule cold test.</w:t>
            </w:r>
          </w:p>
        </w:tc>
        <w:tc>
          <w:tcPr>
            <w:tcW w:w="1705" w:type="dxa"/>
            <w:shd w:val="clear" w:color="auto" w:fill="auto"/>
          </w:tcPr>
          <w:p w:rsidR="000D443D" w:rsidRPr="00893A75" w:rsidRDefault="000D443D" w:rsidP="002F1793">
            <w:pPr>
              <w:tabs>
                <w:tab w:val="left" w:pos="-1440"/>
              </w:tabs>
              <w:jc w:val="center"/>
              <w:rPr>
                <w:rFonts w:ascii="Arial" w:eastAsia="Arial" w:hAnsi="Arial" w:cs="Arial"/>
                <w:highlight w:val="yellow"/>
              </w:rPr>
            </w:pPr>
          </w:p>
        </w:tc>
      </w:tr>
      <w:tr w:rsidR="000D443D" w:rsidRPr="00EC5FB9" w:rsidTr="0022742E">
        <w:tc>
          <w:tcPr>
            <w:tcW w:w="715" w:type="dxa"/>
          </w:tcPr>
          <w:p w:rsidR="000D443D" w:rsidRPr="00E21309" w:rsidRDefault="000D443D" w:rsidP="00507BBC">
            <w:pPr>
              <w:tabs>
                <w:tab w:val="left" w:pos="-1440"/>
              </w:tabs>
              <w:rPr>
                <w:rFonts w:ascii="Arial" w:eastAsia="Arial" w:hAnsi="Arial" w:cs="Arial"/>
              </w:rPr>
            </w:pPr>
            <w:r w:rsidRPr="00E21309">
              <w:rPr>
                <w:rFonts w:ascii="Arial" w:eastAsia="Arial" w:hAnsi="Arial" w:cs="Arial"/>
              </w:rPr>
              <w:t>08</w:t>
            </w:r>
          </w:p>
        </w:tc>
        <w:tc>
          <w:tcPr>
            <w:tcW w:w="6210" w:type="dxa"/>
            <w:shd w:val="clear" w:color="auto" w:fill="auto"/>
          </w:tcPr>
          <w:p w:rsidR="000D443D" w:rsidRPr="00893A75" w:rsidRDefault="0022742E" w:rsidP="00EC5FB9">
            <w:pPr>
              <w:tabs>
                <w:tab w:val="left" w:pos="-1440"/>
              </w:tabs>
              <w:rPr>
                <w:rFonts w:ascii="Arial" w:eastAsia="Arial" w:hAnsi="Arial" w:cs="Arial"/>
                <w:highlight w:val="yellow"/>
              </w:rPr>
            </w:pPr>
            <w:r w:rsidRPr="0022742E">
              <w:rPr>
                <w:rFonts w:ascii="Arial" w:eastAsia="Arial" w:hAnsi="Arial" w:cs="Arial"/>
                <w:color w:val="000000"/>
              </w:rPr>
              <w:t xml:space="preserve">Vendor is working on the welding on the bridging tube area.  The last internal weld test in bridging tube area is scheduled to happen early next week. Then it will take about 1-1.5 weeks to finish the exterior jacketing in the bridging area, and about 1.5-2 weeks to complete the final testing.  </w:t>
            </w:r>
          </w:p>
        </w:tc>
        <w:tc>
          <w:tcPr>
            <w:tcW w:w="1705" w:type="dxa"/>
            <w:shd w:val="clear" w:color="auto" w:fill="auto"/>
          </w:tcPr>
          <w:p w:rsidR="000D443D" w:rsidRPr="00893A75" w:rsidRDefault="0022742E" w:rsidP="00EC5FB9">
            <w:pPr>
              <w:tabs>
                <w:tab w:val="left" w:pos="-1440"/>
              </w:tabs>
              <w:jc w:val="center"/>
              <w:rPr>
                <w:rFonts w:ascii="Arial" w:eastAsia="Arial" w:hAnsi="Arial" w:cs="Arial"/>
                <w:highlight w:val="yellow"/>
              </w:rPr>
            </w:pPr>
            <w:r w:rsidRPr="0022742E">
              <w:rPr>
                <w:rFonts w:ascii="Arial" w:eastAsia="Arial" w:hAnsi="Arial" w:cs="Arial"/>
              </w:rPr>
              <w:t xml:space="preserve">Aug </w:t>
            </w:r>
            <w:r w:rsidR="00EC5FB9" w:rsidRPr="0022742E">
              <w:rPr>
                <w:rFonts w:ascii="Arial" w:eastAsia="Arial" w:hAnsi="Arial" w:cs="Arial"/>
              </w:rPr>
              <w:t>7</w:t>
            </w:r>
          </w:p>
        </w:tc>
      </w:tr>
    </w:tbl>
    <w:p w:rsidR="000623CE" w:rsidRDefault="000623CE" w:rsidP="008F5346">
      <w:pPr>
        <w:pBdr>
          <w:top w:val="nil"/>
          <w:left w:val="nil"/>
          <w:bottom w:val="nil"/>
          <w:right w:val="nil"/>
          <w:between w:val="nil"/>
        </w:pBdr>
        <w:tabs>
          <w:tab w:val="left" w:pos="-1440"/>
        </w:tabs>
        <w:spacing w:after="0" w:line="240" w:lineRule="auto"/>
      </w:pPr>
    </w:p>
    <w:p w:rsidR="00155DEC" w:rsidRPr="00810643" w:rsidRDefault="00C75F36" w:rsidP="00810643">
      <w:pPr>
        <w:spacing w:after="0"/>
        <w:rPr>
          <w:rFonts w:ascii="Arial" w:eastAsia="Arial" w:hAnsi="Arial" w:cs="Arial"/>
          <w:u w:val="single"/>
        </w:rPr>
      </w:pPr>
      <w:r w:rsidRPr="00810643">
        <w:rPr>
          <w:rFonts w:ascii="Arial" w:eastAsia="Arial" w:hAnsi="Arial" w:cs="Arial"/>
          <w:u w:val="single"/>
        </w:rPr>
        <w:t>Production:</w:t>
      </w:r>
    </w:p>
    <w:p w:rsidR="00D82D7E" w:rsidRPr="005B487E" w:rsidRDefault="00A03FF0" w:rsidP="00C91ADA">
      <w:pPr>
        <w:pStyle w:val="ListParagraph"/>
        <w:ind w:left="720"/>
        <w:rPr>
          <w:rFonts w:eastAsia="Arial"/>
          <w:color w:val="000000"/>
        </w:rPr>
      </w:pPr>
      <w:r w:rsidRPr="005B487E">
        <w:t>Cryomodule</w:t>
      </w:r>
      <w:r w:rsidRPr="005B487E">
        <w:rPr>
          <w:rFonts w:eastAsia="Arial"/>
          <w:color w:val="000000"/>
        </w:rPr>
        <w:t xml:space="preserve"> Status</w:t>
      </w:r>
      <w:r w:rsidR="0097052D" w:rsidRPr="005B487E">
        <w:rPr>
          <w:rFonts w:eastAsia="Arial"/>
          <w:color w:val="000000"/>
        </w:rPr>
        <w:t>:</w:t>
      </w:r>
    </w:p>
    <w:p w:rsidR="008C428C" w:rsidRPr="009B70CF" w:rsidRDefault="008C428C" w:rsidP="008C428C">
      <w:pPr>
        <w:pStyle w:val="ListParagraph"/>
      </w:pPr>
      <w:r w:rsidRPr="004A7340">
        <w:t>CM</w:t>
      </w:r>
      <w:r w:rsidR="003E7609" w:rsidRPr="004A7340">
        <w:t>-</w:t>
      </w:r>
      <w:r w:rsidRPr="004A7340">
        <w:t>06</w:t>
      </w:r>
      <w:r w:rsidRPr="009B170D">
        <w:t>:</w:t>
      </w:r>
      <w:r w:rsidR="004A7340" w:rsidRPr="009B170D">
        <w:t xml:space="preserve"> </w:t>
      </w:r>
      <w:r w:rsidR="009B170D" w:rsidRPr="009B170D">
        <w:t>Shipped to ORNL on</w:t>
      </w:r>
      <w:r w:rsidR="00F55447" w:rsidRPr="009B170D">
        <w:t xml:space="preserve"> July 12.</w:t>
      </w:r>
    </w:p>
    <w:p w:rsidR="009B1167" w:rsidRPr="009B170D" w:rsidRDefault="008C428C" w:rsidP="004A7340">
      <w:pPr>
        <w:pStyle w:val="ListParagraph"/>
      </w:pPr>
      <w:r w:rsidRPr="006D7777">
        <w:t>CM</w:t>
      </w:r>
      <w:r w:rsidR="003E7609" w:rsidRPr="006D7777">
        <w:t>-</w:t>
      </w:r>
      <w:r w:rsidRPr="006D7777">
        <w:t>07:</w:t>
      </w:r>
      <w:r w:rsidR="004A7340" w:rsidRPr="006D7777">
        <w:t xml:space="preserve"> </w:t>
      </w:r>
      <w:r w:rsidR="009B170D" w:rsidRPr="009B170D">
        <w:t>Closing vacuum vessel ends; SEC Beam pipe was assembled</w:t>
      </w:r>
      <w:r w:rsidR="00F55447" w:rsidRPr="009B170D">
        <w:t>.</w:t>
      </w:r>
    </w:p>
    <w:p w:rsidR="00AD3438" w:rsidRPr="009B170D" w:rsidRDefault="00AD3438" w:rsidP="004A7340">
      <w:pPr>
        <w:pStyle w:val="ListParagraph"/>
      </w:pPr>
      <w:r w:rsidRPr="006D7777">
        <w:t xml:space="preserve">CM-08: </w:t>
      </w:r>
      <w:r w:rsidR="009B170D" w:rsidRPr="009B170D">
        <w:t>Welding of coupler exhaust and surge tank lines I.P</w:t>
      </w:r>
      <w:r w:rsidR="004A7340" w:rsidRPr="009B170D">
        <w:t>.</w:t>
      </w:r>
      <w:r w:rsidR="006D7777" w:rsidRPr="009B170D">
        <w:t xml:space="preserve">  </w:t>
      </w:r>
      <w:r w:rsidR="009B170D" w:rsidRPr="009B170D">
        <w:t xml:space="preserve">SEC failed pressure test and </w:t>
      </w:r>
      <w:r w:rsidR="009B170D">
        <w:t xml:space="preserve">was </w:t>
      </w:r>
      <w:r w:rsidR="009B170D" w:rsidRPr="009B170D">
        <w:t>shipped to ORNL for repair</w:t>
      </w:r>
      <w:r w:rsidR="009B170D">
        <w:t>,</w:t>
      </w:r>
      <w:r w:rsidR="009B170D" w:rsidRPr="009B170D">
        <w:t xml:space="preserve"> which pushed out delivery date.</w:t>
      </w:r>
    </w:p>
    <w:p w:rsidR="00697B1D" w:rsidRPr="00771E4D" w:rsidRDefault="00697B1D" w:rsidP="00697B1D">
      <w:pPr>
        <w:pStyle w:val="xmsonormal"/>
        <w:keepNext/>
        <w:keepLines/>
        <w:spacing w:before="240" w:beforeAutospacing="0" w:after="0" w:afterAutospacing="0"/>
        <w:rPr>
          <w:rFonts w:ascii="Arial" w:hAnsi="Arial" w:cs="Arial"/>
          <w:u w:val="single"/>
        </w:rPr>
      </w:pPr>
      <w:r>
        <w:rPr>
          <w:rFonts w:ascii="Arial" w:hAnsi="Arial" w:cs="Arial"/>
          <w:u w:val="single"/>
        </w:rPr>
        <w:t xml:space="preserve">Project </w:t>
      </w:r>
      <w:r w:rsidRPr="00771E4D">
        <w:rPr>
          <w:rFonts w:ascii="Arial" w:hAnsi="Arial" w:cs="Arial"/>
          <w:u w:val="single"/>
        </w:rPr>
        <w:t>Management:</w:t>
      </w:r>
    </w:p>
    <w:p w:rsidR="0022742E" w:rsidRPr="0022742E" w:rsidRDefault="0022742E" w:rsidP="0022742E">
      <w:pPr>
        <w:numPr>
          <w:ilvl w:val="0"/>
          <w:numId w:val="1"/>
        </w:numPr>
        <w:pBdr>
          <w:top w:val="nil"/>
          <w:left w:val="nil"/>
          <w:bottom w:val="nil"/>
          <w:right w:val="nil"/>
          <w:between w:val="nil"/>
        </w:pBdr>
        <w:tabs>
          <w:tab w:val="left" w:pos="-1440"/>
        </w:tabs>
        <w:spacing w:after="0" w:line="240" w:lineRule="auto"/>
        <w:rPr>
          <w:rFonts w:ascii="Arial" w:hAnsi="Arial" w:cs="Arial"/>
          <w:color w:val="000000"/>
        </w:rPr>
      </w:pPr>
      <w:r w:rsidRPr="0022742E">
        <w:rPr>
          <w:rFonts w:ascii="Arial" w:hAnsi="Arial" w:cs="Arial"/>
          <w:color w:val="000000"/>
        </w:rPr>
        <w:t>Sent Cost Package to ORNL</w:t>
      </w:r>
    </w:p>
    <w:p w:rsidR="0022742E" w:rsidRPr="0022742E" w:rsidRDefault="0022742E" w:rsidP="0022742E">
      <w:pPr>
        <w:numPr>
          <w:ilvl w:val="0"/>
          <w:numId w:val="1"/>
        </w:numPr>
        <w:pBdr>
          <w:top w:val="nil"/>
          <w:left w:val="nil"/>
          <w:bottom w:val="nil"/>
          <w:right w:val="nil"/>
          <w:between w:val="nil"/>
        </w:pBdr>
        <w:tabs>
          <w:tab w:val="left" w:pos="-1440"/>
        </w:tabs>
        <w:spacing w:after="0" w:line="240" w:lineRule="auto"/>
        <w:rPr>
          <w:rFonts w:ascii="Arial" w:hAnsi="Arial" w:cs="Arial"/>
          <w:color w:val="000000"/>
        </w:rPr>
      </w:pPr>
      <w:r w:rsidRPr="0022742E">
        <w:rPr>
          <w:rFonts w:ascii="Arial" w:hAnsi="Arial" w:cs="Arial"/>
          <w:color w:val="000000"/>
        </w:rPr>
        <w:t>Updated EV Reports</w:t>
      </w:r>
    </w:p>
    <w:p w:rsidR="00BE0134" w:rsidRPr="00771E4D" w:rsidRDefault="0022742E" w:rsidP="0022742E">
      <w:pPr>
        <w:numPr>
          <w:ilvl w:val="0"/>
          <w:numId w:val="1"/>
        </w:numPr>
        <w:pBdr>
          <w:top w:val="nil"/>
          <w:left w:val="nil"/>
          <w:bottom w:val="nil"/>
          <w:right w:val="nil"/>
          <w:between w:val="nil"/>
        </w:pBdr>
        <w:tabs>
          <w:tab w:val="left" w:pos="-1440"/>
        </w:tabs>
        <w:spacing w:after="0" w:line="240" w:lineRule="auto"/>
        <w:rPr>
          <w:rFonts w:ascii="Arial" w:hAnsi="Arial" w:cs="Arial"/>
          <w:u w:val="single"/>
        </w:rPr>
      </w:pPr>
      <w:r w:rsidRPr="0022742E">
        <w:rPr>
          <w:rFonts w:ascii="Arial" w:hAnsi="Arial" w:cs="Arial"/>
          <w:color w:val="000000"/>
        </w:rPr>
        <w:t>Updated CAM Notebook</w:t>
      </w:r>
    </w:p>
    <w:p w:rsidR="00BE0134" w:rsidRPr="00B30930" w:rsidRDefault="00BE0134" w:rsidP="00BE0134">
      <w:pPr>
        <w:pBdr>
          <w:top w:val="nil"/>
          <w:left w:val="nil"/>
          <w:bottom w:val="nil"/>
          <w:right w:val="nil"/>
          <w:between w:val="nil"/>
        </w:pBdr>
        <w:tabs>
          <w:tab w:val="left" w:pos="-1440"/>
        </w:tabs>
        <w:spacing w:after="0" w:line="240" w:lineRule="auto"/>
        <w:ind w:left="360"/>
        <w:rPr>
          <w:rFonts w:ascii="Arial" w:hAnsi="Arial" w:cs="Arial"/>
          <w:u w:val="single"/>
        </w:rPr>
      </w:pPr>
    </w:p>
    <w:p w:rsidR="005103CA" w:rsidRPr="002778CF" w:rsidRDefault="005103CA" w:rsidP="00BE0134">
      <w:pPr>
        <w:pBdr>
          <w:top w:val="nil"/>
          <w:left w:val="nil"/>
          <w:bottom w:val="nil"/>
          <w:right w:val="nil"/>
          <w:between w:val="nil"/>
        </w:pBdr>
        <w:tabs>
          <w:tab w:val="left" w:pos="-1440"/>
        </w:tabs>
        <w:spacing w:after="0" w:line="240" w:lineRule="auto"/>
        <w:rPr>
          <w:rFonts w:ascii="Arial" w:hAnsi="Arial" w:cs="Arial"/>
          <w:u w:val="single"/>
        </w:rPr>
      </w:pPr>
      <w:r w:rsidRPr="003A60E1">
        <w:rPr>
          <w:rFonts w:ascii="Arial" w:hAnsi="Arial" w:cs="Arial"/>
          <w:u w:val="single"/>
        </w:rPr>
        <w:t xml:space="preserve">Quality </w:t>
      </w:r>
      <w:r w:rsidRPr="002778CF">
        <w:rPr>
          <w:rFonts w:ascii="Arial" w:hAnsi="Arial" w:cs="Arial"/>
          <w:u w:val="single"/>
        </w:rPr>
        <w:t>Assurance:</w:t>
      </w:r>
    </w:p>
    <w:p w:rsidR="002778CF" w:rsidRPr="002778CF" w:rsidRDefault="002778CF" w:rsidP="002778C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bookmarkStart w:id="3" w:name="_gjdgxs" w:colFirst="0" w:colLast="0"/>
      <w:bookmarkEnd w:id="3"/>
      <w:r w:rsidRPr="002778CF">
        <w:rPr>
          <w:rFonts w:ascii="Arial" w:eastAsia="Arial" w:hAnsi="Arial" w:cs="Arial"/>
          <w:color w:val="000000"/>
        </w:rPr>
        <w:t>Continue to monitor quality data for possible trends.</w:t>
      </w:r>
    </w:p>
    <w:p w:rsidR="002778CF" w:rsidRPr="002778CF" w:rsidRDefault="002778CF" w:rsidP="002778C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2778CF">
        <w:rPr>
          <w:rFonts w:ascii="Arial" w:eastAsia="Arial" w:hAnsi="Arial" w:cs="Arial"/>
          <w:color w:val="000000"/>
        </w:rPr>
        <w:t>Open NCRs</w:t>
      </w:r>
    </w:p>
    <w:p w:rsidR="00924D87" w:rsidRPr="002778CF" w:rsidRDefault="002778CF" w:rsidP="002778C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2778CF">
        <w:rPr>
          <w:rFonts w:ascii="Arial" w:eastAsia="Arial" w:hAnsi="Arial" w:cs="Arial"/>
          <w:color w:val="000000"/>
        </w:rPr>
        <w:t>Open Travelers</w:t>
      </w:r>
    </w:p>
    <w:p w:rsidR="00877956" w:rsidRPr="004A7340" w:rsidRDefault="00877956" w:rsidP="002778CF">
      <w:pPr>
        <w:pBdr>
          <w:top w:val="nil"/>
          <w:left w:val="nil"/>
          <w:bottom w:val="nil"/>
          <w:right w:val="nil"/>
          <w:between w:val="nil"/>
        </w:pBdr>
        <w:tabs>
          <w:tab w:val="left" w:pos="-1440"/>
        </w:tabs>
        <w:spacing w:after="0" w:line="240" w:lineRule="auto"/>
        <w:rPr>
          <w:rFonts w:ascii="Arial" w:eastAsia="Arial" w:hAnsi="Arial" w:cs="Arial"/>
          <w:color w:val="000000"/>
        </w:rPr>
      </w:pPr>
    </w:p>
    <w:p w:rsidR="00F55447" w:rsidRDefault="00371214" w:rsidP="00FD6000">
      <w:pPr>
        <w:keepNext/>
        <w:rPr>
          <w:rFonts w:ascii="Arial" w:eastAsia="Arial" w:hAnsi="Arial" w:cs="Arial"/>
          <w:color w:val="000000"/>
        </w:rPr>
      </w:pPr>
      <w:r w:rsidRPr="004A7340">
        <w:rPr>
          <w:rFonts w:ascii="Arial" w:eastAsia="Arial" w:hAnsi="Arial" w:cs="Arial"/>
          <w:color w:val="000000"/>
          <w:u w:val="single"/>
        </w:rPr>
        <w:lastRenderedPageBreak/>
        <w:t>Project Photos</w:t>
      </w:r>
      <w:r w:rsidRPr="004A7340">
        <w:rPr>
          <w:rFonts w:ascii="Arial" w:eastAsia="Arial" w:hAnsi="Arial" w:cs="Arial"/>
          <w:color w:val="000000"/>
        </w:rPr>
        <w:t>:</w:t>
      </w:r>
      <w:r w:rsidR="000242B5">
        <w:rPr>
          <w:rFonts w:ascii="Arial" w:eastAsia="Arial" w:hAnsi="Arial" w:cs="Arial"/>
          <w:color w:val="000000"/>
        </w:rPr>
        <w:t xml:space="preserve"> </w:t>
      </w:r>
      <w:r w:rsidR="008E767A">
        <w:rPr>
          <w:rFonts w:ascii="Arial" w:eastAsia="Arial" w:hAnsi="Arial" w:cs="Arial"/>
          <w:color w:val="000000"/>
        </w:rPr>
        <w:t xml:space="preserve"> </w:t>
      </w:r>
    </w:p>
    <w:p w:rsidR="009B170D" w:rsidRDefault="009B170D" w:rsidP="009B170D">
      <w:pPr>
        <w:keepNext/>
        <w:jc w:val="center"/>
        <w:rPr>
          <w:rFonts w:ascii="Arial" w:eastAsia="Arial" w:hAnsi="Arial" w:cs="Arial"/>
          <w:color w:val="000000"/>
        </w:rPr>
      </w:pPr>
      <w:r>
        <w:rPr>
          <w:noProof/>
        </w:rPr>
        <w:drawing>
          <wp:inline distT="0" distB="0" distL="0" distR="0" wp14:anchorId="278E436D" wp14:editId="5CCFC8E0">
            <wp:extent cx="4525419" cy="25755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1931" cy="2602032"/>
                    </a:xfrm>
                    <a:prstGeom prst="rect">
                      <a:avLst/>
                    </a:prstGeom>
                  </pic:spPr>
                </pic:pic>
              </a:graphicData>
            </a:graphic>
          </wp:inline>
        </w:drawing>
      </w:r>
    </w:p>
    <w:p w:rsidR="009B170D" w:rsidRDefault="009B170D" w:rsidP="009B170D">
      <w:pPr>
        <w:keepNext/>
        <w:jc w:val="center"/>
        <w:rPr>
          <w:rFonts w:ascii="Arial" w:eastAsia="Arial" w:hAnsi="Arial" w:cs="Arial"/>
          <w:color w:val="000000"/>
        </w:rPr>
      </w:pPr>
      <w:r>
        <w:rPr>
          <w:rFonts w:ascii="Arial" w:eastAsia="Arial" w:hAnsi="Arial" w:cs="Arial"/>
          <w:color w:val="000000"/>
        </w:rPr>
        <w:t>CM-06 shipped to ORNL on July 12.</w:t>
      </w:r>
    </w:p>
    <w:p w:rsidR="009B170D" w:rsidRDefault="009B170D" w:rsidP="009B170D">
      <w:pPr>
        <w:keepNext/>
        <w:jc w:val="center"/>
        <w:rPr>
          <w:rFonts w:ascii="Arial" w:eastAsia="Arial" w:hAnsi="Arial" w:cs="Arial"/>
          <w:color w:val="000000"/>
        </w:rPr>
      </w:pPr>
      <w:r>
        <w:rPr>
          <w:noProof/>
        </w:rPr>
        <w:drawing>
          <wp:inline distT="0" distB="0" distL="0" distR="0" wp14:anchorId="48DC4776" wp14:editId="3A66C8B6">
            <wp:extent cx="4500212" cy="3489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20208" cy="3505467"/>
                    </a:xfrm>
                    <a:prstGeom prst="rect">
                      <a:avLst/>
                    </a:prstGeom>
                  </pic:spPr>
                </pic:pic>
              </a:graphicData>
            </a:graphic>
          </wp:inline>
        </w:drawing>
      </w:r>
    </w:p>
    <w:p w:rsidR="009B170D" w:rsidRDefault="009B170D" w:rsidP="009B170D">
      <w:pPr>
        <w:keepNext/>
        <w:jc w:val="center"/>
        <w:rPr>
          <w:rFonts w:ascii="Arial" w:eastAsia="Arial" w:hAnsi="Arial" w:cs="Arial"/>
          <w:color w:val="000000"/>
        </w:rPr>
      </w:pPr>
      <w:r>
        <w:rPr>
          <w:rFonts w:ascii="Arial" w:eastAsia="Arial" w:hAnsi="Arial" w:cs="Arial"/>
          <w:color w:val="000000"/>
        </w:rPr>
        <w:t>CM-07</w:t>
      </w:r>
    </w:p>
    <w:p w:rsidR="009B170D" w:rsidRDefault="009B170D" w:rsidP="009B170D">
      <w:pPr>
        <w:keepNext/>
        <w:jc w:val="center"/>
        <w:rPr>
          <w:rFonts w:ascii="Arial" w:eastAsia="Arial" w:hAnsi="Arial" w:cs="Arial"/>
          <w:color w:val="000000"/>
        </w:rPr>
      </w:pPr>
      <w:r>
        <w:rPr>
          <w:noProof/>
        </w:rPr>
        <w:lastRenderedPageBreak/>
        <w:drawing>
          <wp:inline distT="0" distB="0" distL="0" distR="0" wp14:anchorId="0883D372" wp14:editId="4E578240">
            <wp:extent cx="5506838" cy="369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21736" cy="3705698"/>
                    </a:xfrm>
                    <a:prstGeom prst="rect">
                      <a:avLst/>
                    </a:prstGeom>
                  </pic:spPr>
                </pic:pic>
              </a:graphicData>
            </a:graphic>
          </wp:inline>
        </w:drawing>
      </w:r>
    </w:p>
    <w:p w:rsidR="009B170D" w:rsidRDefault="009B170D" w:rsidP="009B170D">
      <w:pPr>
        <w:keepNext/>
        <w:jc w:val="center"/>
        <w:rPr>
          <w:rFonts w:ascii="Arial" w:eastAsia="Arial" w:hAnsi="Arial" w:cs="Arial"/>
          <w:color w:val="000000"/>
        </w:rPr>
      </w:pPr>
      <w:r>
        <w:rPr>
          <w:rFonts w:ascii="Arial" w:eastAsia="Arial" w:hAnsi="Arial" w:cs="Arial"/>
          <w:color w:val="000000"/>
        </w:rPr>
        <w:t>CM-08</w:t>
      </w:r>
    </w:p>
    <w:sectPr w:rsidR="009B170D" w:rsidSect="00D223AA">
      <w:footerReference w:type="default" r:id="rId11"/>
      <w:pgSz w:w="12240" w:h="15840"/>
      <w:pgMar w:top="1170" w:right="1440" w:bottom="135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1D50" w:rsidRDefault="00FD1D50">
      <w:pPr>
        <w:spacing w:after="0" w:line="240" w:lineRule="auto"/>
      </w:pPr>
      <w:r>
        <w:separator/>
      </w:r>
    </w:p>
  </w:endnote>
  <w:endnote w:type="continuationSeparator" w:id="0">
    <w:p w:rsidR="00FD1D50" w:rsidRDefault="00FD1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EC" w:rsidRPr="00D26CBE" w:rsidRDefault="00C75F36">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D26CBE">
      <w:rPr>
        <w:rFonts w:ascii="Arial" w:hAnsi="Arial" w:cs="Arial"/>
        <w:color w:val="000000"/>
      </w:rPr>
      <w:fldChar w:fldCharType="begin"/>
    </w:r>
    <w:r w:rsidRPr="00D26CBE">
      <w:rPr>
        <w:rFonts w:ascii="Arial" w:hAnsi="Arial" w:cs="Arial"/>
        <w:color w:val="000000"/>
      </w:rPr>
      <w:instrText>PAGE</w:instrText>
    </w:r>
    <w:r w:rsidRPr="00D26CBE">
      <w:rPr>
        <w:rFonts w:ascii="Arial" w:hAnsi="Arial" w:cs="Arial"/>
        <w:color w:val="000000"/>
      </w:rPr>
      <w:fldChar w:fldCharType="separate"/>
    </w:r>
    <w:r w:rsidR="00893A75">
      <w:rPr>
        <w:rFonts w:ascii="Arial" w:hAnsi="Arial" w:cs="Arial"/>
        <w:noProof/>
        <w:color w:val="000000"/>
      </w:rPr>
      <w:t>1</w:t>
    </w:r>
    <w:r w:rsidRPr="00D26CBE">
      <w:rPr>
        <w:rFonts w:ascii="Arial" w:hAnsi="Arial" w:cs="Arial"/>
        <w:color w:val="000000"/>
      </w:rPr>
      <w:fldChar w:fldCharType="end"/>
    </w:r>
  </w:p>
  <w:p w:rsidR="00155DEC" w:rsidRDefault="00155D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1D50" w:rsidRDefault="00FD1D50">
      <w:pPr>
        <w:spacing w:after="0" w:line="240" w:lineRule="auto"/>
      </w:pPr>
      <w:r>
        <w:separator/>
      </w:r>
    </w:p>
  </w:footnote>
  <w:footnote w:type="continuationSeparator" w:id="0">
    <w:p w:rsidR="00FD1D50" w:rsidRDefault="00FD1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74137"/>
    <w:multiLevelType w:val="hybridMultilevel"/>
    <w:tmpl w:val="401271AE"/>
    <w:lvl w:ilvl="0" w:tplc="BE520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4BA"/>
    <w:multiLevelType w:val="hybridMultilevel"/>
    <w:tmpl w:val="28C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76F5D"/>
    <w:multiLevelType w:val="hybridMultilevel"/>
    <w:tmpl w:val="503A594C"/>
    <w:lvl w:ilvl="0" w:tplc="42C4E35C">
      <w:start w:val="1"/>
      <w:numFmt w:val="bullet"/>
      <w:pStyle w:val="ListParagraph"/>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CF37C5E"/>
    <w:multiLevelType w:val="multilevel"/>
    <w:tmpl w:val="C94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44C75"/>
    <w:multiLevelType w:val="multilevel"/>
    <w:tmpl w:val="250CB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B47CC1"/>
    <w:multiLevelType w:val="multilevel"/>
    <w:tmpl w:val="AAF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411C4"/>
    <w:multiLevelType w:val="multilevel"/>
    <w:tmpl w:val="705AB722"/>
    <w:lvl w:ilvl="0">
      <w:start w:val="1"/>
      <w:numFmt w:val="bullet"/>
      <w:lvlText w:val="o"/>
      <w:lvlJc w:val="left"/>
      <w:pPr>
        <w:ind w:left="851" w:hanging="360"/>
      </w:pPr>
      <w:rPr>
        <w:rFonts w:ascii="Courier New" w:hAnsi="Courier New" w:cs="Courier New" w:hint="default"/>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7" w15:restartNumberingAfterBreak="0">
    <w:nsid w:val="63CC4DFB"/>
    <w:multiLevelType w:val="multilevel"/>
    <w:tmpl w:val="3C7E2E2E"/>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8" w15:restartNumberingAfterBreak="0">
    <w:nsid w:val="73095EB2"/>
    <w:multiLevelType w:val="multilevel"/>
    <w:tmpl w:val="32A65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7"/>
  </w:num>
  <w:num w:numId="8">
    <w:abstractNumId w:val="7"/>
  </w:num>
  <w:num w:numId="9">
    <w:abstractNumId w:val="0"/>
  </w:num>
  <w:num w:numId="10">
    <w:abstractNumId w:val="2"/>
  </w:num>
  <w:num w:numId="11">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EC"/>
    <w:rsid w:val="000029BA"/>
    <w:rsid w:val="000031DF"/>
    <w:rsid w:val="000039D0"/>
    <w:rsid w:val="00004C36"/>
    <w:rsid w:val="00005F74"/>
    <w:rsid w:val="0000714F"/>
    <w:rsid w:val="0000734C"/>
    <w:rsid w:val="000079F7"/>
    <w:rsid w:val="00010E28"/>
    <w:rsid w:val="000119DE"/>
    <w:rsid w:val="00012114"/>
    <w:rsid w:val="00012182"/>
    <w:rsid w:val="00015D65"/>
    <w:rsid w:val="000200C5"/>
    <w:rsid w:val="00020CD7"/>
    <w:rsid w:val="00023FA7"/>
    <w:rsid w:val="000242B5"/>
    <w:rsid w:val="00031AFB"/>
    <w:rsid w:val="000349E5"/>
    <w:rsid w:val="000351C9"/>
    <w:rsid w:val="00035FE4"/>
    <w:rsid w:val="000372EC"/>
    <w:rsid w:val="00037A21"/>
    <w:rsid w:val="00041534"/>
    <w:rsid w:val="0004164F"/>
    <w:rsid w:val="00043DC0"/>
    <w:rsid w:val="00046FC4"/>
    <w:rsid w:val="00047526"/>
    <w:rsid w:val="00053103"/>
    <w:rsid w:val="00053530"/>
    <w:rsid w:val="00053666"/>
    <w:rsid w:val="00053D0C"/>
    <w:rsid w:val="000566B6"/>
    <w:rsid w:val="00057623"/>
    <w:rsid w:val="0006052B"/>
    <w:rsid w:val="000623CE"/>
    <w:rsid w:val="0006279E"/>
    <w:rsid w:val="00062EE4"/>
    <w:rsid w:val="0006336D"/>
    <w:rsid w:val="00066E90"/>
    <w:rsid w:val="000673AF"/>
    <w:rsid w:val="000679B8"/>
    <w:rsid w:val="0007023B"/>
    <w:rsid w:val="000703CF"/>
    <w:rsid w:val="00072242"/>
    <w:rsid w:val="00073E1D"/>
    <w:rsid w:val="000821BF"/>
    <w:rsid w:val="00083481"/>
    <w:rsid w:val="00084E84"/>
    <w:rsid w:val="00086782"/>
    <w:rsid w:val="000905FF"/>
    <w:rsid w:val="00091097"/>
    <w:rsid w:val="0009271F"/>
    <w:rsid w:val="00092871"/>
    <w:rsid w:val="00092CD3"/>
    <w:rsid w:val="00092D3F"/>
    <w:rsid w:val="000952C3"/>
    <w:rsid w:val="00096994"/>
    <w:rsid w:val="000973B7"/>
    <w:rsid w:val="000A1395"/>
    <w:rsid w:val="000A2E74"/>
    <w:rsid w:val="000A6213"/>
    <w:rsid w:val="000A6B54"/>
    <w:rsid w:val="000A7775"/>
    <w:rsid w:val="000A7C49"/>
    <w:rsid w:val="000B0615"/>
    <w:rsid w:val="000B0AC5"/>
    <w:rsid w:val="000B1657"/>
    <w:rsid w:val="000B2263"/>
    <w:rsid w:val="000B2F38"/>
    <w:rsid w:val="000C1951"/>
    <w:rsid w:val="000C1F57"/>
    <w:rsid w:val="000C210F"/>
    <w:rsid w:val="000C29DA"/>
    <w:rsid w:val="000C4FA0"/>
    <w:rsid w:val="000C6606"/>
    <w:rsid w:val="000C7306"/>
    <w:rsid w:val="000C7D45"/>
    <w:rsid w:val="000D30D8"/>
    <w:rsid w:val="000D3A52"/>
    <w:rsid w:val="000D443D"/>
    <w:rsid w:val="000D4B63"/>
    <w:rsid w:val="000D6740"/>
    <w:rsid w:val="000D798F"/>
    <w:rsid w:val="000D7C0F"/>
    <w:rsid w:val="000E020C"/>
    <w:rsid w:val="000E040A"/>
    <w:rsid w:val="000E07FE"/>
    <w:rsid w:val="000E16F9"/>
    <w:rsid w:val="000E5AFD"/>
    <w:rsid w:val="000E72D5"/>
    <w:rsid w:val="000F252A"/>
    <w:rsid w:val="000F4700"/>
    <w:rsid w:val="000F5BDB"/>
    <w:rsid w:val="000F5F87"/>
    <w:rsid w:val="000F63EF"/>
    <w:rsid w:val="0010390F"/>
    <w:rsid w:val="00104A28"/>
    <w:rsid w:val="00104F4C"/>
    <w:rsid w:val="00106C67"/>
    <w:rsid w:val="00107055"/>
    <w:rsid w:val="00107C54"/>
    <w:rsid w:val="00112592"/>
    <w:rsid w:val="00112918"/>
    <w:rsid w:val="00112BE4"/>
    <w:rsid w:val="00113506"/>
    <w:rsid w:val="00113CEF"/>
    <w:rsid w:val="00115262"/>
    <w:rsid w:val="0012107F"/>
    <w:rsid w:val="001216F9"/>
    <w:rsid w:val="001217B6"/>
    <w:rsid w:val="00121BCD"/>
    <w:rsid w:val="001237F2"/>
    <w:rsid w:val="00124B3D"/>
    <w:rsid w:val="00125C6C"/>
    <w:rsid w:val="00126EF5"/>
    <w:rsid w:val="001311C6"/>
    <w:rsid w:val="001316A8"/>
    <w:rsid w:val="00132E2F"/>
    <w:rsid w:val="001339F6"/>
    <w:rsid w:val="001353E8"/>
    <w:rsid w:val="00135555"/>
    <w:rsid w:val="001364EE"/>
    <w:rsid w:val="00136BED"/>
    <w:rsid w:val="00140762"/>
    <w:rsid w:val="001412FA"/>
    <w:rsid w:val="001425AC"/>
    <w:rsid w:val="001454C3"/>
    <w:rsid w:val="00151B29"/>
    <w:rsid w:val="00155011"/>
    <w:rsid w:val="00155C1D"/>
    <w:rsid w:val="00155DEC"/>
    <w:rsid w:val="00155F41"/>
    <w:rsid w:val="00156717"/>
    <w:rsid w:val="001573A8"/>
    <w:rsid w:val="00160DA3"/>
    <w:rsid w:val="00161E20"/>
    <w:rsid w:val="00162672"/>
    <w:rsid w:val="00162773"/>
    <w:rsid w:val="00164A54"/>
    <w:rsid w:val="0016500E"/>
    <w:rsid w:val="001653AB"/>
    <w:rsid w:val="00166655"/>
    <w:rsid w:val="0017472A"/>
    <w:rsid w:val="0017587D"/>
    <w:rsid w:val="00175BB6"/>
    <w:rsid w:val="001761C0"/>
    <w:rsid w:val="00176AAD"/>
    <w:rsid w:val="001771C1"/>
    <w:rsid w:val="001773B4"/>
    <w:rsid w:val="0017753C"/>
    <w:rsid w:val="00180D8F"/>
    <w:rsid w:val="001832E4"/>
    <w:rsid w:val="00187A12"/>
    <w:rsid w:val="00191892"/>
    <w:rsid w:val="001920A5"/>
    <w:rsid w:val="00192AB7"/>
    <w:rsid w:val="00193FAC"/>
    <w:rsid w:val="00193FFD"/>
    <w:rsid w:val="001946DC"/>
    <w:rsid w:val="001A00EC"/>
    <w:rsid w:val="001A2AA0"/>
    <w:rsid w:val="001A35E8"/>
    <w:rsid w:val="001A5E67"/>
    <w:rsid w:val="001A6937"/>
    <w:rsid w:val="001B1DB8"/>
    <w:rsid w:val="001B3D90"/>
    <w:rsid w:val="001B595E"/>
    <w:rsid w:val="001B6480"/>
    <w:rsid w:val="001B6B42"/>
    <w:rsid w:val="001B6B95"/>
    <w:rsid w:val="001B73A6"/>
    <w:rsid w:val="001B7BB3"/>
    <w:rsid w:val="001C06BC"/>
    <w:rsid w:val="001C099D"/>
    <w:rsid w:val="001C1023"/>
    <w:rsid w:val="001C15DD"/>
    <w:rsid w:val="001C17C1"/>
    <w:rsid w:val="001C2AD9"/>
    <w:rsid w:val="001C2C47"/>
    <w:rsid w:val="001C3A17"/>
    <w:rsid w:val="001C4507"/>
    <w:rsid w:val="001D01FE"/>
    <w:rsid w:val="001D03E3"/>
    <w:rsid w:val="001D2B51"/>
    <w:rsid w:val="001D3D86"/>
    <w:rsid w:val="001D5471"/>
    <w:rsid w:val="001D691F"/>
    <w:rsid w:val="001E05DB"/>
    <w:rsid w:val="001E1F13"/>
    <w:rsid w:val="001E28FA"/>
    <w:rsid w:val="001E2A31"/>
    <w:rsid w:val="001E2B86"/>
    <w:rsid w:val="001E326D"/>
    <w:rsid w:val="001E5CD0"/>
    <w:rsid w:val="001F434F"/>
    <w:rsid w:val="002005E7"/>
    <w:rsid w:val="002012E5"/>
    <w:rsid w:val="00201ADE"/>
    <w:rsid w:val="002047AF"/>
    <w:rsid w:val="002055CD"/>
    <w:rsid w:val="00207A21"/>
    <w:rsid w:val="00207D37"/>
    <w:rsid w:val="00207E6A"/>
    <w:rsid w:val="002105D7"/>
    <w:rsid w:val="00212455"/>
    <w:rsid w:val="0022031E"/>
    <w:rsid w:val="0022145C"/>
    <w:rsid w:val="0022742E"/>
    <w:rsid w:val="002302E7"/>
    <w:rsid w:val="002308AA"/>
    <w:rsid w:val="002311B1"/>
    <w:rsid w:val="00231F17"/>
    <w:rsid w:val="00232EFC"/>
    <w:rsid w:val="0023464F"/>
    <w:rsid w:val="00234A91"/>
    <w:rsid w:val="00237CDE"/>
    <w:rsid w:val="0024166E"/>
    <w:rsid w:val="00245379"/>
    <w:rsid w:val="002472A8"/>
    <w:rsid w:val="00247323"/>
    <w:rsid w:val="00251CB5"/>
    <w:rsid w:val="00254D11"/>
    <w:rsid w:val="002558D9"/>
    <w:rsid w:val="00257F81"/>
    <w:rsid w:val="0026335C"/>
    <w:rsid w:val="00263BEA"/>
    <w:rsid w:val="00264698"/>
    <w:rsid w:val="002647E5"/>
    <w:rsid w:val="00265418"/>
    <w:rsid w:val="002668FC"/>
    <w:rsid w:val="00267181"/>
    <w:rsid w:val="0027107C"/>
    <w:rsid w:val="00271840"/>
    <w:rsid w:val="002733A7"/>
    <w:rsid w:val="00273E0F"/>
    <w:rsid w:val="002756C3"/>
    <w:rsid w:val="00276E27"/>
    <w:rsid w:val="002778CF"/>
    <w:rsid w:val="00280FFB"/>
    <w:rsid w:val="002817AC"/>
    <w:rsid w:val="00283615"/>
    <w:rsid w:val="00283975"/>
    <w:rsid w:val="00285419"/>
    <w:rsid w:val="0028546A"/>
    <w:rsid w:val="002863BE"/>
    <w:rsid w:val="0028666D"/>
    <w:rsid w:val="00290165"/>
    <w:rsid w:val="00290982"/>
    <w:rsid w:val="00291CE9"/>
    <w:rsid w:val="00292220"/>
    <w:rsid w:val="002931E1"/>
    <w:rsid w:val="00294195"/>
    <w:rsid w:val="002946B5"/>
    <w:rsid w:val="00294ACF"/>
    <w:rsid w:val="00296110"/>
    <w:rsid w:val="002969B1"/>
    <w:rsid w:val="002A4E96"/>
    <w:rsid w:val="002A636F"/>
    <w:rsid w:val="002A64DF"/>
    <w:rsid w:val="002B0F23"/>
    <w:rsid w:val="002B105C"/>
    <w:rsid w:val="002B159A"/>
    <w:rsid w:val="002B343C"/>
    <w:rsid w:val="002B3B21"/>
    <w:rsid w:val="002B48AA"/>
    <w:rsid w:val="002B696A"/>
    <w:rsid w:val="002B7F2E"/>
    <w:rsid w:val="002C1D69"/>
    <w:rsid w:val="002C2001"/>
    <w:rsid w:val="002C2493"/>
    <w:rsid w:val="002C26C1"/>
    <w:rsid w:val="002C29F5"/>
    <w:rsid w:val="002C3DA9"/>
    <w:rsid w:val="002C7A58"/>
    <w:rsid w:val="002D0511"/>
    <w:rsid w:val="002D0596"/>
    <w:rsid w:val="002D0ED5"/>
    <w:rsid w:val="002D191D"/>
    <w:rsid w:val="002D37FB"/>
    <w:rsid w:val="002D40A9"/>
    <w:rsid w:val="002D6744"/>
    <w:rsid w:val="002E08D1"/>
    <w:rsid w:val="002E1B0A"/>
    <w:rsid w:val="002E30C2"/>
    <w:rsid w:val="002E4E25"/>
    <w:rsid w:val="002E564C"/>
    <w:rsid w:val="002E6A13"/>
    <w:rsid w:val="002F04A2"/>
    <w:rsid w:val="002F1793"/>
    <w:rsid w:val="002F3A20"/>
    <w:rsid w:val="002F6624"/>
    <w:rsid w:val="002F6A82"/>
    <w:rsid w:val="002F7CE3"/>
    <w:rsid w:val="003007BB"/>
    <w:rsid w:val="00300C9B"/>
    <w:rsid w:val="00300EA3"/>
    <w:rsid w:val="00302A27"/>
    <w:rsid w:val="00302F18"/>
    <w:rsid w:val="003032CC"/>
    <w:rsid w:val="00306F96"/>
    <w:rsid w:val="00307F86"/>
    <w:rsid w:val="003102C9"/>
    <w:rsid w:val="00310856"/>
    <w:rsid w:val="00310DB7"/>
    <w:rsid w:val="00310E10"/>
    <w:rsid w:val="003129EE"/>
    <w:rsid w:val="00313B1C"/>
    <w:rsid w:val="00314085"/>
    <w:rsid w:val="0031425F"/>
    <w:rsid w:val="003148C0"/>
    <w:rsid w:val="00316D7D"/>
    <w:rsid w:val="00323664"/>
    <w:rsid w:val="00323DC8"/>
    <w:rsid w:val="003247BC"/>
    <w:rsid w:val="00326A87"/>
    <w:rsid w:val="0033023D"/>
    <w:rsid w:val="003320B7"/>
    <w:rsid w:val="00332728"/>
    <w:rsid w:val="00333D83"/>
    <w:rsid w:val="003352CA"/>
    <w:rsid w:val="003378E1"/>
    <w:rsid w:val="00341B5C"/>
    <w:rsid w:val="00342197"/>
    <w:rsid w:val="00343B09"/>
    <w:rsid w:val="003447CF"/>
    <w:rsid w:val="00345B99"/>
    <w:rsid w:val="00346DDC"/>
    <w:rsid w:val="003507EA"/>
    <w:rsid w:val="00350940"/>
    <w:rsid w:val="00352A79"/>
    <w:rsid w:val="00353315"/>
    <w:rsid w:val="0035528B"/>
    <w:rsid w:val="003575B9"/>
    <w:rsid w:val="00357E16"/>
    <w:rsid w:val="00360752"/>
    <w:rsid w:val="00361710"/>
    <w:rsid w:val="00361970"/>
    <w:rsid w:val="00364C87"/>
    <w:rsid w:val="00364DC4"/>
    <w:rsid w:val="00365A30"/>
    <w:rsid w:val="00367B5F"/>
    <w:rsid w:val="00370E2E"/>
    <w:rsid w:val="00371214"/>
    <w:rsid w:val="00371C04"/>
    <w:rsid w:val="00372EFE"/>
    <w:rsid w:val="00373D82"/>
    <w:rsid w:val="00374DF3"/>
    <w:rsid w:val="0037599C"/>
    <w:rsid w:val="00376B2D"/>
    <w:rsid w:val="00380882"/>
    <w:rsid w:val="003842D5"/>
    <w:rsid w:val="00387CE2"/>
    <w:rsid w:val="003923ED"/>
    <w:rsid w:val="003938C5"/>
    <w:rsid w:val="00394E13"/>
    <w:rsid w:val="00395ED2"/>
    <w:rsid w:val="003979C9"/>
    <w:rsid w:val="003A0319"/>
    <w:rsid w:val="003A0323"/>
    <w:rsid w:val="003A0423"/>
    <w:rsid w:val="003A106B"/>
    <w:rsid w:val="003A10B6"/>
    <w:rsid w:val="003A1D36"/>
    <w:rsid w:val="003A38AC"/>
    <w:rsid w:val="003A5DCC"/>
    <w:rsid w:val="003A60E1"/>
    <w:rsid w:val="003A7105"/>
    <w:rsid w:val="003A76AB"/>
    <w:rsid w:val="003B1FEF"/>
    <w:rsid w:val="003B24EB"/>
    <w:rsid w:val="003B2D5D"/>
    <w:rsid w:val="003B3CB8"/>
    <w:rsid w:val="003B5B11"/>
    <w:rsid w:val="003B7579"/>
    <w:rsid w:val="003C0DDD"/>
    <w:rsid w:val="003C1166"/>
    <w:rsid w:val="003C706E"/>
    <w:rsid w:val="003D0062"/>
    <w:rsid w:val="003D036B"/>
    <w:rsid w:val="003D0534"/>
    <w:rsid w:val="003D0B32"/>
    <w:rsid w:val="003D1D09"/>
    <w:rsid w:val="003D34D5"/>
    <w:rsid w:val="003D4E9E"/>
    <w:rsid w:val="003D5103"/>
    <w:rsid w:val="003D6C01"/>
    <w:rsid w:val="003E1401"/>
    <w:rsid w:val="003E4BF6"/>
    <w:rsid w:val="003E5459"/>
    <w:rsid w:val="003E5712"/>
    <w:rsid w:val="003E7609"/>
    <w:rsid w:val="003F11FE"/>
    <w:rsid w:val="003F21F4"/>
    <w:rsid w:val="003F35A7"/>
    <w:rsid w:val="003F3CEC"/>
    <w:rsid w:val="003F3D41"/>
    <w:rsid w:val="003F49E6"/>
    <w:rsid w:val="003F6270"/>
    <w:rsid w:val="003F69CC"/>
    <w:rsid w:val="003F71D9"/>
    <w:rsid w:val="00401206"/>
    <w:rsid w:val="00401237"/>
    <w:rsid w:val="004019FF"/>
    <w:rsid w:val="0040230D"/>
    <w:rsid w:val="00402AE8"/>
    <w:rsid w:val="004033E7"/>
    <w:rsid w:val="00403513"/>
    <w:rsid w:val="0040392B"/>
    <w:rsid w:val="00403C82"/>
    <w:rsid w:val="004056E2"/>
    <w:rsid w:val="00410101"/>
    <w:rsid w:val="00410A20"/>
    <w:rsid w:val="00410A84"/>
    <w:rsid w:val="00411A78"/>
    <w:rsid w:val="00412369"/>
    <w:rsid w:val="00413FF7"/>
    <w:rsid w:val="00416C20"/>
    <w:rsid w:val="004175B4"/>
    <w:rsid w:val="004215C2"/>
    <w:rsid w:val="00430323"/>
    <w:rsid w:val="00433230"/>
    <w:rsid w:val="004350A4"/>
    <w:rsid w:val="004357C9"/>
    <w:rsid w:val="00436CA7"/>
    <w:rsid w:val="0043761E"/>
    <w:rsid w:val="00440D32"/>
    <w:rsid w:val="00444202"/>
    <w:rsid w:val="00445767"/>
    <w:rsid w:val="00446A73"/>
    <w:rsid w:val="00446BE0"/>
    <w:rsid w:val="004470AD"/>
    <w:rsid w:val="00447C3C"/>
    <w:rsid w:val="004507E7"/>
    <w:rsid w:val="00451B71"/>
    <w:rsid w:val="00451C2B"/>
    <w:rsid w:val="0045283A"/>
    <w:rsid w:val="00453C8C"/>
    <w:rsid w:val="0045513D"/>
    <w:rsid w:val="004568A0"/>
    <w:rsid w:val="00456AEA"/>
    <w:rsid w:val="004619AA"/>
    <w:rsid w:val="004630A2"/>
    <w:rsid w:val="00471308"/>
    <w:rsid w:val="00471328"/>
    <w:rsid w:val="00471804"/>
    <w:rsid w:val="00473A38"/>
    <w:rsid w:val="0047765F"/>
    <w:rsid w:val="00481278"/>
    <w:rsid w:val="00481A5C"/>
    <w:rsid w:val="00481E25"/>
    <w:rsid w:val="00484508"/>
    <w:rsid w:val="00484925"/>
    <w:rsid w:val="00485B55"/>
    <w:rsid w:val="00486D1B"/>
    <w:rsid w:val="00487E54"/>
    <w:rsid w:val="0049113E"/>
    <w:rsid w:val="00493940"/>
    <w:rsid w:val="00494AAF"/>
    <w:rsid w:val="004A3E31"/>
    <w:rsid w:val="004A4715"/>
    <w:rsid w:val="004A5722"/>
    <w:rsid w:val="004A674A"/>
    <w:rsid w:val="004A7340"/>
    <w:rsid w:val="004B0E47"/>
    <w:rsid w:val="004B1748"/>
    <w:rsid w:val="004B2536"/>
    <w:rsid w:val="004B3546"/>
    <w:rsid w:val="004B3FB9"/>
    <w:rsid w:val="004B5B21"/>
    <w:rsid w:val="004C2F02"/>
    <w:rsid w:val="004C3EBE"/>
    <w:rsid w:val="004C46F1"/>
    <w:rsid w:val="004C4B53"/>
    <w:rsid w:val="004C4D84"/>
    <w:rsid w:val="004C615F"/>
    <w:rsid w:val="004C6799"/>
    <w:rsid w:val="004C6969"/>
    <w:rsid w:val="004C718D"/>
    <w:rsid w:val="004D0DD1"/>
    <w:rsid w:val="004D1816"/>
    <w:rsid w:val="004D63E7"/>
    <w:rsid w:val="004D6FB2"/>
    <w:rsid w:val="004E1845"/>
    <w:rsid w:val="004E337B"/>
    <w:rsid w:val="004E3602"/>
    <w:rsid w:val="004E3F2D"/>
    <w:rsid w:val="004E4AA8"/>
    <w:rsid w:val="004E650A"/>
    <w:rsid w:val="004F086E"/>
    <w:rsid w:val="004F6229"/>
    <w:rsid w:val="004F7E72"/>
    <w:rsid w:val="004F7F9D"/>
    <w:rsid w:val="0050103B"/>
    <w:rsid w:val="005010ED"/>
    <w:rsid w:val="0050165E"/>
    <w:rsid w:val="005032E0"/>
    <w:rsid w:val="00504729"/>
    <w:rsid w:val="00504A02"/>
    <w:rsid w:val="00504A96"/>
    <w:rsid w:val="00505819"/>
    <w:rsid w:val="005102F6"/>
    <w:rsid w:val="005103CA"/>
    <w:rsid w:val="005119D5"/>
    <w:rsid w:val="00512A5D"/>
    <w:rsid w:val="00515041"/>
    <w:rsid w:val="00515E2A"/>
    <w:rsid w:val="005162C6"/>
    <w:rsid w:val="0051790A"/>
    <w:rsid w:val="00520421"/>
    <w:rsid w:val="0052345E"/>
    <w:rsid w:val="00524B67"/>
    <w:rsid w:val="0052676F"/>
    <w:rsid w:val="005274A6"/>
    <w:rsid w:val="005304AC"/>
    <w:rsid w:val="005305CA"/>
    <w:rsid w:val="00534577"/>
    <w:rsid w:val="005349A3"/>
    <w:rsid w:val="00536143"/>
    <w:rsid w:val="005369F8"/>
    <w:rsid w:val="00536DA0"/>
    <w:rsid w:val="00537CEA"/>
    <w:rsid w:val="00541DF8"/>
    <w:rsid w:val="00545753"/>
    <w:rsid w:val="0054620C"/>
    <w:rsid w:val="0055227B"/>
    <w:rsid w:val="0055244C"/>
    <w:rsid w:val="00552FF1"/>
    <w:rsid w:val="005533CB"/>
    <w:rsid w:val="0055503A"/>
    <w:rsid w:val="00556FCC"/>
    <w:rsid w:val="005622C5"/>
    <w:rsid w:val="005679E9"/>
    <w:rsid w:val="0057367D"/>
    <w:rsid w:val="00574400"/>
    <w:rsid w:val="00575277"/>
    <w:rsid w:val="0057552A"/>
    <w:rsid w:val="005772B6"/>
    <w:rsid w:val="00577793"/>
    <w:rsid w:val="00577D8C"/>
    <w:rsid w:val="005807D1"/>
    <w:rsid w:val="005813C2"/>
    <w:rsid w:val="00582D28"/>
    <w:rsid w:val="00584247"/>
    <w:rsid w:val="00584BE7"/>
    <w:rsid w:val="005901F3"/>
    <w:rsid w:val="005915F2"/>
    <w:rsid w:val="005917C6"/>
    <w:rsid w:val="00595266"/>
    <w:rsid w:val="00595D19"/>
    <w:rsid w:val="005963F0"/>
    <w:rsid w:val="005977DA"/>
    <w:rsid w:val="005A086B"/>
    <w:rsid w:val="005A0AAD"/>
    <w:rsid w:val="005A2C43"/>
    <w:rsid w:val="005A365B"/>
    <w:rsid w:val="005A390D"/>
    <w:rsid w:val="005A5ED9"/>
    <w:rsid w:val="005A62D7"/>
    <w:rsid w:val="005A7B50"/>
    <w:rsid w:val="005B14AB"/>
    <w:rsid w:val="005B3615"/>
    <w:rsid w:val="005B3C66"/>
    <w:rsid w:val="005B487E"/>
    <w:rsid w:val="005B5F4B"/>
    <w:rsid w:val="005B7390"/>
    <w:rsid w:val="005C0B67"/>
    <w:rsid w:val="005C3E8C"/>
    <w:rsid w:val="005C7D8A"/>
    <w:rsid w:val="005C7E57"/>
    <w:rsid w:val="005D29E9"/>
    <w:rsid w:val="005D45D4"/>
    <w:rsid w:val="005D6B8C"/>
    <w:rsid w:val="005D7691"/>
    <w:rsid w:val="005D7966"/>
    <w:rsid w:val="005E0291"/>
    <w:rsid w:val="005E13E5"/>
    <w:rsid w:val="005E175E"/>
    <w:rsid w:val="005E2221"/>
    <w:rsid w:val="005E264A"/>
    <w:rsid w:val="005E417F"/>
    <w:rsid w:val="005E66F4"/>
    <w:rsid w:val="005E74BD"/>
    <w:rsid w:val="005F0050"/>
    <w:rsid w:val="005F2066"/>
    <w:rsid w:val="005F22B1"/>
    <w:rsid w:val="005F2684"/>
    <w:rsid w:val="005F270B"/>
    <w:rsid w:val="005F431E"/>
    <w:rsid w:val="005F4F89"/>
    <w:rsid w:val="005F50D4"/>
    <w:rsid w:val="005F6103"/>
    <w:rsid w:val="005F62F5"/>
    <w:rsid w:val="005F63CF"/>
    <w:rsid w:val="005F6469"/>
    <w:rsid w:val="005F7E21"/>
    <w:rsid w:val="00600002"/>
    <w:rsid w:val="0060168E"/>
    <w:rsid w:val="00602855"/>
    <w:rsid w:val="00606886"/>
    <w:rsid w:val="00606A96"/>
    <w:rsid w:val="006116A1"/>
    <w:rsid w:val="00612038"/>
    <w:rsid w:val="00612070"/>
    <w:rsid w:val="00612E1C"/>
    <w:rsid w:val="00613037"/>
    <w:rsid w:val="006132F2"/>
    <w:rsid w:val="0061353E"/>
    <w:rsid w:val="00614993"/>
    <w:rsid w:val="00614A8C"/>
    <w:rsid w:val="00614FF6"/>
    <w:rsid w:val="006154B6"/>
    <w:rsid w:val="00615FF4"/>
    <w:rsid w:val="0061638F"/>
    <w:rsid w:val="006210D5"/>
    <w:rsid w:val="00623EF5"/>
    <w:rsid w:val="00624C5B"/>
    <w:rsid w:val="00630222"/>
    <w:rsid w:val="0063181F"/>
    <w:rsid w:val="0063259B"/>
    <w:rsid w:val="00635CAD"/>
    <w:rsid w:val="006365AC"/>
    <w:rsid w:val="00637507"/>
    <w:rsid w:val="0064110C"/>
    <w:rsid w:val="006411EF"/>
    <w:rsid w:val="00641A7F"/>
    <w:rsid w:val="00642CCE"/>
    <w:rsid w:val="006445AD"/>
    <w:rsid w:val="00646066"/>
    <w:rsid w:val="0064631D"/>
    <w:rsid w:val="00647304"/>
    <w:rsid w:val="00647477"/>
    <w:rsid w:val="006505CB"/>
    <w:rsid w:val="00651190"/>
    <w:rsid w:val="0065120A"/>
    <w:rsid w:val="00651743"/>
    <w:rsid w:val="0065556F"/>
    <w:rsid w:val="00655899"/>
    <w:rsid w:val="006563B0"/>
    <w:rsid w:val="006577A3"/>
    <w:rsid w:val="00660648"/>
    <w:rsid w:val="00660CE2"/>
    <w:rsid w:val="00660D24"/>
    <w:rsid w:val="0066152A"/>
    <w:rsid w:val="00661843"/>
    <w:rsid w:val="00663211"/>
    <w:rsid w:val="00663CB9"/>
    <w:rsid w:val="00665222"/>
    <w:rsid w:val="00665AAC"/>
    <w:rsid w:val="00665BC3"/>
    <w:rsid w:val="00673006"/>
    <w:rsid w:val="006734DB"/>
    <w:rsid w:val="006740B4"/>
    <w:rsid w:val="006745A0"/>
    <w:rsid w:val="006771DB"/>
    <w:rsid w:val="0067764E"/>
    <w:rsid w:val="006913DB"/>
    <w:rsid w:val="00692A28"/>
    <w:rsid w:val="00692B1B"/>
    <w:rsid w:val="006966F4"/>
    <w:rsid w:val="0069712B"/>
    <w:rsid w:val="00697B1D"/>
    <w:rsid w:val="006A09D1"/>
    <w:rsid w:val="006A3036"/>
    <w:rsid w:val="006A30C6"/>
    <w:rsid w:val="006A3B5F"/>
    <w:rsid w:val="006A5B81"/>
    <w:rsid w:val="006A7144"/>
    <w:rsid w:val="006A7F59"/>
    <w:rsid w:val="006B13ED"/>
    <w:rsid w:val="006B1A9D"/>
    <w:rsid w:val="006B2808"/>
    <w:rsid w:val="006B2A27"/>
    <w:rsid w:val="006B2BF7"/>
    <w:rsid w:val="006B2DB7"/>
    <w:rsid w:val="006B411A"/>
    <w:rsid w:val="006B44DE"/>
    <w:rsid w:val="006B559F"/>
    <w:rsid w:val="006B6E07"/>
    <w:rsid w:val="006B7DCA"/>
    <w:rsid w:val="006B7FF2"/>
    <w:rsid w:val="006C01F3"/>
    <w:rsid w:val="006C0261"/>
    <w:rsid w:val="006C152A"/>
    <w:rsid w:val="006C1C0E"/>
    <w:rsid w:val="006C299E"/>
    <w:rsid w:val="006C41AC"/>
    <w:rsid w:val="006C46B3"/>
    <w:rsid w:val="006C4C31"/>
    <w:rsid w:val="006C5771"/>
    <w:rsid w:val="006C5A0D"/>
    <w:rsid w:val="006C5FE8"/>
    <w:rsid w:val="006D19CB"/>
    <w:rsid w:val="006D2B02"/>
    <w:rsid w:val="006D7777"/>
    <w:rsid w:val="006E1C0C"/>
    <w:rsid w:val="006E560A"/>
    <w:rsid w:val="006E5F58"/>
    <w:rsid w:val="006E6C3E"/>
    <w:rsid w:val="006F17B2"/>
    <w:rsid w:val="006F4E12"/>
    <w:rsid w:val="006F5918"/>
    <w:rsid w:val="006F5ECF"/>
    <w:rsid w:val="006F63FB"/>
    <w:rsid w:val="006F7AA2"/>
    <w:rsid w:val="006F7CC0"/>
    <w:rsid w:val="006F7FF7"/>
    <w:rsid w:val="007008F0"/>
    <w:rsid w:val="0070110B"/>
    <w:rsid w:val="00701EC0"/>
    <w:rsid w:val="00701FD6"/>
    <w:rsid w:val="00703E4A"/>
    <w:rsid w:val="00705DA4"/>
    <w:rsid w:val="0070607F"/>
    <w:rsid w:val="00710DD6"/>
    <w:rsid w:val="00713781"/>
    <w:rsid w:val="00717441"/>
    <w:rsid w:val="00720BC2"/>
    <w:rsid w:val="00721927"/>
    <w:rsid w:val="007219C0"/>
    <w:rsid w:val="00724A1B"/>
    <w:rsid w:val="00725716"/>
    <w:rsid w:val="00727977"/>
    <w:rsid w:val="00730792"/>
    <w:rsid w:val="0073134F"/>
    <w:rsid w:val="00731378"/>
    <w:rsid w:val="007320F9"/>
    <w:rsid w:val="00737A81"/>
    <w:rsid w:val="00742BB8"/>
    <w:rsid w:val="0074349D"/>
    <w:rsid w:val="00743D82"/>
    <w:rsid w:val="00744E32"/>
    <w:rsid w:val="00745DDE"/>
    <w:rsid w:val="00750429"/>
    <w:rsid w:val="007512A3"/>
    <w:rsid w:val="00751B8A"/>
    <w:rsid w:val="00753C09"/>
    <w:rsid w:val="0075466D"/>
    <w:rsid w:val="007565EA"/>
    <w:rsid w:val="00757A05"/>
    <w:rsid w:val="00757E9D"/>
    <w:rsid w:val="007605AB"/>
    <w:rsid w:val="00763AF0"/>
    <w:rsid w:val="007654DC"/>
    <w:rsid w:val="007671B4"/>
    <w:rsid w:val="00767DD2"/>
    <w:rsid w:val="00771E4D"/>
    <w:rsid w:val="00771E8A"/>
    <w:rsid w:val="007721CC"/>
    <w:rsid w:val="0077234F"/>
    <w:rsid w:val="00772AD9"/>
    <w:rsid w:val="00773A67"/>
    <w:rsid w:val="00776023"/>
    <w:rsid w:val="0077607A"/>
    <w:rsid w:val="007762D1"/>
    <w:rsid w:val="00776B10"/>
    <w:rsid w:val="00780091"/>
    <w:rsid w:val="00784625"/>
    <w:rsid w:val="007867CF"/>
    <w:rsid w:val="00793A49"/>
    <w:rsid w:val="00795610"/>
    <w:rsid w:val="00796D47"/>
    <w:rsid w:val="00797996"/>
    <w:rsid w:val="007A01E6"/>
    <w:rsid w:val="007A2463"/>
    <w:rsid w:val="007A2BC2"/>
    <w:rsid w:val="007A2D29"/>
    <w:rsid w:val="007A3FBC"/>
    <w:rsid w:val="007B1FFC"/>
    <w:rsid w:val="007B2C21"/>
    <w:rsid w:val="007B3983"/>
    <w:rsid w:val="007B47F1"/>
    <w:rsid w:val="007B5D87"/>
    <w:rsid w:val="007B7341"/>
    <w:rsid w:val="007C11F7"/>
    <w:rsid w:val="007C2DFA"/>
    <w:rsid w:val="007C7ED0"/>
    <w:rsid w:val="007D1778"/>
    <w:rsid w:val="007D2BEA"/>
    <w:rsid w:val="007D2E01"/>
    <w:rsid w:val="007D3828"/>
    <w:rsid w:val="007D58D5"/>
    <w:rsid w:val="007D7685"/>
    <w:rsid w:val="007E0D0F"/>
    <w:rsid w:val="007E167C"/>
    <w:rsid w:val="007E1E22"/>
    <w:rsid w:val="007E66E7"/>
    <w:rsid w:val="007E6D8F"/>
    <w:rsid w:val="007F00E5"/>
    <w:rsid w:val="007F47AC"/>
    <w:rsid w:val="007F6F31"/>
    <w:rsid w:val="0080090D"/>
    <w:rsid w:val="00802966"/>
    <w:rsid w:val="00805358"/>
    <w:rsid w:val="00805754"/>
    <w:rsid w:val="00805E69"/>
    <w:rsid w:val="00806068"/>
    <w:rsid w:val="008062EE"/>
    <w:rsid w:val="0080706B"/>
    <w:rsid w:val="0080788D"/>
    <w:rsid w:val="00807DDF"/>
    <w:rsid w:val="00810643"/>
    <w:rsid w:val="0081489B"/>
    <w:rsid w:val="008152A0"/>
    <w:rsid w:val="008177F1"/>
    <w:rsid w:val="00820409"/>
    <w:rsid w:val="008218FD"/>
    <w:rsid w:val="00821CB3"/>
    <w:rsid w:val="0082344B"/>
    <w:rsid w:val="00823E7F"/>
    <w:rsid w:val="00830396"/>
    <w:rsid w:val="008335C0"/>
    <w:rsid w:val="008335E5"/>
    <w:rsid w:val="00834865"/>
    <w:rsid w:val="0084091E"/>
    <w:rsid w:val="00843AA0"/>
    <w:rsid w:val="00844B8E"/>
    <w:rsid w:val="008532FF"/>
    <w:rsid w:val="00853F41"/>
    <w:rsid w:val="00854BDE"/>
    <w:rsid w:val="00855305"/>
    <w:rsid w:val="00855403"/>
    <w:rsid w:val="00855998"/>
    <w:rsid w:val="00861CED"/>
    <w:rsid w:val="008628B8"/>
    <w:rsid w:val="00871A3F"/>
    <w:rsid w:val="008721F4"/>
    <w:rsid w:val="00872204"/>
    <w:rsid w:val="008736CB"/>
    <w:rsid w:val="008737A5"/>
    <w:rsid w:val="00874839"/>
    <w:rsid w:val="00875124"/>
    <w:rsid w:val="00875437"/>
    <w:rsid w:val="00877956"/>
    <w:rsid w:val="0088012F"/>
    <w:rsid w:val="00881590"/>
    <w:rsid w:val="00881C9A"/>
    <w:rsid w:val="00883D5C"/>
    <w:rsid w:val="0088451A"/>
    <w:rsid w:val="00885394"/>
    <w:rsid w:val="00885ED4"/>
    <w:rsid w:val="00886935"/>
    <w:rsid w:val="00890A9D"/>
    <w:rsid w:val="00890C0D"/>
    <w:rsid w:val="00892320"/>
    <w:rsid w:val="00893A75"/>
    <w:rsid w:val="00894BC5"/>
    <w:rsid w:val="00894F0A"/>
    <w:rsid w:val="00895BC0"/>
    <w:rsid w:val="00897317"/>
    <w:rsid w:val="008A1695"/>
    <w:rsid w:val="008A1D56"/>
    <w:rsid w:val="008A2AFE"/>
    <w:rsid w:val="008A2EF8"/>
    <w:rsid w:val="008A32B9"/>
    <w:rsid w:val="008A32FF"/>
    <w:rsid w:val="008A50C0"/>
    <w:rsid w:val="008A584C"/>
    <w:rsid w:val="008A5852"/>
    <w:rsid w:val="008A7D61"/>
    <w:rsid w:val="008B1466"/>
    <w:rsid w:val="008B353D"/>
    <w:rsid w:val="008B4C01"/>
    <w:rsid w:val="008B5FE7"/>
    <w:rsid w:val="008C428C"/>
    <w:rsid w:val="008C4297"/>
    <w:rsid w:val="008C4514"/>
    <w:rsid w:val="008D019C"/>
    <w:rsid w:val="008D3B90"/>
    <w:rsid w:val="008D46CB"/>
    <w:rsid w:val="008D633C"/>
    <w:rsid w:val="008E1F0B"/>
    <w:rsid w:val="008E2755"/>
    <w:rsid w:val="008E3870"/>
    <w:rsid w:val="008E48D5"/>
    <w:rsid w:val="008E5FDC"/>
    <w:rsid w:val="008E767A"/>
    <w:rsid w:val="008F45FC"/>
    <w:rsid w:val="008F5346"/>
    <w:rsid w:val="008F6356"/>
    <w:rsid w:val="008F7122"/>
    <w:rsid w:val="008F757D"/>
    <w:rsid w:val="00905230"/>
    <w:rsid w:val="00905877"/>
    <w:rsid w:val="00905BD8"/>
    <w:rsid w:val="00907D57"/>
    <w:rsid w:val="00911246"/>
    <w:rsid w:val="00914EB1"/>
    <w:rsid w:val="00916694"/>
    <w:rsid w:val="009209DE"/>
    <w:rsid w:val="00921E98"/>
    <w:rsid w:val="0092286A"/>
    <w:rsid w:val="0092363E"/>
    <w:rsid w:val="009244C8"/>
    <w:rsid w:val="00924D87"/>
    <w:rsid w:val="009260F9"/>
    <w:rsid w:val="009311C0"/>
    <w:rsid w:val="0093200E"/>
    <w:rsid w:val="0093291F"/>
    <w:rsid w:val="009334A1"/>
    <w:rsid w:val="0093452F"/>
    <w:rsid w:val="0093583A"/>
    <w:rsid w:val="00935C69"/>
    <w:rsid w:val="00936018"/>
    <w:rsid w:val="00940051"/>
    <w:rsid w:val="00940FF8"/>
    <w:rsid w:val="0094370D"/>
    <w:rsid w:val="009441DF"/>
    <w:rsid w:val="00945170"/>
    <w:rsid w:val="00945A3B"/>
    <w:rsid w:val="00945A3D"/>
    <w:rsid w:val="0094679B"/>
    <w:rsid w:val="00950964"/>
    <w:rsid w:val="00951D34"/>
    <w:rsid w:val="00951FEC"/>
    <w:rsid w:val="009531CC"/>
    <w:rsid w:val="00953C76"/>
    <w:rsid w:val="00953D63"/>
    <w:rsid w:val="00955048"/>
    <w:rsid w:val="00957686"/>
    <w:rsid w:val="009620FF"/>
    <w:rsid w:val="00962210"/>
    <w:rsid w:val="0096479E"/>
    <w:rsid w:val="009651C4"/>
    <w:rsid w:val="009652A0"/>
    <w:rsid w:val="00966844"/>
    <w:rsid w:val="00967B5C"/>
    <w:rsid w:val="0097052D"/>
    <w:rsid w:val="009709F6"/>
    <w:rsid w:val="00971DD5"/>
    <w:rsid w:val="00972A6E"/>
    <w:rsid w:val="00973846"/>
    <w:rsid w:val="0097411E"/>
    <w:rsid w:val="009745A4"/>
    <w:rsid w:val="0097538F"/>
    <w:rsid w:val="00980F91"/>
    <w:rsid w:val="0098199C"/>
    <w:rsid w:val="00983D79"/>
    <w:rsid w:val="00983F41"/>
    <w:rsid w:val="00985033"/>
    <w:rsid w:val="0098665C"/>
    <w:rsid w:val="00986FF8"/>
    <w:rsid w:val="00995594"/>
    <w:rsid w:val="009960A0"/>
    <w:rsid w:val="00996A92"/>
    <w:rsid w:val="00997BDB"/>
    <w:rsid w:val="009A042E"/>
    <w:rsid w:val="009A056D"/>
    <w:rsid w:val="009A0F45"/>
    <w:rsid w:val="009A11EB"/>
    <w:rsid w:val="009A1743"/>
    <w:rsid w:val="009A2ED5"/>
    <w:rsid w:val="009A3A85"/>
    <w:rsid w:val="009A56ED"/>
    <w:rsid w:val="009B087C"/>
    <w:rsid w:val="009B1167"/>
    <w:rsid w:val="009B116D"/>
    <w:rsid w:val="009B170D"/>
    <w:rsid w:val="009B2333"/>
    <w:rsid w:val="009B2FF6"/>
    <w:rsid w:val="009B70CF"/>
    <w:rsid w:val="009C1A95"/>
    <w:rsid w:val="009C1BC3"/>
    <w:rsid w:val="009C4080"/>
    <w:rsid w:val="009C5D80"/>
    <w:rsid w:val="009C73BD"/>
    <w:rsid w:val="009D1378"/>
    <w:rsid w:val="009D18C0"/>
    <w:rsid w:val="009D363D"/>
    <w:rsid w:val="009D39EE"/>
    <w:rsid w:val="009D48EF"/>
    <w:rsid w:val="009D5BF8"/>
    <w:rsid w:val="009D7929"/>
    <w:rsid w:val="009D7B77"/>
    <w:rsid w:val="009E4F15"/>
    <w:rsid w:val="009E55DA"/>
    <w:rsid w:val="009E660E"/>
    <w:rsid w:val="009F0302"/>
    <w:rsid w:val="009F17F5"/>
    <w:rsid w:val="009F2871"/>
    <w:rsid w:val="009F31DC"/>
    <w:rsid w:val="009F3719"/>
    <w:rsid w:val="009F38F8"/>
    <w:rsid w:val="009F5479"/>
    <w:rsid w:val="009F5B8F"/>
    <w:rsid w:val="009F678E"/>
    <w:rsid w:val="009F77FD"/>
    <w:rsid w:val="009F7846"/>
    <w:rsid w:val="00A02073"/>
    <w:rsid w:val="00A039CF"/>
    <w:rsid w:val="00A03FF0"/>
    <w:rsid w:val="00A05013"/>
    <w:rsid w:val="00A05242"/>
    <w:rsid w:val="00A15CE3"/>
    <w:rsid w:val="00A1681B"/>
    <w:rsid w:val="00A20583"/>
    <w:rsid w:val="00A22408"/>
    <w:rsid w:val="00A22A0C"/>
    <w:rsid w:val="00A251CD"/>
    <w:rsid w:val="00A25767"/>
    <w:rsid w:val="00A26A12"/>
    <w:rsid w:val="00A30FB1"/>
    <w:rsid w:val="00A32909"/>
    <w:rsid w:val="00A32B92"/>
    <w:rsid w:val="00A33D24"/>
    <w:rsid w:val="00A3414F"/>
    <w:rsid w:val="00A352D0"/>
    <w:rsid w:val="00A3723E"/>
    <w:rsid w:val="00A425E8"/>
    <w:rsid w:val="00A426A6"/>
    <w:rsid w:val="00A4360D"/>
    <w:rsid w:val="00A5216E"/>
    <w:rsid w:val="00A5449F"/>
    <w:rsid w:val="00A5676F"/>
    <w:rsid w:val="00A6037A"/>
    <w:rsid w:val="00A604C0"/>
    <w:rsid w:val="00A661FC"/>
    <w:rsid w:val="00A67A98"/>
    <w:rsid w:val="00A70281"/>
    <w:rsid w:val="00A7204F"/>
    <w:rsid w:val="00A72E25"/>
    <w:rsid w:val="00A821B8"/>
    <w:rsid w:val="00A829B2"/>
    <w:rsid w:val="00A82A19"/>
    <w:rsid w:val="00A82B9F"/>
    <w:rsid w:val="00A84C62"/>
    <w:rsid w:val="00A858D3"/>
    <w:rsid w:val="00A86219"/>
    <w:rsid w:val="00A8701E"/>
    <w:rsid w:val="00A8726F"/>
    <w:rsid w:val="00A90DC4"/>
    <w:rsid w:val="00A9488E"/>
    <w:rsid w:val="00A9733E"/>
    <w:rsid w:val="00AA03C7"/>
    <w:rsid w:val="00AA1238"/>
    <w:rsid w:val="00AA5915"/>
    <w:rsid w:val="00AA6022"/>
    <w:rsid w:val="00AA7116"/>
    <w:rsid w:val="00AB0114"/>
    <w:rsid w:val="00AB219B"/>
    <w:rsid w:val="00AB2235"/>
    <w:rsid w:val="00AB43FA"/>
    <w:rsid w:val="00AB6052"/>
    <w:rsid w:val="00AC05E9"/>
    <w:rsid w:val="00AC1BF3"/>
    <w:rsid w:val="00AC285F"/>
    <w:rsid w:val="00AC3ACB"/>
    <w:rsid w:val="00AC59AB"/>
    <w:rsid w:val="00AC6BC2"/>
    <w:rsid w:val="00AD1E64"/>
    <w:rsid w:val="00AD2A6C"/>
    <w:rsid w:val="00AD3438"/>
    <w:rsid w:val="00AD3C98"/>
    <w:rsid w:val="00AD472B"/>
    <w:rsid w:val="00AD60A9"/>
    <w:rsid w:val="00AD71A0"/>
    <w:rsid w:val="00AE0E86"/>
    <w:rsid w:val="00AE1188"/>
    <w:rsid w:val="00AE208F"/>
    <w:rsid w:val="00AE284C"/>
    <w:rsid w:val="00AE349F"/>
    <w:rsid w:val="00AE3C7E"/>
    <w:rsid w:val="00AE3E0C"/>
    <w:rsid w:val="00AE6A15"/>
    <w:rsid w:val="00AE7BF3"/>
    <w:rsid w:val="00AF08F4"/>
    <w:rsid w:val="00AF15A4"/>
    <w:rsid w:val="00AF2B20"/>
    <w:rsid w:val="00AF36B4"/>
    <w:rsid w:val="00AF4E68"/>
    <w:rsid w:val="00AF5DE9"/>
    <w:rsid w:val="00AF6F3A"/>
    <w:rsid w:val="00AF70E1"/>
    <w:rsid w:val="00B018DF"/>
    <w:rsid w:val="00B02DD5"/>
    <w:rsid w:val="00B05378"/>
    <w:rsid w:val="00B0740F"/>
    <w:rsid w:val="00B0778F"/>
    <w:rsid w:val="00B11DC6"/>
    <w:rsid w:val="00B17136"/>
    <w:rsid w:val="00B205F5"/>
    <w:rsid w:val="00B20B0D"/>
    <w:rsid w:val="00B20C2D"/>
    <w:rsid w:val="00B20E8F"/>
    <w:rsid w:val="00B22FE5"/>
    <w:rsid w:val="00B24F15"/>
    <w:rsid w:val="00B25402"/>
    <w:rsid w:val="00B25AFD"/>
    <w:rsid w:val="00B274E6"/>
    <w:rsid w:val="00B27B7D"/>
    <w:rsid w:val="00B3008F"/>
    <w:rsid w:val="00B30398"/>
    <w:rsid w:val="00B30930"/>
    <w:rsid w:val="00B309E5"/>
    <w:rsid w:val="00B31057"/>
    <w:rsid w:val="00B31672"/>
    <w:rsid w:val="00B31D32"/>
    <w:rsid w:val="00B323D5"/>
    <w:rsid w:val="00B3279C"/>
    <w:rsid w:val="00B375FC"/>
    <w:rsid w:val="00B37978"/>
    <w:rsid w:val="00B419AC"/>
    <w:rsid w:val="00B4201B"/>
    <w:rsid w:val="00B43253"/>
    <w:rsid w:val="00B44BEE"/>
    <w:rsid w:val="00B44FC1"/>
    <w:rsid w:val="00B464B9"/>
    <w:rsid w:val="00B478D4"/>
    <w:rsid w:val="00B50197"/>
    <w:rsid w:val="00B5079F"/>
    <w:rsid w:val="00B50EBE"/>
    <w:rsid w:val="00B51AD5"/>
    <w:rsid w:val="00B54094"/>
    <w:rsid w:val="00B57462"/>
    <w:rsid w:val="00B62231"/>
    <w:rsid w:val="00B622C5"/>
    <w:rsid w:val="00B64884"/>
    <w:rsid w:val="00B64C10"/>
    <w:rsid w:val="00B656E4"/>
    <w:rsid w:val="00B663CA"/>
    <w:rsid w:val="00B671C5"/>
    <w:rsid w:val="00B70070"/>
    <w:rsid w:val="00B7084E"/>
    <w:rsid w:val="00B71517"/>
    <w:rsid w:val="00B730AA"/>
    <w:rsid w:val="00B7331A"/>
    <w:rsid w:val="00B74C8C"/>
    <w:rsid w:val="00B75E4C"/>
    <w:rsid w:val="00B80EED"/>
    <w:rsid w:val="00B92629"/>
    <w:rsid w:val="00BA01E4"/>
    <w:rsid w:val="00BA1A94"/>
    <w:rsid w:val="00BA2221"/>
    <w:rsid w:val="00BA2873"/>
    <w:rsid w:val="00BA2C5B"/>
    <w:rsid w:val="00BA3CFF"/>
    <w:rsid w:val="00BA3FF9"/>
    <w:rsid w:val="00BA43B0"/>
    <w:rsid w:val="00BA5965"/>
    <w:rsid w:val="00BA7872"/>
    <w:rsid w:val="00BB0888"/>
    <w:rsid w:val="00BB16E0"/>
    <w:rsid w:val="00BB239E"/>
    <w:rsid w:val="00BB2CB5"/>
    <w:rsid w:val="00BB3C33"/>
    <w:rsid w:val="00BB55AB"/>
    <w:rsid w:val="00BB5D94"/>
    <w:rsid w:val="00BC1C64"/>
    <w:rsid w:val="00BC2236"/>
    <w:rsid w:val="00BC5609"/>
    <w:rsid w:val="00BC6278"/>
    <w:rsid w:val="00BC6A84"/>
    <w:rsid w:val="00BC74C5"/>
    <w:rsid w:val="00BD08EE"/>
    <w:rsid w:val="00BD7751"/>
    <w:rsid w:val="00BE0134"/>
    <w:rsid w:val="00BE0ED0"/>
    <w:rsid w:val="00BE2CA1"/>
    <w:rsid w:val="00BE2DFF"/>
    <w:rsid w:val="00BE3F7D"/>
    <w:rsid w:val="00BE3FB6"/>
    <w:rsid w:val="00BE4C5D"/>
    <w:rsid w:val="00BE651E"/>
    <w:rsid w:val="00BF0D78"/>
    <w:rsid w:val="00BF109B"/>
    <w:rsid w:val="00BF1C38"/>
    <w:rsid w:val="00BF3217"/>
    <w:rsid w:val="00BF4F9B"/>
    <w:rsid w:val="00C0066A"/>
    <w:rsid w:val="00C012D0"/>
    <w:rsid w:val="00C0231F"/>
    <w:rsid w:val="00C0347E"/>
    <w:rsid w:val="00C0356B"/>
    <w:rsid w:val="00C07B3B"/>
    <w:rsid w:val="00C10F4C"/>
    <w:rsid w:val="00C11735"/>
    <w:rsid w:val="00C117BD"/>
    <w:rsid w:val="00C11FFD"/>
    <w:rsid w:val="00C12B07"/>
    <w:rsid w:val="00C13850"/>
    <w:rsid w:val="00C13878"/>
    <w:rsid w:val="00C13C08"/>
    <w:rsid w:val="00C145CA"/>
    <w:rsid w:val="00C14603"/>
    <w:rsid w:val="00C14F47"/>
    <w:rsid w:val="00C162DB"/>
    <w:rsid w:val="00C16CF1"/>
    <w:rsid w:val="00C16F60"/>
    <w:rsid w:val="00C20AC5"/>
    <w:rsid w:val="00C21282"/>
    <w:rsid w:val="00C21747"/>
    <w:rsid w:val="00C21AF3"/>
    <w:rsid w:val="00C22C82"/>
    <w:rsid w:val="00C261AD"/>
    <w:rsid w:val="00C27E3F"/>
    <w:rsid w:val="00C34C44"/>
    <w:rsid w:val="00C364C0"/>
    <w:rsid w:val="00C36873"/>
    <w:rsid w:val="00C42B59"/>
    <w:rsid w:val="00C44329"/>
    <w:rsid w:val="00C45275"/>
    <w:rsid w:val="00C47076"/>
    <w:rsid w:val="00C47C83"/>
    <w:rsid w:val="00C54046"/>
    <w:rsid w:val="00C55134"/>
    <w:rsid w:val="00C5619B"/>
    <w:rsid w:val="00C57292"/>
    <w:rsid w:val="00C57C5F"/>
    <w:rsid w:val="00C603B7"/>
    <w:rsid w:val="00C60F16"/>
    <w:rsid w:val="00C60FB7"/>
    <w:rsid w:val="00C6399C"/>
    <w:rsid w:val="00C6405D"/>
    <w:rsid w:val="00C70219"/>
    <w:rsid w:val="00C71389"/>
    <w:rsid w:val="00C71CA9"/>
    <w:rsid w:val="00C72BE5"/>
    <w:rsid w:val="00C72FDA"/>
    <w:rsid w:val="00C75F36"/>
    <w:rsid w:val="00C770EE"/>
    <w:rsid w:val="00C77CA9"/>
    <w:rsid w:val="00C80485"/>
    <w:rsid w:val="00C80639"/>
    <w:rsid w:val="00C80A85"/>
    <w:rsid w:val="00C821C1"/>
    <w:rsid w:val="00C84142"/>
    <w:rsid w:val="00C84278"/>
    <w:rsid w:val="00C8507F"/>
    <w:rsid w:val="00C86F53"/>
    <w:rsid w:val="00C9009C"/>
    <w:rsid w:val="00C90AB1"/>
    <w:rsid w:val="00C90F41"/>
    <w:rsid w:val="00C91ADA"/>
    <w:rsid w:val="00C91DC5"/>
    <w:rsid w:val="00C92F56"/>
    <w:rsid w:val="00C93A06"/>
    <w:rsid w:val="00C94729"/>
    <w:rsid w:val="00C94885"/>
    <w:rsid w:val="00C94D2D"/>
    <w:rsid w:val="00CA113F"/>
    <w:rsid w:val="00CA2C6C"/>
    <w:rsid w:val="00CA3C0B"/>
    <w:rsid w:val="00CA6A93"/>
    <w:rsid w:val="00CA73E0"/>
    <w:rsid w:val="00CB05AC"/>
    <w:rsid w:val="00CB1CBE"/>
    <w:rsid w:val="00CB47FA"/>
    <w:rsid w:val="00CB67D6"/>
    <w:rsid w:val="00CB7745"/>
    <w:rsid w:val="00CB7F4F"/>
    <w:rsid w:val="00CC0236"/>
    <w:rsid w:val="00CC0CDE"/>
    <w:rsid w:val="00CC22D4"/>
    <w:rsid w:val="00CC23DF"/>
    <w:rsid w:val="00CC3E00"/>
    <w:rsid w:val="00CC53CD"/>
    <w:rsid w:val="00CC570D"/>
    <w:rsid w:val="00CC5D92"/>
    <w:rsid w:val="00CC6304"/>
    <w:rsid w:val="00CC7A83"/>
    <w:rsid w:val="00CD0898"/>
    <w:rsid w:val="00CD1751"/>
    <w:rsid w:val="00CD2298"/>
    <w:rsid w:val="00CD478A"/>
    <w:rsid w:val="00CD73E7"/>
    <w:rsid w:val="00CD7CDE"/>
    <w:rsid w:val="00CE5705"/>
    <w:rsid w:val="00CE78F4"/>
    <w:rsid w:val="00CF00D0"/>
    <w:rsid w:val="00CF52AE"/>
    <w:rsid w:val="00CF5B72"/>
    <w:rsid w:val="00CF7977"/>
    <w:rsid w:val="00CF79FC"/>
    <w:rsid w:val="00D0012D"/>
    <w:rsid w:val="00D05913"/>
    <w:rsid w:val="00D10BA4"/>
    <w:rsid w:val="00D11857"/>
    <w:rsid w:val="00D135E7"/>
    <w:rsid w:val="00D14F90"/>
    <w:rsid w:val="00D153E3"/>
    <w:rsid w:val="00D1632B"/>
    <w:rsid w:val="00D16DCA"/>
    <w:rsid w:val="00D16E20"/>
    <w:rsid w:val="00D17567"/>
    <w:rsid w:val="00D17605"/>
    <w:rsid w:val="00D178A5"/>
    <w:rsid w:val="00D223AA"/>
    <w:rsid w:val="00D22F00"/>
    <w:rsid w:val="00D23D55"/>
    <w:rsid w:val="00D2406C"/>
    <w:rsid w:val="00D241BE"/>
    <w:rsid w:val="00D24A82"/>
    <w:rsid w:val="00D2579E"/>
    <w:rsid w:val="00D25836"/>
    <w:rsid w:val="00D2634F"/>
    <w:rsid w:val="00D26CBE"/>
    <w:rsid w:val="00D318D3"/>
    <w:rsid w:val="00D32B2D"/>
    <w:rsid w:val="00D358D1"/>
    <w:rsid w:val="00D37233"/>
    <w:rsid w:val="00D406FE"/>
    <w:rsid w:val="00D41A1E"/>
    <w:rsid w:val="00D422FD"/>
    <w:rsid w:val="00D4283C"/>
    <w:rsid w:val="00D428CE"/>
    <w:rsid w:val="00D448F1"/>
    <w:rsid w:val="00D45918"/>
    <w:rsid w:val="00D46A42"/>
    <w:rsid w:val="00D47FA4"/>
    <w:rsid w:val="00D514E6"/>
    <w:rsid w:val="00D51D70"/>
    <w:rsid w:val="00D52CB2"/>
    <w:rsid w:val="00D55581"/>
    <w:rsid w:val="00D569D2"/>
    <w:rsid w:val="00D57840"/>
    <w:rsid w:val="00D57CE7"/>
    <w:rsid w:val="00D61862"/>
    <w:rsid w:val="00D63754"/>
    <w:rsid w:val="00D647E2"/>
    <w:rsid w:val="00D70643"/>
    <w:rsid w:val="00D71955"/>
    <w:rsid w:val="00D723D7"/>
    <w:rsid w:val="00D724A3"/>
    <w:rsid w:val="00D727F6"/>
    <w:rsid w:val="00D75724"/>
    <w:rsid w:val="00D80EC0"/>
    <w:rsid w:val="00D82095"/>
    <w:rsid w:val="00D82D7E"/>
    <w:rsid w:val="00D833BF"/>
    <w:rsid w:val="00D83639"/>
    <w:rsid w:val="00D839E0"/>
    <w:rsid w:val="00D840F7"/>
    <w:rsid w:val="00D84221"/>
    <w:rsid w:val="00D85935"/>
    <w:rsid w:val="00D8683D"/>
    <w:rsid w:val="00D87374"/>
    <w:rsid w:val="00D901B0"/>
    <w:rsid w:val="00D91781"/>
    <w:rsid w:val="00D93B6F"/>
    <w:rsid w:val="00D9441C"/>
    <w:rsid w:val="00D97A83"/>
    <w:rsid w:val="00D97D5E"/>
    <w:rsid w:val="00DA0EC8"/>
    <w:rsid w:val="00DB023B"/>
    <w:rsid w:val="00DB1983"/>
    <w:rsid w:val="00DB23BA"/>
    <w:rsid w:val="00DB6216"/>
    <w:rsid w:val="00DB6A40"/>
    <w:rsid w:val="00DB7601"/>
    <w:rsid w:val="00DC1C2C"/>
    <w:rsid w:val="00DC2C71"/>
    <w:rsid w:val="00DC47B0"/>
    <w:rsid w:val="00DC5A6B"/>
    <w:rsid w:val="00DC7040"/>
    <w:rsid w:val="00DD0AE6"/>
    <w:rsid w:val="00DD0D83"/>
    <w:rsid w:val="00DD4193"/>
    <w:rsid w:val="00DD50D6"/>
    <w:rsid w:val="00DD5319"/>
    <w:rsid w:val="00DD53CF"/>
    <w:rsid w:val="00DE2C17"/>
    <w:rsid w:val="00DE2ED7"/>
    <w:rsid w:val="00DE33D7"/>
    <w:rsid w:val="00DE7F63"/>
    <w:rsid w:val="00DF0188"/>
    <w:rsid w:val="00DF29BA"/>
    <w:rsid w:val="00DF2E1A"/>
    <w:rsid w:val="00DF63EC"/>
    <w:rsid w:val="00DF6864"/>
    <w:rsid w:val="00DF7057"/>
    <w:rsid w:val="00DF7CA4"/>
    <w:rsid w:val="00E00FDD"/>
    <w:rsid w:val="00E01BA4"/>
    <w:rsid w:val="00E0218B"/>
    <w:rsid w:val="00E028A1"/>
    <w:rsid w:val="00E04467"/>
    <w:rsid w:val="00E05A3E"/>
    <w:rsid w:val="00E05C0B"/>
    <w:rsid w:val="00E07D95"/>
    <w:rsid w:val="00E14AC7"/>
    <w:rsid w:val="00E21250"/>
    <w:rsid w:val="00E21309"/>
    <w:rsid w:val="00E2153E"/>
    <w:rsid w:val="00E2172A"/>
    <w:rsid w:val="00E22661"/>
    <w:rsid w:val="00E24947"/>
    <w:rsid w:val="00E24A0A"/>
    <w:rsid w:val="00E2679E"/>
    <w:rsid w:val="00E30098"/>
    <w:rsid w:val="00E30FC4"/>
    <w:rsid w:val="00E32431"/>
    <w:rsid w:val="00E32EFF"/>
    <w:rsid w:val="00E33B38"/>
    <w:rsid w:val="00E343CE"/>
    <w:rsid w:val="00E35122"/>
    <w:rsid w:val="00E376D0"/>
    <w:rsid w:val="00E45358"/>
    <w:rsid w:val="00E45D36"/>
    <w:rsid w:val="00E46FE8"/>
    <w:rsid w:val="00E46FF2"/>
    <w:rsid w:val="00E471F2"/>
    <w:rsid w:val="00E508E7"/>
    <w:rsid w:val="00E50BA6"/>
    <w:rsid w:val="00E52130"/>
    <w:rsid w:val="00E52C3E"/>
    <w:rsid w:val="00E53347"/>
    <w:rsid w:val="00E53EE6"/>
    <w:rsid w:val="00E557F7"/>
    <w:rsid w:val="00E55EB9"/>
    <w:rsid w:val="00E56AA7"/>
    <w:rsid w:val="00E56DEE"/>
    <w:rsid w:val="00E57DD2"/>
    <w:rsid w:val="00E602F6"/>
    <w:rsid w:val="00E636B7"/>
    <w:rsid w:val="00E6562E"/>
    <w:rsid w:val="00E65F3E"/>
    <w:rsid w:val="00E66774"/>
    <w:rsid w:val="00E66C59"/>
    <w:rsid w:val="00E709A4"/>
    <w:rsid w:val="00E74C96"/>
    <w:rsid w:val="00E7560F"/>
    <w:rsid w:val="00E75D24"/>
    <w:rsid w:val="00E77C43"/>
    <w:rsid w:val="00E81919"/>
    <w:rsid w:val="00E81ACD"/>
    <w:rsid w:val="00E81EB0"/>
    <w:rsid w:val="00E834DB"/>
    <w:rsid w:val="00E84AD5"/>
    <w:rsid w:val="00E9062A"/>
    <w:rsid w:val="00E914A1"/>
    <w:rsid w:val="00E915B0"/>
    <w:rsid w:val="00E92843"/>
    <w:rsid w:val="00E94660"/>
    <w:rsid w:val="00E94BBD"/>
    <w:rsid w:val="00E95FAA"/>
    <w:rsid w:val="00E96E78"/>
    <w:rsid w:val="00E971F7"/>
    <w:rsid w:val="00EA03C1"/>
    <w:rsid w:val="00EA26FE"/>
    <w:rsid w:val="00EB2957"/>
    <w:rsid w:val="00EB30A1"/>
    <w:rsid w:val="00EB393B"/>
    <w:rsid w:val="00EB4A2F"/>
    <w:rsid w:val="00EB62C8"/>
    <w:rsid w:val="00EB62D5"/>
    <w:rsid w:val="00EB706A"/>
    <w:rsid w:val="00EB7C99"/>
    <w:rsid w:val="00EC094D"/>
    <w:rsid w:val="00EC1A04"/>
    <w:rsid w:val="00EC30D3"/>
    <w:rsid w:val="00EC3BC2"/>
    <w:rsid w:val="00EC51E7"/>
    <w:rsid w:val="00EC5FB9"/>
    <w:rsid w:val="00EC7201"/>
    <w:rsid w:val="00EC7429"/>
    <w:rsid w:val="00ED300B"/>
    <w:rsid w:val="00ED34F0"/>
    <w:rsid w:val="00ED60FA"/>
    <w:rsid w:val="00EE1467"/>
    <w:rsid w:val="00EE19F5"/>
    <w:rsid w:val="00EE3AD5"/>
    <w:rsid w:val="00EE3B89"/>
    <w:rsid w:val="00EE678E"/>
    <w:rsid w:val="00EE71A5"/>
    <w:rsid w:val="00EE79CF"/>
    <w:rsid w:val="00EF0984"/>
    <w:rsid w:val="00EF0EA4"/>
    <w:rsid w:val="00EF115B"/>
    <w:rsid w:val="00EF4031"/>
    <w:rsid w:val="00EF4810"/>
    <w:rsid w:val="00EF56DA"/>
    <w:rsid w:val="00EF6D50"/>
    <w:rsid w:val="00EF73B5"/>
    <w:rsid w:val="00EF7F90"/>
    <w:rsid w:val="00F01452"/>
    <w:rsid w:val="00F03F39"/>
    <w:rsid w:val="00F07F91"/>
    <w:rsid w:val="00F129C5"/>
    <w:rsid w:val="00F169B3"/>
    <w:rsid w:val="00F16D50"/>
    <w:rsid w:val="00F20A6B"/>
    <w:rsid w:val="00F20D1A"/>
    <w:rsid w:val="00F21937"/>
    <w:rsid w:val="00F263F6"/>
    <w:rsid w:val="00F26646"/>
    <w:rsid w:val="00F27C24"/>
    <w:rsid w:val="00F3093E"/>
    <w:rsid w:val="00F312CC"/>
    <w:rsid w:val="00F322B8"/>
    <w:rsid w:val="00F32D48"/>
    <w:rsid w:val="00F346F7"/>
    <w:rsid w:val="00F35E63"/>
    <w:rsid w:val="00F36043"/>
    <w:rsid w:val="00F3664F"/>
    <w:rsid w:val="00F37FF2"/>
    <w:rsid w:val="00F4076B"/>
    <w:rsid w:val="00F40BD6"/>
    <w:rsid w:val="00F41AA1"/>
    <w:rsid w:val="00F50231"/>
    <w:rsid w:val="00F51C8C"/>
    <w:rsid w:val="00F530CA"/>
    <w:rsid w:val="00F53D73"/>
    <w:rsid w:val="00F55447"/>
    <w:rsid w:val="00F562B8"/>
    <w:rsid w:val="00F5794A"/>
    <w:rsid w:val="00F60935"/>
    <w:rsid w:val="00F616A9"/>
    <w:rsid w:val="00F65426"/>
    <w:rsid w:val="00F664DF"/>
    <w:rsid w:val="00F67F20"/>
    <w:rsid w:val="00F74ECB"/>
    <w:rsid w:val="00F76FCA"/>
    <w:rsid w:val="00F77E8A"/>
    <w:rsid w:val="00F874BF"/>
    <w:rsid w:val="00F87D1E"/>
    <w:rsid w:val="00F909A4"/>
    <w:rsid w:val="00F90F80"/>
    <w:rsid w:val="00F932DE"/>
    <w:rsid w:val="00F93A10"/>
    <w:rsid w:val="00F943D9"/>
    <w:rsid w:val="00F95A4D"/>
    <w:rsid w:val="00F95FBF"/>
    <w:rsid w:val="00F96843"/>
    <w:rsid w:val="00FA4F88"/>
    <w:rsid w:val="00FA5D25"/>
    <w:rsid w:val="00FB0847"/>
    <w:rsid w:val="00FB1557"/>
    <w:rsid w:val="00FB44CB"/>
    <w:rsid w:val="00FB49D6"/>
    <w:rsid w:val="00FB5BCC"/>
    <w:rsid w:val="00FB5CE8"/>
    <w:rsid w:val="00FB6167"/>
    <w:rsid w:val="00FC0583"/>
    <w:rsid w:val="00FC1CF7"/>
    <w:rsid w:val="00FC1EDC"/>
    <w:rsid w:val="00FC3FD5"/>
    <w:rsid w:val="00FC59F1"/>
    <w:rsid w:val="00FC6136"/>
    <w:rsid w:val="00FD1101"/>
    <w:rsid w:val="00FD1D50"/>
    <w:rsid w:val="00FD228B"/>
    <w:rsid w:val="00FD2D16"/>
    <w:rsid w:val="00FD37C0"/>
    <w:rsid w:val="00FD5183"/>
    <w:rsid w:val="00FD56FD"/>
    <w:rsid w:val="00FD6000"/>
    <w:rsid w:val="00FE1CE5"/>
    <w:rsid w:val="00FE1FCA"/>
    <w:rsid w:val="00FE4CA4"/>
    <w:rsid w:val="00FF15A9"/>
    <w:rsid w:val="00FF181C"/>
    <w:rsid w:val="00FF20BD"/>
    <w:rsid w:val="00FF2DFA"/>
    <w:rsid w:val="00FF35EC"/>
    <w:rsid w:val="00FF37A5"/>
    <w:rsid w:val="00FF3BCB"/>
    <w:rsid w:val="00FF6BFB"/>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7B376"/>
  <w15:docId w15:val="{302AA722-B48E-4D1E-B82C-A8C362C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725716"/>
    <w:pPr>
      <w:numPr>
        <w:numId w:val="10"/>
      </w:numPr>
      <w:pBdr>
        <w:top w:val="nil"/>
        <w:left w:val="nil"/>
        <w:bottom w:val="nil"/>
        <w:right w:val="nil"/>
        <w:between w:val="nil"/>
      </w:pBdr>
      <w:tabs>
        <w:tab w:val="left" w:pos="-1440"/>
        <w:tab w:val="left" w:pos="720"/>
      </w:tabs>
      <w:spacing w:after="0" w:line="240" w:lineRule="auto"/>
      <w:contextualSpacing/>
    </w:pPr>
    <w:rPr>
      <w:rFonts w:ascii="Arial" w:eastAsia="Calibri" w:hAnsi="Arial" w:cs="Arial"/>
    </w:rPr>
  </w:style>
  <w:style w:type="paragraph" w:customStyle="1" w:styleId="xmsonormal">
    <w:name w:val="x_msonormal"/>
    <w:basedOn w:val="Normal"/>
    <w:rsid w:val="007D3828"/>
    <w:pPr>
      <w:spacing w:before="100" w:beforeAutospacing="1" w:after="100" w:afterAutospacing="1" w:line="240" w:lineRule="auto"/>
    </w:pPr>
  </w:style>
  <w:style w:type="paragraph" w:customStyle="1" w:styleId="xmsolistparagraph">
    <w:name w:val="x_msolistparagraph"/>
    <w:basedOn w:val="Normal"/>
    <w:rsid w:val="003F11FE"/>
    <w:pPr>
      <w:spacing w:before="100" w:beforeAutospacing="1" w:after="100" w:afterAutospacing="1" w:line="240" w:lineRule="auto"/>
    </w:pPr>
  </w:style>
  <w:style w:type="paragraph" w:styleId="Caption">
    <w:name w:val="caption"/>
    <w:basedOn w:val="Normal"/>
    <w:next w:val="Normal"/>
    <w:uiPriority w:val="35"/>
    <w:unhideWhenUsed/>
    <w:qFormat/>
    <w:rsid w:val="001C06BC"/>
    <w:pPr>
      <w:jc w:val="center"/>
    </w:pPr>
    <w:rPr>
      <w:b/>
      <w:sz w:val="20"/>
    </w:rPr>
  </w:style>
  <w:style w:type="paragraph" w:customStyle="1" w:styleId="xxmsolistparagraph">
    <w:name w:val="x_xmsolistparagraph"/>
    <w:basedOn w:val="Normal"/>
    <w:rsid w:val="007B1FFC"/>
    <w:pPr>
      <w:spacing w:before="100" w:beforeAutospacing="1" w:after="100" w:afterAutospacing="1" w:line="240" w:lineRule="auto"/>
    </w:pPr>
  </w:style>
  <w:style w:type="paragraph" w:customStyle="1" w:styleId="xxxmsolistparagraph">
    <w:name w:val="x_xxmsolistparagraph"/>
    <w:basedOn w:val="Normal"/>
    <w:rsid w:val="006B2BF7"/>
    <w:pPr>
      <w:spacing w:before="100" w:beforeAutospacing="1" w:after="100" w:afterAutospacing="1" w:line="240" w:lineRule="auto"/>
    </w:pPr>
  </w:style>
  <w:style w:type="paragraph" w:styleId="Header">
    <w:name w:val="header"/>
    <w:basedOn w:val="Normal"/>
    <w:link w:val="HeaderChar"/>
    <w:uiPriority w:val="99"/>
    <w:unhideWhenUsed/>
    <w:rsid w:val="001D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51"/>
  </w:style>
  <w:style w:type="paragraph" w:styleId="Footer">
    <w:name w:val="footer"/>
    <w:basedOn w:val="Normal"/>
    <w:link w:val="FooterChar"/>
    <w:uiPriority w:val="99"/>
    <w:unhideWhenUsed/>
    <w:rsid w:val="001D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51"/>
  </w:style>
  <w:style w:type="character" w:styleId="FollowedHyperlink">
    <w:name w:val="FollowedHyperlink"/>
    <w:basedOn w:val="DefaultParagraphFont"/>
    <w:uiPriority w:val="99"/>
    <w:semiHidden/>
    <w:unhideWhenUsed/>
    <w:rsid w:val="00D901B0"/>
    <w:rPr>
      <w:color w:val="800080" w:themeColor="followedHyperlink"/>
      <w:u w:val="single"/>
    </w:rPr>
  </w:style>
  <w:style w:type="paragraph" w:customStyle="1" w:styleId="xxmsonormal">
    <w:name w:val="x_xmsonormal"/>
    <w:basedOn w:val="Normal"/>
    <w:rsid w:val="00697B1D"/>
    <w:pPr>
      <w:spacing w:before="100" w:beforeAutospacing="1" w:after="100" w:afterAutospacing="1" w:line="240" w:lineRule="auto"/>
    </w:pPr>
  </w:style>
  <w:style w:type="character" w:customStyle="1" w:styleId="ui-provider">
    <w:name w:val="ui-provider"/>
    <w:basedOn w:val="DefaultParagraphFont"/>
    <w:rsid w:val="00F55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52870">
      <w:bodyDiv w:val="1"/>
      <w:marLeft w:val="0"/>
      <w:marRight w:val="0"/>
      <w:marTop w:val="0"/>
      <w:marBottom w:val="0"/>
      <w:divBdr>
        <w:top w:val="none" w:sz="0" w:space="0" w:color="auto"/>
        <w:left w:val="none" w:sz="0" w:space="0" w:color="auto"/>
        <w:bottom w:val="none" w:sz="0" w:space="0" w:color="auto"/>
        <w:right w:val="none" w:sz="0" w:space="0" w:color="auto"/>
      </w:divBdr>
    </w:div>
    <w:div w:id="73016086">
      <w:bodyDiv w:val="1"/>
      <w:marLeft w:val="0"/>
      <w:marRight w:val="0"/>
      <w:marTop w:val="0"/>
      <w:marBottom w:val="0"/>
      <w:divBdr>
        <w:top w:val="none" w:sz="0" w:space="0" w:color="auto"/>
        <w:left w:val="none" w:sz="0" w:space="0" w:color="auto"/>
        <w:bottom w:val="none" w:sz="0" w:space="0" w:color="auto"/>
        <w:right w:val="none" w:sz="0" w:space="0" w:color="auto"/>
      </w:divBdr>
    </w:div>
    <w:div w:id="186022091">
      <w:bodyDiv w:val="1"/>
      <w:marLeft w:val="0"/>
      <w:marRight w:val="0"/>
      <w:marTop w:val="0"/>
      <w:marBottom w:val="0"/>
      <w:divBdr>
        <w:top w:val="none" w:sz="0" w:space="0" w:color="auto"/>
        <w:left w:val="none" w:sz="0" w:space="0" w:color="auto"/>
        <w:bottom w:val="none" w:sz="0" w:space="0" w:color="auto"/>
        <w:right w:val="none" w:sz="0" w:space="0" w:color="auto"/>
      </w:divBdr>
    </w:div>
    <w:div w:id="210270444">
      <w:bodyDiv w:val="1"/>
      <w:marLeft w:val="0"/>
      <w:marRight w:val="0"/>
      <w:marTop w:val="0"/>
      <w:marBottom w:val="0"/>
      <w:divBdr>
        <w:top w:val="none" w:sz="0" w:space="0" w:color="auto"/>
        <w:left w:val="none" w:sz="0" w:space="0" w:color="auto"/>
        <w:bottom w:val="none" w:sz="0" w:space="0" w:color="auto"/>
        <w:right w:val="none" w:sz="0" w:space="0" w:color="auto"/>
      </w:divBdr>
    </w:div>
    <w:div w:id="240456064">
      <w:bodyDiv w:val="1"/>
      <w:marLeft w:val="0"/>
      <w:marRight w:val="0"/>
      <w:marTop w:val="0"/>
      <w:marBottom w:val="0"/>
      <w:divBdr>
        <w:top w:val="none" w:sz="0" w:space="0" w:color="auto"/>
        <w:left w:val="none" w:sz="0" w:space="0" w:color="auto"/>
        <w:bottom w:val="none" w:sz="0" w:space="0" w:color="auto"/>
        <w:right w:val="none" w:sz="0" w:space="0" w:color="auto"/>
      </w:divBdr>
    </w:div>
    <w:div w:id="350450200">
      <w:bodyDiv w:val="1"/>
      <w:marLeft w:val="0"/>
      <w:marRight w:val="0"/>
      <w:marTop w:val="0"/>
      <w:marBottom w:val="0"/>
      <w:divBdr>
        <w:top w:val="none" w:sz="0" w:space="0" w:color="auto"/>
        <w:left w:val="none" w:sz="0" w:space="0" w:color="auto"/>
        <w:bottom w:val="none" w:sz="0" w:space="0" w:color="auto"/>
        <w:right w:val="none" w:sz="0" w:space="0" w:color="auto"/>
      </w:divBdr>
    </w:div>
    <w:div w:id="377822969">
      <w:bodyDiv w:val="1"/>
      <w:marLeft w:val="0"/>
      <w:marRight w:val="0"/>
      <w:marTop w:val="0"/>
      <w:marBottom w:val="0"/>
      <w:divBdr>
        <w:top w:val="none" w:sz="0" w:space="0" w:color="auto"/>
        <w:left w:val="none" w:sz="0" w:space="0" w:color="auto"/>
        <w:bottom w:val="none" w:sz="0" w:space="0" w:color="auto"/>
        <w:right w:val="none" w:sz="0" w:space="0" w:color="auto"/>
      </w:divBdr>
    </w:div>
    <w:div w:id="389504914">
      <w:bodyDiv w:val="1"/>
      <w:marLeft w:val="0"/>
      <w:marRight w:val="0"/>
      <w:marTop w:val="0"/>
      <w:marBottom w:val="0"/>
      <w:divBdr>
        <w:top w:val="none" w:sz="0" w:space="0" w:color="auto"/>
        <w:left w:val="none" w:sz="0" w:space="0" w:color="auto"/>
        <w:bottom w:val="none" w:sz="0" w:space="0" w:color="auto"/>
        <w:right w:val="none" w:sz="0" w:space="0" w:color="auto"/>
      </w:divBdr>
    </w:div>
    <w:div w:id="392390886">
      <w:bodyDiv w:val="1"/>
      <w:marLeft w:val="0"/>
      <w:marRight w:val="0"/>
      <w:marTop w:val="0"/>
      <w:marBottom w:val="0"/>
      <w:divBdr>
        <w:top w:val="none" w:sz="0" w:space="0" w:color="auto"/>
        <w:left w:val="none" w:sz="0" w:space="0" w:color="auto"/>
        <w:bottom w:val="none" w:sz="0" w:space="0" w:color="auto"/>
        <w:right w:val="none" w:sz="0" w:space="0" w:color="auto"/>
      </w:divBdr>
    </w:div>
    <w:div w:id="503204539">
      <w:bodyDiv w:val="1"/>
      <w:marLeft w:val="0"/>
      <w:marRight w:val="0"/>
      <w:marTop w:val="0"/>
      <w:marBottom w:val="0"/>
      <w:divBdr>
        <w:top w:val="none" w:sz="0" w:space="0" w:color="auto"/>
        <w:left w:val="none" w:sz="0" w:space="0" w:color="auto"/>
        <w:bottom w:val="none" w:sz="0" w:space="0" w:color="auto"/>
        <w:right w:val="none" w:sz="0" w:space="0" w:color="auto"/>
      </w:divBdr>
    </w:div>
    <w:div w:id="652417607">
      <w:bodyDiv w:val="1"/>
      <w:marLeft w:val="0"/>
      <w:marRight w:val="0"/>
      <w:marTop w:val="0"/>
      <w:marBottom w:val="0"/>
      <w:divBdr>
        <w:top w:val="none" w:sz="0" w:space="0" w:color="auto"/>
        <w:left w:val="none" w:sz="0" w:space="0" w:color="auto"/>
        <w:bottom w:val="none" w:sz="0" w:space="0" w:color="auto"/>
        <w:right w:val="none" w:sz="0" w:space="0" w:color="auto"/>
      </w:divBdr>
    </w:div>
    <w:div w:id="677846967">
      <w:bodyDiv w:val="1"/>
      <w:marLeft w:val="0"/>
      <w:marRight w:val="0"/>
      <w:marTop w:val="0"/>
      <w:marBottom w:val="0"/>
      <w:divBdr>
        <w:top w:val="none" w:sz="0" w:space="0" w:color="auto"/>
        <w:left w:val="none" w:sz="0" w:space="0" w:color="auto"/>
        <w:bottom w:val="none" w:sz="0" w:space="0" w:color="auto"/>
        <w:right w:val="none" w:sz="0" w:space="0" w:color="auto"/>
      </w:divBdr>
    </w:div>
    <w:div w:id="693270967">
      <w:bodyDiv w:val="1"/>
      <w:marLeft w:val="0"/>
      <w:marRight w:val="0"/>
      <w:marTop w:val="0"/>
      <w:marBottom w:val="0"/>
      <w:divBdr>
        <w:top w:val="none" w:sz="0" w:space="0" w:color="auto"/>
        <w:left w:val="none" w:sz="0" w:space="0" w:color="auto"/>
        <w:bottom w:val="none" w:sz="0" w:space="0" w:color="auto"/>
        <w:right w:val="none" w:sz="0" w:space="0" w:color="auto"/>
      </w:divBdr>
    </w:div>
    <w:div w:id="700209028">
      <w:bodyDiv w:val="1"/>
      <w:marLeft w:val="0"/>
      <w:marRight w:val="0"/>
      <w:marTop w:val="0"/>
      <w:marBottom w:val="0"/>
      <w:divBdr>
        <w:top w:val="none" w:sz="0" w:space="0" w:color="auto"/>
        <w:left w:val="none" w:sz="0" w:space="0" w:color="auto"/>
        <w:bottom w:val="none" w:sz="0" w:space="0" w:color="auto"/>
        <w:right w:val="none" w:sz="0" w:space="0" w:color="auto"/>
      </w:divBdr>
    </w:div>
    <w:div w:id="843518020">
      <w:bodyDiv w:val="1"/>
      <w:marLeft w:val="0"/>
      <w:marRight w:val="0"/>
      <w:marTop w:val="0"/>
      <w:marBottom w:val="0"/>
      <w:divBdr>
        <w:top w:val="none" w:sz="0" w:space="0" w:color="auto"/>
        <w:left w:val="none" w:sz="0" w:space="0" w:color="auto"/>
        <w:bottom w:val="none" w:sz="0" w:space="0" w:color="auto"/>
        <w:right w:val="none" w:sz="0" w:space="0" w:color="auto"/>
      </w:divBdr>
    </w:div>
    <w:div w:id="856426664">
      <w:bodyDiv w:val="1"/>
      <w:marLeft w:val="0"/>
      <w:marRight w:val="0"/>
      <w:marTop w:val="0"/>
      <w:marBottom w:val="0"/>
      <w:divBdr>
        <w:top w:val="none" w:sz="0" w:space="0" w:color="auto"/>
        <w:left w:val="none" w:sz="0" w:space="0" w:color="auto"/>
        <w:bottom w:val="none" w:sz="0" w:space="0" w:color="auto"/>
        <w:right w:val="none" w:sz="0" w:space="0" w:color="auto"/>
      </w:divBdr>
    </w:div>
    <w:div w:id="909968747">
      <w:bodyDiv w:val="1"/>
      <w:marLeft w:val="0"/>
      <w:marRight w:val="0"/>
      <w:marTop w:val="0"/>
      <w:marBottom w:val="0"/>
      <w:divBdr>
        <w:top w:val="none" w:sz="0" w:space="0" w:color="auto"/>
        <w:left w:val="none" w:sz="0" w:space="0" w:color="auto"/>
        <w:bottom w:val="none" w:sz="0" w:space="0" w:color="auto"/>
        <w:right w:val="none" w:sz="0" w:space="0" w:color="auto"/>
      </w:divBdr>
    </w:div>
    <w:div w:id="975647288">
      <w:bodyDiv w:val="1"/>
      <w:marLeft w:val="0"/>
      <w:marRight w:val="0"/>
      <w:marTop w:val="0"/>
      <w:marBottom w:val="0"/>
      <w:divBdr>
        <w:top w:val="none" w:sz="0" w:space="0" w:color="auto"/>
        <w:left w:val="none" w:sz="0" w:space="0" w:color="auto"/>
        <w:bottom w:val="none" w:sz="0" w:space="0" w:color="auto"/>
        <w:right w:val="none" w:sz="0" w:space="0" w:color="auto"/>
      </w:divBdr>
    </w:div>
    <w:div w:id="1075280839">
      <w:bodyDiv w:val="1"/>
      <w:marLeft w:val="0"/>
      <w:marRight w:val="0"/>
      <w:marTop w:val="0"/>
      <w:marBottom w:val="0"/>
      <w:divBdr>
        <w:top w:val="none" w:sz="0" w:space="0" w:color="auto"/>
        <w:left w:val="none" w:sz="0" w:space="0" w:color="auto"/>
        <w:bottom w:val="none" w:sz="0" w:space="0" w:color="auto"/>
        <w:right w:val="none" w:sz="0" w:space="0" w:color="auto"/>
      </w:divBdr>
    </w:div>
    <w:div w:id="1079714736">
      <w:bodyDiv w:val="1"/>
      <w:marLeft w:val="0"/>
      <w:marRight w:val="0"/>
      <w:marTop w:val="0"/>
      <w:marBottom w:val="0"/>
      <w:divBdr>
        <w:top w:val="none" w:sz="0" w:space="0" w:color="auto"/>
        <w:left w:val="none" w:sz="0" w:space="0" w:color="auto"/>
        <w:bottom w:val="none" w:sz="0" w:space="0" w:color="auto"/>
        <w:right w:val="none" w:sz="0" w:space="0" w:color="auto"/>
      </w:divBdr>
    </w:div>
    <w:div w:id="1161962778">
      <w:bodyDiv w:val="1"/>
      <w:marLeft w:val="0"/>
      <w:marRight w:val="0"/>
      <w:marTop w:val="0"/>
      <w:marBottom w:val="0"/>
      <w:divBdr>
        <w:top w:val="none" w:sz="0" w:space="0" w:color="auto"/>
        <w:left w:val="none" w:sz="0" w:space="0" w:color="auto"/>
        <w:bottom w:val="none" w:sz="0" w:space="0" w:color="auto"/>
        <w:right w:val="none" w:sz="0" w:space="0" w:color="auto"/>
      </w:divBdr>
    </w:div>
    <w:div w:id="1352218114">
      <w:bodyDiv w:val="1"/>
      <w:marLeft w:val="0"/>
      <w:marRight w:val="0"/>
      <w:marTop w:val="0"/>
      <w:marBottom w:val="0"/>
      <w:divBdr>
        <w:top w:val="none" w:sz="0" w:space="0" w:color="auto"/>
        <w:left w:val="none" w:sz="0" w:space="0" w:color="auto"/>
        <w:bottom w:val="none" w:sz="0" w:space="0" w:color="auto"/>
        <w:right w:val="none" w:sz="0" w:space="0" w:color="auto"/>
      </w:divBdr>
    </w:div>
    <w:div w:id="1369376131">
      <w:bodyDiv w:val="1"/>
      <w:marLeft w:val="0"/>
      <w:marRight w:val="0"/>
      <w:marTop w:val="0"/>
      <w:marBottom w:val="0"/>
      <w:divBdr>
        <w:top w:val="none" w:sz="0" w:space="0" w:color="auto"/>
        <w:left w:val="none" w:sz="0" w:space="0" w:color="auto"/>
        <w:bottom w:val="none" w:sz="0" w:space="0" w:color="auto"/>
        <w:right w:val="none" w:sz="0" w:space="0" w:color="auto"/>
      </w:divBdr>
    </w:div>
    <w:div w:id="1445728621">
      <w:bodyDiv w:val="1"/>
      <w:marLeft w:val="0"/>
      <w:marRight w:val="0"/>
      <w:marTop w:val="0"/>
      <w:marBottom w:val="0"/>
      <w:divBdr>
        <w:top w:val="none" w:sz="0" w:space="0" w:color="auto"/>
        <w:left w:val="none" w:sz="0" w:space="0" w:color="auto"/>
        <w:bottom w:val="none" w:sz="0" w:space="0" w:color="auto"/>
        <w:right w:val="none" w:sz="0" w:space="0" w:color="auto"/>
      </w:divBdr>
    </w:div>
    <w:div w:id="1497918082">
      <w:bodyDiv w:val="1"/>
      <w:marLeft w:val="0"/>
      <w:marRight w:val="0"/>
      <w:marTop w:val="0"/>
      <w:marBottom w:val="0"/>
      <w:divBdr>
        <w:top w:val="none" w:sz="0" w:space="0" w:color="auto"/>
        <w:left w:val="none" w:sz="0" w:space="0" w:color="auto"/>
        <w:bottom w:val="none" w:sz="0" w:space="0" w:color="auto"/>
        <w:right w:val="none" w:sz="0" w:space="0" w:color="auto"/>
      </w:divBdr>
      <w:divsChild>
        <w:div w:id="1169128323">
          <w:marLeft w:val="547"/>
          <w:marRight w:val="0"/>
          <w:marTop w:val="0"/>
          <w:marBottom w:val="0"/>
          <w:divBdr>
            <w:top w:val="none" w:sz="0" w:space="0" w:color="auto"/>
            <w:left w:val="none" w:sz="0" w:space="0" w:color="auto"/>
            <w:bottom w:val="none" w:sz="0" w:space="0" w:color="auto"/>
            <w:right w:val="none" w:sz="0" w:space="0" w:color="auto"/>
          </w:divBdr>
        </w:div>
        <w:div w:id="1653606801">
          <w:marLeft w:val="547"/>
          <w:marRight w:val="0"/>
          <w:marTop w:val="0"/>
          <w:marBottom w:val="0"/>
          <w:divBdr>
            <w:top w:val="none" w:sz="0" w:space="0" w:color="auto"/>
            <w:left w:val="none" w:sz="0" w:space="0" w:color="auto"/>
            <w:bottom w:val="none" w:sz="0" w:space="0" w:color="auto"/>
            <w:right w:val="none" w:sz="0" w:space="0" w:color="auto"/>
          </w:divBdr>
        </w:div>
        <w:div w:id="2041280660">
          <w:marLeft w:val="547"/>
          <w:marRight w:val="0"/>
          <w:marTop w:val="0"/>
          <w:marBottom w:val="0"/>
          <w:divBdr>
            <w:top w:val="none" w:sz="0" w:space="0" w:color="auto"/>
            <w:left w:val="none" w:sz="0" w:space="0" w:color="auto"/>
            <w:bottom w:val="none" w:sz="0" w:space="0" w:color="auto"/>
            <w:right w:val="none" w:sz="0" w:space="0" w:color="auto"/>
          </w:divBdr>
        </w:div>
        <w:div w:id="166948283">
          <w:marLeft w:val="547"/>
          <w:marRight w:val="0"/>
          <w:marTop w:val="0"/>
          <w:marBottom w:val="0"/>
          <w:divBdr>
            <w:top w:val="none" w:sz="0" w:space="0" w:color="auto"/>
            <w:left w:val="none" w:sz="0" w:space="0" w:color="auto"/>
            <w:bottom w:val="none" w:sz="0" w:space="0" w:color="auto"/>
            <w:right w:val="none" w:sz="0" w:space="0" w:color="auto"/>
          </w:divBdr>
        </w:div>
      </w:divsChild>
    </w:div>
    <w:div w:id="1668436567">
      <w:bodyDiv w:val="1"/>
      <w:marLeft w:val="0"/>
      <w:marRight w:val="0"/>
      <w:marTop w:val="0"/>
      <w:marBottom w:val="0"/>
      <w:divBdr>
        <w:top w:val="none" w:sz="0" w:space="0" w:color="auto"/>
        <w:left w:val="none" w:sz="0" w:space="0" w:color="auto"/>
        <w:bottom w:val="none" w:sz="0" w:space="0" w:color="auto"/>
        <w:right w:val="none" w:sz="0" w:space="0" w:color="auto"/>
      </w:divBdr>
    </w:div>
    <w:div w:id="1751660665">
      <w:bodyDiv w:val="1"/>
      <w:marLeft w:val="0"/>
      <w:marRight w:val="0"/>
      <w:marTop w:val="0"/>
      <w:marBottom w:val="0"/>
      <w:divBdr>
        <w:top w:val="none" w:sz="0" w:space="0" w:color="auto"/>
        <w:left w:val="none" w:sz="0" w:space="0" w:color="auto"/>
        <w:bottom w:val="none" w:sz="0" w:space="0" w:color="auto"/>
        <w:right w:val="none" w:sz="0" w:space="0" w:color="auto"/>
      </w:divBdr>
    </w:div>
    <w:div w:id="1758205299">
      <w:bodyDiv w:val="1"/>
      <w:marLeft w:val="0"/>
      <w:marRight w:val="0"/>
      <w:marTop w:val="0"/>
      <w:marBottom w:val="0"/>
      <w:divBdr>
        <w:top w:val="none" w:sz="0" w:space="0" w:color="auto"/>
        <w:left w:val="none" w:sz="0" w:space="0" w:color="auto"/>
        <w:bottom w:val="none" w:sz="0" w:space="0" w:color="auto"/>
        <w:right w:val="none" w:sz="0" w:space="0" w:color="auto"/>
      </w:divBdr>
    </w:div>
    <w:div w:id="1793472384">
      <w:bodyDiv w:val="1"/>
      <w:marLeft w:val="0"/>
      <w:marRight w:val="0"/>
      <w:marTop w:val="0"/>
      <w:marBottom w:val="0"/>
      <w:divBdr>
        <w:top w:val="none" w:sz="0" w:space="0" w:color="auto"/>
        <w:left w:val="none" w:sz="0" w:space="0" w:color="auto"/>
        <w:bottom w:val="none" w:sz="0" w:space="0" w:color="auto"/>
        <w:right w:val="none" w:sz="0" w:space="0" w:color="auto"/>
      </w:divBdr>
    </w:div>
    <w:div w:id="1855537230">
      <w:bodyDiv w:val="1"/>
      <w:marLeft w:val="0"/>
      <w:marRight w:val="0"/>
      <w:marTop w:val="0"/>
      <w:marBottom w:val="0"/>
      <w:divBdr>
        <w:top w:val="none" w:sz="0" w:space="0" w:color="auto"/>
        <w:left w:val="none" w:sz="0" w:space="0" w:color="auto"/>
        <w:bottom w:val="none" w:sz="0" w:space="0" w:color="auto"/>
        <w:right w:val="none" w:sz="0" w:space="0" w:color="auto"/>
      </w:divBdr>
    </w:div>
    <w:div w:id="1861814730">
      <w:bodyDiv w:val="1"/>
      <w:marLeft w:val="0"/>
      <w:marRight w:val="0"/>
      <w:marTop w:val="0"/>
      <w:marBottom w:val="0"/>
      <w:divBdr>
        <w:top w:val="none" w:sz="0" w:space="0" w:color="auto"/>
        <w:left w:val="none" w:sz="0" w:space="0" w:color="auto"/>
        <w:bottom w:val="none" w:sz="0" w:space="0" w:color="auto"/>
        <w:right w:val="none" w:sz="0" w:space="0" w:color="auto"/>
      </w:divBdr>
    </w:div>
    <w:div w:id="1878154141">
      <w:bodyDiv w:val="1"/>
      <w:marLeft w:val="0"/>
      <w:marRight w:val="0"/>
      <w:marTop w:val="0"/>
      <w:marBottom w:val="0"/>
      <w:divBdr>
        <w:top w:val="none" w:sz="0" w:space="0" w:color="auto"/>
        <w:left w:val="none" w:sz="0" w:space="0" w:color="auto"/>
        <w:bottom w:val="none" w:sz="0" w:space="0" w:color="auto"/>
        <w:right w:val="none" w:sz="0" w:space="0" w:color="auto"/>
      </w:divBdr>
    </w:div>
    <w:div w:id="1897156778">
      <w:bodyDiv w:val="1"/>
      <w:marLeft w:val="0"/>
      <w:marRight w:val="0"/>
      <w:marTop w:val="0"/>
      <w:marBottom w:val="0"/>
      <w:divBdr>
        <w:top w:val="none" w:sz="0" w:space="0" w:color="auto"/>
        <w:left w:val="none" w:sz="0" w:space="0" w:color="auto"/>
        <w:bottom w:val="none" w:sz="0" w:space="0" w:color="auto"/>
        <w:right w:val="none" w:sz="0" w:space="0" w:color="auto"/>
      </w:divBdr>
      <w:divsChild>
        <w:div w:id="358044388">
          <w:marLeft w:val="0"/>
          <w:marRight w:val="0"/>
          <w:marTop w:val="0"/>
          <w:marBottom w:val="0"/>
          <w:divBdr>
            <w:top w:val="none" w:sz="0" w:space="0" w:color="auto"/>
            <w:left w:val="none" w:sz="0" w:space="0" w:color="auto"/>
            <w:bottom w:val="none" w:sz="0" w:space="0" w:color="auto"/>
            <w:right w:val="none" w:sz="0" w:space="0" w:color="auto"/>
          </w:divBdr>
        </w:div>
        <w:div w:id="1007564673">
          <w:marLeft w:val="0"/>
          <w:marRight w:val="0"/>
          <w:marTop w:val="0"/>
          <w:marBottom w:val="0"/>
          <w:divBdr>
            <w:top w:val="none" w:sz="0" w:space="0" w:color="auto"/>
            <w:left w:val="none" w:sz="0" w:space="0" w:color="auto"/>
            <w:bottom w:val="none" w:sz="0" w:space="0" w:color="auto"/>
            <w:right w:val="none" w:sz="0" w:space="0" w:color="auto"/>
          </w:divBdr>
        </w:div>
      </w:divsChild>
    </w:div>
    <w:div w:id="1971477577">
      <w:bodyDiv w:val="1"/>
      <w:marLeft w:val="0"/>
      <w:marRight w:val="0"/>
      <w:marTop w:val="0"/>
      <w:marBottom w:val="0"/>
      <w:divBdr>
        <w:top w:val="none" w:sz="0" w:space="0" w:color="auto"/>
        <w:left w:val="none" w:sz="0" w:space="0" w:color="auto"/>
        <w:bottom w:val="none" w:sz="0" w:space="0" w:color="auto"/>
        <w:right w:val="none" w:sz="0" w:space="0" w:color="auto"/>
      </w:divBdr>
    </w:div>
    <w:div w:id="1996034888">
      <w:bodyDiv w:val="1"/>
      <w:marLeft w:val="0"/>
      <w:marRight w:val="0"/>
      <w:marTop w:val="0"/>
      <w:marBottom w:val="0"/>
      <w:divBdr>
        <w:top w:val="none" w:sz="0" w:space="0" w:color="auto"/>
        <w:left w:val="none" w:sz="0" w:space="0" w:color="auto"/>
        <w:bottom w:val="none" w:sz="0" w:space="0" w:color="auto"/>
        <w:right w:val="none" w:sz="0" w:space="0" w:color="auto"/>
      </w:divBdr>
    </w:div>
    <w:div w:id="2061518488">
      <w:bodyDiv w:val="1"/>
      <w:marLeft w:val="0"/>
      <w:marRight w:val="0"/>
      <w:marTop w:val="0"/>
      <w:marBottom w:val="0"/>
      <w:divBdr>
        <w:top w:val="none" w:sz="0" w:space="0" w:color="auto"/>
        <w:left w:val="none" w:sz="0" w:space="0" w:color="auto"/>
        <w:bottom w:val="none" w:sz="0" w:space="0" w:color="auto"/>
        <w:right w:val="none" w:sz="0" w:space="0" w:color="auto"/>
      </w:divBdr>
      <w:divsChild>
        <w:div w:id="1835103361">
          <w:marLeft w:val="907"/>
          <w:marRight w:val="0"/>
          <w:marTop w:val="0"/>
          <w:marBottom w:val="0"/>
          <w:divBdr>
            <w:top w:val="none" w:sz="0" w:space="0" w:color="auto"/>
            <w:left w:val="none" w:sz="0" w:space="0" w:color="auto"/>
            <w:bottom w:val="none" w:sz="0" w:space="0" w:color="auto"/>
            <w:right w:val="none" w:sz="0" w:space="0" w:color="auto"/>
          </w:divBdr>
        </w:div>
        <w:div w:id="46224159">
          <w:marLeft w:val="907"/>
          <w:marRight w:val="0"/>
          <w:marTop w:val="0"/>
          <w:marBottom w:val="0"/>
          <w:divBdr>
            <w:top w:val="none" w:sz="0" w:space="0" w:color="auto"/>
            <w:left w:val="none" w:sz="0" w:space="0" w:color="auto"/>
            <w:bottom w:val="none" w:sz="0" w:space="0" w:color="auto"/>
            <w:right w:val="none" w:sz="0" w:space="0" w:color="auto"/>
          </w:divBdr>
        </w:div>
        <w:div w:id="600994080">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A0EE5-0C93-4376-AB85-F5896672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Fragapane</dc:creator>
  <cp:lastModifiedBy>Ed Daly</cp:lastModifiedBy>
  <cp:revision>3</cp:revision>
  <dcterms:created xsi:type="dcterms:W3CDTF">2023-07-17T15:33:00Z</dcterms:created>
  <dcterms:modified xsi:type="dcterms:W3CDTF">2023-07-17T15:41:00Z</dcterms:modified>
</cp:coreProperties>
</file>